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73" w:rsidRPr="00A83DB1" w:rsidRDefault="00480C73" w:rsidP="00276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C7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публичных слушаний по проекту внесения изменений в Правила землепользования и застройки муниципального образования сельского поселения </w:t>
      </w:r>
      <w:r w:rsidR="00F55487" w:rsidRPr="00F55487">
        <w:rPr>
          <w:rFonts w:ascii="Times New Roman" w:hAnsi="Times New Roman" w:cs="Times New Roman"/>
          <w:b/>
          <w:sz w:val="24"/>
          <w:szCs w:val="24"/>
        </w:rPr>
        <w:t>Озерновского сельсовета, утвержденные решением Озерновского сельского Совета депутатов Енисейского района от 19.09.2013 № 17-121р</w:t>
      </w:r>
      <w:r w:rsidR="00CA27B1" w:rsidRPr="00F55487">
        <w:rPr>
          <w:rFonts w:ascii="Times New Roman" w:hAnsi="Times New Roman" w:cs="Times New Roman"/>
          <w:b/>
          <w:sz w:val="24"/>
          <w:szCs w:val="24"/>
        </w:rPr>
        <w:t>.</w:t>
      </w:r>
    </w:p>
    <w:p w:rsidR="00480C73" w:rsidRPr="00480C73" w:rsidRDefault="00480C73" w:rsidP="00E15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EA3BBF">
        <w:rPr>
          <w:rFonts w:ascii="Times New Roman" w:hAnsi="Times New Roman" w:cs="Times New Roman"/>
          <w:sz w:val="24"/>
          <w:szCs w:val="24"/>
        </w:rPr>
        <w:t>Енисейского района от 20</w:t>
      </w:r>
      <w:r w:rsidRPr="00480C73">
        <w:rPr>
          <w:rFonts w:ascii="Times New Roman" w:hAnsi="Times New Roman" w:cs="Times New Roman"/>
          <w:sz w:val="24"/>
          <w:szCs w:val="24"/>
        </w:rPr>
        <w:t>.</w:t>
      </w:r>
      <w:r w:rsidR="008A7367" w:rsidRPr="008A7367">
        <w:rPr>
          <w:rFonts w:ascii="Times New Roman" w:hAnsi="Times New Roman" w:cs="Times New Roman"/>
          <w:sz w:val="24"/>
          <w:szCs w:val="24"/>
        </w:rPr>
        <w:t>05</w:t>
      </w:r>
      <w:r w:rsidRPr="00480C73">
        <w:rPr>
          <w:rFonts w:ascii="Times New Roman" w:hAnsi="Times New Roman" w:cs="Times New Roman"/>
          <w:sz w:val="24"/>
          <w:szCs w:val="24"/>
        </w:rPr>
        <w:t>.202</w:t>
      </w:r>
      <w:r w:rsidR="008A7367" w:rsidRPr="008A7367">
        <w:rPr>
          <w:rFonts w:ascii="Times New Roman" w:hAnsi="Times New Roman" w:cs="Times New Roman"/>
          <w:sz w:val="24"/>
          <w:szCs w:val="24"/>
        </w:rPr>
        <w:t>4</w:t>
      </w:r>
      <w:r w:rsidRPr="00480C73">
        <w:rPr>
          <w:rFonts w:ascii="Times New Roman" w:hAnsi="Times New Roman" w:cs="Times New Roman"/>
          <w:sz w:val="24"/>
          <w:szCs w:val="24"/>
        </w:rPr>
        <w:t xml:space="preserve"> № </w:t>
      </w:r>
      <w:r w:rsidR="00EA3BBF">
        <w:rPr>
          <w:rFonts w:ascii="Times New Roman" w:hAnsi="Times New Roman" w:cs="Times New Roman"/>
          <w:sz w:val="24"/>
          <w:szCs w:val="24"/>
        </w:rPr>
        <w:t>398</w:t>
      </w:r>
      <w:r w:rsidR="00CA27B1">
        <w:rPr>
          <w:rFonts w:ascii="Times New Roman" w:hAnsi="Times New Roman" w:cs="Times New Roman"/>
          <w:sz w:val="24"/>
          <w:szCs w:val="24"/>
        </w:rPr>
        <w:t>-п</w:t>
      </w:r>
      <w:r w:rsidRPr="00480C73">
        <w:rPr>
          <w:rFonts w:ascii="Times New Roman" w:hAnsi="Times New Roman" w:cs="Times New Roman"/>
          <w:sz w:val="24"/>
          <w:szCs w:val="24"/>
        </w:rPr>
        <w:t xml:space="preserve"> </w:t>
      </w:r>
      <w:r w:rsidR="00E1570D">
        <w:rPr>
          <w:rFonts w:ascii="Times New Roman" w:hAnsi="Times New Roman" w:cs="Times New Roman"/>
          <w:sz w:val="24"/>
          <w:szCs w:val="24"/>
        </w:rPr>
        <w:t>назначены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</w:t>
      </w:r>
      <w:r w:rsidR="00A07D47">
        <w:rPr>
          <w:rFonts w:ascii="Times New Roman" w:hAnsi="Times New Roman" w:cs="Times New Roman"/>
          <w:sz w:val="24"/>
          <w:szCs w:val="24"/>
        </w:rPr>
        <w:t>убличны</w:t>
      </w:r>
      <w:r w:rsidR="00E1570D">
        <w:rPr>
          <w:rFonts w:ascii="Times New Roman" w:hAnsi="Times New Roman" w:cs="Times New Roman"/>
          <w:sz w:val="24"/>
          <w:szCs w:val="24"/>
        </w:rPr>
        <w:t>е слушания</w:t>
      </w:r>
      <w:r w:rsidR="001021AB">
        <w:rPr>
          <w:rFonts w:ascii="Times New Roman" w:hAnsi="Times New Roman" w:cs="Times New Roman"/>
          <w:sz w:val="24"/>
          <w:szCs w:val="24"/>
        </w:rPr>
        <w:t xml:space="preserve"> в период: с </w:t>
      </w:r>
      <w:r w:rsidR="001021AB" w:rsidRPr="001021AB">
        <w:rPr>
          <w:rFonts w:ascii="Times New Roman" w:hAnsi="Times New Roman" w:cs="Times New Roman"/>
          <w:sz w:val="24"/>
          <w:szCs w:val="24"/>
        </w:rPr>
        <w:t>31</w:t>
      </w:r>
      <w:r w:rsidRPr="00480C73">
        <w:rPr>
          <w:rFonts w:ascii="Times New Roman" w:hAnsi="Times New Roman" w:cs="Times New Roman"/>
          <w:sz w:val="24"/>
          <w:szCs w:val="24"/>
        </w:rPr>
        <w:t>.</w:t>
      </w:r>
      <w:r w:rsidR="001021AB" w:rsidRPr="001021AB">
        <w:rPr>
          <w:rFonts w:ascii="Times New Roman" w:hAnsi="Times New Roman" w:cs="Times New Roman"/>
          <w:sz w:val="24"/>
          <w:szCs w:val="24"/>
        </w:rPr>
        <w:t>05</w:t>
      </w:r>
      <w:r w:rsidR="00481FD2">
        <w:rPr>
          <w:rFonts w:ascii="Times New Roman" w:hAnsi="Times New Roman" w:cs="Times New Roman"/>
          <w:sz w:val="24"/>
          <w:szCs w:val="24"/>
        </w:rPr>
        <w:t>.202</w:t>
      </w:r>
      <w:r w:rsidR="001021AB" w:rsidRPr="001021AB">
        <w:rPr>
          <w:rFonts w:ascii="Times New Roman" w:hAnsi="Times New Roman" w:cs="Times New Roman"/>
          <w:sz w:val="24"/>
          <w:szCs w:val="24"/>
        </w:rPr>
        <w:t>4</w:t>
      </w:r>
      <w:r w:rsidR="00481FD2">
        <w:rPr>
          <w:rFonts w:ascii="Times New Roman" w:hAnsi="Times New Roman" w:cs="Times New Roman"/>
          <w:sz w:val="24"/>
          <w:szCs w:val="24"/>
        </w:rPr>
        <w:t xml:space="preserve"> по </w:t>
      </w:r>
      <w:r w:rsidR="001021AB" w:rsidRPr="001021AB">
        <w:rPr>
          <w:rFonts w:ascii="Times New Roman" w:hAnsi="Times New Roman" w:cs="Times New Roman"/>
          <w:sz w:val="24"/>
          <w:szCs w:val="24"/>
        </w:rPr>
        <w:t>20</w:t>
      </w:r>
      <w:r w:rsidRPr="00480C73">
        <w:rPr>
          <w:rFonts w:ascii="Times New Roman" w:hAnsi="Times New Roman" w:cs="Times New Roman"/>
          <w:sz w:val="24"/>
          <w:szCs w:val="24"/>
        </w:rPr>
        <w:t>.</w:t>
      </w:r>
      <w:r w:rsidR="00EA3BBF">
        <w:rPr>
          <w:rFonts w:ascii="Times New Roman" w:hAnsi="Times New Roman" w:cs="Times New Roman"/>
          <w:sz w:val="24"/>
          <w:szCs w:val="24"/>
        </w:rPr>
        <w:t>06</w:t>
      </w:r>
      <w:r w:rsidRPr="00480C73">
        <w:rPr>
          <w:rFonts w:ascii="Times New Roman" w:hAnsi="Times New Roman" w:cs="Times New Roman"/>
          <w:sz w:val="24"/>
          <w:szCs w:val="24"/>
        </w:rPr>
        <w:t>.202</w:t>
      </w:r>
      <w:r w:rsidR="001021AB" w:rsidRPr="001021AB">
        <w:rPr>
          <w:rFonts w:ascii="Times New Roman" w:hAnsi="Times New Roman" w:cs="Times New Roman"/>
          <w:sz w:val="24"/>
          <w:szCs w:val="24"/>
        </w:rPr>
        <w:t>4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по проекту внесения изменений </w:t>
      </w:r>
      <w:r w:rsidR="00A07D47" w:rsidRPr="00480C73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муниципального образования сельского </w:t>
      </w:r>
      <w:r w:rsidR="00A07D47" w:rsidRPr="00632BD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F55487" w:rsidRPr="00F55487">
        <w:rPr>
          <w:rFonts w:ascii="Times New Roman" w:hAnsi="Times New Roman" w:cs="Times New Roman"/>
          <w:sz w:val="24"/>
          <w:szCs w:val="24"/>
        </w:rPr>
        <w:t xml:space="preserve">Озерновского сельсовета, утвержденные решением Озерновского сельского Совета депутатов Енисейского района от 19.09.2013 № 17-121р </w:t>
      </w:r>
      <w:r w:rsidRPr="00632BDE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120EF9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0839B3">
        <w:rPr>
          <w:rFonts w:ascii="Times New Roman" w:hAnsi="Times New Roman" w:cs="Times New Roman"/>
          <w:sz w:val="24"/>
          <w:szCs w:val="24"/>
        </w:rPr>
        <w:t>Перечень информационных материалов:</w:t>
      </w:r>
      <w:r w:rsidR="00120EF9">
        <w:rPr>
          <w:rFonts w:ascii="Times New Roman" w:hAnsi="Times New Roman" w:cs="Times New Roman"/>
          <w:sz w:val="24"/>
          <w:szCs w:val="24"/>
        </w:rPr>
        <w:t xml:space="preserve"> к Проекту:</w:t>
      </w:r>
    </w:p>
    <w:p w:rsidR="00120EF9" w:rsidRPr="00120EF9" w:rsidRDefault="00120EF9" w:rsidP="00120EF9">
      <w:pPr>
        <w:pStyle w:val="a3"/>
        <w:numPr>
          <w:ilvl w:val="0"/>
          <w:numId w:val="1"/>
        </w:numPr>
        <w:ind w:left="0" w:firstLine="360"/>
        <w:jc w:val="both"/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внесения изменений в правила землепользования и застройки </w:t>
      </w:r>
      <w:r w:rsidRPr="00480C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</w:t>
      </w:r>
      <w:r w:rsidRPr="00632BD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55487">
        <w:rPr>
          <w:rFonts w:ascii="Times New Roman" w:hAnsi="Times New Roman" w:cs="Times New Roman"/>
          <w:sz w:val="24"/>
          <w:szCs w:val="24"/>
        </w:rPr>
        <w:t>Озерновского сельсовета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120EF9" w:rsidRPr="00120EF9" w:rsidRDefault="00120EF9" w:rsidP="00120EF9">
      <w:pPr>
        <w:pStyle w:val="a3"/>
        <w:numPr>
          <w:ilvl w:val="0"/>
          <w:numId w:val="1"/>
        </w:numPr>
        <w:jc w:val="both"/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Карта градостроительного зонирования Озерновского сельсовета;</w:t>
      </w:r>
    </w:p>
    <w:p w:rsidR="00120EF9" w:rsidRPr="00120EF9" w:rsidRDefault="00120EF9" w:rsidP="00120EF9">
      <w:pPr>
        <w:pStyle w:val="a3"/>
        <w:numPr>
          <w:ilvl w:val="0"/>
          <w:numId w:val="1"/>
        </w:numPr>
        <w:jc w:val="both"/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Участниками публичных слушаний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Проект и информационные материалы к нему подлежат размещению на официальном </w:t>
      </w:r>
      <w:r w:rsidR="00DA688D">
        <w:rPr>
          <w:rFonts w:ascii="Times New Roman" w:hAnsi="Times New Roman" w:cs="Times New Roman"/>
          <w:sz w:val="24"/>
          <w:szCs w:val="24"/>
        </w:rPr>
        <w:t>информационном интернет-</w:t>
      </w:r>
      <w:r w:rsidRPr="00480C7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A688D">
        <w:rPr>
          <w:rFonts w:ascii="Times New Roman" w:hAnsi="Times New Roman" w:cs="Times New Roman"/>
          <w:sz w:val="24"/>
          <w:szCs w:val="24"/>
        </w:rPr>
        <w:t xml:space="preserve">Енисейского района по адресу </w:t>
      </w:r>
      <w:proofErr w:type="spellStart"/>
      <w:r w:rsidR="00DA688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DA68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A688D">
        <w:rPr>
          <w:rFonts w:ascii="Times New Roman" w:hAnsi="Times New Roman" w:cs="Times New Roman"/>
          <w:sz w:val="24"/>
          <w:szCs w:val="24"/>
          <w:lang w:val="en-US"/>
        </w:rPr>
        <w:t>enadm</w:t>
      </w:r>
      <w:proofErr w:type="spellEnd"/>
      <w:r w:rsidRPr="00480C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0C7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80C73">
        <w:rPr>
          <w:rFonts w:ascii="Times New Roman" w:hAnsi="Times New Roman" w:cs="Times New Roman"/>
          <w:sz w:val="24"/>
          <w:szCs w:val="24"/>
        </w:rPr>
        <w:t>.</w:t>
      </w:r>
    </w:p>
    <w:p w:rsidR="00087ACE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С Проектом и информационными материалами к нему можно ознакомиться на экспозиции по адресу: </w:t>
      </w:r>
      <w:r w:rsidR="00DA688D">
        <w:rPr>
          <w:rFonts w:ascii="Times New Roman" w:hAnsi="Times New Roman" w:cs="Times New Roman"/>
          <w:sz w:val="24"/>
          <w:szCs w:val="24"/>
        </w:rPr>
        <w:t>г. Енисейск, ул. Ленина, 118, 3 этаж, кабинет 3-9 МКУ «Центр архитектуры, строительства и ЖКХ Енисейского района»</w:t>
      </w:r>
      <w:r w:rsidR="00A7329D">
        <w:rPr>
          <w:rFonts w:ascii="Times New Roman" w:hAnsi="Times New Roman" w:cs="Times New Roman"/>
          <w:sz w:val="24"/>
          <w:szCs w:val="24"/>
        </w:rPr>
        <w:t>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Срок пр</w:t>
      </w:r>
      <w:r w:rsidR="00087ACE">
        <w:rPr>
          <w:rFonts w:ascii="Times New Roman" w:hAnsi="Times New Roman" w:cs="Times New Roman"/>
          <w:sz w:val="24"/>
          <w:szCs w:val="24"/>
        </w:rPr>
        <w:t>о</w:t>
      </w:r>
      <w:r w:rsidR="007C720D">
        <w:rPr>
          <w:rFonts w:ascii="Times New Roman" w:hAnsi="Times New Roman" w:cs="Times New Roman"/>
          <w:sz w:val="24"/>
          <w:szCs w:val="24"/>
        </w:rPr>
        <w:t xml:space="preserve">ведения экспозиции Проекта: с </w:t>
      </w:r>
      <w:r w:rsidR="00A7329D">
        <w:rPr>
          <w:rFonts w:ascii="Times New Roman" w:hAnsi="Times New Roman" w:cs="Times New Roman"/>
          <w:sz w:val="24"/>
          <w:szCs w:val="24"/>
        </w:rPr>
        <w:t>03.06</w:t>
      </w:r>
      <w:r w:rsidR="00087ACE">
        <w:rPr>
          <w:rFonts w:ascii="Times New Roman" w:hAnsi="Times New Roman" w:cs="Times New Roman"/>
          <w:sz w:val="24"/>
          <w:szCs w:val="24"/>
        </w:rPr>
        <w:t>.202</w:t>
      </w:r>
      <w:r w:rsidR="00A7329D">
        <w:rPr>
          <w:rFonts w:ascii="Times New Roman" w:hAnsi="Times New Roman" w:cs="Times New Roman"/>
          <w:sz w:val="24"/>
          <w:szCs w:val="24"/>
        </w:rPr>
        <w:t>4</w:t>
      </w:r>
      <w:r w:rsidR="00087ACE">
        <w:rPr>
          <w:rFonts w:ascii="Times New Roman" w:hAnsi="Times New Roman" w:cs="Times New Roman"/>
          <w:sz w:val="24"/>
          <w:szCs w:val="24"/>
        </w:rPr>
        <w:t xml:space="preserve"> по </w:t>
      </w:r>
      <w:r w:rsidR="00A7329D">
        <w:rPr>
          <w:rFonts w:ascii="Times New Roman" w:hAnsi="Times New Roman" w:cs="Times New Roman"/>
          <w:sz w:val="24"/>
          <w:szCs w:val="24"/>
        </w:rPr>
        <w:t>14</w:t>
      </w:r>
      <w:r w:rsidRPr="00FC2A4C">
        <w:rPr>
          <w:rFonts w:ascii="Times New Roman" w:hAnsi="Times New Roman" w:cs="Times New Roman"/>
          <w:sz w:val="24"/>
          <w:szCs w:val="24"/>
        </w:rPr>
        <w:t>.</w:t>
      </w:r>
      <w:r w:rsidR="00A7329D">
        <w:rPr>
          <w:rFonts w:ascii="Times New Roman" w:hAnsi="Times New Roman" w:cs="Times New Roman"/>
          <w:sz w:val="24"/>
          <w:szCs w:val="24"/>
        </w:rPr>
        <w:t>06</w:t>
      </w:r>
      <w:r w:rsidR="00FC2A4C" w:rsidRPr="00FC2A4C">
        <w:rPr>
          <w:rFonts w:ascii="Times New Roman" w:hAnsi="Times New Roman" w:cs="Times New Roman"/>
          <w:sz w:val="24"/>
          <w:szCs w:val="24"/>
        </w:rPr>
        <w:t>.</w:t>
      </w:r>
      <w:r w:rsidRPr="00FC2A4C">
        <w:rPr>
          <w:rFonts w:ascii="Times New Roman" w:hAnsi="Times New Roman" w:cs="Times New Roman"/>
          <w:sz w:val="24"/>
          <w:szCs w:val="24"/>
        </w:rPr>
        <w:t>202</w:t>
      </w:r>
      <w:r w:rsidR="00A7329D">
        <w:rPr>
          <w:rFonts w:ascii="Times New Roman" w:hAnsi="Times New Roman" w:cs="Times New Roman"/>
          <w:sz w:val="24"/>
          <w:szCs w:val="24"/>
        </w:rPr>
        <w:t>4</w:t>
      </w:r>
      <w:r w:rsidRPr="00FC2A4C">
        <w:rPr>
          <w:rFonts w:ascii="Times New Roman" w:hAnsi="Times New Roman" w:cs="Times New Roman"/>
          <w:sz w:val="24"/>
          <w:szCs w:val="24"/>
        </w:rPr>
        <w:t>.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Посещение экспозиции Проекта возможно: в будние дни с 9:00 до 13:00 и с 14:00 до 17:00.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В период размещения на официальном </w:t>
      </w:r>
      <w:r w:rsidR="00DE7792">
        <w:rPr>
          <w:rFonts w:ascii="Times New Roman" w:hAnsi="Times New Roman" w:cs="Times New Roman"/>
          <w:sz w:val="24"/>
          <w:szCs w:val="24"/>
        </w:rPr>
        <w:t>информационном интернет-</w:t>
      </w:r>
      <w:r w:rsidR="00DE7792" w:rsidRPr="00480C7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E7792">
        <w:rPr>
          <w:rFonts w:ascii="Times New Roman" w:hAnsi="Times New Roman" w:cs="Times New Roman"/>
          <w:sz w:val="24"/>
          <w:szCs w:val="24"/>
        </w:rPr>
        <w:t>Енисейского района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Проекта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замечания, касающие</w:t>
      </w:r>
      <w:r w:rsidR="00FC2A4C">
        <w:rPr>
          <w:rFonts w:ascii="Times New Roman" w:hAnsi="Times New Roman" w:cs="Times New Roman"/>
          <w:sz w:val="24"/>
          <w:szCs w:val="24"/>
        </w:rPr>
        <w:t>ся такого П</w:t>
      </w:r>
      <w:r w:rsidR="00A7329D">
        <w:rPr>
          <w:rFonts w:ascii="Times New Roman" w:hAnsi="Times New Roman" w:cs="Times New Roman"/>
          <w:sz w:val="24"/>
          <w:szCs w:val="24"/>
        </w:rPr>
        <w:t>роекта, в срок до «14</w:t>
      </w:r>
      <w:r w:rsidRPr="00480C73">
        <w:rPr>
          <w:rFonts w:ascii="Times New Roman" w:hAnsi="Times New Roman" w:cs="Times New Roman"/>
          <w:sz w:val="24"/>
          <w:szCs w:val="24"/>
        </w:rPr>
        <w:t xml:space="preserve">» </w:t>
      </w:r>
      <w:r w:rsidR="00A7329D">
        <w:rPr>
          <w:rFonts w:ascii="Times New Roman" w:hAnsi="Times New Roman" w:cs="Times New Roman"/>
          <w:sz w:val="24"/>
          <w:szCs w:val="24"/>
        </w:rPr>
        <w:t>июня</w:t>
      </w:r>
      <w:r w:rsidRPr="00480C73">
        <w:rPr>
          <w:rFonts w:ascii="Times New Roman" w:hAnsi="Times New Roman" w:cs="Times New Roman"/>
          <w:sz w:val="24"/>
          <w:szCs w:val="24"/>
        </w:rPr>
        <w:t xml:space="preserve"> 202</w:t>
      </w:r>
      <w:r w:rsidR="00A7329D">
        <w:rPr>
          <w:rFonts w:ascii="Times New Roman" w:hAnsi="Times New Roman" w:cs="Times New Roman"/>
          <w:sz w:val="24"/>
          <w:szCs w:val="24"/>
        </w:rPr>
        <w:t>4</w:t>
      </w:r>
      <w:r w:rsidRPr="00480C73">
        <w:rPr>
          <w:rFonts w:ascii="Times New Roman" w:hAnsi="Times New Roman" w:cs="Times New Roman"/>
          <w:sz w:val="24"/>
          <w:szCs w:val="24"/>
        </w:rPr>
        <w:t xml:space="preserve"> (включительно):</w:t>
      </w:r>
    </w:p>
    <w:p w:rsidR="00087ACE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1) в письменной или устной форме в ходе проведения собраний участников публичных слушаний. </w:t>
      </w:r>
    </w:p>
    <w:p w:rsidR="00480C73" w:rsidRPr="00480C73" w:rsidRDefault="00087ACE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состои</w:t>
      </w:r>
      <w:r w:rsidR="00480C73" w:rsidRPr="00480C73">
        <w:rPr>
          <w:rFonts w:ascii="Times New Roman" w:hAnsi="Times New Roman" w:cs="Times New Roman"/>
          <w:sz w:val="24"/>
          <w:szCs w:val="24"/>
        </w:rPr>
        <w:t>тся:</w:t>
      </w:r>
    </w:p>
    <w:p w:rsidR="00480C73" w:rsidRPr="00480C73" w:rsidRDefault="00A83DB1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DE1886">
        <w:rPr>
          <w:rFonts w:ascii="Times New Roman" w:hAnsi="Times New Roman" w:cs="Times New Roman"/>
          <w:sz w:val="24"/>
          <w:szCs w:val="24"/>
        </w:rPr>
        <w:t>1</w:t>
      </w:r>
      <w:r w:rsidR="00F55487">
        <w:rPr>
          <w:rFonts w:ascii="Times New Roman" w:hAnsi="Times New Roman" w:cs="Times New Roman"/>
          <w:sz w:val="24"/>
          <w:szCs w:val="24"/>
        </w:rPr>
        <w:t>6</w:t>
      </w:r>
      <w:r w:rsidR="007C720D">
        <w:rPr>
          <w:rFonts w:ascii="Times New Roman" w:hAnsi="Times New Roman" w:cs="Times New Roman"/>
          <w:sz w:val="24"/>
          <w:szCs w:val="24"/>
        </w:rPr>
        <w:t>:</w:t>
      </w:r>
      <w:r w:rsidR="00A7329D">
        <w:rPr>
          <w:rFonts w:ascii="Times New Roman" w:hAnsi="Times New Roman" w:cs="Times New Roman"/>
          <w:sz w:val="24"/>
          <w:szCs w:val="24"/>
        </w:rPr>
        <w:t>0</w:t>
      </w:r>
      <w:r w:rsidR="00DF6BC7">
        <w:rPr>
          <w:rFonts w:ascii="Times New Roman" w:hAnsi="Times New Roman" w:cs="Times New Roman"/>
          <w:sz w:val="24"/>
          <w:szCs w:val="24"/>
        </w:rPr>
        <w:t>0</w:t>
      </w:r>
      <w:r w:rsidR="00AA127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7329D">
        <w:rPr>
          <w:rFonts w:ascii="Times New Roman" w:hAnsi="Times New Roman" w:cs="Times New Roman"/>
          <w:sz w:val="24"/>
          <w:szCs w:val="24"/>
        </w:rPr>
        <w:t>11</w:t>
      </w:r>
      <w:r w:rsidR="00AA1272">
        <w:rPr>
          <w:rFonts w:ascii="Times New Roman" w:hAnsi="Times New Roman" w:cs="Times New Roman"/>
          <w:sz w:val="24"/>
          <w:szCs w:val="24"/>
        </w:rPr>
        <w:t>.</w:t>
      </w:r>
      <w:r w:rsidR="00A7329D">
        <w:rPr>
          <w:rFonts w:ascii="Times New Roman" w:hAnsi="Times New Roman" w:cs="Times New Roman"/>
          <w:sz w:val="24"/>
          <w:szCs w:val="24"/>
        </w:rPr>
        <w:t>06</w:t>
      </w:r>
      <w:r w:rsidR="00480C73" w:rsidRPr="00480C73">
        <w:rPr>
          <w:rFonts w:ascii="Times New Roman" w:hAnsi="Times New Roman" w:cs="Times New Roman"/>
          <w:sz w:val="24"/>
          <w:szCs w:val="24"/>
        </w:rPr>
        <w:t>.202</w:t>
      </w:r>
      <w:r w:rsidR="00A7329D">
        <w:rPr>
          <w:rFonts w:ascii="Times New Roman" w:hAnsi="Times New Roman" w:cs="Times New Roman"/>
          <w:sz w:val="24"/>
          <w:szCs w:val="24"/>
        </w:rPr>
        <w:t>4</w:t>
      </w:r>
      <w:r w:rsidR="00480C73" w:rsidRPr="00480C73">
        <w:rPr>
          <w:rFonts w:ascii="Times New Roman" w:hAnsi="Times New Roman" w:cs="Times New Roman"/>
          <w:sz w:val="24"/>
          <w:szCs w:val="24"/>
        </w:rPr>
        <w:t xml:space="preserve"> в </w:t>
      </w:r>
      <w:r w:rsidR="00087ACE">
        <w:rPr>
          <w:rFonts w:ascii="Times New Roman" w:hAnsi="Times New Roman" w:cs="Times New Roman"/>
          <w:sz w:val="24"/>
          <w:szCs w:val="24"/>
        </w:rPr>
        <w:t xml:space="preserve">здании администрации </w:t>
      </w:r>
      <w:r w:rsidR="00F55487">
        <w:rPr>
          <w:rFonts w:ascii="Times New Roman" w:hAnsi="Times New Roman" w:cs="Times New Roman"/>
          <w:sz w:val="24"/>
          <w:szCs w:val="24"/>
        </w:rPr>
        <w:t>Озерновского</w:t>
      </w:r>
      <w:r w:rsidR="00087ACE">
        <w:rPr>
          <w:rFonts w:ascii="Times New Roman" w:hAnsi="Times New Roman" w:cs="Times New Roman"/>
          <w:sz w:val="24"/>
          <w:szCs w:val="24"/>
        </w:rPr>
        <w:t xml:space="preserve"> сельсовета по адресу: </w:t>
      </w:r>
      <w:r w:rsidR="00E83D3F">
        <w:rPr>
          <w:rFonts w:ascii="Times New Roman" w:hAnsi="Times New Roman" w:cs="Times New Roman"/>
          <w:sz w:val="24"/>
          <w:szCs w:val="24"/>
        </w:rPr>
        <w:t>с</w:t>
      </w:r>
      <w:r w:rsidR="00087A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5487">
        <w:rPr>
          <w:rFonts w:ascii="Times New Roman" w:hAnsi="Times New Roman" w:cs="Times New Roman"/>
          <w:sz w:val="24"/>
          <w:szCs w:val="24"/>
        </w:rPr>
        <w:t>Озерное</w:t>
      </w:r>
      <w:proofErr w:type="gramEnd"/>
      <w:r w:rsidR="00087ACE">
        <w:rPr>
          <w:rFonts w:ascii="Times New Roman" w:hAnsi="Times New Roman" w:cs="Times New Roman"/>
          <w:sz w:val="24"/>
          <w:szCs w:val="24"/>
        </w:rPr>
        <w:t xml:space="preserve">, ул. </w:t>
      </w:r>
      <w:r w:rsidR="00F55487">
        <w:rPr>
          <w:rFonts w:ascii="Times New Roman" w:hAnsi="Times New Roman" w:cs="Times New Roman"/>
          <w:sz w:val="24"/>
          <w:szCs w:val="24"/>
        </w:rPr>
        <w:t>Ленинградская</w:t>
      </w:r>
      <w:r w:rsidR="00087ACE">
        <w:rPr>
          <w:rFonts w:ascii="Times New Roman" w:hAnsi="Times New Roman" w:cs="Times New Roman"/>
          <w:sz w:val="24"/>
          <w:szCs w:val="24"/>
        </w:rPr>
        <w:t xml:space="preserve">, </w:t>
      </w:r>
      <w:r w:rsidR="00F55487">
        <w:rPr>
          <w:rFonts w:ascii="Times New Roman" w:hAnsi="Times New Roman" w:cs="Times New Roman"/>
          <w:sz w:val="24"/>
          <w:szCs w:val="24"/>
        </w:rPr>
        <w:t>103</w:t>
      </w:r>
      <w:r w:rsidR="00087ACE">
        <w:rPr>
          <w:rFonts w:ascii="Times New Roman" w:hAnsi="Times New Roman" w:cs="Times New Roman"/>
          <w:sz w:val="24"/>
          <w:szCs w:val="24"/>
        </w:rPr>
        <w:t>.</w:t>
      </w:r>
      <w:r w:rsidR="00480C73" w:rsidRPr="00480C73">
        <w:rPr>
          <w:rFonts w:ascii="Times New Roman" w:hAnsi="Times New Roman" w:cs="Times New Roman"/>
          <w:sz w:val="24"/>
          <w:szCs w:val="24"/>
        </w:rPr>
        <w:t xml:space="preserve"> Регистрация участников публичн</w:t>
      </w:r>
      <w:r>
        <w:rPr>
          <w:rFonts w:ascii="Times New Roman" w:hAnsi="Times New Roman" w:cs="Times New Roman"/>
          <w:sz w:val="24"/>
          <w:szCs w:val="24"/>
        </w:rPr>
        <w:t xml:space="preserve">ых слушаний начинается с </w:t>
      </w:r>
      <w:r w:rsidR="00DE1886">
        <w:rPr>
          <w:rFonts w:ascii="Times New Roman" w:hAnsi="Times New Roman" w:cs="Times New Roman"/>
          <w:sz w:val="24"/>
          <w:szCs w:val="24"/>
        </w:rPr>
        <w:t>1</w:t>
      </w:r>
      <w:r w:rsidR="00A7329D">
        <w:rPr>
          <w:rFonts w:ascii="Times New Roman" w:hAnsi="Times New Roman" w:cs="Times New Roman"/>
          <w:sz w:val="24"/>
          <w:szCs w:val="24"/>
        </w:rPr>
        <w:t>5</w:t>
      </w:r>
      <w:r w:rsidR="00AA1272">
        <w:rPr>
          <w:rFonts w:ascii="Times New Roman" w:hAnsi="Times New Roman" w:cs="Times New Roman"/>
          <w:sz w:val="24"/>
          <w:szCs w:val="24"/>
        </w:rPr>
        <w:t>:</w:t>
      </w:r>
      <w:r w:rsidR="00F55487">
        <w:rPr>
          <w:rFonts w:ascii="Times New Roman" w:hAnsi="Times New Roman" w:cs="Times New Roman"/>
          <w:sz w:val="24"/>
          <w:szCs w:val="24"/>
        </w:rPr>
        <w:t>30</w:t>
      </w:r>
      <w:r w:rsidR="00480C73" w:rsidRPr="00480C73">
        <w:rPr>
          <w:rFonts w:ascii="Times New Roman" w:hAnsi="Times New Roman" w:cs="Times New Roman"/>
          <w:sz w:val="24"/>
          <w:szCs w:val="24"/>
        </w:rPr>
        <w:t>;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lastRenderedPageBreak/>
        <w:t xml:space="preserve">2) в письменной форме или в форме электронного документа в адрес комиссии по подготовке проекта </w:t>
      </w:r>
      <w:r w:rsidR="00FC2A4C" w:rsidRPr="00480C73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FC2A4C">
        <w:rPr>
          <w:rFonts w:ascii="Times New Roman" w:hAnsi="Times New Roman" w:cs="Times New Roman"/>
          <w:sz w:val="24"/>
          <w:szCs w:val="24"/>
        </w:rPr>
        <w:t xml:space="preserve"> </w:t>
      </w:r>
      <w:r w:rsidR="00F55487">
        <w:rPr>
          <w:rFonts w:ascii="Times New Roman" w:hAnsi="Times New Roman" w:cs="Times New Roman"/>
          <w:sz w:val="24"/>
          <w:szCs w:val="24"/>
        </w:rPr>
        <w:t>Озерновского</w:t>
      </w:r>
      <w:r w:rsidR="00FC2A4C">
        <w:rPr>
          <w:rFonts w:ascii="Times New Roman" w:hAnsi="Times New Roman" w:cs="Times New Roman"/>
          <w:sz w:val="24"/>
          <w:szCs w:val="24"/>
        </w:rPr>
        <w:t xml:space="preserve"> сельсовета Енисейского района Красноярского края </w:t>
      </w:r>
      <w:r w:rsidRPr="00480C73">
        <w:rPr>
          <w:rFonts w:ascii="Times New Roman" w:hAnsi="Times New Roman" w:cs="Times New Roman"/>
          <w:sz w:val="24"/>
          <w:szCs w:val="24"/>
        </w:rPr>
        <w:t xml:space="preserve">по адресу: г. </w:t>
      </w:r>
      <w:r w:rsidR="00FC2A4C">
        <w:rPr>
          <w:rFonts w:ascii="Times New Roman" w:hAnsi="Times New Roman" w:cs="Times New Roman"/>
          <w:sz w:val="24"/>
          <w:szCs w:val="24"/>
        </w:rPr>
        <w:t>Енисейск</w:t>
      </w:r>
      <w:r w:rsidRPr="00480C73">
        <w:rPr>
          <w:rFonts w:ascii="Times New Roman" w:hAnsi="Times New Roman" w:cs="Times New Roman"/>
          <w:sz w:val="24"/>
          <w:szCs w:val="24"/>
        </w:rPr>
        <w:t xml:space="preserve">, ул. </w:t>
      </w:r>
      <w:r w:rsidR="00FC2A4C">
        <w:rPr>
          <w:rFonts w:ascii="Times New Roman" w:hAnsi="Times New Roman" w:cs="Times New Roman"/>
          <w:sz w:val="24"/>
          <w:szCs w:val="24"/>
        </w:rPr>
        <w:t>Ленина, 118</w:t>
      </w:r>
      <w:r w:rsidRPr="00480C73">
        <w:rPr>
          <w:rFonts w:ascii="Times New Roman" w:hAnsi="Times New Roman" w:cs="Times New Roman"/>
          <w:sz w:val="24"/>
          <w:szCs w:val="24"/>
        </w:rPr>
        <w:t>,</w:t>
      </w:r>
      <w:r w:rsidR="00FC2A4C">
        <w:rPr>
          <w:rFonts w:ascii="Times New Roman" w:hAnsi="Times New Roman" w:cs="Times New Roman"/>
          <w:sz w:val="24"/>
          <w:szCs w:val="24"/>
        </w:rPr>
        <w:t xml:space="preserve"> 3 этаж, кабинет 3-9, </w:t>
      </w:r>
      <w:hyperlink r:id="rId7" w:history="1">
        <w:r w:rsidR="00FC2A4C" w:rsidRPr="00FC2A4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arh@enadm.ru</w:t>
        </w:r>
      </w:hyperlink>
      <w:r w:rsidRPr="00FC2A4C">
        <w:rPr>
          <w:rFonts w:ascii="Times New Roman" w:hAnsi="Times New Roman" w:cs="Times New Roman"/>
          <w:sz w:val="24"/>
          <w:szCs w:val="24"/>
        </w:rPr>
        <w:t>;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C73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C73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80C73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Период приема предложений:</w:t>
      </w:r>
    </w:p>
    <w:p w:rsidR="0056222A" w:rsidRPr="00480C73" w:rsidRDefault="00A7329D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03.06.2024</w:t>
      </w:r>
      <w:r w:rsidR="001B65F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14.06.2024</w:t>
      </w:r>
      <w:r w:rsidR="00480C73" w:rsidRPr="00480C73">
        <w:rPr>
          <w:rFonts w:ascii="Times New Roman" w:hAnsi="Times New Roman" w:cs="Times New Roman"/>
          <w:sz w:val="24"/>
          <w:szCs w:val="24"/>
        </w:rPr>
        <w:t xml:space="preserve"> (включительно)</w:t>
      </w:r>
    </w:p>
    <w:sectPr w:rsidR="0056222A" w:rsidRPr="00480C73" w:rsidSect="00CA27B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549"/>
    <w:multiLevelType w:val="hybridMultilevel"/>
    <w:tmpl w:val="9174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3"/>
    <w:rsid w:val="000839B3"/>
    <w:rsid w:val="00087ACE"/>
    <w:rsid w:val="001021AB"/>
    <w:rsid w:val="00120EF9"/>
    <w:rsid w:val="001B65FB"/>
    <w:rsid w:val="00276CF7"/>
    <w:rsid w:val="00480C73"/>
    <w:rsid w:val="00481FD2"/>
    <w:rsid w:val="0056222A"/>
    <w:rsid w:val="00632BDE"/>
    <w:rsid w:val="007C720D"/>
    <w:rsid w:val="008A7367"/>
    <w:rsid w:val="009B57F7"/>
    <w:rsid w:val="00A07D47"/>
    <w:rsid w:val="00A5028A"/>
    <w:rsid w:val="00A7329D"/>
    <w:rsid w:val="00A83DB1"/>
    <w:rsid w:val="00A97E19"/>
    <w:rsid w:val="00AA1272"/>
    <w:rsid w:val="00AF7523"/>
    <w:rsid w:val="00C070EC"/>
    <w:rsid w:val="00CA27B1"/>
    <w:rsid w:val="00D256D2"/>
    <w:rsid w:val="00DA688D"/>
    <w:rsid w:val="00DC1203"/>
    <w:rsid w:val="00DE1886"/>
    <w:rsid w:val="00DE7792"/>
    <w:rsid w:val="00DF6BC7"/>
    <w:rsid w:val="00E1570D"/>
    <w:rsid w:val="00E83D3F"/>
    <w:rsid w:val="00EA3BBF"/>
    <w:rsid w:val="00F17346"/>
    <w:rsid w:val="00F55487"/>
    <w:rsid w:val="00F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2A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2A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h@e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A327-8BB5-462B-9D72-A322321E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MKUARH2</dc:creator>
  <cp:lastModifiedBy>MKUARH2</cp:lastModifiedBy>
  <cp:revision>6</cp:revision>
  <cp:lastPrinted>2022-09-16T02:07:00Z</cp:lastPrinted>
  <dcterms:created xsi:type="dcterms:W3CDTF">2022-11-13T04:36:00Z</dcterms:created>
  <dcterms:modified xsi:type="dcterms:W3CDTF">2024-05-22T08:18:00Z</dcterms:modified>
</cp:coreProperties>
</file>