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60" w:rsidRPr="004D02C7" w:rsidRDefault="00571B60" w:rsidP="00571B60">
      <w:pPr>
        <w:jc w:val="center"/>
        <w:rPr>
          <w:rFonts w:ascii="Arial" w:hAnsi="Arial" w:cs="Arial"/>
          <w:noProof/>
          <w:color w:val="000000" w:themeColor="text1"/>
        </w:rPr>
      </w:pPr>
      <w:r w:rsidRPr="004D02C7">
        <w:rPr>
          <w:rFonts w:ascii="Arial" w:hAnsi="Arial" w:cs="Arial"/>
          <w:noProof/>
          <w:color w:val="000000" w:themeColor="text1"/>
          <w:lang w:bidi="ar-SA"/>
        </w:rPr>
        <w:drawing>
          <wp:inline distT="0" distB="0" distL="0" distR="0">
            <wp:extent cx="789024" cy="910858"/>
            <wp:effectExtent l="19050" t="0" r="0" b="0"/>
            <wp:docPr id="1" name="Рисунок 2"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ай"/>
                    <pic:cNvPicPr>
                      <a:picLocks noChangeAspect="1" noChangeArrowheads="1"/>
                    </pic:cNvPicPr>
                  </pic:nvPicPr>
                  <pic:blipFill>
                    <a:blip r:embed="rId7"/>
                    <a:srcRect/>
                    <a:stretch>
                      <a:fillRect/>
                    </a:stretch>
                  </pic:blipFill>
                  <pic:spPr bwMode="auto">
                    <a:xfrm>
                      <a:off x="0" y="0"/>
                      <a:ext cx="789141" cy="910993"/>
                    </a:xfrm>
                    <a:prstGeom prst="rect">
                      <a:avLst/>
                    </a:prstGeom>
                    <a:noFill/>
                    <a:ln w="9525">
                      <a:noFill/>
                      <a:miter lim="800000"/>
                      <a:headEnd/>
                      <a:tailEnd/>
                    </a:ln>
                  </pic:spPr>
                </pic:pic>
              </a:graphicData>
            </a:graphic>
          </wp:inline>
        </w:drawing>
      </w:r>
    </w:p>
    <w:p w:rsidR="00571B60" w:rsidRPr="004D02C7" w:rsidRDefault="00571B60" w:rsidP="00571B60">
      <w:pPr>
        <w:jc w:val="center"/>
        <w:rPr>
          <w:rFonts w:ascii="Arial" w:hAnsi="Arial" w:cs="Arial"/>
          <w:color w:val="000000" w:themeColor="text1"/>
        </w:rPr>
      </w:pPr>
    </w:p>
    <w:p w:rsidR="00571B60" w:rsidRPr="004D02C7" w:rsidRDefault="00571B60" w:rsidP="00571B60">
      <w:pPr>
        <w:jc w:val="center"/>
        <w:rPr>
          <w:rFonts w:ascii="Arial" w:hAnsi="Arial" w:cs="Arial"/>
          <w:b/>
          <w:color w:val="000000" w:themeColor="text1"/>
        </w:rPr>
      </w:pPr>
      <w:r w:rsidRPr="004D02C7">
        <w:rPr>
          <w:rFonts w:ascii="Arial" w:hAnsi="Arial" w:cs="Arial"/>
          <w:b/>
          <w:color w:val="000000" w:themeColor="text1"/>
        </w:rPr>
        <w:t>АДМИНИСТРАЦИЯ ОЗЕРНОВСКОГО СЕЛЬСОВЕТА</w:t>
      </w:r>
    </w:p>
    <w:p w:rsidR="00571B60" w:rsidRPr="004D02C7" w:rsidRDefault="00571B60" w:rsidP="00571B60">
      <w:pPr>
        <w:jc w:val="center"/>
        <w:rPr>
          <w:rFonts w:ascii="Arial" w:hAnsi="Arial" w:cs="Arial"/>
          <w:color w:val="000000" w:themeColor="text1"/>
        </w:rPr>
      </w:pPr>
      <w:r w:rsidRPr="004D02C7">
        <w:rPr>
          <w:rFonts w:ascii="Arial" w:hAnsi="Arial" w:cs="Arial"/>
          <w:color w:val="000000" w:themeColor="text1"/>
        </w:rPr>
        <w:t>ЕНИСЕЙСКОГО РАЙОНА</w:t>
      </w:r>
    </w:p>
    <w:p w:rsidR="00571B60" w:rsidRPr="004D02C7" w:rsidRDefault="00571B60" w:rsidP="00571B60">
      <w:pPr>
        <w:jc w:val="center"/>
        <w:rPr>
          <w:rFonts w:ascii="Arial" w:hAnsi="Arial" w:cs="Arial"/>
          <w:color w:val="000000" w:themeColor="text1"/>
        </w:rPr>
      </w:pPr>
      <w:r w:rsidRPr="004D02C7">
        <w:rPr>
          <w:rFonts w:ascii="Arial" w:hAnsi="Arial" w:cs="Arial"/>
          <w:color w:val="000000" w:themeColor="text1"/>
        </w:rPr>
        <w:t>КРАСНОЯРСКОГО КРАЯ</w:t>
      </w:r>
    </w:p>
    <w:p w:rsidR="00571B60" w:rsidRPr="004D02C7" w:rsidRDefault="00571B60" w:rsidP="00571B60">
      <w:pPr>
        <w:jc w:val="center"/>
        <w:rPr>
          <w:rFonts w:ascii="Arial" w:hAnsi="Arial" w:cs="Arial"/>
          <w:color w:val="000000" w:themeColor="text1"/>
        </w:rPr>
      </w:pPr>
    </w:p>
    <w:p w:rsidR="00571B60" w:rsidRPr="004D02C7" w:rsidRDefault="00571B60" w:rsidP="00A64CD9">
      <w:pPr>
        <w:ind w:right="-858"/>
        <w:rPr>
          <w:rFonts w:ascii="Arial" w:hAnsi="Arial" w:cs="Arial"/>
          <w:b/>
          <w:color w:val="000000" w:themeColor="text1"/>
        </w:rPr>
      </w:pPr>
      <w:r w:rsidRPr="004D02C7">
        <w:rPr>
          <w:rFonts w:ascii="Arial" w:hAnsi="Arial" w:cs="Arial"/>
          <w:b/>
          <w:color w:val="000000" w:themeColor="text1"/>
        </w:rPr>
        <w:t xml:space="preserve">                                              </w:t>
      </w:r>
      <w:r w:rsidR="00964A8B" w:rsidRPr="004D02C7">
        <w:rPr>
          <w:rFonts w:ascii="Arial" w:hAnsi="Arial" w:cs="Arial"/>
          <w:b/>
          <w:color w:val="000000" w:themeColor="text1"/>
        </w:rPr>
        <w:t xml:space="preserve"> </w:t>
      </w:r>
      <w:r w:rsidRPr="004D02C7">
        <w:rPr>
          <w:rFonts w:ascii="Arial" w:hAnsi="Arial" w:cs="Arial"/>
          <w:b/>
          <w:color w:val="000000" w:themeColor="text1"/>
        </w:rPr>
        <w:t xml:space="preserve"> ПОСТАНОВЛЕНИЕ                                  </w:t>
      </w:r>
      <w:r w:rsidR="00A64CD9" w:rsidRPr="004D02C7">
        <w:rPr>
          <w:rFonts w:ascii="Arial" w:hAnsi="Arial" w:cs="Arial"/>
          <w:b/>
          <w:color w:val="000000" w:themeColor="text1"/>
        </w:rPr>
        <w:t xml:space="preserve">              </w:t>
      </w:r>
      <w:r w:rsidRPr="004D02C7">
        <w:rPr>
          <w:rFonts w:ascii="Arial" w:hAnsi="Arial" w:cs="Arial"/>
          <w:b/>
          <w:color w:val="000000" w:themeColor="text1"/>
        </w:rPr>
        <w:t xml:space="preserve">    </w:t>
      </w:r>
      <w:r w:rsidR="006F7162" w:rsidRPr="004D02C7">
        <w:rPr>
          <w:rFonts w:ascii="Arial" w:hAnsi="Arial" w:cs="Arial"/>
          <w:b/>
          <w:color w:val="000000" w:themeColor="text1"/>
        </w:rPr>
        <w:t xml:space="preserve">        </w:t>
      </w:r>
      <w:r w:rsidR="00FB2F5D" w:rsidRPr="004D02C7">
        <w:rPr>
          <w:rFonts w:ascii="Arial" w:hAnsi="Arial" w:cs="Arial"/>
          <w:b/>
          <w:color w:val="000000" w:themeColor="text1"/>
        </w:rPr>
        <w:t xml:space="preserve">    </w:t>
      </w:r>
    </w:p>
    <w:p w:rsidR="00571B60" w:rsidRPr="004D02C7" w:rsidRDefault="006C5FD9" w:rsidP="00A64CD9">
      <w:pPr>
        <w:ind w:right="-858"/>
        <w:jc w:val="both"/>
        <w:rPr>
          <w:rFonts w:ascii="Arial" w:hAnsi="Arial" w:cs="Arial"/>
          <w:color w:val="000000" w:themeColor="text1"/>
        </w:rPr>
      </w:pPr>
      <w:r>
        <w:rPr>
          <w:rFonts w:ascii="Arial" w:hAnsi="Arial" w:cs="Arial"/>
          <w:color w:val="000000" w:themeColor="text1"/>
        </w:rPr>
        <w:t>30.11.2023</w:t>
      </w:r>
      <w:r w:rsidR="00571B60" w:rsidRPr="004D02C7">
        <w:rPr>
          <w:rFonts w:ascii="Arial" w:hAnsi="Arial" w:cs="Arial"/>
          <w:color w:val="000000" w:themeColor="text1"/>
        </w:rPr>
        <w:t xml:space="preserve">                                 </w:t>
      </w:r>
      <w:r w:rsidR="00AB70F4" w:rsidRPr="004D02C7">
        <w:rPr>
          <w:rFonts w:ascii="Arial" w:hAnsi="Arial" w:cs="Arial"/>
          <w:color w:val="000000" w:themeColor="text1"/>
        </w:rPr>
        <w:t xml:space="preserve">    </w:t>
      </w:r>
      <w:r w:rsidR="00571B60" w:rsidRPr="004D02C7">
        <w:rPr>
          <w:rFonts w:ascii="Arial" w:hAnsi="Arial" w:cs="Arial"/>
          <w:color w:val="000000" w:themeColor="text1"/>
        </w:rPr>
        <w:t xml:space="preserve">с. Озерное                    </w:t>
      </w:r>
      <w:r w:rsidR="00FB2F5D" w:rsidRPr="004D02C7">
        <w:rPr>
          <w:rFonts w:ascii="Arial" w:hAnsi="Arial" w:cs="Arial"/>
          <w:color w:val="000000" w:themeColor="text1"/>
        </w:rPr>
        <w:t xml:space="preserve">                     </w:t>
      </w:r>
      <w:r w:rsidR="00A64CD9" w:rsidRPr="004D02C7">
        <w:rPr>
          <w:rFonts w:ascii="Arial" w:hAnsi="Arial" w:cs="Arial"/>
          <w:color w:val="000000" w:themeColor="text1"/>
        </w:rPr>
        <w:t xml:space="preserve">             </w:t>
      </w:r>
      <w:r>
        <w:rPr>
          <w:rFonts w:ascii="Arial" w:hAnsi="Arial" w:cs="Arial"/>
          <w:color w:val="000000" w:themeColor="text1"/>
        </w:rPr>
        <w:t xml:space="preserve">   </w:t>
      </w:r>
      <w:r w:rsidR="006F7162" w:rsidRPr="004D02C7">
        <w:rPr>
          <w:rFonts w:ascii="Arial" w:hAnsi="Arial" w:cs="Arial"/>
          <w:color w:val="000000" w:themeColor="text1"/>
        </w:rPr>
        <w:t xml:space="preserve">№ </w:t>
      </w:r>
      <w:r>
        <w:rPr>
          <w:rFonts w:ascii="Arial" w:hAnsi="Arial" w:cs="Arial"/>
          <w:color w:val="000000" w:themeColor="text1"/>
        </w:rPr>
        <w:t>112-п</w:t>
      </w:r>
    </w:p>
    <w:p w:rsidR="004B27B3" w:rsidRPr="004D02C7" w:rsidRDefault="004B27B3" w:rsidP="004B27B3">
      <w:pPr>
        <w:jc w:val="both"/>
        <w:rPr>
          <w:rFonts w:ascii="Arial" w:hAnsi="Arial" w:cs="Arial"/>
          <w:color w:val="000000" w:themeColor="text1"/>
        </w:rPr>
      </w:pPr>
    </w:p>
    <w:p w:rsidR="006F7162" w:rsidRPr="004D02C7" w:rsidRDefault="00CF7761" w:rsidP="00CF7761">
      <w:pPr>
        <w:ind w:right="-858"/>
        <w:jc w:val="both"/>
        <w:rPr>
          <w:rFonts w:ascii="Arial" w:hAnsi="Arial" w:cs="Arial"/>
          <w:color w:val="000000" w:themeColor="text1"/>
        </w:rPr>
      </w:pPr>
      <w:r w:rsidRPr="004D02C7">
        <w:rPr>
          <w:rFonts w:ascii="Arial" w:eastAsia="Times New Roman" w:hAnsi="Arial" w:cs="Arial"/>
          <w:bCs/>
          <w:color w:val="000000" w:themeColor="text1"/>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Озерновского сельсовета</w:t>
      </w:r>
    </w:p>
    <w:p w:rsidR="00CF7761" w:rsidRPr="004D02C7" w:rsidRDefault="00CF7761" w:rsidP="002F2468">
      <w:pPr>
        <w:pStyle w:val="1"/>
        <w:ind w:right="-858" w:firstLine="709"/>
        <w:jc w:val="both"/>
        <w:rPr>
          <w:rFonts w:ascii="Arial" w:hAnsi="Arial" w:cs="Arial"/>
          <w:color w:val="000000" w:themeColor="text1"/>
          <w:sz w:val="24"/>
          <w:szCs w:val="24"/>
        </w:rPr>
      </w:pPr>
    </w:p>
    <w:p w:rsidR="00C34AB6" w:rsidRPr="004D02C7" w:rsidRDefault="00553ED4" w:rsidP="001C61DE">
      <w:pPr>
        <w:pStyle w:val="1"/>
        <w:ind w:right="-858" w:firstLine="709"/>
        <w:jc w:val="both"/>
        <w:rPr>
          <w:rFonts w:ascii="Arial" w:hAnsi="Arial" w:cs="Arial"/>
          <w:color w:val="000000" w:themeColor="text1"/>
          <w:sz w:val="24"/>
          <w:szCs w:val="24"/>
        </w:rPr>
      </w:pPr>
      <w:r w:rsidRPr="004D02C7">
        <w:rPr>
          <w:rFonts w:ascii="Arial" w:hAnsi="Arial" w:cs="Arial"/>
          <w:color w:val="000000" w:themeColor="text1"/>
          <w:sz w:val="24"/>
          <w:szCs w:val="24"/>
        </w:rPr>
        <w:t>В соответствии со статьей 160.1 </w:t>
      </w:r>
      <w:hyperlink r:id="rId8" w:tgtFrame="_blank" w:history="1">
        <w:r w:rsidRPr="004D02C7">
          <w:rPr>
            <w:rFonts w:ascii="Arial" w:hAnsi="Arial" w:cs="Arial"/>
            <w:color w:val="000000" w:themeColor="text1"/>
            <w:sz w:val="24"/>
            <w:szCs w:val="24"/>
          </w:rPr>
          <w:t>Бюджетного кодекса Российской Федерации</w:t>
        </w:r>
      </w:hyperlink>
      <w:r w:rsidRPr="004D02C7">
        <w:rPr>
          <w:rFonts w:ascii="Arial" w:hAnsi="Arial" w:cs="Arial"/>
          <w:color w:val="000000" w:themeColor="text1"/>
          <w:sz w:val="24"/>
          <w:szCs w:val="24"/>
        </w:rPr>
        <w:t> </w:t>
      </w:r>
      <w:hyperlink r:id="rId9" w:tgtFrame="_blank" w:history="1">
        <w:r w:rsidRPr="004D02C7">
          <w:rPr>
            <w:rFonts w:ascii="Arial" w:hAnsi="Arial" w:cs="Arial"/>
            <w:color w:val="000000" w:themeColor="text1"/>
            <w:sz w:val="24"/>
            <w:szCs w:val="24"/>
          </w:rPr>
          <w:t>от 31.07.1998 № 145-ФЗ</w:t>
        </w:r>
      </w:hyperlink>
      <w:r w:rsidRPr="004D02C7">
        <w:rPr>
          <w:rFonts w:ascii="Arial" w:hAnsi="Arial" w:cs="Arial"/>
          <w:color w:val="000000" w:themeColor="text1"/>
          <w:sz w:val="24"/>
          <w:szCs w:val="24"/>
        </w:rPr>
        <w:t>,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Положением о</w:t>
      </w:r>
      <w:r w:rsidR="001C61DE" w:rsidRPr="004D02C7">
        <w:rPr>
          <w:rFonts w:ascii="Arial" w:hAnsi="Arial" w:cs="Arial"/>
          <w:color w:val="000000" w:themeColor="text1"/>
          <w:sz w:val="24"/>
          <w:szCs w:val="24"/>
        </w:rPr>
        <w:t xml:space="preserve"> бюджетном процессе в Озерновском сельсовете, утвержденным Решением Озерновского</w:t>
      </w:r>
      <w:r w:rsidRPr="004D02C7">
        <w:rPr>
          <w:rFonts w:ascii="Arial" w:hAnsi="Arial" w:cs="Arial"/>
          <w:color w:val="000000" w:themeColor="text1"/>
          <w:sz w:val="24"/>
          <w:szCs w:val="24"/>
        </w:rPr>
        <w:t xml:space="preserve"> сельского Совета депутатов </w:t>
      </w:r>
      <w:hyperlink r:id="rId10" w:tgtFrame="_blank" w:history="1">
        <w:r w:rsidRPr="004D02C7">
          <w:rPr>
            <w:rFonts w:ascii="Arial" w:hAnsi="Arial" w:cs="Arial"/>
            <w:color w:val="000000" w:themeColor="text1"/>
            <w:sz w:val="24"/>
            <w:szCs w:val="24"/>
          </w:rPr>
          <w:t>от</w:t>
        </w:r>
        <w:r w:rsidR="001C61DE" w:rsidRPr="004D02C7">
          <w:rPr>
            <w:rFonts w:ascii="Arial" w:hAnsi="Arial" w:cs="Arial"/>
            <w:color w:val="000000" w:themeColor="text1"/>
            <w:sz w:val="24"/>
            <w:szCs w:val="24"/>
          </w:rPr>
          <w:t xml:space="preserve"> 04.11.2013 № 18-128</w:t>
        </w:r>
        <w:r w:rsidRPr="004D02C7">
          <w:rPr>
            <w:rFonts w:ascii="Arial" w:hAnsi="Arial" w:cs="Arial"/>
            <w:color w:val="000000" w:themeColor="text1"/>
            <w:sz w:val="24"/>
            <w:szCs w:val="24"/>
          </w:rPr>
          <w:t>р</w:t>
        </w:r>
      </w:hyperlink>
      <w:r w:rsidR="001C61DE" w:rsidRPr="004D02C7">
        <w:rPr>
          <w:rFonts w:ascii="Arial" w:hAnsi="Arial" w:cs="Arial"/>
          <w:color w:val="000000" w:themeColor="text1"/>
          <w:sz w:val="24"/>
          <w:szCs w:val="24"/>
        </w:rPr>
        <w:t xml:space="preserve">, </w:t>
      </w:r>
      <w:r w:rsidR="00D20B31" w:rsidRPr="004D02C7">
        <w:rPr>
          <w:rFonts w:ascii="Arial" w:hAnsi="Arial" w:cs="Arial"/>
          <w:color w:val="000000" w:themeColor="text1"/>
          <w:sz w:val="24"/>
          <w:szCs w:val="24"/>
        </w:rPr>
        <w:t xml:space="preserve">Уставом Озерновского сельсовета, </w:t>
      </w:r>
      <w:r w:rsidR="00D20B31" w:rsidRPr="004D02C7">
        <w:rPr>
          <w:rFonts w:ascii="Arial" w:hAnsi="Arial" w:cs="Arial"/>
          <w:b/>
          <w:color w:val="000000" w:themeColor="text1"/>
          <w:sz w:val="24"/>
          <w:szCs w:val="24"/>
        </w:rPr>
        <w:t>ПОСТАНОВЛЯЮ</w:t>
      </w:r>
      <w:r w:rsidR="00D20B31" w:rsidRPr="004D02C7">
        <w:rPr>
          <w:rFonts w:ascii="Arial" w:hAnsi="Arial" w:cs="Arial"/>
          <w:color w:val="000000" w:themeColor="text1"/>
          <w:sz w:val="24"/>
          <w:szCs w:val="24"/>
        </w:rPr>
        <w:t>:</w:t>
      </w:r>
    </w:p>
    <w:p w:rsidR="001C61DE" w:rsidRPr="004D02C7" w:rsidRDefault="001C61DE" w:rsidP="001C61DE">
      <w:pPr>
        <w:pStyle w:val="ConsPlusNormal"/>
        <w:widowControl/>
        <w:numPr>
          <w:ilvl w:val="0"/>
          <w:numId w:val="1"/>
        </w:numPr>
        <w:tabs>
          <w:tab w:val="left" w:pos="993"/>
        </w:tabs>
        <w:ind w:right="-858" w:firstLine="709"/>
        <w:jc w:val="both"/>
        <w:rPr>
          <w:color w:val="000000" w:themeColor="text1"/>
          <w:sz w:val="24"/>
          <w:szCs w:val="24"/>
        </w:rPr>
      </w:pPr>
      <w:r w:rsidRPr="004D02C7">
        <w:rPr>
          <w:color w:val="000000" w:themeColor="text1"/>
          <w:sz w:val="24"/>
          <w:szCs w:val="24"/>
        </w:rPr>
        <w:t>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Озерновского сельсовета согласно П</w:t>
      </w:r>
      <w:r w:rsidR="004D02C7" w:rsidRPr="004D02C7">
        <w:rPr>
          <w:color w:val="000000" w:themeColor="text1"/>
          <w:sz w:val="24"/>
          <w:szCs w:val="24"/>
        </w:rPr>
        <w:t>риложению</w:t>
      </w:r>
      <w:r w:rsidRPr="004D02C7">
        <w:rPr>
          <w:color w:val="000000" w:themeColor="text1"/>
          <w:sz w:val="24"/>
          <w:szCs w:val="24"/>
        </w:rPr>
        <w:t>.</w:t>
      </w:r>
    </w:p>
    <w:p w:rsidR="001C61DE" w:rsidRPr="004D02C7" w:rsidRDefault="001C61DE" w:rsidP="001C61DE">
      <w:pPr>
        <w:pStyle w:val="ConsPlusNormal"/>
        <w:widowControl/>
        <w:numPr>
          <w:ilvl w:val="0"/>
          <w:numId w:val="1"/>
        </w:numPr>
        <w:tabs>
          <w:tab w:val="left" w:pos="993"/>
        </w:tabs>
        <w:ind w:right="-858" w:firstLine="709"/>
        <w:jc w:val="both"/>
        <w:rPr>
          <w:color w:val="000000" w:themeColor="text1"/>
          <w:sz w:val="24"/>
          <w:szCs w:val="24"/>
        </w:rPr>
      </w:pPr>
      <w:r w:rsidRPr="004D02C7">
        <w:rPr>
          <w:color w:val="000000" w:themeColor="text1"/>
          <w:sz w:val="24"/>
          <w:szCs w:val="24"/>
        </w:rPr>
        <w:t xml:space="preserve">Контроль исполнения настоящего постановления оставляю за собой. </w:t>
      </w:r>
    </w:p>
    <w:p w:rsidR="00571B60" w:rsidRPr="004D02C7" w:rsidRDefault="001C61DE" w:rsidP="001C61DE">
      <w:pPr>
        <w:pStyle w:val="ConsPlusNormal"/>
        <w:widowControl/>
        <w:numPr>
          <w:ilvl w:val="0"/>
          <w:numId w:val="1"/>
        </w:numPr>
        <w:tabs>
          <w:tab w:val="left" w:pos="993"/>
        </w:tabs>
        <w:ind w:right="-858" w:firstLine="709"/>
        <w:jc w:val="both"/>
        <w:rPr>
          <w:color w:val="000000" w:themeColor="text1"/>
          <w:sz w:val="24"/>
          <w:szCs w:val="24"/>
        </w:rPr>
      </w:pPr>
      <w:r w:rsidRPr="004D02C7">
        <w:rPr>
          <w:color w:val="000000" w:themeColor="text1"/>
          <w:sz w:val="24"/>
          <w:szCs w:val="24"/>
        </w:rPr>
        <w:t>Постановление вступает в силу в день, следующий за днем его официального опубликования в информационном издании «Озерновские ведомости</w:t>
      </w:r>
      <w:r w:rsidR="00792002">
        <w:rPr>
          <w:color w:val="000000" w:themeColor="text1"/>
          <w:sz w:val="24"/>
          <w:szCs w:val="24"/>
        </w:rPr>
        <w:t>.</w:t>
      </w:r>
    </w:p>
    <w:p w:rsidR="00571B60" w:rsidRDefault="00571B60" w:rsidP="002F2468">
      <w:pPr>
        <w:pStyle w:val="1"/>
        <w:ind w:right="-858" w:firstLine="709"/>
        <w:jc w:val="both"/>
        <w:rPr>
          <w:rFonts w:ascii="Arial" w:hAnsi="Arial" w:cs="Arial"/>
          <w:color w:val="000000" w:themeColor="text1"/>
          <w:sz w:val="24"/>
          <w:szCs w:val="24"/>
        </w:rPr>
      </w:pPr>
    </w:p>
    <w:p w:rsidR="006C5FD9" w:rsidRPr="004D02C7" w:rsidRDefault="006C5FD9" w:rsidP="002F2468">
      <w:pPr>
        <w:pStyle w:val="1"/>
        <w:ind w:right="-858" w:firstLine="709"/>
        <w:jc w:val="both"/>
        <w:rPr>
          <w:rFonts w:ascii="Arial" w:hAnsi="Arial" w:cs="Arial"/>
          <w:color w:val="000000" w:themeColor="text1"/>
          <w:sz w:val="24"/>
          <w:szCs w:val="24"/>
        </w:rPr>
      </w:pPr>
    </w:p>
    <w:p w:rsidR="002D29E9" w:rsidRPr="004D02C7" w:rsidRDefault="002D29E9" w:rsidP="002F2468">
      <w:pPr>
        <w:pStyle w:val="1"/>
        <w:ind w:right="-858" w:firstLine="709"/>
        <w:jc w:val="both"/>
        <w:rPr>
          <w:rFonts w:ascii="Arial" w:hAnsi="Arial" w:cs="Arial"/>
          <w:color w:val="000000" w:themeColor="text1"/>
          <w:sz w:val="24"/>
          <w:szCs w:val="24"/>
        </w:rPr>
      </w:pPr>
    </w:p>
    <w:p w:rsidR="00571B60" w:rsidRPr="004D02C7" w:rsidRDefault="00FB2F5D" w:rsidP="002F2468">
      <w:pPr>
        <w:pStyle w:val="aa"/>
        <w:tabs>
          <w:tab w:val="left" w:pos="1061"/>
        </w:tabs>
        <w:ind w:right="-858" w:firstLine="0"/>
        <w:jc w:val="both"/>
        <w:rPr>
          <w:rFonts w:ascii="Arial" w:hAnsi="Arial" w:cs="Arial"/>
          <w:color w:val="000000" w:themeColor="text1"/>
          <w:sz w:val="24"/>
          <w:szCs w:val="24"/>
        </w:rPr>
      </w:pPr>
      <w:r w:rsidRPr="004D02C7">
        <w:rPr>
          <w:rFonts w:ascii="Arial" w:hAnsi="Arial" w:cs="Arial"/>
          <w:color w:val="000000" w:themeColor="text1"/>
          <w:sz w:val="24"/>
          <w:szCs w:val="24"/>
        </w:rPr>
        <w:t>Глава</w:t>
      </w:r>
      <w:r w:rsidR="00571B60" w:rsidRPr="004D02C7">
        <w:rPr>
          <w:rFonts w:ascii="Arial" w:hAnsi="Arial" w:cs="Arial"/>
          <w:color w:val="000000" w:themeColor="text1"/>
          <w:sz w:val="24"/>
          <w:szCs w:val="24"/>
        </w:rPr>
        <w:t xml:space="preserve"> Озерновского сельсовета                </w:t>
      </w:r>
      <w:r w:rsidR="00AB70F4" w:rsidRPr="004D02C7">
        <w:rPr>
          <w:rFonts w:ascii="Arial" w:hAnsi="Arial" w:cs="Arial"/>
          <w:color w:val="000000" w:themeColor="text1"/>
          <w:sz w:val="24"/>
          <w:szCs w:val="24"/>
        </w:rPr>
        <w:t xml:space="preserve">                              </w:t>
      </w:r>
      <w:r w:rsidR="002709BA" w:rsidRPr="004D02C7">
        <w:rPr>
          <w:rFonts w:ascii="Arial" w:hAnsi="Arial" w:cs="Arial"/>
          <w:color w:val="000000" w:themeColor="text1"/>
          <w:sz w:val="24"/>
          <w:szCs w:val="24"/>
        </w:rPr>
        <w:t xml:space="preserve">    </w:t>
      </w:r>
      <w:r w:rsidR="00571B60" w:rsidRPr="004D02C7">
        <w:rPr>
          <w:rFonts w:ascii="Arial" w:hAnsi="Arial" w:cs="Arial"/>
          <w:color w:val="000000" w:themeColor="text1"/>
          <w:sz w:val="24"/>
          <w:szCs w:val="24"/>
        </w:rPr>
        <w:t xml:space="preserve">             </w:t>
      </w:r>
      <w:r w:rsidRPr="004D02C7">
        <w:rPr>
          <w:rFonts w:ascii="Arial" w:hAnsi="Arial" w:cs="Arial"/>
          <w:color w:val="000000" w:themeColor="text1"/>
          <w:sz w:val="24"/>
          <w:szCs w:val="24"/>
        </w:rPr>
        <w:t>О.В. Зубарева</w:t>
      </w:r>
    </w:p>
    <w:p w:rsidR="00571B60" w:rsidRPr="004D02C7" w:rsidRDefault="00571B60"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1C61DE" w:rsidRPr="004D02C7" w:rsidRDefault="001C61DE" w:rsidP="002F2468">
      <w:pPr>
        <w:pStyle w:val="1"/>
        <w:ind w:right="-858" w:firstLine="709"/>
        <w:jc w:val="both"/>
        <w:rPr>
          <w:rFonts w:ascii="Arial" w:hAnsi="Arial" w:cs="Arial"/>
          <w:color w:val="000000" w:themeColor="text1"/>
          <w:sz w:val="24"/>
          <w:szCs w:val="24"/>
        </w:rPr>
      </w:pPr>
    </w:p>
    <w:p w:rsidR="00571B60" w:rsidRPr="004D02C7" w:rsidRDefault="00571B60" w:rsidP="002F2468">
      <w:pPr>
        <w:pStyle w:val="1"/>
        <w:ind w:right="-858" w:firstLine="709"/>
        <w:jc w:val="both"/>
        <w:rPr>
          <w:rFonts w:ascii="Arial" w:hAnsi="Arial" w:cs="Arial"/>
          <w:color w:val="000000" w:themeColor="text1"/>
          <w:sz w:val="24"/>
          <w:szCs w:val="24"/>
        </w:rPr>
      </w:pPr>
    </w:p>
    <w:p w:rsidR="00FB792B" w:rsidRPr="004D02C7" w:rsidRDefault="002F2468" w:rsidP="002F2468">
      <w:pPr>
        <w:tabs>
          <w:tab w:val="left" w:pos="6237"/>
        </w:tabs>
        <w:ind w:right="-858" w:firstLine="709"/>
        <w:jc w:val="both"/>
        <w:rPr>
          <w:rFonts w:ascii="Arial" w:eastAsia="Calibri" w:hAnsi="Arial" w:cs="Arial"/>
          <w:color w:val="000000" w:themeColor="text1"/>
        </w:rPr>
      </w:pPr>
      <w:r w:rsidRPr="004D02C7">
        <w:rPr>
          <w:rFonts w:ascii="Arial" w:eastAsia="Calibri" w:hAnsi="Arial" w:cs="Arial"/>
          <w:color w:val="000000" w:themeColor="text1"/>
        </w:rPr>
        <w:lastRenderedPageBreak/>
        <w:t xml:space="preserve">                                                                         </w:t>
      </w:r>
      <w:r w:rsidR="0003172B" w:rsidRPr="004D02C7">
        <w:rPr>
          <w:rFonts w:ascii="Arial" w:eastAsia="Calibri" w:hAnsi="Arial" w:cs="Arial"/>
          <w:color w:val="000000" w:themeColor="text1"/>
        </w:rPr>
        <w:t xml:space="preserve">Приложение </w:t>
      </w:r>
      <w:r w:rsidR="00FB792B" w:rsidRPr="004D02C7">
        <w:rPr>
          <w:rFonts w:ascii="Arial" w:eastAsia="Calibri" w:hAnsi="Arial" w:cs="Arial"/>
          <w:color w:val="000000" w:themeColor="text1"/>
        </w:rPr>
        <w:t xml:space="preserve"> </w:t>
      </w:r>
    </w:p>
    <w:p w:rsidR="00FB792B" w:rsidRPr="004D02C7" w:rsidRDefault="002F2468" w:rsidP="002F2468">
      <w:pPr>
        <w:tabs>
          <w:tab w:val="left" w:pos="6237"/>
        </w:tabs>
        <w:ind w:right="-858" w:firstLine="709"/>
        <w:jc w:val="both"/>
        <w:rPr>
          <w:rFonts w:ascii="Arial" w:hAnsi="Arial" w:cs="Arial"/>
          <w:color w:val="000000" w:themeColor="text1"/>
        </w:rPr>
      </w:pPr>
      <w:r w:rsidRPr="004D02C7">
        <w:rPr>
          <w:rFonts w:ascii="Arial" w:eastAsia="Calibri" w:hAnsi="Arial" w:cs="Arial"/>
          <w:color w:val="000000" w:themeColor="text1"/>
        </w:rPr>
        <w:t xml:space="preserve">                                                                         </w:t>
      </w:r>
      <w:r w:rsidR="00FB792B" w:rsidRPr="004D02C7">
        <w:rPr>
          <w:rFonts w:ascii="Arial" w:eastAsia="Calibri" w:hAnsi="Arial" w:cs="Arial"/>
          <w:color w:val="000000" w:themeColor="text1"/>
        </w:rPr>
        <w:t xml:space="preserve">к Постановлению администрации </w:t>
      </w:r>
    </w:p>
    <w:p w:rsidR="00FB792B" w:rsidRPr="004D02C7" w:rsidRDefault="002F2468" w:rsidP="002F2468">
      <w:pPr>
        <w:tabs>
          <w:tab w:val="left" w:pos="6237"/>
        </w:tabs>
        <w:ind w:right="-858" w:firstLine="709"/>
        <w:jc w:val="both"/>
        <w:rPr>
          <w:rFonts w:ascii="Arial" w:eastAsia="Calibri" w:hAnsi="Arial" w:cs="Arial"/>
          <w:color w:val="000000" w:themeColor="text1"/>
        </w:rPr>
      </w:pPr>
      <w:r w:rsidRPr="004D02C7">
        <w:rPr>
          <w:rFonts w:ascii="Arial" w:eastAsia="Calibri" w:hAnsi="Arial" w:cs="Arial"/>
          <w:color w:val="000000" w:themeColor="text1"/>
        </w:rPr>
        <w:t xml:space="preserve">                                                                         </w:t>
      </w:r>
      <w:r w:rsidR="00FB792B" w:rsidRPr="004D02C7">
        <w:rPr>
          <w:rFonts w:ascii="Arial" w:eastAsia="Calibri" w:hAnsi="Arial" w:cs="Arial"/>
          <w:color w:val="000000" w:themeColor="text1"/>
        </w:rPr>
        <w:t>Озерновского сельсовета</w:t>
      </w:r>
    </w:p>
    <w:p w:rsidR="00FB792B" w:rsidRPr="004D02C7" w:rsidRDefault="002F2468" w:rsidP="002F2468">
      <w:pPr>
        <w:tabs>
          <w:tab w:val="left" w:pos="6237"/>
        </w:tabs>
        <w:ind w:right="-858" w:firstLine="709"/>
        <w:jc w:val="both"/>
        <w:rPr>
          <w:rFonts w:ascii="Arial" w:hAnsi="Arial" w:cs="Arial"/>
          <w:color w:val="000000" w:themeColor="text1"/>
        </w:rPr>
      </w:pPr>
      <w:r w:rsidRPr="004D02C7">
        <w:rPr>
          <w:rFonts w:ascii="Arial" w:eastAsia="Calibri" w:hAnsi="Arial" w:cs="Arial"/>
          <w:color w:val="000000" w:themeColor="text1"/>
        </w:rPr>
        <w:t xml:space="preserve">                                                                          </w:t>
      </w:r>
      <w:r w:rsidR="00FB792B" w:rsidRPr="004D02C7">
        <w:rPr>
          <w:rFonts w:ascii="Arial" w:eastAsia="Calibri" w:hAnsi="Arial" w:cs="Arial"/>
          <w:color w:val="000000" w:themeColor="text1"/>
        </w:rPr>
        <w:t xml:space="preserve">от </w:t>
      </w:r>
      <w:r w:rsidR="006C5FD9">
        <w:rPr>
          <w:rFonts w:ascii="Arial" w:hAnsi="Arial" w:cs="Arial"/>
          <w:color w:val="000000" w:themeColor="text1"/>
        </w:rPr>
        <w:t>30.11.2023</w:t>
      </w:r>
      <w:r w:rsidR="00FB792B" w:rsidRPr="004D02C7">
        <w:rPr>
          <w:rFonts w:ascii="Arial" w:eastAsia="Calibri" w:hAnsi="Arial" w:cs="Arial"/>
          <w:color w:val="000000" w:themeColor="text1"/>
        </w:rPr>
        <w:t xml:space="preserve"> № </w:t>
      </w:r>
      <w:r w:rsidR="006C5FD9">
        <w:rPr>
          <w:rFonts w:ascii="Arial" w:hAnsi="Arial" w:cs="Arial"/>
          <w:color w:val="000000" w:themeColor="text1"/>
        </w:rPr>
        <w:t>112-п</w:t>
      </w:r>
    </w:p>
    <w:p w:rsidR="004D02C7" w:rsidRPr="004D02C7" w:rsidRDefault="004D02C7" w:rsidP="004D02C7">
      <w:pPr>
        <w:ind w:right="-858" w:firstLine="709"/>
        <w:jc w:val="center"/>
        <w:rPr>
          <w:rFonts w:ascii="Arial" w:eastAsia="Times New Roman" w:hAnsi="Arial" w:cs="Arial"/>
          <w:b/>
          <w:bCs/>
          <w:color w:val="000000" w:themeColor="text1"/>
        </w:rPr>
      </w:pPr>
    </w:p>
    <w:p w:rsidR="004D02C7" w:rsidRPr="004D02C7" w:rsidRDefault="004D02C7" w:rsidP="004D02C7">
      <w:pPr>
        <w:ind w:right="-858" w:firstLine="709"/>
        <w:jc w:val="center"/>
        <w:rPr>
          <w:rFonts w:ascii="Arial" w:eastAsia="Times New Roman" w:hAnsi="Arial" w:cs="Arial"/>
          <w:color w:val="000000" w:themeColor="text1"/>
        </w:rPr>
      </w:pPr>
      <w:r w:rsidRPr="004D02C7">
        <w:rPr>
          <w:rFonts w:ascii="Arial" w:eastAsia="Times New Roman" w:hAnsi="Arial" w:cs="Arial"/>
          <w:b/>
          <w:bCs/>
          <w:color w:val="000000" w:themeColor="text1"/>
        </w:rPr>
        <w:t>Регламент</w:t>
      </w:r>
    </w:p>
    <w:p w:rsidR="004D02C7" w:rsidRPr="004D02C7" w:rsidRDefault="004D02C7" w:rsidP="004D02C7">
      <w:pPr>
        <w:ind w:right="-858" w:firstLine="709"/>
        <w:jc w:val="center"/>
        <w:rPr>
          <w:rFonts w:ascii="Arial" w:eastAsia="Times New Roman" w:hAnsi="Arial" w:cs="Arial"/>
          <w:color w:val="000000" w:themeColor="text1"/>
        </w:rPr>
      </w:pPr>
      <w:r w:rsidRPr="004D02C7">
        <w:rPr>
          <w:rFonts w:ascii="Arial" w:eastAsia="Times New Roman" w:hAnsi="Arial" w:cs="Arial"/>
          <w:b/>
          <w:bCs/>
          <w:color w:val="000000" w:themeColor="text1"/>
        </w:rPr>
        <w:t>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Озерновского сельсовета</w:t>
      </w:r>
    </w:p>
    <w:p w:rsidR="004D02C7" w:rsidRPr="00A80C92" w:rsidRDefault="004D02C7" w:rsidP="00A80C92">
      <w:pPr>
        <w:ind w:right="-858" w:firstLine="709"/>
        <w:jc w:val="both"/>
        <w:rPr>
          <w:rFonts w:ascii="Arial" w:eastAsia="Times New Roman" w:hAnsi="Arial" w:cs="Arial"/>
          <w:color w:val="000000" w:themeColor="text1"/>
        </w:rPr>
      </w:pPr>
      <w:r w:rsidRPr="00A80C92">
        <w:rPr>
          <w:rFonts w:ascii="Arial" w:eastAsia="Times New Roman" w:hAnsi="Arial" w:cs="Arial"/>
          <w:color w:val="000000" w:themeColor="text1"/>
        </w:rPr>
        <w:t> </w:t>
      </w:r>
    </w:p>
    <w:p w:rsidR="00A80C92" w:rsidRPr="00A80C92" w:rsidRDefault="00A80C92" w:rsidP="00A80C92">
      <w:pPr>
        <w:ind w:right="-858" w:firstLine="709"/>
        <w:jc w:val="center"/>
        <w:rPr>
          <w:rFonts w:ascii="Arial" w:hAnsi="Arial" w:cs="Arial"/>
        </w:rPr>
      </w:pPr>
      <w:r w:rsidRPr="00A80C92">
        <w:rPr>
          <w:rFonts w:ascii="Arial" w:hAnsi="Arial" w:cs="Arial"/>
          <w:b/>
          <w:bCs/>
        </w:rPr>
        <w:t>1. Общие положения</w:t>
      </w:r>
    </w:p>
    <w:p w:rsidR="00A80C92" w:rsidRPr="00A80C92" w:rsidRDefault="00A80C92" w:rsidP="00A80C92">
      <w:pPr>
        <w:autoSpaceDE w:val="0"/>
        <w:autoSpaceDN w:val="0"/>
        <w:adjustRightInd w:val="0"/>
        <w:ind w:right="-858" w:firstLine="709"/>
        <w:jc w:val="both"/>
        <w:outlineLvl w:val="0"/>
        <w:rPr>
          <w:rFonts w:ascii="Arial" w:hAnsi="Arial" w:cs="Arial"/>
        </w:rPr>
      </w:pPr>
    </w:p>
    <w:p w:rsidR="00A80C92" w:rsidRPr="00A80C92" w:rsidRDefault="00A80C92" w:rsidP="00A80C92">
      <w:pPr>
        <w:ind w:right="-858" w:firstLine="709"/>
        <w:jc w:val="both"/>
        <w:rPr>
          <w:rFonts w:ascii="Arial" w:hAnsi="Arial" w:cs="Arial"/>
        </w:rPr>
      </w:pPr>
      <w:r w:rsidRPr="00A80C92">
        <w:rPr>
          <w:rFonts w:ascii="Arial" w:hAnsi="Arial" w:cs="Arial"/>
        </w:rPr>
        <w:t xml:space="preserve">1.1. Настоящий Регламент </w:t>
      </w:r>
      <w:r w:rsidRPr="00A80C92">
        <w:rPr>
          <w:rFonts w:ascii="Arial" w:hAnsi="Arial" w:cs="Arial"/>
          <w:shd w:val="clear" w:color="auto" w:fill="FFFFFF"/>
        </w:rPr>
        <w:t>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r w:rsidRPr="00A80C92">
        <w:rPr>
          <w:rFonts w:ascii="Arial" w:hAnsi="Arial" w:cs="Arial"/>
        </w:rPr>
        <w:t xml:space="preserve">, </w:t>
      </w:r>
      <w:r w:rsidRPr="00A80C92">
        <w:rPr>
          <w:rFonts w:ascii="Arial" w:hAnsi="Arial" w:cs="Arial"/>
          <w:shd w:val="clear" w:color="auto" w:fill="FFFFFF"/>
        </w:rPr>
        <w:t>являющиеся источниками формирования доходов бюджета бюджетной системы Российской Федерации,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 а также:</w:t>
      </w:r>
    </w:p>
    <w:p w:rsidR="00A80C92" w:rsidRPr="00A80C92" w:rsidRDefault="00A80C92" w:rsidP="00A80C92">
      <w:pPr>
        <w:pStyle w:val="aa"/>
        <w:ind w:right="-858" w:firstLine="709"/>
        <w:jc w:val="both"/>
        <w:rPr>
          <w:rFonts w:ascii="Arial" w:hAnsi="Arial" w:cs="Arial"/>
          <w:color w:val="000000"/>
          <w:sz w:val="24"/>
          <w:szCs w:val="24"/>
        </w:rPr>
      </w:pPr>
      <w:r w:rsidRPr="00A80C92">
        <w:rPr>
          <w:rFonts w:ascii="Arial" w:hAnsi="Arial" w:cs="Arial"/>
          <w:color w:val="000000"/>
          <w:sz w:val="24"/>
          <w:szCs w:val="24"/>
        </w:rPr>
        <w:t xml:space="preserve">а) перечень мероприятий по реализации </w:t>
      </w:r>
      <w:r w:rsidRPr="00A80C92">
        <w:rPr>
          <w:rFonts w:ascii="Arial" w:hAnsi="Arial" w:cs="Arial"/>
          <w:sz w:val="24"/>
          <w:szCs w:val="24"/>
        </w:rPr>
        <w:t xml:space="preserve">администратором доходов бюджета </w:t>
      </w:r>
      <w:r w:rsidRPr="00A80C92">
        <w:rPr>
          <w:rFonts w:ascii="Arial" w:hAnsi="Arial" w:cs="Arial"/>
          <w:color w:val="000000"/>
          <w:sz w:val="24"/>
          <w:szCs w:val="24"/>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A80C92" w:rsidRPr="00A80C92" w:rsidRDefault="00A80C92" w:rsidP="00A80C92">
      <w:pPr>
        <w:pStyle w:val="aa"/>
        <w:ind w:right="-858" w:firstLine="709"/>
        <w:jc w:val="both"/>
        <w:rPr>
          <w:rFonts w:ascii="Arial" w:hAnsi="Arial" w:cs="Arial"/>
          <w:color w:val="000000"/>
          <w:sz w:val="24"/>
          <w:szCs w:val="24"/>
        </w:rPr>
      </w:pPr>
      <w:r w:rsidRPr="00A80C92">
        <w:rPr>
          <w:rFonts w:ascii="Arial" w:hAnsi="Arial" w:cs="Arial"/>
          <w:color w:val="000000"/>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80C92" w:rsidRPr="00A80C92" w:rsidRDefault="00A80C92" w:rsidP="00A80C92">
      <w:pPr>
        <w:pStyle w:val="aa"/>
        <w:ind w:right="-858" w:firstLine="709"/>
        <w:jc w:val="both"/>
        <w:rPr>
          <w:rFonts w:ascii="Arial" w:hAnsi="Arial" w:cs="Arial"/>
          <w:color w:val="000000"/>
          <w:sz w:val="24"/>
          <w:szCs w:val="24"/>
        </w:rPr>
      </w:pPr>
      <w:r w:rsidRPr="00A80C92">
        <w:rPr>
          <w:rFonts w:ascii="Arial" w:hAnsi="Arial" w:cs="Arial"/>
          <w:color w:val="000000"/>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A80C92" w:rsidRPr="00A80C92" w:rsidRDefault="00A80C92" w:rsidP="00A80C92">
      <w:pPr>
        <w:pStyle w:val="aa"/>
        <w:ind w:right="-858" w:firstLine="709"/>
        <w:jc w:val="both"/>
        <w:rPr>
          <w:rFonts w:ascii="Arial" w:hAnsi="Arial" w:cs="Arial"/>
          <w:color w:val="000000"/>
          <w:sz w:val="24"/>
          <w:szCs w:val="24"/>
        </w:rPr>
      </w:pPr>
      <w:r w:rsidRPr="00A80C92">
        <w:rPr>
          <w:rFonts w:ascii="Arial" w:hAnsi="Arial" w:cs="Arial"/>
          <w:color w:val="000000"/>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A80C92" w:rsidRPr="00A80C92" w:rsidRDefault="00A80C92" w:rsidP="00A80C92">
      <w:pPr>
        <w:pStyle w:val="aa"/>
        <w:ind w:right="-858" w:firstLine="709"/>
        <w:jc w:val="both"/>
        <w:rPr>
          <w:rFonts w:ascii="Arial" w:hAnsi="Arial" w:cs="Arial"/>
          <w:color w:val="000000"/>
          <w:sz w:val="24"/>
          <w:szCs w:val="24"/>
        </w:rPr>
      </w:pPr>
      <w:r w:rsidRPr="00A80C92">
        <w:rPr>
          <w:rFonts w:ascii="Arial" w:hAnsi="Arial" w:cs="Arial"/>
          <w:color w:val="000000"/>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80C92" w:rsidRPr="00A80C92" w:rsidRDefault="00A80C92" w:rsidP="00A80C92">
      <w:pPr>
        <w:pStyle w:val="aa"/>
        <w:ind w:right="-858" w:firstLine="709"/>
        <w:jc w:val="both"/>
        <w:rPr>
          <w:rFonts w:ascii="Arial" w:hAnsi="Arial" w:cs="Arial"/>
          <w:color w:val="000000"/>
          <w:sz w:val="24"/>
          <w:szCs w:val="24"/>
        </w:rPr>
      </w:pPr>
      <w:r w:rsidRPr="00A80C92">
        <w:rPr>
          <w:rFonts w:ascii="Arial" w:hAnsi="Arial" w:cs="Arial"/>
          <w:color w:val="000000"/>
          <w:sz w:val="24"/>
          <w:szCs w:val="24"/>
        </w:rPr>
        <w:t xml:space="preserve">б) сроки реализации каждого мероприятия по реализации </w:t>
      </w:r>
      <w:r w:rsidRPr="00A80C92">
        <w:rPr>
          <w:rFonts w:ascii="Arial" w:hAnsi="Arial" w:cs="Arial"/>
          <w:sz w:val="24"/>
          <w:szCs w:val="24"/>
        </w:rPr>
        <w:t xml:space="preserve">администратором доходов бюджета </w:t>
      </w:r>
      <w:r w:rsidRPr="00A80C92">
        <w:rPr>
          <w:rFonts w:ascii="Arial" w:hAnsi="Arial" w:cs="Arial"/>
          <w:color w:val="000000"/>
          <w:sz w:val="24"/>
          <w:szCs w:val="24"/>
        </w:rPr>
        <w:t>полномочий, направленных на взыскание дебиторской задолженности по доходам;</w:t>
      </w:r>
    </w:p>
    <w:p w:rsidR="00A80C92" w:rsidRPr="00A80C92" w:rsidRDefault="00A80C92" w:rsidP="00A80C92">
      <w:pPr>
        <w:pStyle w:val="aa"/>
        <w:ind w:right="-858" w:firstLine="709"/>
        <w:jc w:val="both"/>
        <w:rPr>
          <w:rFonts w:ascii="Arial" w:hAnsi="Arial" w:cs="Arial"/>
          <w:color w:val="000000"/>
          <w:sz w:val="24"/>
          <w:szCs w:val="24"/>
        </w:rPr>
      </w:pPr>
      <w:r w:rsidRPr="00A80C92">
        <w:rPr>
          <w:rFonts w:ascii="Arial" w:hAnsi="Arial" w:cs="Arial"/>
          <w:color w:val="000000"/>
          <w:sz w:val="24"/>
          <w:szCs w:val="24"/>
        </w:rPr>
        <w:t xml:space="preserve">в) порядок обмена информацией (первичными учетными документами) между сотрудниками </w:t>
      </w:r>
      <w:r w:rsidRPr="00A80C92">
        <w:rPr>
          <w:rFonts w:ascii="Arial" w:hAnsi="Arial" w:cs="Arial"/>
          <w:sz w:val="24"/>
          <w:szCs w:val="24"/>
        </w:rPr>
        <w:t>администрации;</w:t>
      </w:r>
    </w:p>
    <w:p w:rsidR="00A80C92" w:rsidRPr="00A80C92" w:rsidRDefault="00A80C92" w:rsidP="00A80C92">
      <w:pPr>
        <w:pStyle w:val="aa"/>
        <w:ind w:right="-858" w:firstLine="709"/>
        <w:jc w:val="both"/>
        <w:rPr>
          <w:rFonts w:ascii="Arial" w:hAnsi="Arial" w:cs="Arial"/>
          <w:color w:val="000000"/>
          <w:sz w:val="24"/>
          <w:szCs w:val="24"/>
        </w:rPr>
      </w:pPr>
      <w:r w:rsidRPr="00A80C92">
        <w:rPr>
          <w:rFonts w:ascii="Arial" w:hAnsi="Arial" w:cs="Arial"/>
          <w:color w:val="000000"/>
          <w:sz w:val="24"/>
          <w:szCs w:val="24"/>
        </w:rPr>
        <w:t>г) перечень сотрудников</w:t>
      </w:r>
      <w:r w:rsidRPr="00A80C92">
        <w:rPr>
          <w:rFonts w:ascii="Arial" w:hAnsi="Arial" w:cs="Arial"/>
          <w:sz w:val="24"/>
          <w:szCs w:val="24"/>
        </w:rPr>
        <w:t xml:space="preserve"> администратора доходов бюджета</w:t>
      </w:r>
      <w:r w:rsidRPr="00A80C92">
        <w:rPr>
          <w:rFonts w:ascii="Arial" w:hAnsi="Arial" w:cs="Arial"/>
          <w:color w:val="000000"/>
          <w:sz w:val="24"/>
          <w:szCs w:val="24"/>
        </w:rPr>
        <w:t>, ответственных за работу с дебиторской задолженностью по доходам.</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1.2. Термины и определения, используемые в Регламенте:</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 </w:t>
      </w:r>
      <w:r w:rsidRPr="00A80C92">
        <w:rPr>
          <w:rFonts w:ascii="Arial" w:hAnsi="Arial" w:cs="Arial"/>
          <w:b/>
        </w:rPr>
        <w:t>должник (дебитор)</w:t>
      </w:r>
      <w:r w:rsidRPr="00A80C92">
        <w:rPr>
          <w:rFonts w:ascii="Arial" w:hAnsi="Arial" w:cs="Arial"/>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 </w:t>
      </w:r>
      <w:r w:rsidRPr="00A80C92">
        <w:rPr>
          <w:rFonts w:ascii="Arial" w:hAnsi="Arial" w:cs="Arial"/>
          <w:b/>
        </w:rPr>
        <w:t>дебиторская задолженность по доходам</w:t>
      </w:r>
      <w:r w:rsidRPr="00A80C92">
        <w:rPr>
          <w:rFonts w:ascii="Arial" w:hAnsi="Arial" w:cs="Arial"/>
        </w:rPr>
        <w:t xml:space="preserve"> - неисполненное обязательство </w:t>
      </w:r>
      <w:r w:rsidRPr="00A80C92">
        <w:rPr>
          <w:rFonts w:ascii="Arial" w:hAnsi="Arial" w:cs="Arial"/>
        </w:rPr>
        <w:lastRenderedPageBreak/>
        <w:t>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 </w:t>
      </w:r>
      <w:r w:rsidRPr="00A80C92">
        <w:rPr>
          <w:rFonts w:ascii="Arial" w:hAnsi="Arial" w:cs="Arial"/>
          <w:b/>
        </w:rPr>
        <w:t>просроченная дебиторская задолженность</w:t>
      </w:r>
      <w:r w:rsidRPr="00A80C92">
        <w:rPr>
          <w:rFonts w:ascii="Arial" w:hAnsi="Arial" w:cs="Arial"/>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1.3. Полномочия администратора доходов осуществляется администрацией </w:t>
      </w:r>
      <w:r>
        <w:rPr>
          <w:rFonts w:ascii="Arial" w:hAnsi="Arial" w:cs="Arial"/>
        </w:rPr>
        <w:t>Озерновского сельсовета</w:t>
      </w:r>
      <w:r w:rsidRPr="00A80C92">
        <w:rPr>
          <w:rFonts w:ascii="Arial" w:hAnsi="Arial" w:cs="Arial"/>
        </w:rPr>
        <w:t xml:space="preserve"> (далее - администрация) по кодам классификации доходов местного бюджета, и краевого бюджетов – в части переданных полномочий по кодам бюджетной классификации доходов бюджета Красноярского края.</w:t>
      </w:r>
    </w:p>
    <w:p w:rsidR="00A80C92" w:rsidRPr="00A80C92" w:rsidRDefault="00A80C92" w:rsidP="00A80C92">
      <w:pPr>
        <w:autoSpaceDE w:val="0"/>
        <w:autoSpaceDN w:val="0"/>
        <w:adjustRightInd w:val="0"/>
        <w:ind w:right="-858" w:firstLine="709"/>
        <w:jc w:val="both"/>
        <w:outlineLvl w:val="0"/>
        <w:rPr>
          <w:rFonts w:ascii="Arial" w:hAnsi="Arial" w:cs="Arial"/>
        </w:rPr>
      </w:pPr>
    </w:p>
    <w:p w:rsidR="00A80C92" w:rsidRPr="00A80C92" w:rsidRDefault="00A80C92" w:rsidP="00A80C92">
      <w:pPr>
        <w:ind w:right="-858" w:firstLine="709"/>
        <w:jc w:val="center"/>
        <w:rPr>
          <w:rFonts w:ascii="Arial" w:hAnsi="Arial" w:cs="Arial"/>
        </w:rPr>
      </w:pPr>
      <w:r w:rsidRPr="00A80C92">
        <w:rPr>
          <w:rFonts w:ascii="Arial" w:hAnsi="Arial" w:cs="Arial"/>
          <w:b/>
          <w:bCs/>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80C92" w:rsidRPr="00A80C92" w:rsidRDefault="00A80C92" w:rsidP="00A80C92">
      <w:pPr>
        <w:ind w:right="-858" w:firstLine="709"/>
        <w:jc w:val="both"/>
        <w:rPr>
          <w:rFonts w:ascii="Arial" w:hAnsi="Arial" w:cs="Arial"/>
        </w:rPr>
      </w:pPr>
      <w:r w:rsidRPr="00A80C92">
        <w:rPr>
          <w:rFonts w:ascii="Arial" w:hAnsi="Arial" w:cs="Arial"/>
        </w:rPr>
        <w:t> </w:t>
      </w:r>
    </w:p>
    <w:p w:rsidR="00A80C92" w:rsidRPr="00A80C92" w:rsidRDefault="00A80C92" w:rsidP="00A80C92">
      <w:pPr>
        <w:ind w:right="-858" w:firstLine="709"/>
        <w:jc w:val="both"/>
        <w:rPr>
          <w:rFonts w:ascii="Arial" w:hAnsi="Arial" w:cs="Arial"/>
        </w:rPr>
      </w:pPr>
      <w:r w:rsidRPr="00A80C92">
        <w:rPr>
          <w:rFonts w:ascii="Arial" w:hAnsi="Arial" w:cs="Arial"/>
        </w:rPr>
        <w:t xml:space="preserve">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администрация </w:t>
      </w:r>
      <w:r>
        <w:rPr>
          <w:rFonts w:ascii="Arial" w:hAnsi="Arial" w:cs="Arial"/>
        </w:rPr>
        <w:t>Озерновского сельсовета</w:t>
      </w:r>
      <w:r w:rsidRPr="00A80C92">
        <w:rPr>
          <w:rFonts w:ascii="Arial" w:hAnsi="Arial" w:cs="Arial"/>
        </w:rPr>
        <w:t xml:space="preserve"> (сотрудник администрации, наделенный соответствующими полномочиями) осуществляет следующие мероприятия:</w:t>
      </w:r>
    </w:p>
    <w:p w:rsidR="00A80C92" w:rsidRPr="00A80C92" w:rsidRDefault="00A80C92" w:rsidP="00A80C92">
      <w:pPr>
        <w:ind w:right="-858" w:firstLine="709"/>
        <w:jc w:val="both"/>
        <w:rPr>
          <w:rFonts w:ascii="Arial" w:hAnsi="Arial" w:cs="Arial"/>
        </w:rPr>
      </w:pPr>
      <w:r w:rsidRPr="00A80C92">
        <w:rPr>
          <w:rFonts w:ascii="Arial" w:hAnsi="Arial" w:cs="Arial"/>
        </w:rPr>
        <w:t>1) осуществляет контроль за правильностью исчисления, полнотой и своевременностью осуществления платежей в бюджет бюджетной системы Российской Федерации, пеней и штрафов по ним, по закрепленным источникам доходов бюджета за администрацией, как за главным (администратором) администратором доходов бюджета в том числе:</w:t>
      </w:r>
    </w:p>
    <w:p w:rsidR="00A80C92" w:rsidRPr="00A80C92" w:rsidRDefault="00A80C92" w:rsidP="00A80C92">
      <w:pPr>
        <w:ind w:right="-858" w:firstLine="709"/>
        <w:jc w:val="both"/>
        <w:rPr>
          <w:rFonts w:ascii="Arial" w:hAnsi="Arial" w:cs="Arial"/>
        </w:rPr>
      </w:pPr>
      <w:r w:rsidRPr="00A80C92">
        <w:rPr>
          <w:rFonts w:ascii="Arial" w:hAnsi="Arial" w:cs="Arial"/>
        </w:rPr>
        <w:t>- за фактическим зачислением платежей в доход бюджета бюджетной системы Российской Федерации в размерах и сроки, установленные законодательством Российской Федерации, договорам (муниципальным контрактам, соглашением);</w:t>
      </w:r>
    </w:p>
    <w:p w:rsidR="00A80C92" w:rsidRPr="00A80C92" w:rsidRDefault="00A80C92" w:rsidP="00A80C92">
      <w:pPr>
        <w:ind w:right="-858" w:firstLine="709"/>
        <w:jc w:val="both"/>
        <w:rPr>
          <w:rFonts w:ascii="Arial" w:hAnsi="Arial" w:cs="Arial"/>
        </w:rPr>
      </w:pPr>
      <w:r w:rsidRPr="00A80C92">
        <w:rPr>
          <w:rFonts w:ascii="Arial" w:hAnsi="Arial" w:cs="Arial"/>
        </w:rPr>
        <w:t xml:space="preserve">- за погашением (квитированием) начислений соответствующими платежами, являющимися источниками формирования доходов бюджета бюджетной системы Российской Федерации, за исключением платежей, являющихся источниками формирования доходов бюджета, информация, необходимая для уплаты которых, включая подлежащую уплате сумму, не размещается в ГИС ГМП, перечень которых утвержден приказом Минфина России от 25 декабря </w:t>
      </w:r>
      <w:smartTag w:uri="urn:schemas-microsoft-com:office:smarttags" w:element="metricconverter">
        <w:smartTagPr>
          <w:attr w:name="ProductID" w:val="2019 г"/>
        </w:smartTagPr>
        <w:r w:rsidRPr="00A80C92">
          <w:rPr>
            <w:rFonts w:ascii="Arial" w:hAnsi="Arial" w:cs="Arial"/>
          </w:rPr>
          <w:t>2019 г</w:t>
        </w:r>
      </w:smartTag>
      <w:r w:rsidRPr="00A80C92">
        <w:rPr>
          <w:rFonts w:ascii="Arial" w:hAnsi="Arial" w:cs="Arial"/>
        </w:rPr>
        <w:t>.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w:t>
      </w:r>
    </w:p>
    <w:p w:rsidR="00A80C92" w:rsidRPr="00A80C92" w:rsidRDefault="00A80C92" w:rsidP="00A80C92">
      <w:pPr>
        <w:ind w:right="-858" w:firstLine="709"/>
        <w:jc w:val="both"/>
        <w:rPr>
          <w:rFonts w:ascii="Arial" w:hAnsi="Arial" w:cs="Arial"/>
        </w:rPr>
      </w:pPr>
      <w:r w:rsidRPr="00A80C92">
        <w:rPr>
          <w:rFonts w:ascii="Arial" w:hAnsi="Arial" w:cs="Arial"/>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Pr="00A80C92">
        <w:rPr>
          <w:rFonts w:ascii="Arial" w:hAnsi="Arial" w:cs="Arial"/>
        </w:rPr>
        <w:lastRenderedPageBreak/>
        <w:t>бюджет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 бюджетной системы Российской Федерации в порядке и случаях, предусмотренных законодательством Российской Федерации;</w:t>
      </w:r>
    </w:p>
    <w:p w:rsidR="00A80C92" w:rsidRPr="00A80C92" w:rsidRDefault="00A80C92" w:rsidP="00A80C92">
      <w:pPr>
        <w:ind w:right="-858" w:firstLine="709"/>
        <w:jc w:val="both"/>
        <w:rPr>
          <w:rFonts w:ascii="Arial" w:hAnsi="Arial" w:cs="Arial"/>
        </w:rPr>
      </w:pPr>
      <w:r w:rsidRPr="00A80C92">
        <w:rPr>
          <w:rFonts w:ascii="Arial" w:hAnsi="Arial" w:cs="Arial"/>
        </w:rPr>
        <w:t>- за своевременным начислением неустойки (штрафов, пени);</w:t>
      </w:r>
    </w:p>
    <w:p w:rsidR="00A80C92" w:rsidRPr="00A80C92" w:rsidRDefault="00A80C92" w:rsidP="00A80C92">
      <w:pPr>
        <w:ind w:right="-858" w:firstLine="709"/>
        <w:jc w:val="both"/>
        <w:rPr>
          <w:rFonts w:ascii="Arial" w:hAnsi="Arial" w:cs="Arial"/>
        </w:rPr>
      </w:pPr>
      <w:r w:rsidRPr="00A80C92">
        <w:rPr>
          <w:rFonts w:ascii="Arial" w:hAnsi="Arial" w:cs="Arial"/>
        </w:rPr>
        <w:t xml:space="preserve">-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их передачи в «МКУ ЦБУ администрации </w:t>
      </w:r>
      <w:r>
        <w:rPr>
          <w:rFonts w:ascii="Arial" w:hAnsi="Arial" w:cs="Arial"/>
        </w:rPr>
        <w:t>Озерновского сельсовета</w:t>
      </w:r>
      <w:r w:rsidRPr="00A80C92">
        <w:rPr>
          <w:rFonts w:ascii="Arial" w:hAnsi="Arial" w:cs="Arial"/>
        </w:rPr>
        <w:t xml:space="preserve">» для отражения </w:t>
      </w:r>
      <w:r>
        <w:rPr>
          <w:rFonts w:ascii="Arial" w:hAnsi="Arial" w:cs="Arial"/>
        </w:rPr>
        <w:t>в бюджетном учете администрации.</w:t>
      </w:r>
    </w:p>
    <w:p w:rsidR="00A80C92" w:rsidRPr="00A80C92" w:rsidRDefault="00A80C92" w:rsidP="00A80C92">
      <w:pPr>
        <w:ind w:right="-858" w:firstLine="709"/>
        <w:jc w:val="both"/>
        <w:rPr>
          <w:rFonts w:ascii="Arial" w:hAnsi="Arial" w:cs="Arial"/>
        </w:rPr>
      </w:pPr>
      <w:r w:rsidRPr="00A80C92">
        <w:rPr>
          <w:rFonts w:ascii="Arial" w:hAnsi="Arial" w:cs="Arial"/>
        </w:rPr>
        <w:t>2) ежеквартально проводит инвентаризацию расчетов с должниками, включая сверку данных по доходам бюджета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а) наличия сведений о взыскании с должника денежных средств в рамках исполнительного производства;</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б) наличия сведений о возбуждении в отношении должника дела о банкротстве;</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5)</w:t>
      </w:r>
      <w:r>
        <w:rPr>
          <w:rFonts w:ascii="Arial" w:hAnsi="Arial" w:cs="Arial"/>
        </w:rPr>
        <w:t xml:space="preserve"> предлагает Главе Озерновского сельсовета</w:t>
      </w:r>
      <w:r w:rsidRPr="00A80C92">
        <w:rPr>
          <w:rFonts w:ascii="Arial" w:hAnsi="Arial" w:cs="Arial"/>
        </w:rPr>
        <w:t xml:space="preserve">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p>
    <w:p w:rsidR="00A80C92" w:rsidRPr="00A80C92" w:rsidRDefault="00A80C92" w:rsidP="00A80C92">
      <w:pPr>
        <w:ind w:right="-858" w:firstLine="709"/>
        <w:jc w:val="both"/>
        <w:rPr>
          <w:rFonts w:ascii="Arial" w:hAnsi="Arial" w:cs="Arial"/>
          <w:b/>
          <w:bCs/>
        </w:rPr>
      </w:pPr>
    </w:p>
    <w:p w:rsidR="00A80C92" w:rsidRPr="00A80C92" w:rsidRDefault="00A80C92" w:rsidP="00A80C92">
      <w:pPr>
        <w:ind w:right="-858" w:firstLine="709"/>
        <w:jc w:val="center"/>
        <w:rPr>
          <w:rFonts w:ascii="Arial" w:hAnsi="Arial" w:cs="Arial"/>
        </w:rPr>
      </w:pPr>
      <w:r w:rsidRPr="00A80C92">
        <w:rPr>
          <w:rFonts w:ascii="Arial" w:hAnsi="Arial" w:cs="Arial"/>
          <w:b/>
          <w:bCs/>
        </w:rPr>
        <w:t>3. Мероприятия по урегулированию дебиторской задолженности по доходам в досудебном порядке</w:t>
      </w:r>
    </w:p>
    <w:p w:rsidR="00A80C92" w:rsidRPr="00A80C92" w:rsidRDefault="00A80C92" w:rsidP="00A80C92">
      <w:pPr>
        <w:ind w:right="-858" w:firstLine="709"/>
        <w:jc w:val="both"/>
        <w:rPr>
          <w:rFonts w:ascii="Arial" w:hAnsi="Arial" w:cs="Arial"/>
        </w:rPr>
      </w:pPr>
      <w:r w:rsidRPr="00A80C92">
        <w:rPr>
          <w:rFonts w:ascii="Arial" w:hAnsi="Arial" w:cs="Arial"/>
        </w:rPr>
        <w:t> </w:t>
      </w:r>
    </w:p>
    <w:p w:rsidR="00A80C92" w:rsidRPr="00A80C92" w:rsidRDefault="00A80C92" w:rsidP="00A80C92">
      <w:pPr>
        <w:ind w:right="-858" w:firstLine="709"/>
        <w:jc w:val="both"/>
        <w:rPr>
          <w:rFonts w:ascii="Arial" w:hAnsi="Arial" w:cs="Arial"/>
        </w:rPr>
      </w:pPr>
      <w:r w:rsidRPr="00A80C92">
        <w:rPr>
          <w:rFonts w:ascii="Arial" w:hAnsi="Arial" w:cs="Arial"/>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A80C92" w:rsidRPr="00A80C92" w:rsidRDefault="00A80C92" w:rsidP="00A80C92">
      <w:pPr>
        <w:ind w:right="-858" w:firstLine="709"/>
        <w:jc w:val="both"/>
        <w:rPr>
          <w:rFonts w:ascii="Arial" w:hAnsi="Arial" w:cs="Arial"/>
        </w:rPr>
      </w:pPr>
      <w:r w:rsidRPr="00A80C92">
        <w:rPr>
          <w:rFonts w:ascii="Arial" w:hAnsi="Arial" w:cs="Arial"/>
        </w:rPr>
        <w:t>1) направление требования должнику о погашении образовавшейся задолженности;</w:t>
      </w:r>
    </w:p>
    <w:p w:rsidR="00A80C92" w:rsidRPr="00A80C92" w:rsidRDefault="00A80C92" w:rsidP="00A80C92">
      <w:pPr>
        <w:ind w:right="-858" w:firstLine="709"/>
        <w:jc w:val="both"/>
        <w:rPr>
          <w:rFonts w:ascii="Arial" w:hAnsi="Arial" w:cs="Arial"/>
        </w:rPr>
      </w:pPr>
      <w:r w:rsidRPr="00A80C92">
        <w:rPr>
          <w:rFonts w:ascii="Arial" w:hAnsi="Arial" w:cs="Arial"/>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A80C92" w:rsidRPr="00A80C92" w:rsidRDefault="00A80C92" w:rsidP="00A80C92">
      <w:pPr>
        <w:ind w:right="-858" w:firstLine="709"/>
        <w:jc w:val="both"/>
        <w:rPr>
          <w:rFonts w:ascii="Arial" w:hAnsi="Arial" w:cs="Arial"/>
        </w:rPr>
      </w:pPr>
      <w:r w:rsidRPr="00A80C92">
        <w:rPr>
          <w:rFonts w:ascii="Arial" w:hAnsi="Arial" w:cs="Arial"/>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80C92" w:rsidRPr="00A80C92" w:rsidRDefault="00A80C92" w:rsidP="00A80C92">
      <w:pPr>
        <w:ind w:right="-858" w:firstLine="709"/>
        <w:jc w:val="both"/>
        <w:rPr>
          <w:rFonts w:ascii="Arial" w:hAnsi="Arial" w:cs="Arial"/>
        </w:rPr>
      </w:pPr>
      <w:r w:rsidRPr="00A80C92">
        <w:rPr>
          <w:rFonts w:ascii="Arial" w:hAnsi="Arial" w:cs="Arial"/>
        </w:rPr>
        <w:t xml:space="preserve">4) направление в уполномоченный орган по предоставлению в деле о </w:t>
      </w:r>
      <w:r w:rsidRPr="00A80C92">
        <w:rPr>
          <w:rFonts w:ascii="Arial" w:hAnsi="Arial" w:cs="Arial"/>
        </w:rPr>
        <w:lastRenderedPageBreak/>
        <w:t>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A80C92" w:rsidRPr="00A80C92" w:rsidRDefault="00A80C92" w:rsidP="00A80C92">
      <w:pPr>
        <w:ind w:right="-858" w:firstLine="709"/>
        <w:jc w:val="both"/>
        <w:rPr>
          <w:rFonts w:ascii="Arial" w:hAnsi="Arial" w:cs="Arial"/>
        </w:rPr>
      </w:pPr>
      <w:r w:rsidRPr="00A80C92">
        <w:rPr>
          <w:rFonts w:ascii="Arial" w:hAnsi="Arial" w:cs="Arial"/>
        </w:rPr>
        <w:t>5)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A80C92" w:rsidRPr="00A80C92" w:rsidRDefault="00A80C92" w:rsidP="00A80C92">
      <w:pPr>
        <w:pStyle w:val="ConsPlusNormal"/>
        <w:ind w:right="-858" w:firstLine="709"/>
        <w:jc w:val="both"/>
        <w:rPr>
          <w:sz w:val="24"/>
          <w:szCs w:val="24"/>
        </w:rPr>
      </w:pPr>
      <w:r w:rsidRPr="00A80C92">
        <w:rPr>
          <w:sz w:val="24"/>
          <w:szCs w:val="24"/>
        </w:rPr>
        <w:t>3.2.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A80C92" w:rsidRPr="00A80C92" w:rsidRDefault="00A80C92" w:rsidP="00A80C92">
      <w:pPr>
        <w:ind w:right="-858" w:firstLine="709"/>
        <w:jc w:val="both"/>
        <w:rPr>
          <w:rFonts w:ascii="Arial" w:hAnsi="Arial" w:cs="Arial"/>
        </w:rPr>
      </w:pPr>
      <w:r w:rsidRPr="00A80C92">
        <w:rPr>
          <w:rFonts w:ascii="Arial" w:hAnsi="Arial" w:cs="Arial"/>
        </w:rPr>
        <w:t>1) производит расчет задолженности;</w:t>
      </w:r>
    </w:p>
    <w:p w:rsidR="00A80C92" w:rsidRPr="00A80C92" w:rsidRDefault="00A80C92" w:rsidP="00A80C92">
      <w:pPr>
        <w:ind w:right="-858" w:firstLine="709"/>
        <w:jc w:val="both"/>
        <w:rPr>
          <w:rFonts w:ascii="Arial" w:hAnsi="Arial" w:cs="Arial"/>
        </w:rPr>
      </w:pPr>
      <w:r>
        <w:rPr>
          <w:rFonts w:ascii="Arial" w:hAnsi="Arial" w:cs="Arial"/>
        </w:rPr>
        <w:t>2) </w:t>
      </w:r>
      <w:r w:rsidRPr="00A80C92">
        <w:rPr>
          <w:rFonts w:ascii="Arial" w:hAnsi="Arial" w:cs="Arial"/>
        </w:rPr>
        <w:t>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A80C92" w:rsidRPr="00A80C92" w:rsidRDefault="00A80C92" w:rsidP="00A80C92">
      <w:pPr>
        <w:ind w:right="-858" w:firstLine="709"/>
        <w:jc w:val="both"/>
        <w:rPr>
          <w:rFonts w:ascii="Arial" w:hAnsi="Arial" w:cs="Arial"/>
        </w:rPr>
      </w:pPr>
      <w:r w:rsidRPr="00A80C92">
        <w:rPr>
          <w:rFonts w:ascii="Arial" w:hAnsi="Arial" w:cs="Arial"/>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A80C92" w:rsidRPr="00A80C92" w:rsidRDefault="00A80C92" w:rsidP="00A80C92">
      <w:pPr>
        <w:ind w:right="-858" w:firstLine="709"/>
        <w:jc w:val="both"/>
        <w:rPr>
          <w:rFonts w:ascii="Arial" w:hAnsi="Arial" w:cs="Arial"/>
        </w:rPr>
      </w:pPr>
      <w:r>
        <w:rPr>
          <w:rFonts w:ascii="Arial" w:hAnsi="Arial" w:cs="Arial"/>
        </w:rPr>
        <w:t xml:space="preserve"> </w:t>
      </w:r>
      <w:r w:rsidRPr="00A80C92">
        <w:rPr>
          <w:rFonts w:ascii="Arial" w:hAnsi="Arial" w:cs="Arial"/>
        </w:rPr>
        <w:t>3.4. В требовании (претензии) указываются:</w:t>
      </w:r>
    </w:p>
    <w:p w:rsidR="00A80C92" w:rsidRPr="00A80C92" w:rsidRDefault="00A80C92" w:rsidP="00A80C92">
      <w:pPr>
        <w:widowControl/>
        <w:numPr>
          <w:ilvl w:val="0"/>
          <w:numId w:val="14"/>
        </w:numPr>
        <w:ind w:left="0" w:right="-858" w:firstLine="709"/>
        <w:jc w:val="both"/>
        <w:rPr>
          <w:rFonts w:ascii="Arial" w:hAnsi="Arial" w:cs="Arial"/>
        </w:rPr>
      </w:pPr>
      <w:r w:rsidRPr="00A80C92">
        <w:rPr>
          <w:rFonts w:ascii="Arial" w:hAnsi="Arial" w:cs="Arial"/>
        </w:rPr>
        <w:t>наименование должника;</w:t>
      </w:r>
    </w:p>
    <w:p w:rsidR="00A80C92" w:rsidRPr="00A80C92" w:rsidRDefault="00A80C92" w:rsidP="00A80C92">
      <w:pPr>
        <w:widowControl/>
        <w:numPr>
          <w:ilvl w:val="0"/>
          <w:numId w:val="14"/>
        </w:numPr>
        <w:ind w:left="0" w:right="-858" w:firstLine="709"/>
        <w:jc w:val="both"/>
        <w:rPr>
          <w:rFonts w:ascii="Arial" w:hAnsi="Arial" w:cs="Arial"/>
        </w:rPr>
      </w:pPr>
      <w:r w:rsidRPr="00A80C92">
        <w:rPr>
          <w:rFonts w:ascii="Arial" w:hAnsi="Arial" w:cs="Arial"/>
        </w:rPr>
        <w:t>наименование и реквизиты документа, являющегося основанием для начисления суммы, подлежащей уплате должником;</w:t>
      </w:r>
    </w:p>
    <w:p w:rsidR="00A80C92" w:rsidRPr="00A80C92" w:rsidRDefault="00A80C92" w:rsidP="00A80C92">
      <w:pPr>
        <w:widowControl/>
        <w:numPr>
          <w:ilvl w:val="0"/>
          <w:numId w:val="14"/>
        </w:numPr>
        <w:ind w:left="0" w:right="-858" w:firstLine="709"/>
        <w:jc w:val="both"/>
        <w:rPr>
          <w:rFonts w:ascii="Arial" w:hAnsi="Arial" w:cs="Arial"/>
        </w:rPr>
      </w:pPr>
      <w:r w:rsidRPr="00A80C92">
        <w:rPr>
          <w:rFonts w:ascii="Arial" w:hAnsi="Arial" w:cs="Arial"/>
        </w:rPr>
        <w:t>период образования просрочки внесения платы;</w:t>
      </w:r>
    </w:p>
    <w:p w:rsidR="00A80C92" w:rsidRPr="00A80C92" w:rsidRDefault="00A80C92" w:rsidP="00A80C92">
      <w:pPr>
        <w:widowControl/>
        <w:numPr>
          <w:ilvl w:val="0"/>
          <w:numId w:val="14"/>
        </w:numPr>
        <w:ind w:left="0" w:right="-858" w:firstLine="709"/>
        <w:jc w:val="both"/>
        <w:rPr>
          <w:rFonts w:ascii="Arial" w:hAnsi="Arial" w:cs="Arial"/>
        </w:rPr>
      </w:pPr>
      <w:r w:rsidRPr="00A80C92">
        <w:rPr>
          <w:rFonts w:ascii="Arial" w:hAnsi="Arial" w:cs="Arial"/>
        </w:rPr>
        <w:t>сумма просроченной дебиторской задолженности по платежам, пени;</w:t>
      </w:r>
    </w:p>
    <w:p w:rsidR="00A80C92" w:rsidRPr="00A80C92" w:rsidRDefault="00A80C92" w:rsidP="00A80C92">
      <w:pPr>
        <w:widowControl/>
        <w:numPr>
          <w:ilvl w:val="0"/>
          <w:numId w:val="14"/>
        </w:numPr>
        <w:ind w:left="0" w:right="-858" w:firstLine="709"/>
        <w:jc w:val="both"/>
        <w:rPr>
          <w:rFonts w:ascii="Arial" w:hAnsi="Arial" w:cs="Arial"/>
        </w:rPr>
      </w:pPr>
      <w:r w:rsidRPr="00A80C92">
        <w:rPr>
          <w:rFonts w:ascii="Arial" w:hAnsi="Arial" w:cs="Arial"/>
        </w:rPr>
        <w:t>сумма штрафных санкций (при их наличии);</w:t>
      </w:r>
    </w:p>
    <w:p w:rsidR="00A80C92" w:rsidRPr="00A80C92" w:rsidRDefault="00A80C92" w:rsidP="00A80C92">
      <w:pPr>
        <w:widowControl/>
        <w:numPr>
          <w:ilvl w:val="0"/>
          <w:numId w:val="14"/>
        </w:numPr>
        <w:ind w:left="0" w:right="-858" w:firstLine="709"/>
        <w:jc w:val="both"/>
        <w:rPr>
          <w:rFonts w:ascii="Arial" w:hAnsi="Arial" w:cs="Arial"/>
        </w:rPr>
      </w:pPr>
      <w:r w:rsidRPr="00A80C92">
        <w:rPr>
          <w:rFonts w:ascii="Arial" w:hAnsi="Arial" w:cs="Arial"/>
        </w:rPr>
        <w:t>предложение оплатить просроченную дебиторскую задолженность в добровольном порядке в срок, установленный требованием (претензией);</w:t>
      </w:r>
    </w:p>
    <w:p w:rsidR="00A80C92" w:rsidRPr="00A80C92" w:rsidRDefault="00A80C92" w:rsidP="00A80C92">
      <w:pPr>
        <w:widowControl/>
        <w:numPr>
          <w:ilvl w:val="0"/>
          <w:numId w:val="14"/>
        </w:numPr>
        <w:ind w:left="0" w:right="-858" w:firstLine="709"/>
        <w:jc w:val="both"/>
        <w:rPr>
          <w:rFonts w:ascii="Arial" w:hAnsi="Arial" w:cs="Arial"/>
        </w:rPr>
      </w:pPr>
      <w:r w:rsidRPr="00A80C92">
        <w:rPr>
          <w:rFonts w:ascii="Arial" w:hAnsi="Arial" w:cs="Arial"/>
        </w:rPr>
        <w:t>реквизиты для перечисления просроченной дебиторской задолженности;</w:t>
      </w:r>
    </w:p>
    <w:p w:rsidR="00A80C92" w:rsidRPr="00A80C92" w:rsidRDefault="00A80C92" w:rsidP="00A80C92">
      <w:pPr>
        <w:widowControl/>
        <w:numPr>
          <w:ilvl w:val="0"/>
          <w:numId w:val="14"/>
        </w:numPr>
        <w:ind w:left="0" w:right="-858" w:firstLine="709"/>
        <w:jc w:val="both"/>
        <w:rPr>
          <w:rFonts w:ascii="Arial" w:hAnsi="Arial" w:cs="Arial"/>
        </w:rPr>
      </w:pPr>
      <w:r w:rsidRPr="00A80C92">
        <w:rPr>
          <w:rFonts w:ascii="Arial" w:hAnsi="Arial" w:cs="Arial"/>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A80C92" w:rsidRPr="00A80C92" w:rsidRDefault="00A80C92" w:rsidP="00A80C92">
      <w:pPr>
        <w:ind w:right="-858" w:firstLine="709"/>
        <w:jc w:val="both"/>
        <w:rPr>
          <w:rFonts w:ascii="Arial" w:hAnsi="Arial" w:cs="Arial"/>
        </w:rPr>
      </w:pPr>
      <w:r w:rsidRPr="00A80C92">
        <w:rPr>
          <w:rFonts w:ascii="Arial" w:hAnsi="Arial" w:cs="Arial"/>
        </w:rPr>
        <w:t xml:space="preserve">Требование (претензия) подписывается главой </w:t>
      </w:r>
      <w:r>
        <w:rPr>
          <w:rFonts w:ascii="Arial" w:hAnsi="Arial" w:cs="Arial"/>
        </w:rPr>
        <w:t>Озерновского сельсовета</w:t>
      </w:r>
      <w:r w:rsidRPr="00A80C92">
        <w:rPr>
          <w:rFonts w:ascii="Arial" w:hAnsi="Arial" w:cs="Arial"/>
        </w:rPr>
        <w:t>, а в случае его отсутствия уп</w:t>
      </w:r>
      <w:r>
        <w:rPr>
          <w:rFonts w:ascii="Arial" w:hAnsi="Arial" w:cs="Arial"/>
        </w:rPr>
        <w:t>олномоченным лицом Администрации</w:t>
      </w:r>
      <w:r w:rsidRPr="00A80C92">
        <w:rPr>
          <w:rFonts w:ascii="Arial" w:hAnsi="Arial" w:cs="Arial"/>
        </w:rPr>
        <w:t>.</w:t>
      </w:r>
    </w:p>
    <w:p w:rsidR="00A80C92" w:rsidRPr="00A80C92" w:rsidRDefault="00A80C92" w:rsidP="00A80C92">
      <w:pPr>
        <w:ind w:right="-858" w:firstLine="709"/>
        <w:jc w:val="both"/>
        <w:rPr>
          <w:rFonts w:ascii="Arial" w:hAnsi="Arial" w:cs="Arial"/>
        </w:rPr>
      </w:pPr>
      <w:r w:rsidRPr="00A80C92">
        <w:rPr>
          <w:rFonts w:ascii="Arial" w:hAnsi="Arial" w:cs="Arial"/>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A80C92" w:rsidRPr="00A80C92" w:rsidRDefault="00A80C92" w:rsidP="00A80C92">
      <w:pPr>
        <w:ind w:right="-858" w:firstLine="709"/>
        <w:jc w:val="both"/>
        <w:rPr>
          <w:rFonts w:ascii="Arial" w:hAnsi="Arial" w:cs="Arial"/>
        </w:rPr>
      </w:pPr>
      <w:r w:rsidRPr="00A80C92">
        <w:rPr>
          <w:rFonts w:ascii="Arial" w:hAnsi="Arial" w:cs="Arial"/>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A80C92" w:rsidRPr="00A80C92" w:rsidRDefault="00A80C92" w:rsidP="00A80C92">
      <w:pPr>
        <w:ind w:right="-858" w:firstLine="709"/>
        <w:jc w:val="both"/>
        <w:rPr>
          <w:rFonts w:ascii="Arial" w:hAnsi="Arial" w:cs="Arial"/>
        </w:rPr>
      </w:pPr>
    </w:p>
    <w:p w:rsidR="00A80C92" w:rsidRPr="00A80C92" w:rsidRDefault="00A80C92" w:rsidP="00A80C92">
      <w:pPr>
        <w:autoSpaceDE w:val="0"/>
        <w:autoSpaceDN w:val="0"/>
        <w:adjustRightInd w:val="0"/>
        <w:ind w:right="-858" w:firstLine="709"/>
        <w:jc w:val="center"/>
        <w:outlineLvl w:val="0"/>
        <w:rPr>
          <w:rFonts w:ascii="Arial" w:hAnsi="Arial" w:cs="Arial"/>
          <w:b/>
        </w:rPr>
      </w:pPr>
      <w:r w:rsidRPr="00A80C92">
        <w:rPr>
          <w:rFonts w:ascii="Arial" w:hAnsi="Arial" w:cs="Arial"/>
          <w:b/>
        </w:rPr>
        <w:t>4. Мероприятия по принудительному взысканию дебиторской задолженности по доходам</w:t>
      </w:r>
    </w:p>
    <w:p w:rsidR="00A80C92" w:rsidRPr="00A80C92" w:rsidRDefault="00A80C92" w:rsidP="00A80C92">
      <w:pPr>
        <w:autoSpaceDE w:val="0"/>
        <w:autoSpaceDN w:val="0"/>
        <w:adjustRightInd w:val="0"/>
        <w:ind w:right="-858" w:firstLine="709"/>
        <w:jc w:val="both"/>
        <w:outlineLvl w:val="0"/>
        <w:rPr>
          <w:rFonts w:ascii="Arial" w:hAnsi="Arial" w:cs="Arial"/>
        </w:rPr>
      </w:pP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 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A80C92" w:rsidRPr="00A80C92" w:rsidRDefault="00A80C92" w:rsidP="00A80C92">
      <w:pPr>
        <w:pStyle w:val="af6"/>
        <w:spacing w:beforeAutospacing="0" w:afterAutospacing="0"/>
        <w:ind w:right="-858" w:firstLine="709"/>
        <w:jc w:val="both"/>
        <w:rPr>
          <w:rFonts w:ascii="Arial" w:hAnsi="Arial" w:cs="Arial"/>
        </w:rPr>
      </w:pPr>
      <w:r w:rsidRPr="00A80C92">
        <w:rPr>
          <w:rFonts w:ascii="Arial" w:hAnsi="Arial" w:cs="Arial"/>
        </w:rPr>
        <w:lastRenderedPageBreak/>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A80C92" w:rsidRPr="00A80C92" w:rsidRDefault="00A80C92" w:rsidP="00A80C92">
      <w:pPr>
        <w:ind w:right="-858" w:firstLine="709"/>
        <w:jc w:val="both"/>
        <w:rPr>
          <w:rFonts w:ascii="Arial" w:hAnsi="Arial" w:cs="Arial"/>
        </w:rPr>
      </w:pPr>
      <w:r w:rsidRPr="00A80C92">
        <w:rPr>
          <w:rFonts w:ascii="Arial" w:hAnsi="Arial" w:cs="Arial"/>
        </w:rPr>
        <w:t>4.3. Сотрудник администрации, наделенный соответствующими полномочиями, в течение 10 календарных дней,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A80C92" w:rsidRPr="00A80C92" w:rsidRDefault="003869C9" w:rsidP="00A80C92">
      <w:pPr>
        <w:ind w:right="-858" w:firstLine="709"/>
        <w:jc w:val="both"/>
        <w:rPr>
          <w:rFonts w:ascii="Arial" w:hAnsi="Arial" w:cs="Arial"/>
        </w:rPr>
      </w:pPr>
      <w:r>
        <w:rPr>
          <w:rFonts w:ascii="Arial" w:hAnsi="Arial" w:cs="Arial"/>
        </w:rPr>
        <w:t>1) </w:t>
      </w:r>
      <w:r w:rsidR="00A80C92" w:rsidRPr="00A80C92">
        <w:rPr>
          <w:rFonts w:ascii="Arial" w:hAnsi="Arial" w:cs="Arial"/>
        </w:rPr>
        <w:t>копии документов, являющиеся основанием для начисления сумм, подлежащих уплате должником, со всеми приложениями к ним;</w:t>
      </w:r>
    </w:p>
    <w:p w:rsidR="00A80C92" w:rsidRPr="00A80C92" w:rsidRDefault="003869C9" w:rsidP="00A80C92">
      <w:pPr>
        <w:ind w:right="-858" w:firstLine="709"/>
        <w:jc w:val="both"/>
        <w:rPr>
          <w:rFonts w:ascii="Arial" w:hAnsi="Arial" w:cs="Arial"/>
        </w:rPr>
      </w:pPr>
      <w:r>
        <w:rPr>
          <w:rFonts w:ascii="Arial" w:hAnsi="Arial" w:cs="Arial"/>
        </w:rPr>
        <w:t xml:space="preserve">2) </w:t>
      </w:r>
      <w:r w:rsidR="00A80C92" w:rsidRPr="00A80C92">
        <w:rPr>
          <w:rFonts w:ascii="Arial" w:hAnsi="Arial" w:cs="Arial"/>
        </w:rPr>
        <w:t>копии учредительных документов (для юридических лиц);</w:t>
      </w:r>
    </w:p>
    <w:p w:rsidR="00A80C92" w:rsidRPr="00A80C92" w:rsidRDefault="003869C9" w:rsidP="00A80C92">
      <w:pPr>
        <w:ind w:right="-858" w:firstLine="709"/>
        <w:jc w:val="both"/>
        <w:rPr>
          <w:rFonts w:ascii="Arial" w:hAnsi="Arial" w:cs="Arial"/>
        </w:rPr>
      </w:pPr>
      <w:r>
        <w:rPr>
          <w:rFonts w:ascii="Arial" w:hAnsi="Arial" w:cs="Arial"/>
        </w:rPr>
        <w:t>3) </w:t>
      </w:r>
      <w:r w:rsidR="00A80C92" w:rsidRPr="00A80C92">
        <w:rPr>
          <w:rFonts w:ascii="Arial" w:hAnsi="Arial" w:cs="Arial"/>
        </w:rPr>
        <w:t>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A80C92" w:rsidRPr="00A80C92" w:rsidRDefault="00A80C92" w:rsidP="00A80C92">
      <w:pPr>
        <w:ind w:right="-858" w:firstLine="709"/>
        <w:jc w:val="both"/>
        <w:rPr>
          <w:rFonts w:ascii="Arial" w:hAnsi="Arial" w:cs="Arial"/>
        </w:rPr>
      </w:pPr>
      <w:r w:rsidRPr="00A80C92">
        <w:rPr>
          <w:rFonts w:ascii="Arial" w:hAnsi="Arial" w:cs="Arial"/>
        </w:rPr>
        <w:t>4) расчет платы с указанием сумм основного долга, пени, штрафных санкций;</w:t>
      </w:r>
    </w:p>
    <w:p w:rsidR="00A80C92" w:rsidRPr="00A80C92" w:rsidRDefault="003869C9" w:rsidP="00A80C92">
      <w:pPr>
        <w:ind w:right="-858" w:firstLine="709"/>
        <w:jc w:val="both"/>
        <w:rPr>
          <w:rFonts w:ascii="Arial" w:hAnsi="Arial" w:cs="Arial"/>
        </w:rPr>
      </w:pPr>
      <w:r>
        <w:rPr>
          <w:rFonts w:ascii="Arial" w:hAnsi="Arial" w:cs="Arial"/>
        </w:rPr>
        <w:t>5) </w:t>
      </w:r>
      <w:r w:rsidR="00A80C92" w:rsidRPr="00A80C92">
        <w:rPr>
          <w:rFonts w:ascii="Arial" w:hAnsi="Arial" w:cs="Arial"/>
        </w:rPr>
        <w:t>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A80C92" w:rsidRPr="00A80C92" w:rsidRDefault="00A80C92" w:rsidP="00A80C92">
      <w:pPr>
        <w:ind w:right="-858" w:firstLine="709"/>
        <w:jc w:val="both"/>
        <w:rPr>
          <w:rFonts w:ascii="Arial" w:hAnsi="Arial" w:cs="Arial"/>
        </w:rPr>
      </w:pPr>
      <w:r w:rsidRPr="00A80C92">
        <w:rPr>
          <w:rFonts w:ascii="Arial" w:hAnsi="Arial" w:cs="Arial"/>
        </w:rPr>
        <w:t>4.4</w:t>
      </w:r>
      <w:r w:rsidR="003869C9">
        <w:rPr>
          <w:rFonts w:ascii="Arial" w:hAnsi="Arial" w:cs="Arial"/>
        </w:rPr>
        <w:t>. </w:t>
      </w:r>
      <w:r w:rsidRPr="00A80C92">
        <w:rPr>
          <w:rFonts w:ascii="Arial" w:hAnsi="Arial" w:cs="Arial"/>
        </w:rPr>
        <w:t>Сотрудник администрации, наделенный соответствующими полномочиями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A80C92" w:rsidRPr="00A80C92" w:rsidRDefault="003869C9" w:rsidP="00A80C92">
      <w:pPr>
        <w:autoSpaceDE w:val="0"/>
        <w:autoSpaceDN w:val="0"/>
        <w:adjustRightInd w:val="0"/>
        <w:ind w:right="-858" w:firstLine="709"/>
        <w:jc w:val="both"/>
        <w:outlineLvl w:val="0"/>
        <w:rPr>
          <w:rFonts w:ascii="Arial" w:hAnsi="Arial" w:cs="Arial"/>
        </w:rPr>
      </w:pPr>
      <w:r>
        <w:rPr>
          <w:rFonts w:ascii="Arial" w:hAnsi="Arial" w:cs="Arial"/>
        </w:rPr>
        <w:t>4.5. </w:t>
      </w:r>
      <w:r w:rsidR="00A80C92" w:rsidRPr="00A80C92">
        <w:rPr>
          <w:rFonts w:ascii="Arial" w:hAnsi="Arial" w:cs="Arial"/>
        </w:rPr>
        <w:t>Документы о ходе претензионно</w:t>
      </w:r>
      <w:r w:rsidR="00A80C92">
        <w:rPr>
          <w:rFonts w:ascii="Arial" w:hAnsi="Arial" w:cs="Arial"/>
        </w:rPr>
        <w:t xml:space="preserve"> </w:t>
      </w:r>
      <w:r w:rsidR="00A80C92" w:rsidRPr="00A80C92">
        <w:rPr>
          <w:rFonts w:ascii="Arial" w:hAnsi="Arial" w:cs="Arial"/>
        </w:rPr>
        <w:t>-</w:t>
      </w:r>
      <w:r w:rsidR="00A80C92">
        <w:rPr>
          <w:rFonts w:ascii="Arial" w:hAnsi="Arial" w:cs="Arial"/>
        </w:rPr>
        <w:t xml:space="preserve"> </w:t>
      </w:r>
      <w:r w:rsidR="00A80C92" w:rsidRPr="00A80C92">
        <w:rPr>
          <w:rFonts w:ascii="Arial" w:hAnsi="Arial" w:cs="Arial"/>
        </w:rPr>
        <w:t xml:space="preserve">исковой работы по взысканию задолженности, в том числе судебные акты, на бумажном носителе хранятся в администрации. </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Документы по взысканию дебиторской задолженности по суммам административных штрафов, наложенных административной комиссий </w:t>
      </w:r>
      <w:r>
        <w:rPr>
          <w:rFonts w:ascii="Arial" w:hAnsi="Arial" w:cs="Arial"/>
        </w:rPr>
        <w:t>Озерновского сельсовета</w:t>
      </w:r>
      <w:r w:rsidRPr="00A80C92">
        <w:rPr>
          <w:rFonts w:ascii="Arial" w:hAnsi="Arial" w:cs="Arial"/>
        </w:rPr>
        <w:t xml:space="preserve">, в том числе постановления административной комиссии на бумажном носителе, хранятся у ответственного секретаря административной комиссии.  </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4.6</w:t>
      </w:r>
      <w:r w:rsidR="003869C9">
        <w:rPr>
          <w:rFonts w:ascii="Arial" w:hAnsi="Arial" w:cs="Arial"/>
        </w:rPr>
        <w:t>. </w:t>
      </w:r>
      <w:r w:rsidRPr="00A80C92">
        <w:rPr>
          <w:rFonts w:ascii="Arial" w:hAnsi="Arial" w:cs="Arial"/>
        </w:rPr>
        <w:t>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4.7</w:t>
      </w:r>
      <w:r w:rsidR="003869C9">
        <w:rPr>
          <w:rFonts w:ascii="Arial" w:hAnsi="Arial" w:cs="Arial"/>
        </w:rPr>
        <w:t>. </w:t>
      </w:r>
      <w:r w:rsidRPr="00A80C92">
        <w:rPr>
          <w:rFonts w:ascii="Arial" w:hAnsi="Arial" w:cs="Arial"/>
        </w:rPr>
        <w:t>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4.8</w:t>
      </w:r>
      <w:r w:rsidR="003869C9">
        <w:rPr>
          <w:rFonts w:ascii="Arial" w:hAnsi="Arial" w:cs="Arial"/>
        </w:rPr>
        <w:t>. </w:t>
      </w:r>
      <w:r w:rsidRPr="00A80C92">
        <w:rPr>
          <w:rFonts w:ascii="Arial" w:hAnsi="Arial" w:cs="Arial"/>
        </w:rPr>
        <w:t>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4.9</w:t>
      </w:r>
      <w:r w:rsidR="003869C9">
        <w:rPr>
          <w:rFonts w:ascii="Arial" w:hAnsi="Arial" w:cs="Arial"/>
        </w:rPr>
        <w:t>. </w:t>
      </w:r>
      <w:r w:rsidRPr="00A80C92">
        <w:rPr>
          <w:rFonts w:ascii="Arial" w:hAnsi="Arial" w:cs="Arial"/>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w:t>
      </w:r>
      <w:r w:rsidRPr="00A80C92">
        <w:rPr>
          <w:rFonts w:ascii="Arial" w:hAnsi="Arial" w:cs="Arial"/>
        </w:rPr>
        <w:lastRenderedPageBreak/>
        <w:t>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A80C92" w:rsidRPr="00A80C92" w:rsidRDefault="00A80C92" w:rsidP="00A80C92">
      <w:pPr>
        <w:autoSpaceDE w:val="0"/>
        <w:autoSpaceDN w:val="0"/>
        <w:adjustRightInd w:val="0"/>
        <w:ind w:right="-858" w:firstLine="709"/>
        <w:jc w:val="both"/>
        <w:outlineLvl w:val="0"/>
        <w:rPr>
          <w:rFonts w:ascii="Arial" w:hAnsi="Arial" w:cs="Arial"/>
        </w:rPr>
      </w:pPr>
    </w:p>
    <w:p w:rsidR="00A80C92" w:rsidRPr="00A80C92" w:rsidRDefault="00A80C92" w:rsidP="00A80C92">
      <w:pPr>
        <w:autoSpaceDE w:val="0"/>
        <w:autoSpaceDN w:val="0"/>
        <w:adjustRightInd w:val="0"/>
        <w:ind w:right="-858" w:firstLine="709"/>
        <w:jc w:val="center"/>
        <w:outlineLvl w:val="0"/>
        <w:rPr>
          <w:rFonts w:ascii="Arial" w:hAnsi="Arial" w:cs="Arial"/>
          <w:b/>
        </w:rPr>
      </w:pPr>
      <w:r w:rsidRPr="00A80C92">
        <w:rPr>
          <w:rFonts w:ascii="Arial" w:hAnsi="Arial" w:cs="Arial"/>
          <w:b/>
        </w:rPr>
        <w:t>5. Порядок взаимодействия в случае принудительного взыскания  дебиторской задолженности по доходам</w:t>
      </w:r>
    </w:p>
    <w:p w:rsidR="00A80C92" w:rsidRPr="00A80C92" w:rsidRDefault="00A80C92" w:rsidP="00A80C92">
      <w:pPr>
        <w:autoSpaceDE w:val="0"/>
        <w:autoSpaceDN w:val="0"/>
        <w:adjustRightInd w:val="0"/>
        <w:ind w:right="-858" w:firstLine="709"/>
        <w:jc w:val="both"/>
        <w:outlineLvl w:val="0"/>
        <w:rPr>
          <w:rFonts w:ascii="Arial" w:hAnsi="Arial" w:cs="Arial"/>
        </w:rPr>
      </w:pP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Pr>
          <w:rFonts w:ascii="Arial" w:hAnsi="Arial" w:cs="Arial"/>
        </w:rPr>
        <w:t>Озерновского сельсовета</w:t>
      </w:r>
      <w:r w:rsidRPr="00A80C92">
        <w:rPr>
          <w:rFonts w:ascii="Arial" w:hAnsi="Arial" w:cs="Arial"/>
        </w:rPr>
        <w:t xml:space="preserve">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5.2. По результатам рассмотрения служебной записки, подготовленной в соответствии с пунктом 5.1 Регламента, Главой </w:t>
      </w:r>
      <w:r>
        <w:rPr>
          <w:rFonts w:ascii="Arial" w:hAnsi="Arial" w:cs="Arial"/>
        </w:rPr>
        <w:t>Озерновского сельсовета</w:t>
      </w:r>
      <w:r w:rsidRPr="00A80C92">
        <w:rPr>
          <w:rFonts w:ascii="Arial" w:hAnsi="Arial" w:cs="Arial"/>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5</w:t>
      </w:r>
      <w:r w:rsidR="003869C9">
        <w:rPr>
          <w:rFonts w:ascii="Arial" w:hAnsi="Arial" w:cs="Arial"/>
        </w:rPr>
        <w:t>.3. </w:t>
      </w:r>
      <w:r w:rsidRPr="00A80C92">
        <w:rPr>
          <w:rFonts w:ascii="Arial" w:hAnsi="Arial" w:cs="Arial"/>
        </w:rPr>
        <w:t>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Pr>
          <w:rFonts w:ascii="Arial" w:hAnsi="Arial" w:cs="Arial"/>
        </w:rPr>
        <w:t>Озерновского сельсовета</w:t>
      </w:r>
      <w:r w:rsidRPr="00A80C92">
        <w:rPr>
          <w:rFonts w:ascii="Arial" w:hAnsi="Arial" w:cs="Arial"/>
        </w:rPr>
        <w:t xml:space="preserve">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Pr>
          <w:rFonts w:ascii="Arial" w:hAnsi="Arial" w:cs="Arial"/>
        </w:rPr>
        <w:t>Озерновского сельсовета</w:t>
      </w:r>
      <w:r w:rsidRPr="00A80C92">
        <w:rPr>
          <w:rFonts w:ascii="Arial" w:hAnsi="Arial" w:cs="Arial"/>
        </w:rPr>
        <w:t xml:space="preserve"> дается поручение сотруднику администрации, наделенному соответствующими полномочиями, о направлении исполнительного документа в ССП.</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A80C92" w:rsidRPr="00A80C92" w:rsidRDefault="00A80C92" w:rsidP="00A80C92">
      <w:pPr>
        <w:autoSpaceDE w:val="0"/>
        <w:autoSpaceDN w:val="0"/>
        <w:adjustRightInd w:val="0"/>
        <w:ind w:right="-858" w:firstLine="709"/>
        <w:jc w:val="both"/>
        <w:outlineLvl w:val="0"/>
        <w:rPr>
          <w:rFonts w:ascii="Arial" w:hAnsi="Arial" w:cs="Arial"/>
        </w:rPr>
      </w:pPr>
    </w:p>
    <w:p w:rsidR="00A80C92" w:rsidRPr="00A80C92" w:rsidRDefault="00A80C92" w:rsidP="00A80C92">
      <w:pPr>
        <w:autoSpaceDE w:val="0"/>
        <w:autoSpaceDN w:val="0"/>
        <w:adjustRightInd w:val="0"/>
        <w:ind w:right="-858" w:firstLine="709"/>
        <w:jc w:val="center"/>
        <w:outlineLvl w:val="0"/>
        <w:rPr>
          <w:rFonts w:ascii="Arial" w:hAnsi="Arial" w:cs="Arial"/>
          <w:b/>
        </w:rPr>
      </w:pPr>
      <w:r w:rsidRPr="00A80C92">
        <w:rPr>
          <w:rFonts w:ascii="Arial" w:hAnsi="Arial" w:cs="Arial"/>
          <w:b/>
        </w:rPr>
        <w:t>6. Мероприятия по взысканию просроченной дебиторской задолженности в рамках исполнительного производства</w:t>
      </w:r>
    </w:p>
    <w:p w:rsidR="00A80C92" w:rsidRPr="00A80C92" w:rsidRDefault="00A80C92" w:rsidP="00A80C92">
      <w:pPr>
        <w:autoSpaceDE w:val="0"/>
        <w:autoSpaceDN w:val="0"/>
        <w:adjustRightInd w:val="0"/>
        <w:ind w:right="-858" w:firstLine="709"/>
        <w:jc w:val="both"/>
        <w:outlineLvl w:val="0"/>
        <w:rPr>
          <w:rFonts w:ascii="Arial" w:hAnsi="Arial" w:cs="Arial"/>
        </w:rPr>
      </w:pP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w:t>
      </w:r>
      <w:r w:rsidRPr="00A80C92">
        <w:rPr>
          <w:rFonts w:ascii="Arial" w:hAnsi="Arial" w:cs="Arial"/>
        </w:rPr>
        <w:lastRenderedPageBreak/>
        <w:t>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A80C92" w:rsidRPr="00A80C92" w:rsidRDefault="003869C9" w:rsidP="00A80C92">
      <w:pPr>
        <w:autoSpaceDE w:val="0"/>
        <w:autoSpaceDN w:val="0"/>
        <w:adjustRightInd w:val="0"/>
        <w:ind w:right="-858" w:firstLine="709"/>
        <w:jc w:val="both"/>
        <w:outlineLvl w:val="0"/>
        <w:rPr>
          <w:rFonts w:ascii="Arial" w:hAnsi="Arial" w:cs="Arial"/>
        </w:rPr>
      </w:pPr>
      <w:r>
        <w:rPr>
          <w:rFonts w:ascii="Arial" w:hAnsi="Arial" w:cs="Arial"/>
        </w:rPr>
        <w:t>1) </w:t>
      </w:r>
      <w:r w:rsidR="00A80C92" w:rsidRPr="00A80C92">
        <w:rPr>
          <w:rFonts w:ascii="Arial" w:hAnsi="Arial" w:cs="Arial"/>
        </w:rPr>
        <w:t>направляет в службу судебных приставов заявления (ходатайства) о предоставлении информации о ходе исполнительного производства, в том числе:</w:t>
      </w:r>
    </w:p>
    <w:p w:rsidR="00A80C92" w:rsidRPr="00A80C92" w:rsidRDefault="003869C9" w:rsidP="00A80C92">
      <w:pPr>
        <w:autoSpaceDE w:val="0"/>
        <w:autoSpaceDN w:val="0"/>
        <w:adjustRightInd w:val="0"/>
        <w:ind w:right="-858" w:firstLine="709"/>
        <w:jc w:val="both"/>
        <w:outlineLvl w:val="0"/>
        <w:rPr>
          <w:rFonts w:ascii="Arial" w:hAnsi="Arial" w:cs="Arial"/>
        </w:rPr>
      </w:pPr>
      <w:r>
        <w:rPr>
          <w:rFonts w:ascii="Arial" w:hAnsi="Arial" w:cs="Arial"/>
        </w:rPr>
        <w:t>а) </w:t>
      </w:r>
      <w:r w:rsidR="00A80C92" w:rsidRPr="00A80C92">
        <w:rPr>
          <w:rFonts w:ascii="Arial" w:hAnsi="Arial" w:cs="Arial"/>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в) о сумме непогашенной задолженности по исполнительному документу;</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г) о наличии данных об объявлении розыска должника, его имущества;</w:t>
      </w:r>
    </w:p>
    <w:p w:rsidR="00A80C92" w:rsidRPr="00A80C92" w:rsidRDefault="003869C9" w:rsidP="00A80C92">
      <w:pPr>
        <w:autoSpaceDE w:val="0"/>
        <w:autoSpaceDN w:val="0"/>
        <w:adjustRightInd w:val="0"/>
        <w:ind w:right="-858" w:firstLine="709"/>
        <w:jc w:val="both"/>
        <w:outlineLvl w:val="0"/>
        <w:rPr>
          <w:rFonts w:ascii="Arial" w:hAnsi="Arial" w:cs="Arial"/>
        </w:rPr>
      </w:pPr>
      <w:r>
        <w:rPr>
          <w:rFonts w:ascii="Arial" w:hAnsi="Arial" w:cs="Arial"/>
        </w:rPr>
        <w:t>д) </w:t>
      </w:r>
      <w:r w:rsidR="00A80C92" w:rsidRPr="00A80C92">
        <w:rPr>
          <w:rFonts w:ascii="Arial" w:hAnsi="Arial" w:cs="Arial"/>
        </w:rPr>
        <w:t>об изменении состояния счета/счетов должника, имуществе и правах имущественного характера должника на дату запроса;</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2) организует и проводит рабочие встречи со службой судебных приставов о результатах работы по исполнительному производству;</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6</w:t>
      </w:r>
      <w:r w:rsidR="003869C9">
        <w:rPr>
          <w:rFonts w:ascii="Arial" w:hAnsi="Arial" w:cs="Arial"/>
        </w:rPr>
        <w:t>.3. </w:t>
      </w:r>
      <w:r w:rsidRPr="00A80C92">
        <w:rPr>
          <w:rFonts w:ascii="Arial" w:hAnsi="Arial" w:cs="Arial"/>
        </w:rPr>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A80C92" w:rsidRPr="00A80C92" w:rsidRDefault="00A80C92" w:rsidP="00A80C92">
      <w:pPr>
        <w:autoSpaceDE w:val="0"/>
        <w:autoSpaceDN w:val="0"/>
        <w:adjustRightInd w:val="0"/>
        <w:ind w:right="-858" w:firstLine="709"/>
        <w:jc w:val="both"/>
        <w:outlineLvl w:val="0"/>
        <w:rPr>
          <w:rFonts w:ascii="Arial" w:hAnsi="Arial" w:cs="Arial"/>
          <w:b/>
        </w:rPr>
      </w:pPr>
    </w:p>
    <w:p w:rsidR="00A80C92" w:rsidRPr="00A80C92" w:rsidRDefault="00A80C92" w:rsidP="00A80C92">
      <w:pPr>
        <w:ind w:right="-858" w:firstLine="709"/>
        <w:jc w:val="center"/>
        <w:rPr>
          <w:rFonts w:ascii="Arial" w:hAnsi="Arial" w:cs="Arial"/>
        </w:rPr>
      </w:pPr>
      <w:r w:rsidRPr="00A80C92">
        <w:rPr>
          <w:rFonts w:ascii="Arial" w:hAnsi="Arial" w:cs="Arial"/>
          <w:b/>
          <w:bCs/>
        </w:rPr>
        <w:t>7.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80C92" w:rsidRPr="00A80C92" w:rsidRDefault="00A80C92" w:rsidP="00A80C92">
      <w:pPr>
        <w:ind w:right="-858" w:firstLine="709"/>
        <w:jc w:val="both"/>
        <w:rPr>
          <w:rFonts w:ascii="Arial" w:hAnsi="Arial" w:cs="Arial"/>
        </w:rPr>
      </w:pPr>
      <w:r w:rsidRPr="00A80C92">
        <w:rPr>
          <w:rFonts w:ascii="Arial" w:hAnsi="Arial" w:cs="Arial"/>
        </w:rPr>
        <w:t> </w:t>
      </w:r>
    </w:p>
    <w:p w:rsidR="00A80C92" w:rsidRPr="00A80C92" w:rsidRDefault="00A80C92" w:rsidP="00A80C92">
      <w:pPr>
        <w:ind w:right="-858" w:firstLine="709"/>
        <w:jc w:val="both"/>
        <w:rPr>
          <w:rFonts w:ascii="Arial" w:hAnsi="Arial" w:cs="Arial"/>
        </w:rPr>
      </w:pPr>
      <w:r w:rsidRPr="00A80C92">
        <w:rPr>
          <w:rFonts w:ascii="Arial" w:hAnsi="Arial" w:cs="Arial"/>
        </w:rPr>
        <w:t>7.1.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при необходимости, взаимодействие со службой судебных приставов, включающее в себя:</w:t>
      </w:r>
    </w:p>
    <w:p w:rsidR="00A80C92" w:rsidRPr="00A80C92" w:rsidRDefault="003869C9" w:rsidP="00A80C92">
      <w:pPr>
        <w:ind w:right="-858" w:firstLine="709"/>
        <w:jc w:val="both"/>
        <w:rPr>
          <w:rFonts w:ascii="Arial" w:hAnsi="Arial" w:cs="Arial"/>
        </w:rPr>
      </w:pPr>
      <w:r>
        <w:rPr>
          <w:rFonts w:ascii="Arial" w:hAnsi="Arial" w:cs="Arial"/>
        </w:rPr>
        <w:t>- </w:t>
      </w:r>
      <w:r w:rsidR="00A80C92" w:rsidRPr="00A80C92">
        <w:rPr>
          <w:rFonts w:ascii="Arial" w:hAnsi="Arial" w:cs="Arial"/>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80C92" w:rsidRPr="00A80C92" w:rsidRDefault="003869C9" w:rsidP="00A80C92">
      <w:pPr>
        <w:autoSpaceDE w:val="0"/>
        <w:autoSpaceDN w:val="0"/>
        <w:adjustRightInd w:val="0"/>
        <w:ind w:right="-858" w:firstLine="709"/>
        <w:jc w:val="both"/>
        <w:outlineLvl w:val="0"/>
        <w:rPr>
          <w:rFonts w:ascii="Arial" w:hAnsi="Arial" w:cs="Arial"/>
        </w:rPr>
      </w:pPr>
      <w:r>
        <w:rPr>
          <w:rFonts w:ascii="Arial" w:hAnsi="Arial" w:cs="Arial"/>
        </w:rPr>
        <w:t>- </w:t>
      </w:r>
      <w:r w:rsidR="00A80C92" w:rsidRPr="00A80C92">
        <w:rPr>
          <w:rFonts w:ascii="Arial" w:hAnsi="Arial" w:cs="Arial"/>
        </w:rPr>
        <w:t>проводит мониторинг эффективности взыскания просроченной дебиторской задолженности в рамках исполнительного производства.</w:t>
      </w:r>
    </w:p>
    <w:p w:rsidR="00A80C92" w:rsidRPr="00A80C92" w:rsidRDefault="00A80C92" w:rsidP="00A80C92">
      <w:pPr>
        <w:autoSpaceDE w:val="0"/>
        <w:autoSpaceDN w:val="0"/>
        <w:adjustRightInd w:val="0"/>
        <w:ind w:right="-858" w:firstLine="709"/>
        <w:jc w:val="both"/>
        <w:outlineLvl w:val="0"/>
        <w:rPr>
          <w:rFonts w:ascii="Arial" w:hAnsi="Arial" w:cs="Arial"/>
          <w:b/>
        </w:rPr>
      </w:pPr>
    </w:p>
    <w:p w:rsidR="00A80C92" w:rsidRPr="00A80C92" w:rsidRDefault="00A80C92" w:rsidP="00A80C92">
      <w:pPr>
        <w:autoSpaceDE w:val="0"/>
        <w:autoSpaceDN w:val="0"/>
        <w:adjustRightInd w:val="0"/>
        <w:ind w:right="-858" w:firstLine="709"/>
        <w:jc w:val="center"/>
        <w:outlineLvl w:val="0"/>
        <w:rPr>
          <w:rFonts w:ascii="Arial" w:hAnsi="Arial" w:cs="Arial"/>
          <w:b/>
        </w:rPr>
      </w:pPr>
      <w:r w:rsidRPr="00A80C92">
        <w:rPr>
          <w:rFonts w:ascii="Arial" w:hAnsi="Arial" w:cs="Arial"/>
          <w:b/>
        </w:rPr>
        <w:t>8. Порядок обмена информацией (первичными учетными документами) между структурными подразделениями</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 </w:t>
      </w:r>
    </w:p>
    <w:p w:rsidR="00A80C92" w:rsidRPr="00A80C92" w:rsidRDefault="003869C9" w:rsidP="00A80C92">
      <w:pPr>
        <w:autoSpaceDE w:val="0"/>
        <w:autoSpaceDN w:val="0"/>
        <w:adjustRightInd w:val="0"/>
        <w:ind w:right="-858" w:firstLine="709"/>
        <w:jc w:val="both"/>
        <w:outlineLvl w:val="0"/>
        <w:rPr>
          <w:rFonts w:ascii="Arial" w:hAnsi="Arial" w:cs="Arial"/>
        </w:rPr>
      </w:pPr>
      <w:r>
        <w:rPr>
          <w:rFonts w:ascii="Arial" w:hAnsi="Arial" w:cs="Arial"/>
        </w:rPr>
        <w:t>8.1. </w:t>
      </w:r>
      <w:r w:rsidR="00A80C92" w:rsidRPr="00A80C92">
        <w:rPr>
          <w:rFonts w:ascii="Arial" w:hAnsi="Arial" w:cs="Arial"/>
        </w:rPr>
        <w:t xml:space="preserve">При выявлении дебиторской задолженности по доходам сотрудник администрации, наделенный соответствующими полномочиями, подготавливает </w:t>
      </w:r>
      <w:r w:rsidR="00A80C92" w:rsidRPr="00A80C92">
        <w:rPr>
          <w:rFonts w:ascii="Arial" w:hAnsi="Arial" w:cs="Arial"/>
        </w:rPr>
        <w:lastRenderedPageBreak/>
        <w:t xml:space="preserve">проект претензии (требования) в 2-х экземплярах и передает на подпись Главе </w:t>
      </w:r>
      <w:r>
        <w:rPr>
          <w:rFonts w:ascii="Arial" w:hAnsi="Arial" w:cs="Arial"/>
        </w:rPr>
        <w:t>Озерновского сельсовета</w:t>
      </w:r>
      <w:r w:rsidR="00A80C92" w:rsidRPr="00A80C92">
        <w:rPr>
          <w:rFonts w:ascii="Arial" w:hAnsi="Arial" w:cs="Arial"/>
        </w:rPr>
        <w:t>.</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«МКУ ЦБУ администрации </w:t>
      </w:r>
      <w:r w:rsidR="003869C9">
        <w:rPr>
          <w:rFonts w:ascii="Arial" w:hAnsi="Arial" w:cs="Arial"/>
        </w:rPr>
        <w:t>Озерновского сельсовета</w:t>
      </w:r>
      <w:r w:rsidRPr="00A80C92">
        <w:rPr>
          <w:rFonts w:ascii="Arial" w:hAnsi="Arial" w:cs="Arial"/>
        </w:rPr>
        <w:t>» для своевременного начисления задолженности и отражения в бюджетном учете.</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В случае неуплаты или оплаты в неполном объеме платежей, предусмотренных претензией/требованием, подготавливается в 2 экземплярах проект уведомления должнику о переводе его задолженности в просроченную и передает на подпись главе </w:t>
      </w:r>
      <w:r w:rsidR="003869C9">
        <w:rPr>
          <w:rFonts w:ascii="Arial" w:hAnsi="Arial" w:cs="Arial"/>
        </w:rPr>
        <w:t>Озерновского сельсовета</w:t>
      </w:r>
      <w:r w:rsidRPr="00A80C92">
        <w:rPr>
          <w:rFonts w:ascii="Arial" w:hAnsi="Arial" w:cs="Arial"/>
        </w:rPr>
        <w:t>.</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Подписанное уведомление в течение одного рабочего дня направляется должнику (дебитору), а второй экземпляр передается сотруднику администрации, наделенному соответствующими полномочиями,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 </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A80C92" w:rsidRPr="00A80C92" w:rsidRDefault="00A80C92" w:rsidP="00A80C92">
      <w:pPr>
        <w:autoSpaceDE w:val="0"/>
        <w:autoSpaceDN w:val="0"/>
        <w:adjustRightInd w:val="0"/>
        <w:ind w:right="-858" w:firstLine="709"/>
        <w:jc w:val="both"/>
        <w:outlineLvl w:val="0"/>
        <w:rPr>
          <w:rFonts w:ascii="Arial" w:hAnsi="Arial" w:cs="Arial"/>
        </w:rPr>
      </w:pPr>
    </w:p>
    <w:p w:rsidR="00A80C92" w:rsidRPr="00A80C92" w:rsidRDefault="00A80C92" w:rsidP="00A80C92">
      <w:pPr>
        <w:autoSpaceDE w:val="0"/>
        <w:autoSpaceDN w:val="0"/>
        <w:adjustRightInd w:val="0"/>
        <w:ind w:right="-858" w:firstLine="709"/>
        <w:jc w:val="center"/>
        <w:outlineLvl w:val="0"/>
        <w:rPr>
          <w:rFonts w:ascii="Arial" w:hAnsi="Arial" w:cs="Arial"/>
          <w:b/>
        </w:rPr>
      </w:pPr>
      <w:r w:rsidRPr="00A80C92">
        <w:rPr>
          <w:rFonts w:ascii="Arial" w:hAnsi="Arial" w:cs="Arial"/>
          <w:b/>
        </w:rPr>
        <w:t>9. Перечень сотрудников, ответственных за работу с дебиторской задолженностью по доходам</w:t>
      </w:r>
    </w:p>
    <w:p w:rsidR="00A80C92" w:rsidRPr="00A80C92" w:rsidRDefault="00A80C92" w:rsidP="00A80C92">
      <w:pPr>
        <w:autoSpaceDE w:val="0"/>
        <w:autoSpaceDN w:val="0"/>
        <w:adjustRightInd w:val="0"/>
        <w:ind w:right="-858" w:firstLine="709"/>
        <w:jc w:val="both"/>
        <w:outlineLvl w:val="0"/>
        <w:rPr>
          <w:rFonts w:ascii="Arial" w:hAnsi="Arial" w:cs="Arial"/>
        </w:rPr>
      </w:pP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Ответственными лицами за работу с дебиторской задолженностью по доходам являются:</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 xml:space="preserve"> 1) специалист администрации, ответственный за выполнение мероприятий по реализации полномочий администратора доходов;</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2) специалист администрации, на которого возложено исполнение функций контрактного управляющего в сфере закупок;</w:t>
      </w:r>
    </w:p>
    <w:p w:rsidR="00A80C92" w:rsidRPr="00A80C92" w:rsidRDefault="00A80C92" w:rsidP="00A80C92">
      <w:pPr>
        <w:autoSpaceDE w:val="0"/>
        <w:autoSpaceDN w:val="0"/>
        <w:adjustRightInd w:val="0"/>
        <w:ind w:right="-858" w:firstLine="709"/>
        <w:jc w:val="both"/>
        <w:outlineLvl w:val="0"/>
        <w:rPr>
          <w:rFonts w:ascii="Arial" w:hAnsi="Arial" w:cs="Arial"/>
        </w:rPr>
      </w:pPr>
      <w:r w:rsidRPr="00A80C92">
        <w:rPr>
          <w:rFonts w:ascii="Arial" w:hAnsi="Arial" w:cs="Arial"/>
        </w:rPr>
        <w:t>3) специалист администрации, ответственный за выполнение мероприятий по управлению муниципальным имуществом и учета казны;</w:t>
      </w:r>
    </w:p>
    <w:p w:rsidR="004D02C7" w:rsidRPr="00A80C92" w:rsidRDefault="00A80C92" w:rsidP="00A80C92">
      <w:pPr>
        <w:autoSpaceDE w:val="0"/>
        <w:autoSpaceDN w:val="0"/>
        <w:adjustRightInd w:val="0"/>
        <w:ind w:right="-858" w:firstLine="709"/>
        <w:jc w:val="both"/>
        <w:outlineLvl w:val="0"/>
        <w:rPr>
          <w:rFonts w:ascii="Arial" w:hAnsi="Arial" w:cs="Arial"/>
          <w:color w:val="000000" w:themeColor="text1"/>
        </w:rPr>
      </w:pPr>
      <w:r w:rsidRPr="00A80C92">
        <w:rPr>
          <w:rFonts w:ascii="Arial" w:hAnsi="Arial" w:cs="Arial"/>
        </w:rPr>
        <w:t>4) специалист администрации, ответственный за работу с взысканиями (штрафами), наложенными по результатам рассмотрения дел об административных правонарушениях административными комиссиями.</w:t>
      </w:r>
    </w:p>
    <w:sectPr w:rsidR="004D02C7" w:rsidRPr="00A80C92" w:rsidSect="006C5FD9">
      <w:headerReference w:type="even" r:id="rId11"/>
      <w:headerReference w:type="default" r:id="rId12"/>
      <w:pgSz w:w="11900" w:h="16840"/>
      <w:pgMar w:top="1134" w:right="1701" w:bottom="993" w:left="1701" w:header="0" w:footer="714"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351" w:rsidRDefault="00D65351" w:rsidP="00C34AB6">
      <w:r>
        <w:separator/>
      </w:r>
    </w:p>
  </w:endnote>
  <w:endnote w:type="continuationSeparator" w:id="1">
    <w:p w:rsidR="00D65351" w:rsidRDefault="00D65351" w:rsidP="00C34A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351" w:rsidRDefault="00D65351"/>
  </w:footnote>
  <w:footnote w:type="continuationSeparator" w:id="1">
    <w:p w:rsidR="00D65351" w:rsidRDefault="00D653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B6" w:rsidRDefault="00C34AB6">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B6" w:rsidRDefault="00EF0F45">
    <w:pPr>
      <w:spacing w:line="1" w:lineRule="exact"/>
    </w:pPr>
    <w:r>
      <w:pict>
        <v:shapetype id="_x0000_t202" coordsize="21600,21600" o:spt="202" path="m,l,21600r21600,l21600,xe">
          <v:stroke joinstyle="miter"/>
          <v:path gradientshapeok="t" o:connecttype="rect"/>
        </v:shapetype>
        <v:shape id="_x0000_s2049" type="#_x0000_t202" style="position:absolute;margin-left:434.85pt;margin-top:31.8pt;width:5.75pt;height:7.9pt;z-index:-251658752;mso-wrap-style:none;mso-wrap-distance-left:0;mso-wrap-distance-right:0;mso-position-horizontal-relative:page;mso-position-vertical-relative:page" wrapcoords="0 0" filled="f" stroked="f">
          <v:textbox style="mso-fit-shape-to-text:t" inset="0,0,0,0">
            <w:txbxContent>
              <w:p w:rsidR="00C34AB6" w:rsidRPr="00671BDA" w:rsidRDefault="00C34AB6" w:rsidP="00671BDA">
                <w:pPr>
                  <w:rPr>
                    <w:szCs w:val="2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6ABEA0"/>
    <w:lvl w:ilvl="0">
      <w:start w:val="1"/>
      <w:numFmt w:val="decimal"/>
      <w:lvlText w:val="%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140657AC"/>
    <w:multiLevelType w:val="hybridMultilevel"/>
    <w:tmpl w:val="F4CE06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43DBE"/>
    <w:multiLevelType w:val="multilevel"/>
    <w:tmpl w:val="B34AB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0120B"/>
    <w:multiLevelType w:val="multilevel"/>
    <w:tmpl w:val="B5AC19F6"/>
    <w:lvl w:ilvl="0">
      <w:start w:val="3"/>
      <w:numFmt w:val="decimal"/>
      <w:lvlText w:val="%1."/>
      <w:lvlJc w:val="left"/>
      <w:pPr>
        <w:ind w:left="1790" w:hanging="108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17B53DFE"/>
    <w:multiLevelType w:val="multilevel"/>
    <w:tmpl w:val="0868E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94540"/>
    <w:multiLevelType w:val="hybridMultilevel"/>
    <w:tmpl w:val="9BC2EC18"/>
    <w:lvl w:ilvl="0" w:tplc="E8E2D374">
      <w:start w:val="1"/>
      <w:numFmt w:val="decimal"/>
      <w:lvlText w:val="%1)"/>
      <w:lvlJc w:val="left"/>
      <w:pPr>
        <w:ind w:left="851"/>
      </w:pPr>
      <w:rPr>
        <w:rFonts w:ascii="Arial" w:eastAsia="Times New Roman" w:hAnsi="Arial" w:cs="Arial" w:hint="default"/>
        <w:b w:val="0"/>
        <w:i w:val="0"/>
        <w:strike w:val="0"/>
        <w:dstrike w:val="0"/>
        <w:color w:val="000000"/>
        <w:sz w:val="24"/>
        <w:szCs w:val="24"/>
        <w:u w:val="none" w:color="000000"/>
        <w:vertAlign w:val="baseline"/>
      </w:rPr>
    </w:lvl>
    <w:lvl w:ilvl="1" w:tplc="D9C628B4">
      <w:start w:val="1"/>
      <w:numFmt w:val="lowerLetter"/>
      <w:lvlText w:val="%2"/>
      <w:lvlJc w:val="left"/>
      <w:pPr>
        <w:ind w:left="2253"/>
      </w:pPr>
      <w:rPr>
        <w:rFonts w:ascii="Times New Roman" w:eastAsia="Times New Roman" w:hAnsi="Times New Roman" w:cs="Times New Roman"/>
        <w:b w:val="0"/>
        <w:i w:val="0"/>
        <w:strike w:val="0"/>
        <w:dstrike w:val="0"/>
        <w:color w:val="000000"/>
        <w:sz w:val="28"/>
        <w:szCs w:val="28"/>
        <w:u w:val="none" w:color="000000"/>
        <w:vertAlign w:val="baseline"/>
      </w:rPr>
    </w:lvl>
    <w:lvl w:ilvl="2" w:tplc="ED14B22E">
      <w:start w:val="1"/>
      <w:numFmt w:val="lowerRoman"/>
      <w:lvlText w:val="%3"/>
      <w:lvlJc w:val="left"/>
      <w:pPr>
        <w:ind w:left="2973"/>
      </w:pPr>
      <w:rPr>
        <w:rFonts w:ascii="Times New Roman" w:eastAsia="Times New Roman" w:hAnsi="Times New Roman" w:cs="Times New Roman"/>
        <w:b w:val="0"/>
        <w:i w:val="0"/>
        <w:strike w:val="0"/>
        <w:dstrike w:val="0"/>
        <w:color w:val="000000"/>
        <w:sz w:val="28"/>
        <w:szCs w:val="28"/>
        <w:u w:val="none" w:color="000000"/>
        <w:vertAlign w:val="baseline"/>
      </w:rPr>
    </w:lvl>
    <w:lvl w:ilvl="3" w:tplc="FF8A0212">
      <w:start w:val="1"/>
      <w:numFmt w:val="decimal"/>
      <w:lvlText w:val="%4"/>
      <w:lvlJc w:val="left"/>
      <w:pPr>
        <w:ind w:left="3693"/>
      </w:pPr>
      <w:rPr>
        <w:rFonts w:ascii="Times New Roman" w:eastAsia="Times New Roman" w:hAnsi="Times New Roman" w:cs="Times New Roman"/>
        <w:b w:val="0"/>
        <w:i w:val="0"/>
        <w:strike w:val="0"/>
        <w:dstrike w:val="0"/>
        <w:color w:val="000000"/>
        <w:sz w:val="28"/>
        <w:szCs w:val="28"/>
        <w:u w:val="none" w:color="000000"/>
        <w:vertAlign w:val="baseline"/>
      </w:rPr>
    </w:lvl>
    <w:lvl w:ilvl="4" w:tplc="A5ECC54A">
      <w:start w:val="1"/>
      <w:numFmt w:val="lowerLetter"/>
      <w:lvlText w:val="%5"/>
      <w:lvlJc w:val="left"/>
      <w:pPr>
        <w:ind w:left="4413"/>
      </w:pPr>
      <w:rPr>
        <w:rFonts w:ascii="Times New Roman" w:eastAsia="Times New Roman" w:hAnsi="Times New Roman" w:cs="Times New Roman"/>
        <w:b w:val="0"/>
        <w:i w:val="0"/>
        <w:strike w:val="0"/>
        <w:dstrike w:val="0"/>
        <w:color w:val="000000"/>
        <w:sz w:val="28"/>
        <w:szCs w:val="28"/>
        <w:u w:val="none" w:color="000000"/>
        <w:vertAlign w:val="baseline"/>
      </w:rPr>
    </w:lvl>
    <w:lvl w:ilvl="5" w:tplc="3D7C27C6">
      <w:start w:val="1"/>
      <w:numFmt w:val="lowerRoman"/>
      <w:lvlText w:val="%6"/>
      <w:lvlJc w:val="left"/>
      <w:pPr>
        <w:ind w:left="5133"/>
      </w:pPr>
      <w:rPr>
        <w:rFonts w:ascii="Times New Roman" w:eastAsia="Times New Roman" w:hAnsi="Times New Roman" w:cs="Times New Roman"/>
        <w:b w:val="0"/>
        <w:i w:val="0"/>
        <w:strike w:val="0"/>
        <w:dstrike w:val="0"/>
        <w:color w:val="000000"/>
        <w:sz w:val="28"/>
        <w:szCs w:val="28"/>
        <w:u w:val="none" w:color="000000"/>
        <w:vertAlign w:val="baseline"/>
      </w:rPr>
    </w:lvl>
    <w:lvl w:ilvl="6" w:tplc="3422874E">
      <w:start w:val="1"/>
      <w:numFmt w:val="decimal"/>
      <w:lvlText w:val="%7"/>
      <w:lvlJc w:val="left"/>
      <w:pPr>
        <w:ind w:left="5853"/>
      </w:pPr>
      <w:rPr>
        <w:rFonts w:ascii="Times New Roman" w:eastAsia="Times New Roman" w:hAnsi="Times New Roman" w:cs="Times New Roman"/>
        <w:b w:val="0"/>
        <w:i w:val="0"/>
        <w:strike w:val="0"/>
        <w:dstrike w:val="0"/>
        <w:color w:val="000000"/>
        <w:sz w:val="28"/>
        <w:szCs w:val="28"/>
        <w:u w:val="none" w:color="000000"/>
        <w:vertAlign w:val="baseline"/>
      </w:rPr>
    </w:lvl>
    <w:lvl w:ilvl="7" w:tplc="62664252">
      <w:start w:val="1"/>
      <w:numFmt w:val="lowerLetter"/>
      <w:lvlText w:val="%8"/>
      <w:lvlJc w:val="left"/>
      <w:pPr>
        <w:ind w:left="6573"/>
      </w:pPr>
      <w:rPr>
        <w:rFonts w:ascii="Times New Roman" w:eastAsia="Times New Roman" w:hAnsi="Times New Roman" w:cs="Times New Roman"/>
        <w:b w:val="0"/>
        <w:i w:val="0"/>
        <w:strike w:val="0"/>
        <w:dstrike w:val="0"/>
        <w:color w:val="000000"/>
        <w:sz w:val="28"/>
        <w:szCs w:val="28"/>
        <w:u w:val="none" w:color="000000"/>
        <w:vertAlign w:val="baseline"/>
      </w:rPr>
    </w:lvl>
    <w:lvl w:ilvl="8" w:tplc="AB685C64">
      <w:start w:val="1"/>
      <w:numFmt w:val="lowerRoman"/>
      <w:lvlText w:val="%9"/>
      <w:lvlJc w:val="left"/>
      <w:pPr>
        <w:ind w:left="729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253A4B65"/>
    <w:multiLevelType w:val="hybridMultilevel"/>
    <w:tmpl w:val="0BDA2B9E"/>
    <w:lvl w:ilvl="0" w:tplc="AE6E5F42">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3117BB"/>
    <w:multiLevelType w:val="multilevel"/>
    <w:tmpl w:val="28AA6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FE791B"/>
    <w:multiLevelType w:val="multilevel"/>
    <w:tmpl w:val="976C9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EE1456"/>
    <w:multiLevelType w:val="multilevel"/>
    <w:tmpl w:val="A7C81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53AE0"/>
    <w:multiLevelType w:val="multilevel"/>
    <w:tmpl w:val="C31E069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B67F2C"/>
    <w:multiLevelType w:val="hybridMultilevel"/>
    <w:tmpl w:val="AE1E305E"/>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BC49E1"/>
    <w:multiLevelType w:val="hybridMultilevel"/>
    <w:tmpl w:val="6B0627F2"/>
    <w:lvl w:ilvl="0" w:tplc="956E34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EA90630"/>
    <w:multiLevelType w:val="multilevel"/>
    <w:tmpl w:val="FFAC2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9"/>
  </w:num>
  <w:num w:numId="4">
    <w:abstractNumId w:val="7"/>
  </w:num>
  <w:num w:numId="5">
    <w:abstractNumId w:val="2"/>
  </w:num>
  <w:num w:numId="6">
    <w:abstractNumId w:val="4"/>
  </w:num>
  <w:num w:numId="7">
    <w:abstractNumId w:val="13"/>
  </w:num>
  <w:num w:numId="8">
    <w:abstractNumId w:val="0"/>
  </w:num>
  <w:num w:numId="9">
    <w:abstractNumId w:val="11"/>
  </w:num>
  <w:num w:numId="10">
    <w:abstractNumId w:val="6"/>
  </w:num>
  <w:num w:numId="11">
    <w:abstractNumId w:val="3"/>
  </w:num>
  <w:num w:numId="12">
    <w:abstractNumId w:val="1"/>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41986"/>
    <o:shapelayout v:ext="edit">
      <o:idmap v:ext="edit" data="2"/>
    </o:shapelayout>
  </w:hdrShapeDefaults>
  <w:footnotePr>
    <w:footnote w:id="0"/>
    <w:footnote w:id="1"/>
  </w:footnotePr>
  <w:endnotePr>
    <w:endnote w:id="0"/>
    <w:endnote w:id="1"/>
  </w:endnotePr>
  <w:compat>
    <w:doNotExpandShiftReturn/>
    <w:useFELayout/>
  </w:compat>
  <w:rsids>
    <w:rsidRoot w:val="00C34AB6"/>
    <w:rsid w:val="000075E3"/>
    <w:rsid w:val="00025695"/>
    <w:rsid w:val="0003172B"/>
    <w:rsid w:val="0006324D"/>
    <w:rsid w:val="00070920"/>
    <w:rsid w:val="00072310"/>
    <w:rsid w:val="000F5454"/>
    <w:rsid w:val="0012259A"/>
    <w:rsid w:val="001C2C03"/>
    <w:rsid w:val="001C61DE"/>
    <w:rsid w:val="00233D85"/>
    <w:rsid w:val="002517B7"/>
    <w:rsid w:val="002709BA"/>
    <w:rsid w:val="00297316"/>
    <w:rsid w:val="002D29E9"/>
    <w:rsid w:val="002F2468"/>
    <w:rsid w:val="00332547"/>
    <w:rsid w:val="003412F9"/>
    <w:rsid w:val="003869C9"/>
    <w:rsid w:val="003C1205"/>
    <w:rsid w:val="003D58A6"/>
    <w:rsid w:val="00480741"/>
    <w:rsid w:val="00490F2D"/>
    <w:rsid w:val="004B168A"/>
    <w:rsid w:val="004B27B3"/>
    <w:rsid w:val="004D02C7"/>
    <w:rsid w:val="004D1373"/>
    <w:rsid w:val="004D405A"/>
    <w:rsid w:val="00537B0E"/>
    <w:rsid w:val="00546802"/>
    <w:rsid w:val="00553ED4"/>
    <w:rsid w:val="00571B60"/>
    <w:rsid w:val="005A785B"/>
    <w:rsid w:val="005D5E52"/>
    <w:rsid w:val="005F3CDE"/>
    <w:rsid w:val="0060676A"/>
    <w:rsid w:val="0066067D"/>
    <w:rsid w:val="00660ECB"/>
    <w:rsid w:val="00671BDA"/>
    <w:rsid w:val="00690EDD"/>
    <w:rsid w:val="006A34C9"/>
    <w:rsid w:val="006C5FD9"/>
    <w:rsid w:val="006F7162"/>
    <w:rsid w:val="007174CD"/>
    <w:rsid w:val="00742B32"/>
    <w:rsid w:val="00751486"/>
    <w:rsid w:val="0076134B"/>
    <w:rsid w:val="0077030B"/>
    <w:rsid w:val="00792002"/>
    <w:rsid w:val="007A0C2D"/>
    <w:rsid w:val="00804BA4"/>
    <w:rsid w:val="0089608B"/>
    <w:rsid w:val="0091194F"/>
    <w:rsid w:val="009168B8"/>
    <w:rsid w:val="00916DC7"/>
    <w:rsid w:val="00926598"/>
    <w:rsid w:val="00945062"/>
    <w:rsid w:val="00964A8B"/>
    <w:rsid w:val="009C0C62"/>
    <w:rsid w:val="009E7FBE"/>
    <w:rsid w:val="00A04402"/>
    <w:rsid w:val="00A15589"/>
    <w:rsid w:val="00A64CD9"/>
    <w:rsid w:val="00A80C92"/>
    <w:rsid w:val="00AB70F4"/>
    <w:rsid w:val="00B04A69"/>
    <w:rsid w:val="00B26488"/>
    <w:rsid w:val="00B31336"/>
    <w:rsid w:val="00B515E9"/>
    <w:rsid w:val="00B84DE7"/>
    <w:rsid w:val="00BA38AD"/>
    <w:rsid w:val="00BF0FA7"/>
    <w:rsid w:val="00C17772"/>
    <w:rsid w:val="00C34AB6"/>
    <w:rsid w:val="00C463B5"/>
    <w:rsid w:val="00C77BD7"/>
    <w:rsid w:val="00CA39F7"/>
    <w:rsid w:val="00CB3F6F"/>
    <w:rsid w:val="00CC65CC"/>
    <w:rsid w:val="00CF7761"/>
    <w:rsid w:val="00D20B31"/>
    <w:rsid w:val="00D32C59"/>
    <w:rsid w:val="00D33A1B"/>
    <w:rsid w:val="00D4786D"/>
    <w:rsid w:val="00D65351"/>
    <w:rsid w:val="00DD4FFC"/>
    <w:rsid w:val="00DE3F5D"/>
    <w:rsid w:val="00E541FB"/>
    <w:rsid w:val="00E57C17"/>
    <w:rsid w:val="00EB6901"/>
    <w:rsid w:val="00EF0F45"/>
    <w:rsid w:val="00F871AA"/>
    <w:rsid w:val="00FB0476"/>
    <w:rsid w:val="00FB2F5D"/>
    <w:rsid w:val="00FB792B"/>
    <w:rsid w:val="00FF2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4AB6"/>
    <w:rPr>
      <w:color w:val="000000"/>
    </w:rPr>
  </w:style>
  <w:style w:type="paragraph" w:styleId="3">
    <w:name w:val="heading 3"/>
    <w:basedOn w:val="a"/>
    <w:next w:val="a"/>
    <w:link w:val="30"/>
    <w:uiPriority w:val="99"/>
    <w:qFormat/>
    <w:rsid w:val="00FB2F5D"/>
    <w:pPr>
      <w:keepNext/>
      <w:widowControl/>
      <w:suppressAutoHyphens/>
      <w:jc w:val="center"/>
      <w:outlineLvl w:val="2"/>
    </w:pPr>
    <w:rPr>
      <w:rFonts w:ascii="Cambria" w:eastAsia="Times New Roman" w:hAnsi="Cambria" w:cs="Times New Roman"/>
      <w:b/>
      <w:b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34AB6"/>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C34AB6"/>
    <w:rPr>
      <w:rFonts w:ascii="Times New Roman" w:eastAsia="Times New Roman" w:hAnsi="Times New Roman" w:cs="Times New Roman"/>
      <w:b/>
      <w:bCs/>
      <w:i w:val="0"/>
      <w:iCs w:val="0"/>
      <w:smallCaps w:val="0"/>
      <w:strike w:val="0"/>
      <w:sz w:val="42"/>
      <w:szCs w:val="42"/>
      <w:u w:val="none"/>
    </w:rPr>
  </w:style>
  <w:style w:type="character" w:customStyle="1" w:styleId="a4">
    <w:name w:val="Подпись к картинке_"/>
    <w:basedOn w:val="a0"/>
    <w:link w:val="a5"/>
    <w:rsid w:val="00C34AB6"/>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C34AB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C34AB6"/>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C34AB6"/>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C34AB6"/>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C34AB6"/>
    <w:pPr>
      <w:jc w:val="center"/>
      <w:outlineLvl w:val="0"/>
    </w:pPr>
    <w:rPr>
      <w:rFonts w:ascii="Times New Roman" w:eastAsia="Times New Roman" w:hAnsi="Times New Roman" w:cs="Times New Roman"/>
      <w:b/>
      <w:bCs/>
      <w:sz w:val="42"/>
      <w:szCs w:val="42"/>
    </w:rPr>
  </w:style>
  <w:style w:type="paragraph" w:customStyle="1" w:styleId="a5">
    <w:name w:val="Подпись к картинке"/>
    <w:basedOn w:val="a"/>
    <w:link w:val="a4"/>
    <w:rsid w:val="00C34AB6"/>
    <w:rPr>
      <w:rFonts w:ascii="Times New Roman" w:eastAsia="Times New Roman" w:hAnsi="Times New Roman" w:cs="Times New Roman"/>
      <w:sz w:val="28"/>
      <w:szCs w:val="28"/>
    </w:rPr>
  </w:style>
  <w:style w:type="paragraph" w:customStyle="1" w:styleId="20">
    <w:name w:val="Колонтитул (2)"/>
    <w:basedOn w:val="a"/>
    <w:link w:val="2"/>
    <w:rsid w:val="00C34AB6"/>
    <w:rPr>
      <w:rFonts w:ascii="Times New Roman" w:eastAsia="Times New Roman" w:hAnsi="Times New Roman" w:cs="Times New Roman"/>
      <w:sz w:val="20"/>
      <w:szCs w:val="20"/>
    </w:rPr>
  </w:style>
  <w:style w:type="paragraph" w:customStyle="1" w:styleId="a7">
    <w:name w:val="Другое"/>
    <w:basedOn w:val="a"/>
    <w:link w:val="a6"/>
    <w:rsid w:val="00C34AB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C34AB6"/>
    <w:rPr>
      <w:rFonts w:ascii="Times New Roman" w:eastAsia="Times New Roman" w:hAnsi="Times New Roman" w:cs="Times New Roman"/>
      <w:sz w:val="28"/>
      <w:szCs w:val="28"/>
    </w:rPr>
  </w:style>
  <w:style w:type="character" w:customStyle="1" w:styleId="12">
    <w:name w:val="Основной текст Знак1"/>
    <w:basedOn w:val="a0"/>
    <w:link w:val="aa"/>
    <w:uiPriority w:val="99"/>
    <w:rsid w:val="00571B60"/>
    <w:rPr>
      <w:sz w:val="28"/>
      <w:szCs w:val="28"/>
    </w:rPr>
  </w:style>
  <w:style w:type="paragraph" w:styleId="aa">
    <w:name w:val="Body Text"/>
    <w:basedOn w:val="a"/>
    <w:link w:val="12"/>
    <w:uiPriority w:val="99"/>
    <w:rsid w:val="00571B60"/>
    <w:pPr>
      <w:ind w:firstLine="400"/>
    </w:pPr>
    <w:rPr>
      <w:color w:val="auto"/>
      <w:sz w:val="28"/>
      <w:szCs w:val="28"/>
    </w:rPr>
  </w:style>
  <w:style w:type="character" w:customStyle="1" w:styleId="ab">
    <w:name w:val="Основной текст Знак"/>
    <w:basedOn w:val="a0"/>
    <w:link w:val="aa"/>
    <w:uiPriority w:val="99"/>
    <w:semiHidden/>
    <w:rsid w:val="00571B60"/>
    <w:rPr>
      <w:color w:val="000000"/>
    </w:rPr>
  </w:style>
  <w:style w:type="paragraph" w:styleId="ac">
    <w:name w:val="Balloon Text"/>
    <w:basedOn w:val="a"/>
    <w:link w:val="ad"/>
    <w:uiPriority w:val="99"/>
    <w:semiHidden/>
    <w:unhideWhenUsed/>
    <w:rsid w:val="00571B60"/>
    <w:rPr>
      <w:rFonts w:ascii="Tahoma" w:hAnsi="Tahoma" w:cs="Tahoma"/>
      <w:sz w:val="16"/>
      <w:szCs w:val="16"/>
    </w:rPr>
  </w:style>
  <w:style w:type="character" w:customStyle="1" w:styleId="ad">
    <w:name w:val="Текст выноски Знак"/>
    <w:basedOn w:val="a0"/>
    <w:link w:val="ac"/>
    <w:uiPriority w:val="99"/>
    <w:semiHidden/>
    <w:rsid w:val="00571B60"/>
    <w:rPr>
      <w:rFonts w:ascii="Tahoma" w:hAnsi="Tahoma" w:cs="Tahoma"/>
      <w:color w:val="000000"/>
      <w:sz w:val="16"/>
      <w:szCs w:val="16"/>
    </w:rPr>
  </w:style>
  <w:style w:type="paragraph" w:styleId="ae">
    <w:name w:val="footer"/>
    <w:basedOn w:val="a"/>
    <w:link w:val="af"/>
    <w:uiPriority w:val="99"/>
    <w:semiHidden/>
    <w:unhideWhenUsed/>
    <w:rsid w:val="004B27B3"/>
    <w:pPr>
      <w:tabs>
        <w:tab w:val="center" w:pos="4677"/>
        <w:tab w:val="right" w:pos="9355"/>
      </w:tabs>
    </w:pPr>
  </w:style>
  <w:style w:type="character" w:customStyle="1" w:styleId="af">
    <w:name w:val="Нижний колонтитул Знак"/>
    <w:basedOn w:val="a0"/>
    <w:link w:val="ae"/>
    <w:uiPriority w:val="99"/>
    <w:semiHidden/>
    <w:rsid w:val="004B27B3"/>
    <w:rPr>
      <w:color w:val="000000"/>
    </w:rPr>
  </w:style>
  <w:style w:type="paragraph" w:styleId="af0">
    <w:name w:val="header"/>
    <w:basedOn w:val="a"/>
    <w:link w:val="af1"/>
    <w:uiPriority w:val="99"/>
    <w:semiHidden/>
    <w:unhideWhenUsed/>
    <w:rsid w:val="004B27B3"/>
    <w:pPr>
      <w:tabs>
        <w:tab w:val="center" w:pos="4677"/>
        <w:tab w:val="right" w:pos="9355"/>
      </w:tabs>
    </w:pPr>
  </w:style>
  <w:style w:type="character" w:customStyle="1" w:styleId="af1">
    <w:name w:val="Верхний колонтитул Знак"/>
    <w:basedOn w:val="a0"/>
    <w:link w:val="af0"/>
    <w:uiPriority w:val="99"/>
    <w:semiHidden/>
    <w:rsid w:val="004B27B3"/>
    <w:rPr>
      <w:color w:val="000000"/>
    </w:rPr>
  </w:style>
  <w:style w:type="paragraph" w:customStyle="1" w:styleId="ConsPlusNormal">
    <w:name w:val="ConsPlusNormal"/>
    <w:link w:val="ConsPlusNormal0"/>
    <w:uiPriority w:val="99"/>
    <w:qFormat/>
    <w:rsid w:val="00D33A1B"/>
    <w:pPr>
      <w:autoSpaceDE w:val="0"/>
      <w:autoSpaceDN w:val="0"/>
      <w:adjustRightInd w:val="0"/>
      <w:ind w:firstLine="720"/>
    </w:pPr>
    <w:rPr>
      <w:rFonts w:ascii="Arial" w:eastAsia="Times New Roman" w:hAnsi="Arial" w:cs="Arial"/>
      <w:sz w:val="20"/>
      <w:szCs w:val="20"/>
      <w:lang w:bidi="ar-SA"/>
    </w:rPr>
  </w:style>
  <w:style w:type="character" w:styleId="af2">
    <w:name w:val="Hyperlink"/>
    <w:uiPriority w:val="99"/>
    <w:unhideWhenUsed/>
    <w:rsid w:val="004B168A"/>
    <w:rPr>
      <w:color w:val="0000FF"/>
      <w:u w:val="single"/>
    </w:rPr>
  </w:style>
  <w:style w:type="paragraph" w:styleId="af3">
    <w:name w:val="List Paragraph"/>
    <w:basedOn w:val="a"/>
    <w:uiPriority w:val="99"/>
    <w:qFormat/>
    <w:rsid w:val="00C17772"/>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table" w:styleId="af4">
    <w:name w:val="Table Grid"/>
    <w:basedOn w:val="a1"/>
    <w:uiPriority w:val="59"/>
    <w:rsid w:val="00671B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9"/>
    <w:qFormat/>
    <w:rsid w:val="00FB2F5D"/>
    <w:rPr>
      <w:rFonts w:ascii="Cambria" w:eastAsia="Times New Roman" w:hAnsi="Cambria" w:cs="Times New Roman"/>
      <w:b/>
      <w:bCs/>
      <w:sz w:val="26"/>
      <w:szCs w:val="26"/>
      <w:lang w:bidi="ar-SA"/>
    </w:rPr>
  </w:style>
  <w:style w:type="character" w:styleId="af5">
    <w:name w:val="Strong"/>
    <w:basedOn w:val="a0"/>
    <w:qFormat/>
    <w:rsid w:val="00FB2F5D"/>
    <w:rPr>
      <w:b/>
      <w:bCs/>
    </w:rPr>
  </w:style>
  <w:style w:type="paragraph" w:styleId="af6">
    <w:name w:val="Normal (Web)"/>
    <w:basedOn w:val="a"/>
    <w:uiPriority w:val="99"/>
    <w:qFormat/>
    <w:rsid w:val="00FB2F5D"/>
    <w:pPr>
      <w:widowControl/>
      <w:suppressAutoHyphens/>
      <w:spacing w:beforeAutospacing="1"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A80C92"/>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ravo-search.minjust.ru/bigs/showDocument.html?id=0138276C-E1B0-44E8-9E12-06ABF151C59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3950</Words>
  <Characters>22515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2023-03-06T02:32:00Z</cp:lastPrinted>
  <dcterms:created xsi:type="dcterms:W3CDTF">2023-11-23T09:05:00Z</dcterms:created>
  <dcterms:modified xsi:type="dcterms:W3CDTF">2023-12-01T01:21:00Z</dcterms:modified>
</cp:coreProperties>
</file>