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66" w:rsidRDefault="00BB2866" w:rsidP="00BB2866">
      <w:pPr>
        <w:pStyle w:val="2"/>
        <w:rPr>
          <w:b w:val="0"/>
          <w:bCs w:val="0"/>
          <w:sz w:val="24"/>
        </w:rPr>
      </w:pPr>
    </w:p>
    <w:p w:rsidR="00400CCB" w:rsidRDefault="00400CCB" w:rsidP="00400CCB">
      <w:pPr>
        <w:rPr>
          <w:lang w:eastAsia="ru-RU"/>
        </w:rPr>
      </w:pPr>
    </w:p>
    <w:p w:rsidR="00400CCB" w:rsidRDefault="00400CCB" w:rsidP="00400C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Маковского сельсовета</w:t>
      </w:r>
    </w:p>
    <w:p w:rsidR="00400CCB" w:rsidRDefault="00400CCB" w:rsidP="00400C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Енисейского района  Красноярского края</w:t>
      </w:r>
    </w:p>
    <w:p w:rsidR="00400CCB" w:rsidRDefault="00400CCB" w:rsidP="00400CCB">
      <w:pPr>
        <w:jc w:val="center"/>
        <w:rPr>
          <w:rFonts w:ascii="Arial" w:hAnsi="Arial" w:cs="Arial"/>
          <w:b/>
          <w:sz w:val="28"/>
          <w:szCs w:val="28"/>
        </w:rPr>
      </w:pPr>
    </w:p>
    <w:p w:rsidR="00400CCB" w:rsidRDefault="00400CCB" w:rsidP="00400C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400CCB" w:rsidRDefault="00400CCB" w:rsidP="00400CCB">
      <w:pPr>
        <w:rPr>
          <w:rFonts w:ascii="Arial" w:hAnsi="Arial" w:cs="Arial"/>
        </w:rPr>
      </w:pPr>
    </w:p>
    <w:p w:rsidR="00400CCB" w:rsidRPr="00400CCB" w:rsidRDefault="00400CCB" w:rsidP="00400C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400CCB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Pr="00400CCB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400CCB">
        <w:rPr>
          <w:rFonts w:ascii="Arial" w:hAnsi="Arial" w:cs="Arial"/>
          <w:sz w:val="24"/>
          <w:szCs w:val="24"/>
        </w:rPr>
        <w:tab/>
      </w:r>
      <w:r w:rsidRPr="00400CCB">
        <w:rPr>
          <w:rFonts w:ascii="Arial" w:hAnsi="Arial" w:cs="Arial"/>
          <w:sz w:val="24"/>
          <w:szCs w:val="24"/>
        </w:rPr>
        <w:tab/>
      </w:r>
      <w:r w:rsidRPr="00400CCB">
        <w:rPr>
          <w:rFonts w:ascii="Arial" w:hAnsi="Arial" w:cs="Arial"/>
          <w:sz w:val="24"/>
          <w:szCs w:val="24"/>
        </w:rPr>
        <w:tab/>
      </w:r>
      <w:r w:rsidRPr="00400CCB">
        <w:rPr>
          <w:rFonts w:ascii="Arial" w:hAnsi="Arial" w:cs="Arial"/>
          <w:sz w:val="24"/>
          <w:szCs w:val="24"/>
        </w:rPr>
        <w:tab/>
        <w:t xml:space="preserve">     </w:t>
      </w:r>
      <w:proofErr w:type="spellStart"/>
      <w:r w:rsidRPr="00400CCB">
        <w:rPr>
          <w:rFonts w:ascii="Arial" w:hAnsi="Arial" w:cs="Arial"/>
          <w:sz w:val="24"/>
          <w:szCs w:val="24"/>
        </w:rPr>
        <w:t>с</w:t>
      </w:r>
      <w:proofErr w:type="gramStart"/>
      <w:r w:rsidRPr="00400CCB">
        <w:rPr>
          <w:rFonts w:ascii="Arial" w:hAnsi="Arial" w:cs="Arial"/>
          <w:sz w:val="24"/>
          <w:szCs w:val="24"/>
        </w:rPr>
        <w:t>.М</w:t>
      </w:r>
      <w:proofErr w:type="gramEnd"/>
      <w:r w:rsidRPr="00400CCB">
        <w:rPr>
          <w:rFonts w:ascii="Arial" w:hAnsi="Arial" w:cs="Arial"/>
          <w:sz w:val="24"/>
          <w:szCs w:val="24"/>
        </w:rPr>
        <w:t>аковское</w:t>
      </w:r>
      <w:proofErr w:type="spellEnd"/>
      <w:r w:rsidRPr="00400CCB">
        <w:rPr>
          <w:rFonts w:ascii="Arial" w:hAnsi="Arial" w:cs="Arial"/>
          <w:sz w:val="24"/>
          <w:szCs w:val="24"/>
        </w:rPr>
        <w:t xml:space="preserve">                                             № 2</w:t>
      </w:r>
      <w:r>
        <w:rPr>
          <w:rFonts w:ascii="Arial" w:hAnsi="Arial" w:cs="Arial"/>
          <w:sz w:val="24"/>
          <w:szCs w:val="24"/>
        </w:rPr>
        <w:t>5</w:t>
      </w:r>
      <w:r w:rsidRPr="00400CCB">
        <w:rPr>
          <w:rFonts w:ascii="Arial" w:hAnsi="Arial" w:cs="Arial"/>
          <w:sz w:val="24"/>
          <w:szCs w:val="24"/>
        </w:rPr>
        <w:t>-п</w:t>
      </w:r>
    </w:p>
    <w:p w:rsidR="00400CCB" w:rsidRDefault="00400CCB" w:rsidP="00400CCB">
      <w:pPr>
        <w:rPr>
          <w:rFonts w:ascii="Arial" w:hAnsi="Arial" w:cs="Arial"/>
        </w:rPr>
      </w:pPr>
    </w:p>
    <w:p w:rsidR="00400CCB" w:rsidRDefault="002772F3" w:rsidP="002772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2F3">
        <w:rPr>
          <w:rFonts w:ascii="Arial" w:hAnsi="Arial" w:cs="Arial"/>
          <w:sz w:val="24"/>
          <w:szCs w:val="24"/>
        </w:rPr>
        <w:t xml:space="preserve">Об утверждении Порядка взыскания </w:t>
      </w:r>
    </w:p>
    <w:p w:rsidR="00400CCB" w:rsidRDefault="002772F3" w:rsidP="002772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2F3">
        <w:rPr>
          <w:rFonts w:ascii="Arial" w:hAnsi="Arial" w:cs="Arial"/>
          <w:sz w:val="24"/>
          <w:szCs w:val="24"/>
        </w:rPr>
        <w:t xml:space="preserve">неиспользованных остатков субсидий, </w:t>
      </w:r>
    </w:p>
    <w:p w:rsidR="00400CCB" w:rsidRDefault="002772F3" w:rsidP="002772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2F3">
        <w:rPr>
          <w:rFonts w:ascii="Arial" w:hAnsi="Arial" w:cs="Arial"/>
          <w:sz w:val="24"/>
          <w:szCs w:val="24"/>
        </w:rPr>
        <w:t xml:space="preserve">предоставленных муниципальным бюджетным </w:t>
      </w:r>
    </w:p>
    <w:p w:rsidR="004F08F5" w:rsidRDefault="002772F3" w:rsidP="002772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2F3">
        <w:rPr>
          <w:rFonts w:ascii="Arial" w:hAnsi="Arial" w:cs="Arial"/>
          <w:sz w:val="24"/>
          <w:szCs w:val="24"/>
        </w:rPr>
        <w:t xml:space="preserve">и автономным учреждениям, </w:t>
      </w:r>
    </w:p>
    <w:p w:rsidR="000B2BDF" w:rsidRPr="002772F3" w:rsidRDefault="002772F3" w:rsidP="002772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2F3">
        <w:rPr>
          <w:rFonts w:ascii="Arial" w:hAnsi="Arial" w:cs="Arial"/>
          <w:sz w:val="24"/>
          <w:szCs w:val="24"/>
        </w:rPr>
        <w:t>муниципальным унитарным предприятиям</w:t>
      </w:r>
    </w:p>
    <w:p w:rsidR="002772F3" w:rsidRPr="000B2BDF" w:rsidRDefault="002772F3" w:rsidP="00BB2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772F3" w:rsidRDefault="002772F3" w:rsidP="002772F3">
      <w:pPr>
        <w:spacing w:after="0" w:line="240" w:lineRule="auto"/>
        <w:ind w:left="10" w:right="71" w:firstLine="69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772F3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частями 18, 19 статьи 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частью 3.17 статьи 2 Федерального закона «Об автономных учреждениях», приказом Министерства финансов Российской Федерации от 28.07.2010 № 82н «О взыскании в соответствующий бюджет неиспользованных остатков субсидий, предоставленных из бюджетов</w:t>
      </w:r>
      <w:proofErr w:type="gramEnd"/>
      <w:r w:rsidRPr="002772F3">
        <w:rPr>
          <w:rFonts w:ascii="Arial" w:hAnsi="Arial" w:cs="Arial"/>
          <w:sz w:val="24"/>
          <w:szCs w:val="24"/>
        </w:rPr>
        <w:t xml:space="preserve"> бюджетной системы Российской Федерации государственным (муниципальным) учреждениям, государственным (муниципальным) унитарным предприятиям</w:t>
      </w:r>
      <w:r>
        <w:rPr>
          <w:sz w:val="24"/>
        </w:rPr>
        <w:t>»,</w:t>
      </w:r>
      <w:r w:rsidR="00FF4CCA">
        <w:rPr>
          <w:sz w:val="24"/>
        </w:rPr>
        <w:t xml:space="preserve"> </w:t>
      </w:r>
      <w:r w:rsidR="000B2BDF" w:rsidRPr="006E0016">
        <w:rPr>
          <w:rFonts w:ascii="Arial" w:eastAsia="Calibri" w:hAnsi="Arial" w:cs="Arial"/>
          <w:sz w:val="24"/>
          <w:szCs w:val="24"/>
        </w:rPr>
        <w:t>руководствуясь</w:t>
      </w:r>
      <w:r w:rsidR="00FF4CCA">
        <w:rPr>
          <w:rFonts w:ascii="Arial" w:eastAsia="Calibri" w:hAnsi="Arial" w:cs="Arial"/>
          <w:sz w:val="24"/>
          <w:szCs w:val="24"/>
        </w:rPr>
        <w:t xml:space="preserve"> </w:t>
      </w:r>
      <w:r w:rsidR="000A7C27" w:rsidRPr="006E0016">
        <w:rPr>
          <w:rFonts w:ascii="Arial" w:eastAsia="Calibri" w:hAnsi="Arial" w:cs="Arial"/>
          <w:sz w:val="24"/>
          <w:szCs w:val="24"/>
        </w:rPr>
        <w:t>Устав</w:t>
      </w:r>
      <w:r w:rsidR="000B2BDF" w:rsidRPr="006E0016">
        <w:rPr>
          <w:rFonts w:ascii="Arial" w:eastAsia="Calibri" w:hAnsi="Arial" w:cs="Arial"/>
          <w:sz w:val="24"/>
          <w:szCs w:val="24"/>
        </w:rPr>
        <w:t>ом</w:t>
      </w:r>
      <w:r w:rsidR="00FF4CCA">
        <w:rPr>
          <w:rFonts w:ascii="Arial" w:eastAsia="Calibri" w:hAnsi="Arial" w:cs="Arial"/>
          <w:sz w:val="24"/>
          <w:szCs w:val="24"/>
        </w:rPr>
        <w:t xml:space="preserve"> </w:t>
      </w:r>
      <w:r w:rsidR="004F08F5">
        <w:rPr>
          <w:rFonts w:ascii="Arial" w:eastAsia="Calibri" w:hAnsi="Arial" w:cs="Arial"/>
          <w:sz w:val="24"/>
          <w:szCs w:val="24"/>
        </w:rPr>
        <w:t xml:space="preserve">Маковского </w:t>
      </w:r>
      <w:r w:rsidR="00B04BBF" w:rsidRPr="006E0016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B04BBF" w:rsidRPr="004F08F5">
        <w:rPr>
          <w:rFonts w:ascii="Arial" w:eastAsia="Calibri" w:hAnsi="Arial" w:cs="Arial"/>
          <w:sz w:val="24"/>
          <w:szCs w:val="24"/>
        </w:rPr>
        <w:t>ПОСТАНОВЛЯЮ</w:t>
      </w:r>
      <w:r w:rsidR="000A7C27" w:rsidRPr="004F08F5">
        <w:rPr>
          <w:rFonts w:ascii="Arial" w:eastAsia="Calibri" w:hAnsi="Arial" w:cs="Arial"/>
          <w:sz w:val="24"/>
          <w:szCs w:val="24"/>
        </w:rPr>
        <w:t>:</w:t>
      </w:r>
    </w:p>
    <w:p w:rsidR="004F08F5" w:rsidRPr="004F08F5" w:rsidRDefault="004F08F5" w:rsidP="002772F3">
      <w:pPr>
        <w:spacing w:after="0" w:line="240" w:lineRule="auto"/>
        <w:ind w:left="10" w:right="71" w:firstLine="699"/>
        <w:jc w:val="both"/>
        <w:rPr>
          <w:rFonts w:ascii="Arial" w:eastAsia="Calibri" w:hAnsi="Arial" w:cs="Arial"/>
          <w:sz w:val="24"/>
          <w:szCs w:val="24"/>
        </w:rPr>
      </w:pPr>
    </w:p>
    <w:p w:rsidR="000B2BDF" w:rsidRPr="00D846BC" w:rsidRDefault="000A7C27" w:rsidP="00D846BC">
      <w:pPr>
        <w:spacing w:after="0" w:line="240" w:lineRule="auto"/>
        <w:ind w:left="10" w:right="71" w:firstLine="699"/>
        <w:jc w:val="both"/>
        <w:rPr>
          <w:rFonts w:ascii="Arial" w:eastAsia="Calibri" w:hAnsi="Arial" w:cs="Arial"/>
          <w:sz w:val="24"/>
          <w:szCs w:val="24"/>
        </w:rPr>
      </w:pPr>
      <w:r w:rsidRPr="00D846BC">
        <w:rPr>
          <w:rFonts w:ascii="Arial" w:eastAsia="Calibri" w:hAnsi="Arial" w:cs="Arial"/>
          <w:sz w:val="24"/>
          <w:szCs w:val="24"/>
        </w:rPr>
        <w:t>1.</w:t>
      </w:r>
      <w:r w:rsidR="00285608" w:rsidRPr="00D846BC">
        <w:rPr>
          <w:rFonts w:ascii="Arial" w:eastAsia="Calibri" w:hAnsi="Arial" w:cs="Arial"/>
          <w:sz w:val="24"/>
          <w:szCs w:val="24"/>
        </w:rPr>
        <w:t> </w:t>
      </w:r>
      <w:r w:rsidR="00D846BC" w:rsidRPr="00D846BC">
        <w:rPr>
          <w:rFonts w:ascii="Arial" w:hAnsi="Arial" w:cs="Arial"/>
          <w:sz w:val="24"/>
          <w:szCs w:val="24"/>
        </w:rPr>
        <w:t>Утвердить Порядок взыскания неиспользованных остатков субсидий, предоставленных муниципальным бюджетным и автономным учреждениям, муниципальным унитарным предприятиям» (далее - Порядок) (приложение).</w:t>
      </w:r>
    </w:p>
    <w:p w:rsidR="000B2BDF" w:rsidRPr="00D846BC" w:rsidRDefault="000A7C27" w:rsidP="00D846BC">
      <w:pPr>
        <w:autoSpaceDE w:val="0"/>
        <w:autoSpaceDN w:val="0"/>
        <w:adjustRightInd w:val="0"/>
        <w:spacing w:after="0" w:line="240" w:lineRule="auto"/>
        <w:ind w:left="10" w:firstLine="699"/>
        <w:jc w:val="both"/>
        <w:rPr>
          <w:rFonts w:ascii="Arial" w:hAnsi="Arial" w:cs="Arial"/>
          <w:color w:val="FF0000"/>
          <w:sz w:val="24"/>
          <w:szCs w:val="24"/>
        </w:rPr>
      </w:pPr>
      <w:r w:rsidRPr="00D846BC">
        <w:rPr>
          <w:rFonts w:ascii="Arial" w:eastAsia="Calibri" w:hAnsi="Arial" w:cs="Arial"/>
          <w:sz w:val="24"/>
          <w:szCs w:val="24"/>
        </w:rPr>
        <w:t>2.</w:t>
      </w:r>
      <w:r w:rsidR="000B2BDF" w:rsidRPr="00D846BC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</w:t>
      </w:r>
      <w:r w:rsidR="000B2BDF" w:rsidRPr="0099019E">
        <w:rPr>
          <w:rFonts w:ascii="Arial" w:hAnsi="Arial" w:cs="Arial"/>
          <w:color w:val="000000" w:themeColor="text1"/>
          <w:sz w:val="24"/>
          <w:szCs w:val="24"/>
        </w:rPr>
        <w:t>оставляю за собой.</w:t>
      </w:r>
    </w:p>
    <w:p w:rsidR="004F08F5" w:rsidRPr="004F08F5" w:rsidRDefault="004F08F5" w:rsidP="004F08F5">
      <w:pPr>
        <w:jc w:val="both"/>
        <w:rPr>
          <w:rFonts w:ascii="Arial" w:hAnsi="Arial" w:cs="Arial"/>
          <w:sz w:val="24"/>
          <w:szCs w:val="24"/>
        </w:rPr>
      </w:pPr>
      <w:r w:rsidRPr="004F08F5">
        <w:rPr>
          <w:rFonts w:ascii="Arial" w:hAnsi="Arial" w:cs="Arial"/>
          <w:sz w:val="24"/>
          <w:szCs w:val="24"/>
        </w:rPr>
        <w:tab/>
        <w:t xml:space="preserve">4. Постановление вступает в силу в день, следующий за днем его официального опубликования в печатном издании «Маковский вестник» и подлежит размещению на официальном информационном Интернет-сайте Енисейского района: </w:t>
      </w:r>
      <w:r w:rsidRPr="004F08F5">
        <w:rPr>
          <w:rFonts w:ascii="Arial" w:hAnsi="Arial" w:cs="Arial"/>
          <w:sz w:val="24"/>
          <w:szCs w:val="24"/>
          <w:lang w:val="en-US"/>
        </w:rPr>
        <w:t>www</w:t>
      </w:r>
      <w:r w:rsidRPr="004F08F5">
        <w:rPr>
          <w:rFonts w:ascii="Arial" w:hAnsi="Arial" w:cs="Arial"/>
          <w:sz w:val="24"/>
          <w:szCs w:val="24"/>
        </w:rPr>
        <w:t>.</w:t>
      </w:r>
      <w:proofErr w:type="spellStart"/>
      <w:r w:rsidRPr="004F08F5">
        <w:rPr>
          <w:rFonts w:ascii="Arial" w:hAnsi="Arial" w:cs="Arial"/>
          <w:sz w:val="24"/>
          <w:szCs w:val="24"/>
          <w:lang w:val="en-US"/>
        </w:rPr>
        <w:t>enadm</w:t>
      </w:r>
      <w:proofErr w:type="spellEnd"/>
      <w:r w:rsidRPr="004F08F5">
        <w:rPr>
          <w:rFonts w:ascii="Arial" w:hAnsi="Arial" w:cs="Arial"/>
          <w:sz w:val="24"/>
          <w:szCs w:val="24"/>
        </w:rPr>
        <w:t>.</w:t>
      </w:r>
      <w:proofErr w:type="spellStart"/>
      <w:r w:rsidRPr="004F08F5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4F08F5">
        <w:rPr>
          <w:rFonts w:ascii="Arial" w:hAnsi="Arial" w:cs="Arial"/>
          <w:sz w:val="24"/>
          <w:szCs w:val="24"/>
        </w:rPr>
        <w:t>.</w:t>
      </w:r>
    </w:p>
    <w:p w:rsidR="004F08F5" w:rsidRPr="004F08F5" w:rsidRDefault="004F08F5" w:rsidP="004F08F5">
      <w:pPr>
        <w:jc w:val="both"/>
        <w:rPr>
          <w:rFonts w:ascii="Arial" w:hAnsi="Arial" w:cs="Arial"/>
          <w:sz w:val="24"/>
          <w:szCs w:val="24"/>
        </w:rPr>
      </w:pPr>
    </w:p>
    <w:p w:rsidR="004F08F5" w:rsidRPr="004F08F5" w:rsidRDefault="004F08F5" w:rsidP="004F08F5">
      <w:pPr>
        <w:jc w:val="both"/>
        <w:rPr>
          <w:rFonts w:ascii="Arial" w:hAnsi="Arial" w:cs="Arial"/>
          <w:sz w:val="24"/>
          <w:szCs w:val="24"/>
        </w:rPr>
      </w:pPr>
    </w:p>
    <w:p w:rsidR="004F08F5" w:rsidRPr="004F08F5" w:rsidRDefault="004F08F5" w:rsidP="004F08F5">
      <w:pPr>
        <w:jc w:val="both"/>
        <w:rPr>
          <w:rFonts w:ascii="Arial" w:hAnsi="Arial" w:cs="Arial"/>
          <w:sz w:val="24"/>
          <w:szCs w:val="24"/>
        </w:rPr>
      </w:pPr>
      <w:r w:rsidRPr="004F08F5">
        <w:rPr>
          <w:rFonts w:ascii="Arial" w:hAnsi="Arial" w:cs="Arial"/>
          <w:sz w:val="24"/>
          <w:szCs w:val="24"/>
        </w:rPr>
        <w:t>Глава Маковского сельсовета</w:t>
      </w:r>
      <w:r w:rsidRPr="004F08F5">
        <w:rPr>
          <w:rFonts w:ascii="Arial" w:hAnsi="Arial" w:cs="Arial"/>
          <w:sz w:val="24"/>
          <w:szCs w:val="24"/>
        </w:rPr>
        <w:tab/>
      </w:r>
      <w:r w:rsidRPr="004F08F5">
        <w:rPr>
          <w:rFonts w:ascii="Arial" w:hAnsi="Arial" w:cs="Arial"/>
          <w:sz w:val="24"/>
          <w:szCs w:val="24"/>
        </w:rPr>
        <w:tab/>
      </w:r>
      <w:r w:rsidRPr="004F08F5">
        <w:rPr>
          <w:rFonts w:ascii="Arial" w:hAnsi="Arial" w:cs="Arial"/>
          <w:sz w:val="24"/>
          <w:szCs w:val="24"/>
        </w:rPr>
        <w:tab/>
      </w:r>
      <w:r w:rsidRPr="004F08F5">
        <w:rPr>
          <w:rFonts w:ascii="Arial" w:hAnsi="Arial" w:cs="Arial"/>
          <w:sz w:val="24"/>
          <w:szCs w:val="24"/>
        </w:rPr>
        <w:tab/>
      </w:r>
      <w:r w:rsidRPr="004F08F5">
        <w:rPr>
          <w:rFonts w:ascii="Arial" w:hAnsi="Arial" w:cs="Arial"/>
          <w:sz w:val="24"/>
          <w:szCs w:val="24"/>
        </w:rPr>
        <w:tab/>
        <w:t xml:space="preserve">               А.Е. Земляной</w:t>
      </w:r>
    </w:p>
    <w:p w:rsidR="00BB2866" w:rsidRPr="007C757A" w:rsidRDefault="00BB2866" w:rsidP="00D846BC">
      <w:pPr>
        <w:spacing w:after="0"/>
        <w:jc w:val="both"/>
        <w:rPr>
          <w:rFonts w:ascii="Arial" w:hAnsi="Arial" w:cs="Arial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4F08F5" w:rsidRDefault="004F08F5" w:rsidP="006E0016">
      <w:pPr>
        <w:tabs>
          <w:tab w:val="left" w:pos="6237"/>
        </w:tabs>
        <w:spacing w:after="0"/>
        <w:ind w:firstLine="5387"/>
        <w:jc w:val="both"/>
        <w:rPr>
          <w:rFonts w:ascii="Arial" w:eastAsia="Calibri" w:hAnsi="Arial" w:cs="Arial"/>
        </w:rPr>
      </w:pPr>
    </w:p>
    <w:p w:rsidR="006E0016" w:rsidRPr="00C26023" w:rsidRDefault="006E0016" w:rsidP="006E0016">
      <w:pPr>
        <w:tabs>
          <w:tab w:val="left" w:pos="6237"/>
        </w:tabs>
        <w:spacing w:after="0"/>
        <w:ind w:firstLine="5387"/>
        <w:jc w:val="both"/>
        <w:rPr>
          <w:rFonts w:ascii="Arial" w:eastAsia="Calibri" w:hAnsi="Arial" w:cs="Arial"/>
          <w:sz w:val="24"/>
          <w:szCs w:val="24"/>
        </w:rPr>
      </w:pPr>
      <w:r w:rsidRPr="00C26023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</w:p>
    <w:p w:rsidR="006E0016" w:rsidRPr="00C26023" w:rsidRDefault="006E0016" w:rsidP="006E0016">
      <w:pPr>
        <w:tabs>
          <w:tab w:val="left" w:pos="6237"/>
        </w:tabs>
        <w:spacing w:after="0"/>
        <w:ind w:left="-2" w:firstLine="5387"/>
        <w:jc w:val="both"/>
        <w:rPr>
          <w:rFonts w:ascii="Arial" w:hAnsi="Arial" w:cs="Arial"/>
          <w:sz w:val="24"/>
          <w:szCs w:val="24"/>
        </w:rPr>
      </w:pPr>
      <w:r w:rsidRPr="00C26023">
        <w:rPr>
          <w:rFonts w:ascii="Arial" w:eastAsia="Calibri" w:hAnsi="Arial" w:cs="Arial"/>
          <w:sz w:val="24"/>
          <w:szCs w:val="24"/>
        </w:rPr>
        <w:t xml:space="preserve">к Постановлению администрации </w:t>
      </w:r>
    </w:p>
    <w:p w:rsidR="006E0016" w:rsidRPr="00C26023" w:rsidRDefault="004F08F5" w:rsidP="006E0016">
      <w:pPr>
        <w:tabs>
          <w:tab w:val="left" w:pos="6237"/>
        </w:tabs>
        <w:spacing w:after="0"/>
        <w:ind w:left="-2" w:firstLine="5387"/>
        <w:jc w:val="both"/>
        <w:rPr>
          <w:rFonts w:ascii="Arial" w:eastAsia="Calibri" w:hAnsi="Arial" w:cs="Arial"/>
          <w:sz w:val="24"/>
          <w:szCs w:val="24"/>
        </w:rPr>
      </w:pPr>
      <w:r w:rsidRPr="00C26023">
        <w:rPr>
          <w:rFonts w:ascii="Arial" w:eastAsia="Calibri" w:hAnsi="Arial" w:cs="Arial"/>
          <w:sz w:val="24"/>
          <w:szCs w:val="24"/>
        </w:rPr>
        <w:t xml:space="preserve">Маковского </w:t>
      </w:r>
      <w:r w:rsidR="006E0016" w:rsidRPr="00C26023">
        <w:rPr>
          <w:rFonts w:ascii="Arial" w:eastAsia="Calibri" w:hAnsi="Arial" w:cs="Arial"/>
          <w:sz w:val="24"/>
          <w:szCs w:val="24"/>
        </w:rPr>
        <w:t>сельсовета</w:t>
      </w:r>
    </w:p>
    <w:p w:rsidR="006E0016" w:rsidRPr="00C26023" w:rsidRDefault="006E0016" w:rsidP="006E0016">
      <w:pPr>
        <w:tabs>
          <w:tab w:val="left" w:pos="6237"/>
        </w:tabs>
        <w:spacing w:after="0"/>
        <w:ind w:left="-2" w:firstLine="5387"/>
        <w:jc w:val="both"/>
        <w:rPr>
          <w:rFonts w:ascii="Arial" w:hAnsi="Arial" w:cs="Arial"/>
          <w:sz w:val="24"/>
          <w:szCs w:val="24"/>
        </w:rPr>
      </w:pPr>
      <w:r w:rsidRPr="00C26023">
        <w:rPr>
          <w:rFonts w:ascii="Arial" w:eastAsia="Calibri" w:hAnsi="Arial" w:cs="Arial"/>
          <w:sz w:val="24"/>
          <w:szCs w:val="24"/>
        </w:rPr>
        <w:t xml:space="preserve">от </w:t>
      </w:r>
      <w:r w:rsidR="004F08F5" w:rsidRPr="00C26023">
        <w:rPr>
          <w:rFonts w:ascii="Arial" w:hAnsi="Arial" w:cs="Arial"/>
          <w:sz w:val="24"/>
          <w:szCs w:val="24"/>
        </w:rPr>
        <w:t>1</w:t>
      </w:r>
      <w:r w:rsidR="00592069" w:rsidRPr="00C26023">
        <w:rPr>
          <w:rFonts w:ascii="Arial" w:hAnsi="Arial" w:cs="Arial"/>
          <w:sz w:val="24"/>
          <w:szCs w:val="24"/>
        </w:rPr>
        <w:t>6.0</w:t>
      </w:r>
      <w:r w:rsidR="004F08F5" w:rsidRPr="00C26023">
        <w:rPr>
          <w:rFonts w:ascii="Arial" w:hAnsi="Arial" w:cs="Arial"/>
          <w:sz w:val="24"/>
          <w:szCs w:val="24"/>
        </w:rPr>
        <w:t>8</w:t>
      </w:r>
      <w:r w:rsidR="00592069" w:rsidRPr="00C26023">
        <w:rPr>
          <w:rFonts w:ascii="Arial" w:hAnsi="Arial" w:cs="Arial"/>
          <w:sz w:val="24"/>
          <w:szCs w:val="24"/>
        </w:rPr>
        <w:t>.2023</w:t>
      </w:r>
      <w:r w:rsidRPr="00C26023">
        <w:rPr>
          <w:rFonts w:ascii="Arial" w:eastAsia="Calibri" w:hAnsi="Arial" w:cs="Arial"/>
          <w:sz w:val="24"/>
          <w:szCs w:val="24"/>
        </w:rPr>
        <w:t xml:space="preserve"> № </w:t>
      </w:r>
      <w:r w:rsidR="004F08F5" w:rsidRPr="00C26023">
        <w:rPr>
          <w:rFonts w:ascii="Arial" w:hAnsi="Arial" w:cs="Arial"/>
          <w:sz w:val="24"/>
          <w:szCs w:val="24"/>
        </w:rPr>
        <w:t>25</w:t>
      </w:r>
      <w:r w:rsidR="00592069" w:rsidRPr="00C26023">
        <w:rPr>
          <w:rFonts w:ascii="Arial" w:hAnsi="Arial" w:cs="Arial"/>
          <w:sz w:val="24"/>
          <w:szCs w:val="24"/>
        </w:rPr>
        <w:t>-п</w:t>
      </w:r>
    </w:p>
    <w:p w:rsidR="00D846BC" w:rsidRDefault="00D846BC" w:rsidP="00D846BC">
      <w:pPr>
        <w:spacing w:after="0" w:line="265" w:lineRule="auto"/>
        <w:ind w:left="111" w:hanging="10"/>
        <w:jc w:val="center"/>
        <w:rPr>
          <w:b/>
          <w:sz w:val="24"/>
          <w:szCs w:val="24"/>
        </w:rPr>
      </w:pPr>
    </w:p>
    <w:p w:rsidR="00D846BC" w:rsidRPr="00346002" w:rsidRDefault="00D846BC" w:rsidP="00D846BC">
      <w:pPr>
        <w:spacing w:after="0" w:line="265" w:lineRule="auto"/>
        <w:ind w:left="111" w:hanging="10"/>
        <w:jc w:val="center"/>
        <w:rPr>
          <w:rFonts w:ascii="Arial" w:hAnsi="Arial" w:cs="Arial"/>
          <w:b/>
          <w:sz w:val="24"/>
          <w:szCs w:val="24"/>
        </w:rPr>
      </w:pPr>
      <w:r w:rsidRPr="00346002">
        <w:rPr>
          <w:rFonts w:ascii="Arial" w:hAnsi="Arial" w:cs="Arial"/>
          <w:b/>
          <w:sz w:val="24"/>
          <w:szCs w:val="24"/>
        </w:rPr>
        <w:t>ПОРЯДОК</w:t>
      </w:r>
    </w:p>
    <w:p w:rsidR="006E0016" w:rsidRPr="00346002" w:rsidRDefault="00D846BC" w:rsidP="00D846BC">
      <w:pPr>
        <w:spacing w:after="0" w:line="240" w:lineRule="auto"/>
        <w:ind w:right="278" w:firstLine="709"/>
        <w:jc w:val="center"/>
        <w:rPr>
          <w:rFonts w:ascii="Arial" w:hAnsi="Arial" w:cs="Arial"/>
          <w:b/>
          <w:sz w:val="24"/>
          <w:szCs w:val="24"/>
        </w:rPr>
      </w:pPr>
      <w:r w:rsidRPr="00346002">
        <w:rPr>
          <w:rFonts w:ascii="Arial" w:hAnsi="Arial" w:cs="Arial"/>
          <w:b/>
          <w:sz w:val="24"/>
          <w:szCs w:val="24"/>
        </w:rPr>
        <w:t>ВЗЫСКАНИЯ НЕИСПОЛЬЗОВАННЫХ ОСТАТКОВ СУБСИДИЙ, ПРЕДОСТАВЛЕННЫХ МУНИЦИПАЛЬНЫМ БЮДЖЕТНЫМ И АВТОНОМНЫМ УЧРЕЖДЕНИЯМ, МУНИЦИПАЛЬНЫМ УНИТАРНЫМ ПРЕДПРИЯТИЯМ</w:t>
      </w:r>
    </w:p>
    <w:p w:rsidR="00D846BC" w:rsidRPr="00D846BC" w:rsidRDefault="00D846BC" w:rsidP="00D846BC">
      <w:pPr>
        <w:spacing w:after="0" w:line="240" w:lineRule="auto"/>
        <w:ind w:right="278" w:firstLine="709"/>
        <w:jc w:val="center"/>
        <w:rPr>
          <w:rFonts w:ascii="Arial" w:hAnsi="Arial" w:cs="Arial"/>
          <w:b/>
          <w:sz w:val="24"/>
          <w:szCs w:val="24"/>
        </w:rPr>
      </w:pPr>
    </w:p>
    <w:p w:rsidR="00D846BC" w:rsidRPr="001D7109" w:rsidRDefault="00D846BC" w:rsidP="00D846B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36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846BC">
        <w:rPr>
          <w:rFonts w:ascii="Arial" w:hAnsi="Arial" w:cs="Arial"/>
          <w:sz w:val="24"/>
          <w:szCs w:val="24"/>
        </w:rPr>
        <w:t xml:space="preserve">Настоящий Порядок устанавливает порядок по взысканию в бюджет </w:t>
      </w:r>
      <w:r w:rsidR="004F08F5">
        <w:rPr>
          <w:rFonts w:ascii="Arial" w:hAnsi="Arial" w:cs="Arial"/>
          <w:sz w:val="24"/>
          <w:szCs w:val="24"/>
        </w:rPr>
        <w:t xml:space="preserve">Маковского </w:t>
      </w:r>
      <w:r w:rsidR="00346002" w:rsidRPr="001D7109">
        <w:rPr>
          <w:rFonts w:ascii="Arial" w:hAnsi="Arial" w:cs="Arial"/>
          <w:sz w:val="24"/>
          <w:szCs w:val="24"/>
        </w:rPr>
        <w:t>сельсовета</w:t>
      </w:r>
      <w:r w:rsidRPr="001D7109">
        <w:rPr>
          <w:rFonts w:ascii="Arial" w:hAnsi="Arial" w:cs="Arial"/>
          <w:sz w:val="24"/>
          <w:szCs w:val="24"/>
        </w:rPr>
        <w:t xml:space="preserve"> не использованных на 1 января текущего финансового года остатков субсидий, ранее предоставленных муниципальным бюджетным, муниципальным автономным учреждениям (далее - учреждение) из бюджета </w:t>
      </w:r>
      <w:r w:rsidR="004F08F5">
        <w:rPr>
          <w:rFonts w:ascii="Arial" w:hAnsi="Arial" w:cs="Arial"/>
          <w:sz w:val="24"/>
          <w:szCs w:val="24"/>
        </w:rPr>
        <w:t xml:space="preserve">Маковского </w:t>
      </w:r>
      <w:r w:rsidR="00346002" w:rsidRPr="001D7109">
        <w:rPr>
          <w:rFonts w:ascii="Arial" w:hAnsi="Arial" w:cs="Arial"/>
          <w:noProof/>
          <w:sz w:val="24"/>
          <w:szCs w:val="24"/>
          <w:lang w:eastAsia="ru-RU"/>
        </w:rPr>
        <w:t xml:space="preserve">сельсовета </w:t>
      </w:r>
      <w:r w:rsidRPr="001D7109">
        <w:rPr>
          <w:rFonts w:ascii="Arial" w:hAnsi="Arial" w:cs="Arial"/>
          <w:sz w:val="24"/>
          <w:szCs w:val="24"/>
        </w:rPr>
        <w:t xml:space="preserve">в соответствии с абзацем вторым пункта I статьи 78.l Бюджетного кодекса Российской Федерации (далее - целевые субсидии), и не </w:t>
      </w:r>
      <w:bookmarkStart w:id="0" w:name="_GoBack"/>
      <w:r w:rsidRPr="001D7109">
        <w:rPr>
          <w:rFonts w:ascii="Arial" w:hAnsi="Arial" w:cs="Arial"/>
          <w:sz w:val="24"/>
          <w:szCs w:val="24"/>
        </w:rPr>
        <w:t>использованных на</w:t>
      </w:r>
      <w:r w:rsidR="00346002" w:rsidRPr="001D7109">
        <w:rPr>
          <w:rFonts w:ascii="Arial" w:hAnsi="Arial" w:cs="Arial"/>
          <w:sz w:val="24"/>
          <w:szCs w:val="24"/>
        </w:rPr>
        <w:t xml:space="preserve"> 1</w:t>
      </w:r>
      <w:r w:rsidRPr="001D7109">
        <w:rPr>
          <w:rFonts w:ascii="Arial" w:hAnsi="Arial" w:cs="Arial"/>
          <w:sz w:val="24"/>
          <w:szCs w:val="24"/>
        </w:rPr>
        <w:t xml:space="preserve"> января текущего финансового года остатков</w:t>
      </w:r>
      <w:proofErr w:type="gramEnd"/>
      <w:r w:rsidRPr="001D7109">
        <w:rPr>
          <w:rFonts w:ascii="Arial" w:hAnsi="Arial" w:cs="Arial"/>
          <w:sz w:val="24"/>
          <w:szCs w:val="24"/>
        </w:rPr>
        <w:t xml:space="preserve"> субсидий </w:t>
      </w:r>
      <w:bookmarkEnd w:id="0"/>
      <w:r w:rsidRPr="001D7109">
        <w:rPr>
          <w:rFonts w:ascii="Arial" w:hAnsi="Arial" w:cs="Arial"/>
          <w:sz w:val="24"/>
          <w:szCs w:val="24"/>
        </w:rPr>
        <w:t xml:space="preserve">предоставленных учреждениям, муниципальным унитарным предприятиям (далее - предприятие) из бюджета </w:t>
      </w:r>
      <w:r w:rsidR="004F08F5">
        <w:rPr>
          <w:rFonts w:ascii="Arial" w:hAnsi="Arial" w:cs="Arial"/>
          <w:sz w:val="24"/>
          <w:szCs w:val="24"/>
        </w:rPr>
        <w:t xml:space="preserve">Маковского </w:t>
      </w:r>
      <w:r w:rsidR="00346002" w:rsidRPr="001D7109">
        <w:rPr>
          <w:rFonts w:ascii="Arial" w:hAnsi="Arial" w:cs="Arial"/>
          <w:sz w:val="24"/>
          <w:szCs w:val="24"/>
        </w:rPr>
        <w:t>сельсовета</w:t>
      </w:r>
      <w:r w:rsidRPr="001D7109">
        <w:rPr>
          <w:rFonts w:ascii="Arial" w:hAnsi="Arial" w:cs="Arial"/>
          <w:sz w:val="24"/>
          <w:szCs w:val="24"/>
        </w:rPr>
        <w:t xml:space="preserve"> в соответствии со статьей 78.2 Бюджетного кодекса Российской Федерации (далее - субсидии на капитальные вложения), лицевые счета которым открыты в </w:t>
      </w:r>
      <w:r w:rsidR="001D7109" w:rsidRPr="001D7109">
        <w:rPr>
          <w:rFonts w:ascii="Arial" w:hAnsi="Arial" w:cs="Arial"/>
          <w:sz w:val="24"/>
          <w:szCs w:val="24"/>
        </w:rPr>
        <w:t>финансовом управлении Енисейского район</w:t>
      </w:r>
      <w:r w:rsidR="001D7109">
        <w:rPr>
          <w:rFonts w:ascii="Arial" w:hAnsi="Arial" w:cs="Arial"/>
          <w:sz w:val="24"/>
          <w:szCs w:val="24"/>
        </w:rPr>
        <w:t>а.</w:t>
      </w:r>
    </w:p>
    <w:p w:rsidR="00D846BC" w:rsidRPr="00D846BC" w:rsidRDefault="00D846BC" w:rsidP="00D846B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36" w:firstLine="778"/>
        <w:jc w:val="both"/>
        <w:rPr>
          <w:rFonts w:ascii="Arial" w:hAnsi="Arial" w:cs="Arial"/>
          <w:sz w:val="24"/>
          <w:szCs w:val="24"/>
        </w:rPr>
      </w:pPr>
      <w:r w:rsidRPr="001D7109">
        <w:rPr>
          <w:rFonts w:ascii="Arial" w:hAnsi="Arial" w:cs="Arial"/>
          <w:sz w:val="24"/>
          <w:szCs w:val="24"/>
        </w:rPr>
        <w:t xml:space="preserve"> Не использованные на</w:t>
      </w:r>
      <w:r w:rsidR="00346002" w:rsidRPr="001D7109">
        <w:rPr>
          <w:rFonts w:ascii="Arial" w:hAnsi="Arial" w:cs="Arial"/>
          <w:sz w:val="24"/>
          <w:szCs w:val="24"/>
        </w:rPr>
        <w:t xml:space="preserve"> 1</w:t>
      </w:r>
      <w:r w:rsidRPr="001D7109">
        <w:rPr>
          <w:rFonts w:ascii="Arial" w:hAnsi="Arial" w:cs="Arial"/>
          <w:sz w:val="24"/>
          <w:szCs w:val="24"/>
        </w:rPr>
        <w:t xml:space="preserve"> января текущего финансового года остатки средств, предоставленных учреждениям (предприятиям) из бюджета </w:t>
      </w:r>
      <w:r w:rsidR="004F08F5">
        <w:rPr>
          <w:rFonts w:ascii="Arial" w:hAnsi="Arial" w:cs="Arial"/>
          <w:sz w:val="24"/>
          <w:szCs w:val="24"/>
        </w:rPr>
        <w:t xml:space="preserve">Маковского  </w:t>
      </w:r>
      <w:r w:rsidR="00346002" w:rsidRPr="001D7109">
        <w:rPr>
          <w:rFonts w:ascii="Arial" w:hAnsi="Arial" w:cs="Arial"/>
          <w:sz w:val="24"/>
          <w:szCs w:val="24"/>
        </w:rPr>
        <w:t xml:space="preserve">сельсовета </w:t>
      </w:r>
      <w:r w:rsidRPr="001D7109">
        <w:rPr>
          <w:rFonts w:ascii="Arial" w:hAnsi="Arial" w:cs="Arial"/>
          <w:sz w:val="24"/>
          <w:szCs w:val="24"/>
        </w:rPr>
        <w:t xml:space="preserve">(далее - неиспользованные остатки целевых субсидий (неиспользованные остатки субсидий на капитальные вложения)), подлежат перечислению учреждениями (предприятиями) в бюджет </w:t>
      </w:r>
      <w:r w:rsidR="004F08F5">
        <w:rPr>
          <w:rFonts w:ascii="Arial" w:hAnsi="Arial" w:cs="Arial"/>
          <w:sz w:val="24"/>
          <w:szCs w:val="24"/>
        </w:rPr>
        <w:t xml:space="preserve">Маковского </w:t>
      </w:r>
      <w:r w:rsidR="00346002" w:rsidRPr="001D7109">
        <w:rPr>
          <w:rFonts w:ascii="Arial" w:hAnsi="Arial" w:cs="Arial"/>
          <w:sz w:val="24"/>
          <w:szCs w:val="24"/>
        </w:rPr>
        <w:t>сельсовета</w:t>
      </w:r>
      <w:r w:rsidRPr="001D7109">
        <w:rPr>
          <w:rFonts w:ascii="Arial" w:hAnsi="Arial" w:cs="Arial"/>
          <w:sz w:val="24"/>
          <w:szCs w:val="24"/>
        </w:rPr>
        <w:t xml:space="preserve"> в срок до апреля текущего финансового года. Указанные остатки средств могут использоваться учреждениями (предприятиями) в текущем финансовом году при наличии потребности в направлении их </w:t>
      </w:r>
      <w:proofErr w:type="gramStart"/>
      <w:r w:rsidRPr="001D7109">
        <w:rPr>
          <w:rFonts w:ascii="Arial" w:hAnsi="Arial" w:cs="Arial"/>
          <w:sz w:val="24"/>
          <w:szCs w:val="24"/>
        </w:rPr>
        <w:t>на те</w:t>
      </w:r>
      <w:proofErr w:type="gramEnd"/>
      <w:r w:rsidRPr="001D7109">
        <w:rPr>
          <w:rFonts w:ascii="Arial" w:hAnsi="Arial" w:cs="Arial"/>
          <w:sz w:val="24"/>
          <w:szCs w:val="24"/>
        </w:rPr>
        <w:t xml:space="preserve"> же цели в соответствии с решением органа местного</w:t>
      </w:r>
      <w:r w:rsidRPr="00D846BC">
        <w:rPr>
          <w:rFonts w:ascii="Arial" w:hAnsi="Arial" w:cs="Arial"/>
          <w:sz w:val="24"/>
          <w:szCs w:val="24"/>
        </w:rPr>
        <w:t xml:space="preserve"> самоуправления, осуществляющим функции и полномочия учредителя (далее учредитель). Неиспользованные остатки целевых субсидий (неиспользованные остатки субсидий на капитальные вложения) учитываются на отдельных лицевых счетах учреждения (предприятия) как входящие остатки без права расходования.</w:t>
      </w:r>
    </w:p>
    <w:p w:rsidR="00D846BC" w:rsidRDefault="00D846BC" w:rsidP="00D846BC">
      <w:pPr>
        <w:tabs>
          <w:tab w:val="left" w:pos="1134"/>
        </w:tabs>
        <w:spacing w:after="0" w:line="240" w:lineRule="auto"/>
        <w:ind w:right="71" w:firstLine="77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З. </w:t>
      </w:r>
      <w:r w:rsidRPr="00D846BC">
        <w:rPr>
          <w:rFonts w:ascii="Arial" w:hAnsi="Arial" w:cs="Arial"/>
          <w:sz w:val="24"/>
          <w:szCs w:val="24"/>
        </w:rPr>
        <w:t xml:space="preserve">Учреждение, предприятие формирует и представляет главному распорядителю средств бюджета </w:t>
      </w:r>
      <w:r w:rsidR="004F08F5">
        <w:rPr>
          <w:rFonts w:ascii="Arial" w:hAnsi="Arial" w:cs="Arial"/>
          <w:sz w:val="24"/>
          <w:szCs w:val="24"/>
        </w:rPr>
        <w:t xml:space="preserve">Маковского </w:t>
      </w:r>
      <w:r w:rsidR="001D7109" w:rsidRPr="001D7109">
        <w:rPr>
          <w:rFonts w:ascii="Arial" w:hAnsi="Arial" w:cs="Arial"/>
          <w:noProof/>
          <w:sz w:val="24"/>
          <w:szCs w:val="24"/>
          <w:lang w:eastAsia="ru-RU"/>
        </w:rPr>
        <w:t>сельсовета</w:t>
      </w:r>
      <w:r w:rsidRPr="00D846BC">
        <w:rPr>
          <w:rFonts w:ascii="Arial" w:hAnsi="Arial" w:cs="Arial"/>
          <w:sz w:val="24"/>
          <w:szCs w:val="24"/>
        </w:rPr>
        <w:t xml:space="preserve">, которому как получателю средств бюджета </w:t>
      </w:r>
      <w:r w:rsidR="004F08F5">
        <w:rPr>
          <w:rFonts w:ascii="Arial" w:hAnsi="Arial" w:cs="Arial"/>
          <w:sz w:val="24"/>
          <w:szCs w:val="24"/>
        </w:rPr>
        <w:t xml:space="preserve">Маковского </w:t>
      </w:r>
      <w:r w:rsidR="001D7109" w:rsidRPr="001D7109">
        <w:rPr>
          <w:rFonts w:ascii="Arial" w:hAnsi="Arial" w:cs="Arial"/>
          <w:noProof/>
          <w:sz w:val="24"/>
          <w:szCs w:val="24"/>
          <w:lang w:eastAsia="ru-RU"/>
        </w:rPr>
        <w:t>сельсовета</w:t>
      </w:r>
      <w:r w:rsidRPr="00D846BC">
        <w:rPr>
          <w:rFonts w:ascii="Arial" w:hAnsi="Arial" w:cs="Arial"/>
          <w:sz w:val="24"/>
          <w:szCs w:val="24"/>
        </w:rPr>
        <w:t xml:space="preserve"> доведены лимиты бюджетных обязательств на предоставление субсидии (далее - главный распорядитель), Сведения о неиспользованных остатках целевых субсидий (неиспользованных остатках субсидий на капитальные вложения) (далее - Сведения)</w:t>
      </w:r>
      <w:r w:rsidR="004F08F5">
        <w:rPr>
          <w:rFonts w:ascii="Arial" w:hAnsi="Arial" w:cs="Arial"/>
          <w:sz w:val="24"/>
          <w:szCs w:val="24"/>
        </w:rPr>
        <w:t xml:space="preserve"> по форме согласно приложению 1</w:t>
      </w:r>
      <w:r w:rsidRPr="00D846BC">
        <w:rPr>
          <w:rFonts w:ascii="Arial" w:hAnsi="Arial" w:cs="Arial"/>
          <w:sz w:val="24"/>
          <w:szCs w:val="24"/>
        </w:rPr>
        <w:t xml:space="preserve"> к настоящему Порядку.</w:t>
      </w:r>
      <w:proofErr w:type="gramEnd"/>
    </w:p>
    <w:p w:rsidR="00D846BC" w:rsidRPr="00D846BC" w:rsidRDefault="00D846BC" w:rsidP="00D846BC">
      <w:pPr>
        <w:tabs>
          <w:tab w:val="left" w:pos="1134"/>
        </w:tabs>
        <w:spacing w:after="0" w:line="240" w:lineRule="auto"/>
        <w:ind w:right="71" w:firstLine="7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D846BC">
        <w:rPr>
          <w:rFonts w:ascii="Arial" w:hAnsi="Arial" w:cs="Arial"/>
          <w:sz w:val="24"/>
          <w:szCs w:val="24"/>
        </w:rPr>
        <w:t>Для подтверждения потребности в неиспользованных остатках целевых субсидий (неиспользованных остатках субсидий на капитальные вложения) учреждение (предприятие) направляет главному распорядителю письменное обращение вместе с подтверждающими документами, которое должно содержать:</w:t>
      </w:r>
    </w:p>
    <w:p w:rsidR="00D846BC" w:rsidRPr="00D846BC" w:rsidRDefault="00346002" w:rsidP="00D846BC">
      <w:pPr>
        <w:spacing w:after="0" w:line="240" w:lineRule="auto"/>
        <w:ind w:right="71" w:firstLine="7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 xml:space="preserve">1) </w:t>
      </w:r>
      <w:r w:rsidR="00D846BC" w:rsidRPr="00D846BC">
        <w:rPr>
          <w:rFonts w:ascii="Arial" w:hAnsi="Arial" w:cs="Arial"/>
          <w:sz w:val="24"/>
          <w:szCs w:val="24"/>
        </w:rPr>
        <w:t>инфо</w:t>
      </w:r>
      <w:r>
        <w:rPr>
          <w:rFonts w:ascii="Arial" w:hAnsi="Arial" w:cs="Arial"/>
          <w:sz w:val="24"/>
          <w:szCs w:val="24"/>
        </w:rPr>
        <w:t>рмацию о причинах возникновения</w:t>
      </w:r>
      <w:r w:rsidR="00D846BC" w:rsidRPr="00D846BC">
        <w:rPr>
          <w:rFonts w:ascii="Arial" w:hAnsi="Arial" w:cs="Arial"/>
          <w:sz w:val="24"/>
          <w:szCs w:val="24"/>
        </w:rPr>
        <w:t xml:space="preserve"> неиспользованных остатков целевых субсидий (неиспользованных остатках субсидий на капитальные вложения) на 1 января текущего финансового года;</w:t>
      </w:r>
    </w:p>
    <w:p w:rsidR="00D846BC" w:rsidRPr="00D846BC" w:rsidRDefault="00346002" w:rsidP="00D846BC">
      <w:pPr>
        <w:spacing w:after="0" w:line="240" w:lineRule="auto"/>
        <w:ind w:right="71" w:firstLine="7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2) </w:t>
      </w:r>
      <w:r w:rsidR="00D846BC" w:rsidRPr="00D846BC">
        <w:rPr>
          <w:rFonts w:ascii="Arial" w:hAnsi="Arial" w:cs="Arial"/>
          <w:sz w:val="24"/>
          <w:szCs w:val="24"/>
        </w:rPr>
        <w:t xml:space="preserve">обоснование необходимости и целесообразности направления неиспользованных </w:t>
      </w:r>
      <w:r>
        <w:rPr>
          <w:rFonts w:ascii="Arial" w:hAnsi="Arial" w:cs="Arial"/>
          <w:sz w:val="24"/>
          <w:szCs w:val="24"/>
        </w:rPr>
        <w:t>остатков</w:t>
      </w:r>
      <w:r w:rsidR="00D846BC" w:rsidRPr="00D846BC">
        <w:rPr>
          <w:rFonts w:ascii="Arial" w:hAnsi="Arial" w:cs="Arial"/>
          <w:sz w:val="24"/>
          <w:szCs w:val="24"/>
        </w:rPr>
        <w:t xml:space="preserve"> целевых субсидий (</w:t>
      </w:r>
      <w:r>
        <w:rPr>
          <w:rFonts w:ascii="Arial" w:hAnsi="Arial" w:cs="Arial"/>
          <w:sz w:val="24"/>
          <w:szCs w:val="24"/>
        </w:rPr>
        <w:t>неиспользованных</w:t>
      </w:r>
      <w:r w:rsidR="00D846BC" w:rsidRPr="00D846BC">
        <w:rPr>
          <w:rFonts w:ascii="Arial" w:hAnsi="Arial" w:cs="Arial"/>
          <w:sz w:val="24"/>
          <w:szCs w:val="24"/>
        </w:rPr>
        <w:t xml:space="preserve"> остатках субсидий</w:t>
      </w:r>
      <w:r>
        <w:rPr>
          <w:rFonts w:ascii="Arial" w:hAnsi="Arial" w:cs="Arial"/>
          <w:sz w:val="24"/>
          <w:szCs w:val="24"/>
        </w:rPr>
        <w:t xml:space="preserve"> на капитальные вложения) </w:t>
      </w:r>
      <w:proofErr w:type="gramStart"/>
      <w:r>
        <w:rPr>
          <w:rFonts w:ascii="Arial" w:hAnsi="Arial" w:cs="Arial"/>
          <w:sz w:val="24"/>
          <w:szCs w:val="24"/>
        </w:rPr>
        <w:t>на те</w:t>
      </w:r>
      <w:proofErr w:type="gramEnd"/>
      <w:r w:rsidR="00D846BC" w:rsidRPr="00D846BC">
        <w:rPr>
          <w:rFonts w:ascii="Arial" w:hAnsi="Arial" w:cs="Arial"/>
          <w:sz w:val="24"/>
          <w:szCs w:val="24"/>
        </w:rPr>
        <w:t xml:space="preserve"> же цели, оформленное в виде расчетов с указанием сумм и назначений расходования, в том числе неисполненные обязательства по контрактам (договорам) и (или) кредиторская задолженность.</w:t>
      </w:r>
    </w:p>
    <w:p w:rsidR="00D846BC" w:rsidRPr="001F0235" w:rsidRDefault="00D846BC" w:rsidP="001F0235">
      <w:pPr>
        <w:pStyle w:val="a7"/>
        <w:numPr>
          <w:ilvl w:val="0"/>
          <w:numId w:val="9"/>
        </w:numPr>
        <w:tabs>
          <w:tab w:val="left" w:pos="993"/>
        </w:tabs>
        <w:ind w:left="0" w:right="5" w:firstLine="709"/>
        <w:jc w:val="both"/>
        <w:rPr>
          <w:rFonts w:ascii="Arial" w:hAnsi="Arial" w:cs="Arial"/>
        </w:rPr>
      </w:pPr>
      <w:proofErr w:type="gramStart"/>
      <w:r w:rsidRPr="001F0235">
        <w:rPr>
          <w:rFonts w:ascii="Arial" w:hAnsi="Arial" w:cs="Arial"/>
        </w:rPr>
        <w:t xml:space="preserve">Главный распорядитель проверяет Сведения и документы, указанные в подпунктах </w:t>
      </w:r>
      <w:r w:rsidR="001F0235" w:rsidRPr="001F0235">
        <w:rPr>
          <w:rFonts w:ascii="Arial" w:hAnsi="Arial" w:cs="Arial"/>
          <w:noProof/>
        </w:rPr>
        <w:t xml:space="preserve">1 </w:t>
      </w:r>
      <w:r w:rsidRPr="001F0235">
        <w:rPr>
          <w:rFonts w:ascii="Arial" w:hAnsi="Arial" w:cs="Arial"/>
        </w:rPr>
        <w:t>и 2 пункта 4 настоящего Порядка, анализирует указанные в них данные, формирует единый документ, содержащий ин</w:t>
      </w:r>
      <w:r w:rsidR="001F0235" w:rsidRPr="001F0235">
        <w:rPr>
          <w:rFonts w:ascii="Arial" w:hAnsi="Arial" w:cs="Arial"/>
        </w:rPr>
        <w:t>формацию из представленных ему с</w:t>
      </w:r>
      <w:r w:rsidRPr="001F0235">
        <w:rPr>
          <w:rFonts w:ascii="Arial" w:hAnsi="Arial" w:cs="Arial"/>
        </w:rPr>
        <w:t xml:space="preserve">ведений в разрезе учреждений (предприятий) (далее - обобщенные сведения) и предоставляет его учредителю для принятия соответствующего решения об использовании в текущем финансовом году полностью или частично остатков </w:t>
      </w:r>
      <w:r w:rsidR="001F0235" w:rsidRPr="001F0235">
        <w:rPr>
          <w:rFonts w:ascii="Arial" w:hAnsi="Arial" w:cs="Arial"/>
        </w:rPr>
        <w:t xml:space="preserve">целевых </w:t>
      </w:r>
      <w:r w:rsidRPr="001F0235">
        <w:rPr>
          <w:rFonts w:ascii="Arial" w:hAnsi="Arial" w:cs="Arial"/>
        </w:rPr>
        <w:t>субсидий (остатков субсидий на</w:t>
      </w:r>
      <w:proofErr w:type="gramEnd"/>
      <w:r w:rsidRPr="001F0235">
        <w:rPr>
          <w:rFonts w:ascii="Arial" w:hAnsi="Arial" w:cs="Arial"/>
        </w:rPr>
        <w:t xml:space="preserve"> капитальные вложения) </w:t>
      </w:r>
      <w:proofErr w:type="gramStart"/>
      <w:r w:rsidRPr="001F0235">
        <w:rPr>
          <w:rFonts w:ascii="Arial" w:hAnsi="Arial" w:cs="Arial"/>
        </w:rPr>
        <w:t>на те</w:t>
      </w:r>
      <w:proofErr w:type="gramEnd"/>
      <w:r w:rsidRPr="001F0235">
        <w:rPr>
          <w:rFonts w:ascii="Arial" w:hAnsi="Arial" w:cs="Arial"/>
        </w:rPr>
        <w:t xml:space="preserve"> же цели.</w:t>
      </w:r>
    </w:p>
    <w:p w:rsidR="00D846BC" w:rsidRPr="001F0235" w:rsidRDefault="00D846BC" w:rsidP="001F0235">
      <w:pPr>
        <w:pStyle w:val="a7"/>
        <w:numPr>
          <w:ilvl w:val="0"/>
          <w:numId w:val="9"/>
        </w:numPr>
        <w:tabs>
          <w:tab w:val="left" w:pos="993"/>
        </w:tabs>
        <w:ind w:left="0" w:right="5" w:firstLine="709"/>
        <w:jc w:val="both"/>
        <w:rPr>
          <w:rFonts w:ascii="Arial" w:hAnsi="Arial" w:cs="Arial"/>
        </w:rPr>
      </w:pPr>
      <w:proofErr w:type="gramStart"/>
      <w:r w:rsidRPr="001F0235">
        <w:rPr>
          <w:rFonts w:ascii="Arial" w:hAnsi="Arial" w:cs="Arial"/>
        </w:rPr>
        <w:t>Принятое учредителем положительное решение о наличии потребности в направлении неиспользованных остатков целевых субсидий (неиспользованных остатков субсидий на капитальные вложения) на те же цели в текущем финансовом году утверждается постановлением, разработанным главным распорядителем, о наличии потребности в направлении неиспользованных остатков целевых субсидий (неиспользованных остатков субсидий на капитальные вложения) на те же цели в текущем финансовом году (далее - постановление о наличии потребности</w:t>
      </w:r>
      <w:proofErr w:type="gramEnd"/>
      <w:r w:rsidRPr="001F0235">
        <w:rPr>
          <w:rFonts w:ascii="Arial" w:hAnsi="Arial" w:cs="Arial"/>
        </w:rPr>
        <w:t xml:space="preserve">), с указанием в приложении к постановлению о наличии потребности обобщенных сведений: наименования учреждения (предприятия), кода субсидии, наименования субсидии, отраслевого кода, остатка целевой субсидии (остатка субсидии на капитальные вложения), наличия подтвержденной потребности </w:t>
      </w:r>
      <w:proofErr w:type="gramStart"/>
      <w:r w:rsidRPr="001F0235">
        <w:rPr>
          <w:rFonts w:ascii="Arial" w:hAnsi="Arial" w:cs="Arial"/>
        </w:rPr>
        <w:t>на те</w:t>
      </w:r>
      <w:proofErr w:type="gramEnd"/>
      <w:r w:rsidRPr="001F0235">
        <w:rPr>
          <w:rFonts w:ascii="Arial" w:hAnsi="Arial" w:cs="Arial"/>
        </w:rPr>
        <w:t xml:space="preserve"> же цели, обоснования наличия потребности.</w:t>
      </w:r>
    </w:p>
    <w:p w:rsidR="00D846BC" w:rsidRPr="00D846BC" w:rsidRDefault="00D846BC" w:rsidP="001F02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46BC">
        <w:rPr>
          <w:rFonts w:ascii="Arial" w:hAnsi="Arial" w:cs="Arial"/>
          <w:sz w:val="24"/>
          <w:szCs w:val="24"/>
        </w:rPr>
        <w:t>Главный распорядитель несет ответственность за полноту и достоверность предоставляемой информации.</w:t>
      </w:r>
    </w:p>
    <w:p w:rsidR="00D846BC" w:rsidRPr="00A660F9" w:rsidRDefault="00D846BC" w:rsidP="00A660F9">
      <w:pPr>
        <w:numPr>
          <w:ilvl w:val="0"/>
          <w:numId w:val="9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right="5" w:firstLine="778"/>
        <w:jc w:val="both"/>
        <w:rPr>
          <w:rFonts w:ascii="Arial" w:hAnsi="Arial" w:cs="Arial"/>
          <w:sz w:val="24"/>
          <w:szCs w:val="24"/>
        </w:rPr>
      </w:pPr>
      <w:r w:rsidRPr="00A660F9">
        <w:rPr>
          <w:rFonts w:ascii="Arial" w:hAnsi="Arial" w:cs="Arial"/>
          <w:sz w:val="24"/>
          <w:szCs w:val="24"/>
        </w:rPr>
        <w:t xml:space="preserve">Постановление о наличии потребности является основанием для расходования учреждением (предприятием) неиспользованных остатков целевых субсидий (неиспользованных остатках субсидий на капитальные вложения), потребность в которых подтверждена, в текущем финансовом году. Утвержденное постановление о наличии потребности направляется в </w:t>
      </w:r>
      <w:r w:rsidR="00432539">
        <w:rPr>
          <w:rFonts w:ascii="Arial" w:hAnsi="Arial" w:cs="Arial"/>
          <w:sz w:val="24"/>
          <w:szCs w:val="24"/>
          <w:shd w:val="clear" w:color="auto" w:fill="FFFFFF" w:themeFill="background1"/>
        </w:rPr>
        <w:t>ф</w:t>
      </w:r>
      <w:r w:rsidR="00A660F9" w:rsidRPr="00A660F9">
        <w:rPr>
          <w:rFonts w:ascii="Arial" w:hAnsi="Arial" w:cs="Arial"/>
          <w:sz w:val="24"/>
          <w:szCs w:val="24"/>
          <w:shd w:val="clear" w:color="auto" w:fill="FFFFFF" w:themeFill="background1"/>
        </w:rPr>
        <w:t>инансовое управление Енисейского района</w:t>
      </w:r>
      <w:r w:rsidRPr="00A660F9">
        <w:rPr>
          <w:rFonts w:ascii="Arial" w:hAnsi="Arial" w:cs="Arial"/>
          <w:sz w:val="24"/>
          <w:szCs w:val="24"/>
        </w:rPr>
        <w:t>.</w:t>
      </w:r>
    </w:p>
    <w:p w:rsidR="001D7109" w:rsidRDefault="00D846BC" w:rsidP="00A660F9">
      <w:pPr>
        <w:numPr>
          <w:ilvl w:val="0"/>
          <w:numId w:val="9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right="5" w:firstLine="778"/>
        <w:jc w:val="both"/>
        <w:rPr>
          <w:rFonts w:ascii="Arial" w:hAnsi="Arial" w:cs="Arial"/>
          <w:sz w:val="24"/>
          <w:szCs w:val="24"/>
        </w:rPr>
      </w:pPr>
      <w:r w:rsidRPr="001D7109">
        <w:rPr>
          <w:rFonts w:ascii="Arial" w:hAnsi="Arial" w:cs="Arial"/>
          <w:sz w:val="24"/>
          <w:szCs w:val="24"/>
        </w:rPr>
        <w:t xml:space="preserve">При отсутствии потребности у учреждения (предприятия) в направлении неиспользованных остатков целевых субсидий (неиспользованных остатках субсидий на капитальные вложения) </w:t>
      </w:r>
      <w:proofErr w:type="gramStart"/>
      <w:r w:rsidRPr="001D7109">
        <w:rPr>
          <w:rFonts w:ascii="Arial" w:hAnsi="Arial" w:cs="Arial"/>
          <w:sz w:val="24"/>
          <w:szCs w:val="24"/>
        </w:rPr>
        <w:t>на те</w:t>
      </w:r>
      <w:proofErr w:type="gramEnd"/>
      <w:r w:rsidRPr="001D7109">
        <w:rPr>
          <w:rFonts w:ascii="Arial" w:hAnsi="Arial" w:cs="Arial"/>
          <w:sz w:val="24"/>
          <w:szCs w:val="24"/>
        </w:rPr>
        <w:t xml:space="preserve"> же цели в текущем финансовом году учреждением (предприятием) представляется в </w:t>
      </w:r>
      <w:r w:rsidR="00A660F9" w:rsidRPr="00A660F9">
        <w:rPr>
          <w:rFonts w:ascii="Arial" w:hAnsi="Arial" w:cs="Arial"/>
          <w:sz w:val="24"/>
          <w:szCs w:val="24"/>
          <w:shd w:val="clear" w:color="auto" w:fill="FFFFFF" w:themeFill="background1"/>
        </w:rPr>
        <w:t>Финансовое управление Енисейского района</w:t>
      </w:r>
      <w:r w:rsidRPr="001D7109">
        <w:rPr>
          <w:rFonts w:ascii="Arial" w:hAnsi="Arial" w:cs="Arial"/>
          <w:sz w:val="24"/>
          <w:szCs w:val="24"/>
        </w:rPr>
        <w:t xml:space="preserve"> заявка на выплату средств (далее - Заявка). Заявка подписывается руководителем учреждения, главным бухгалтером учреждения (уполномоченными руководителем учреждения лицами), главным распорядителем и </w:t>
      </w:r>
      <w:r w:rsidR="004F08F5">
        <w:rPr>
          <w:rFonts w:ascii="Arial" w:hAnsi="Arial" w:cs="Arial"/>
          <w:sz w:val="24"/>
          <w:szCs w:val="24"/>
        </w:rPr>
        <w:t>главой</w:t>
      </w:r>
      <w:r w:rsidRPr="001D7109">
        <w:rPr>
          <w:rFonts w:ascii="Arial" w:hAnsi="Arial" w:cs="Arial"/>
          <w:sz w:val="24"/>
          <w:szCs w:val="24"/>
        </w:rPr>
        <w:t xml:space="preserve"> </w:t>
      </w:r>
      <w:r w:rsidR="004F08F5">
        <w:rPr>
          <w:rFonts w:ascii="Arial" w:hAnsi="Arial" w:cs="Arial"/>
          <w:sz w:val="24"/>
          <w:szCs w:val="24"/>
        </w:rPr>
        <w:t xml:space="preserve">Маковского </w:t>
      </w:r>
      <w:r w:rsidR="001D7109" w:rsidRPr="001D7109">
        <w:rPr>
          <w:rFonts w:ascii="Arial" w:hAnsi="Arial" w:cs="Arial"/>
          <w:noProof/>
          <w:sz w:val="24"/>
          <w:szCs w:val="24"/>
          <w:lang w:eastAsia="ru-RU"/>
        </w:rPr>
        <w:t>сельсовета</w:t>
      </w:r>
      <w:r w:rsidRPr="001D7109">
        <w:rPr>
          <w:rFonts w:ascii="Arial" w:hAnsi="Arial" w:cs="Arial"/>
          <w:sz w:val="24"/>
          <w:szCs w:val="24"/>
        </w:rPr>
        <w:t xml:space="preserve">. Заявка является основанием для возврата учреждением (предприятием) неиспользованных остатков целевых субсидий (неиспользованных </w:t>
      </w:r>
      <w:proofErr w:type="gramStart"/>
      <w:r w:rsidRPr="001D7109">
        <w:rPr>
          <w:rFonts w:ascii="Arial" w:hAnsi="Arial" w:cs="Arial"/>
          <w:sz w:val="24"/>
          <w:szCs w:val="24"/>
        </w:rPr>
        <w:t>остатках</w:t>
      </w:r>
      <w:proofErr w:type="gramEnd"/>
      <w:r w:rsidRPr="001D7109">
        <w:rPr>
          <w:rFonts w:ascii="Arial" w:hAnsi="Arial" w:cs="Arial"/>
          <w:sz w:val="24"/>
          <w:szCs w:val="24"/>
        </w:rPr>
        <w:t xml:space="preserve"> субсидий на капитальные вложения) в бюджет </w:t>
      </w:r>
      <w:r w:rsidR="004F08F5">
        <w:rPr>
          <w:rFonts w:ascii="Arial" w:hAnsi="Arial" w:cs="Arial"/>
          <w:sz w:val="24"/>
          <w:szCs w:val="24"/>
        </w:rPr>
        <w:t xml:space="preserve">Маковского </w:t>
      </w:r>
      <w:r w:rsidR="001D7109" w:rsidRPr="001D7109">
        <w:rPr>
          <w:rFonts w:ascii="Arial" w:hAnsi="Arial" w:cs="Arial"/>
          <w:noProof/>
          <w:sz w:val="24"/>
          <w:szCs w:val="24"/>
          <w:lang w:eastAsia="ru-RU"/>
        </w:rPr>
        <w:t>сельсовета</w:t>
      </w:r>
      <w:r w:rsidR="00432539">
        <w:rPr>
          <w:rFonts w:ascii="Arial" w:hAnsi="Arial" w:cs="Arial"/>
          <w:noProof/>
          <w:sz w:val="24"/>
          <w:szCs w:val="24"/>
          <w:lang w:eastAsia="ru-RU"/>
        </w:rPr>
        <w:t>.</w:t>
      </w:r>
    </w:p>
    <w:p w:rsidR="005B1822" w:rsidRPr="00432539" w:rsidRDefault="00D846BC" w:rsidP="00432539">
      <w:pPr>
        <w:pStyle w:val="a7"/>
        <w:numPr>
          <w:ilvl w:val="0"/>
          <w:numId w:val="9"/>
        </w:numPr>
        <w:tabs>
          <w:tab w:val="left" w:pos="993"/>
        </w:tabs>
        <w:ind w:left="0" w:right="5" w:firstLine="709"/>
        <w:jc w:val="both"/>
        <w:rPr>
          <w:rFonts w:ascii="Arial" w:hAnsi="Arial" w:cs="Arial"/>
        </w:rPr>
      </w:pPr>
      <w:r w:rsidRPr="00432539">
        <w:rPr>
          <w:rFonts w:ascii="Arial" w:hAnsi="Arial" w:cs="Arial"/>
        </w:rPr>
        <w:t>На основа</w:t>
      </w:r>
      <w:r w:rsidR="001F0235" w:rsidRPr="00432539">
        <w:rPr>
          <w:rFonts w:ascii="Arial" w:hAnsi="Arial" w:cs="Arial"/>
        </w:rPr>
        <w:t xml:space="preserve">нии Заявки </w:t>
      </w:r>
      <w:r w:rsidR="00432539" w:rsidRPr="00432539">
        <w:rPr>
          <w:rFonts w:ascii="Arial" w:hAnsi="Arial" w:cs="Arial"/>
          <w:shd w:val="clear" w:color="auto" w:fill="FFFFFF" w:themeFill="background1"/>
        </w:rPr>
        <w:t>финансовым управлением Енисейского района</w:t>
      </w:r>
      <w:r w:rsidRPr="00432539">
        <w:rPr>
          <w:rFonts w:ascii="Arial" w:hAnsi="Arial" w:cs="Arial"/>
        </w:rPr>
        <w:t xml:space="preserve"> осуществляется перечисление неиспользованных остатков целевых субсидий (неиспользованных остатках субсидий на капитальные вложения) с отдельного лицевого счета учреждения (предприятия) путем перечисления их на соотве</w:t>
      </w:r>
      <w:r w:rsidR="001F0235" w:rsidRPr="00432539">
        <w:rPr>
          <w:rFonts w:ascii="Arial" w:hAnsi="Arial" w:cs="Arial"/>
        </w:rPr>
        <w:t>тствующий лицевой счет админист</w:t>
      </w:r>
      <w:r w:rsidRPr="00432539">
        <w:rPr>
          <w:rFonts w:ascii="Arial" w:hAnsi="Arial" w:cs="Arial"/>
        </w:rPr>
        <w:t>ратора доходов бюджета на соответствующие коды доходов.</w:t>
      </w:r>
    </w:p>
    <w:p w:rsidR="005B1822" w:rsidRDefault="00D846BC" w:rsidP="005B1822">
      <w:pPr>
        <w:numPr>
          <w:ilvl w:val="0"/>
          <w:numId w:val="9"/>
        </w:numPr>
        <w:spacing w:after="0" w:line="240" w:lineRule="auto"/>
        <w:ind w:left="0" w:right="5" w:firstLine="778"/>
        <w:jc w:val="both"/>
        <w:rPr>
          <w:rFonts w:ascii="Arial" w:hAnsi="Arial" w:cs="Arial"/>
          <w:sz w:val="24"/>
          <w:szCs w:val="24"/>
        </w:rPr>
      </w:pPr>
      <w:r w:rsidRPr="005B1822">
        <w:rPr>
          <w:rFonts w:ascii="Arial" w:hAnsi="Arial" w:cs="Arial"/>
          <w:sz w:val="24"/>
          <w:szCs w:val="24"/>
        </w:rPr>
        <w:lastRenderedPageBreak/>
        <w:t xml:space="preserve">В случае направления </w:t>
      </w:r>
      <w:r w:rsidR="005B1822">
        <w:rPr>
          <w:rFonts w:ascii="Arial" w:hAnsi="Arial" w:cs="Arial"/>
          <w:sz w:val="24"/>
          <w:szCs w:val="24"/>
        </w:rPr>
        <w:t>учреждению</w:t>
      </w:r>
      <w:r w:rsidRPr="005B1822">
        <w:rPr>
          <w:rFonts w:ascii="Arial" w:hAnsi="Arial" w:cs="Arial"/>
          <w:sz w:val="24"/>
          <w:szCs w:val="24"/>
        </w:rPr>
        <w:t xml:space="preserve"> (предприятию) целевой субсидии (субсидии на капитальные вложения), полученной </w:t>
      </w:r>
      <w:r w:rsidR="005B1822">
        <w:rPr>
          <w:rFonts w:ascii="Arial" w:hAnsi="Arial" w:cs="Arial"/>
          <w:sz w:val="24"/>
          <w:szCs w:val="24"/>
        </w:rPr>
        <w:t>муниципальным</w:t>
      </w:r>
      <w:r w:rsidRPr="005B1822">
        <w:rPr>
          <w:rFonts w:ascii="Arial" w:hAnsi="Arial" w:cs="Arial"/>
          <w:sz w:val="24"/>
          <w:szCs w:val="24"/>
        </w:rPr>
        <w:t xml:space="preserve"> образованием из вышестоящих бюджетов в форме субсидии, администратор доходов формирует Уведомление по расчетам между бюджетами.</w:t>
      </w:r>
    </w:p>
    <w:p w:rsidR="005B1822" w:rsidRDefault="00D846BC" w:rsidP="005B1822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right="5" w:firstLine="778"/>
        <w:jc w:val="both"/>
        <w:rPr>
          <w:rFonts w:ascii="Arial" w:hAnsi="Arial" w:cs="Arial"/>
          <w:sz w:val="24"/>
          <w:szCs w:val="24"/>
        </w:rPr>
      </w:pPr>
      <w:r w:rsidRPr="005B1822">
        <w:rPr>
          <w:rFonts w:ascii="Arial" w:hAnsi="Arial" w:cs="Arial"/>
          <w:sz w:val="24"/>
          <w:szCs w:val="24"/>
        </w:rPr>
        <w:t xml:space="preserve">Администратор доходов направляет Уведомление о наличии остатков </w:t>
      </w:r>
      <w:r w:rsidR="00432539">
        <w:rPr>
          <w:rFonts w:ascii="Arial" w:hAnsi="Arial" w:cs="Arial"/>
          <w:sz w:val="24"/>
          <w:szCs w:val="24"/>
        </w:rPr>
        <w:t xml:space="preserve">в финансовое </w:t>
      </w:r>
      <w:r w:rsidR="00432539" w:rsidRPr="00592069">
        <w:rPr>
          <w:rFonts w:ascii="Arial" w:hAnsi="Arial" w:cs="Arial"/>
          <w:color w:val="000000" w:themeColor="text1"/>
          <w:sz w:val="24"/>
          <w:szCs w:val="24"/>
        </w:rPr>
        <w:t>управление Енисейского района</w:t>
      </w:r>
      <w:r w:rsidRPr="00091E95">
        <w:rPr>
          <w:rFonts w:ascii="Arial" w:hAnsi="Arial" w:cs="Arial"/>
          <w:color w:val="FF0000"/>
          <w:sz w:val="24"/>
          <w:szCs w:val="24"/>
        </w:rPr>
        <w:t>.</w:t>
      </w:r>
    </w:p>
    <w:p w:rsidR="005B1822" w:rsidRDefault="00D846BC" w:rsidP="005B1822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right="5" w:firstLine="778"/>
        <w:jc w:val="both"/>
        <w:rPr>
          <w:rFonts w:ascii="Arial" w:hAnsi="Arial" w:cs="Arial"/>
          <w:sz w:val="24"/>
          <w:szCs w:val="24"/>
        </w:rPr>
      </w:pPr>
      <w:proofErr w:type="gramStart"/>
      <w:r w:rsidRPr="005B1822">
        <w:rPr>
          <w:rFonts w:ascii="Arial" w:hAnsi="Arial" w:cs="Arial"/>
          <w:sz w:val="24"/>
          <w:szCs w:val="24"/>
        </w:rPr>
        <w:t>Не позднее десяти рабочих дней, следующих за днем поступления неиспользованных остатков целевых субсидий (</w:t>
      </w:r>
      <w:r w:rsidR="005B1822">
        <w:rPr>
          <w:rFonts w:ascii="Arial" w:hAnsi="Arial" w:cs="Arial"/>
          <w:sz w:val="24"/>
          <w:szCs w:val="24"/>
        </w:rPr>
        <w:t>неиспользованных</w:t>
      </w:r>
      <w:r w:rsidRPr="005B1822">
        <w:rPr>
          <w:rFonts w:ascii="Arial" w:hAnsi="Arial" w:cs="Arial"/>
          <w:sz w:val="24"/>
          <w:szCs w:val="24"/>
        </w:rPr>
        <w:t xml:space="preserve"> остатков субсидий на капитальные вложения) на лицевой счет администратора доходов, администратор доходов формирует Заявку на возврат и переч</w:t>
      </w:r>
      <w:r w:rsidR="005B1822">
        <w:rPr>
          <w:rFonts w:ascii="Arial" w:hAnsi="Arial" w:cs="Arial"/>
          <w:sz w:val="24"/>
          <w:szCs w:val="24"/>
        </w:rPr>
        <w:t xml:space="preserve">исляет средства на лицевой счет </w:t>
      </w:r>
      <w:r w:rsidR="00592069">
        <w:rPr>
          <w:rFonts w:ascii="Arial" w:hAnsi="Arial" w:cs="Arial"/>
          <w:sz w:val="24"/>
          <w:szCs w:val="24"/>
        </w:rPr>
        <w:t>финансового управления Енисейского района</w:t>
      </w:r>
      <w:r w:rsidRPr="005B1822">
        <w:rPr>
          <w:rFonts w:ascii="Arial" w:hAnsi="Arial" w:cs="Arial"/>
          <w:sz w:val="24"/>
          <w:szCs w:val="24"/>
        </w:rPr>
        <w:t xml:space="preserve"> с соответствующими кодами видов доходов в сумме остатков целевых субсидий (субсидий на капитальные вложения), потребность в которых не подтверждена.</w:t>
      </w:r>
      <w:proofErr w:type="gramEnd"/>
    </w:p>
    <w:p w:rsidR="005B1822" w:rsidRDefault="00D846BC" w:rsidP="005B1822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right="5" w:firstLine="778"/>
        <w:jc w:val="both"/>
        <w:rPr>
          <w:rFonts w:ascii="Arial" w:hAnsi="Arial" w:cs="Arial"/>
          <w:sz w:val="24"/>
          <w:szCs w:val="24"/>
        </w:rPr>
      </w:pPr>
      <w:r w:rsidRPr="005B1822">
        <w:rPr>
          <w:rFonts w:ascii="Arial" w:hAnsi="Arial" w:cs="Arial"/>
          <w:sz w:val="24"/>
          <w:szCs w:val="24"/>
        </w:rPr>
        <w:t>Остатки целевых субсидий, потребность в которых подтверждена, отражаются учреждением в плане финансово-хозяйственной деятельности учреждения (предприятия) в сумме, указанной в постановлении.</w:t>
      </w:r>
    </w:p>
    <w:p w:rsidR="00D846BC" w:rsidRPr="005B1822" w:rsidRDefault="00D846BC" w:rsidP="005B1822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right="5" w:firstLine="778"/>
        <w:jc w:val="both"/>
        <w:rPr>
          <w:rFonts w:ascii="Arial" w:hAnsi="Arial" w:cs="Arial"/>
          <w:sz w:val="24"/>
          <w:szCs w:val="24"/>
        </w:rPr>
      </w:pPr>
      <w:r w:rsidRPr="005B1822">
        <w:rPr>
          <w:rFonts w:ascii="Arial" w:hAnsi="Arial" w:cs="Arial"/>
          <w:sz w:val="24"/>
          <w:szCs w:val="24"/>
        </w:rPr>
        <w:t>Взысканию подлежат неиспользованные остатки:</w:t>
      </w:r>
    </w:p>
    <w:p w:rsidR="00D846BC" w:rsidRPr="00D846BC" w:rsidRDefault="005B1822" w:rsidP="00D846BC">
      <w:pPr>
        <w:spacing w:after="0" w:line="240" w:lineRule="auto"/>
        <w:ind w:right="71" w:firstLine="7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846BC" w:rsidRPr="00D846BC">
        <w:rPr>
          <w:rFonts w:ascii="Arial" w:hAnsi="Arial" w:cs="Arial"/>
          <w:sz w:val="24"/>
          <w:szCs w:val="24"/>
        </w:rPr>
        <w:t xml:space="preserve">целевых субсидий, в отношении которых учредителем не принято решение о наличии потребности в направлении их </w:t>
      </w:r>
      <w:proofErr w:type="gramStart"/>
      <w:r w:rsidR="00D846BC" w:rsidRPr="00D846BC">
        <w:rPr>
          <w:rFonts w:ascii="Arial" w:hAnsi="Arial" w:cs="Arial"/>
          <w:sz w:val="24"/>
          <w:szCs w:val="24"/>
        </w:rPr>
        <w:t>на те</w:t>
      </w:r>
      <w:proofErr w:type="gramEnd"/>
      <w:r w:rsidR="00D846BC" w:rsidRPr="00D846BC">
        <w:rPr>
          <w:rFonts w:ascii="Arial" w:hAnsi="Arial" w:cs="Arial"/>
          <w:sz w:val="24"/>
          <w:szCs w:val="24"/>
        </w:rPr>
        <w:t xml:space="preserve"> же цели в текущем финансовом году (далее - остатки целевых субсидий, подлежащие взысканию);</w:t>
      </w:r>
    </w:p>
    <w:p w:rsidR="005B1822" w:rsidRDefault="005B1822" w:rsidP="005B1822">
      <w:pPr>
        <w:spacing w:after="0" w:line="240" w:lineRule="auto"/>
        <w:ind w:firstLine="7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846BC" w:rsidRPr="00D846BC">
        <w:rPr>
          <w:rFonts w:ascii="Arial" w:hAnsi="Arial" w:cs="Arial"/>
          <w:sz w:val="24"/>
          <w:szCs w:val="24"/>
        </w:rPr>
        <w:t xml:space="preserve">субсидии на капитальные вложения, в отношении которых учредителем не принято решение о наличии потребности в направлении их </w:t>
      </w:r>
      <w:proofErr w:type="gramStart"/>
      <w:r w:rsidR="00D846BC" w:rsidRPr="00D846BC">
        <w:rPr>
          <w:rFonts w:ascii="Arial" w:hAnsi="Arial" w:cs="Arial"/>
          <w:sz w:val="24"/>
          <w:szCs w:val="24"/>
        </w:rPr>
        <w:t>на те</w:t>
      </w:r>
      <w:proofErr w:type="gramEnd"/>
      <w:r w:rsidR="00D846BC" w:rsidRPr="00D846BC">
        <w:rPr>
          <w:rFonts w:ascii="Arial" w:hAnsi="Arial" w:cs="Arial"/>
          <w:sz w:val="24"/>
          <w:szCs w:val="24"/>
        </w:rPr>
        <w:t xml:space="preserve"> же цели в текущем финансовом году (далее - остатки субсидий на капитальные вложения, подлежащие взысканию).</w:t>
      </w:r>
    </w:p>
    <w:p w:rsidR="00D846BC" w:rsidRPr="00D846BC" w:rsidRDefault="005B1822" w:rsidP="005B1822">
      <w:pPr>
        <w:spacing w:after="0" w:line="240" w:lineRule="auto"/>
        <w:ind w:firstLine="7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proofErr w:type="gramStart"/>
      <w:r>
        <w:rPr>
          <w:rFonts w:ascii="Arial" w:hAnsi="Arial" w:cs="Arial"/>
          <w:sz w:val="24"/>
          <w:szCs w:val="24"/>
        </w:rPr>
        <w:t>В случае если до 1</w:t>
      </w:r>
      <w:r w:rsidR="00D846BC" w:rsidRPr="00D846BC">
        <w:rPr>
          <w:rFonts w:ascii="Arial" w:hAnsi="Arial" w:cs="Arial"/>
          <w:sz w:val="24"/>
          <w:szCs w:val="24"/>
        </w:rPr>
        <w:t xml:space="preserve"> апреля текущего финансового года учреждением, (предприятием) не осуществлен возврат неиспользован</w:t>
      </w:r>
      <w:r>
        <w:rPr>
          <w:rFonts w:ascii="Arial" w:hAnsi="Arial" w:cs="Arial"/>
          <w:sz w:val="24"/>
          <w:szCs w:val="24"/>
        </w:rPr>
        <w:t>ных остатк</w:t>
      </w:r>
      <w:r w:rsidR="00D846BC" w:rsidRPr="00D846BC">
        <w:rPr>
          <w:rFonts w:ascii="Arial" w:hAnsi="Arial" w:cs="Arial"/>
          <w:sz w:val="24"/>
          <w:szCs w:val="24"/>
        </w:rPr>
        <w:t xml:space="preserve">ов целевых субсидий (неиспользованных остатках субсидий на капитальные вложения), главный распорядитель направляет в </w:t>
      </w:r>
      <w:r w:rsidR="00432539" w:rsidRPr="00432539">
        <w:rPr>
          <w:rFonts w:ascii="Arial" w:hAnsi="Arial" w:cs="Arial"/>
          <w:noProof/>
          <w:sz w:val="24"/>
          <w:szCs w:val="24"/>
          <w:shd w:val="clear" w:color="auto" w:fill="FFFFFF" w:themeFill="background1"/>
          <w:lang w:eastAsia="ru-RU"/>
        </w:rPr>
        <w:t>финансовое управление Енисейского района</w:t>
      </w:r>
      <w:r w:rsidR="00D846BC" w:rsidRPr="00D846BC">
        <w:rPr>
          <w:rFonts w:ascii="Arial" w:hAnsi="Arial" w:cs="Arial"/>
          <w:sz w:val="24"/>
          <w:szCs w:val="24"/>
        </w:rPr>
        <w:t xml:space="preserve"> Уведомление о взыскании неиспользованных остатков целевых субсидий (неиспользованных остатков субсидий на капитальные вложения) (далее - Уведомление о взыскании</w:t>
      </w:r>
      <w:r w:rsidR="004F08F5">
        <w:rPr>
          <w:rFonts w:ascii="Arial" w:hAnsi="Arial" w:cs="Arial"/>
          <w:sz w:val="24"/>
          <w:szCs w:val="24"/>
        </w:rPr>
        <w:t xml:space="preserve">) по форме согласно приложению </w:t>
      </w:r>
      <w:r w:rsidR="00D846BC" w:rsidRPr="00D846BC">
        <w:rPr>
          <w:rFonts w:ascii="Arial" w:hAnsi="Arial" w:cs="Arial"/>
          <w:sz w:val="24"/>
          <w:szCs w:val="24"/>
        </w:rPr>
        <w:t xml:space="preserve"> 2 к настоящему Порядку.</w:t>
      </w:r>
      <w:proofErr w:type="gramEnd"/>
    </w:p>
    <w:p w:rsidR="00D846BC" w:rsidRPr="005B1822" w:rsidRDefault="00D846BC" w:rsidP="005B1822">
      <w:pPr>
        <w:pStyle w:val="2"/>
        <w:tabs>
          <w:tab w:val="center" w:pos="2336"/>
          <w:tab w:val="center" w:pos="5388"/>
          <w:tab w:val="center" w:pos="7285"/>
        </w:tabs>
        <w:ind w:firstLine="778"/>
        <w:jc w:val="both"/>
        <w:rPr>
          <w:rFonts w:ascii="Arial" w:hAnsi="Arial" w:cs="Arial"/>
          <w:b w:val="0"/>
          <w:sz w:val="24"/>
        </w:rPr>
      </w:pPr>
      <w:r w:rsidRPr="00D846BC">
        <w:rPr>
          <w:rFonts w:ascii="Arial" w:hAnsi="Arial" w:cs="Arial"/>
          <w:sz w:val="24"/>
        </w:rPr>
        <w:tab/>
      </w:r>
      <w:r w:rsidRPr="005B1822">
        <w:rPr>
          <w:rFonts w:ascii="Arial" w:hAnsi="Arial" w:cs="Arial"/>
          <w:b w:val="0"/>
          <w:sz w:val="24"/>
        </w:rPr>
        <w:t xml:space="preserve">16. </w:t>
      </w:r>
      <w:r w:rsidR="00432539" w:rsidRPr="00432539">
        <w:rPr>
          <w:rFonts w:ascii="Arial" w:hAnsi="Arial" w:cs="Arial"/>
          <w:b w:val="0"/>
          <w:sz w:val="24"/>
          <w:shd w:val="clear" w:color="auto" w:fill="FFFFFF" w:themeFill="background1"/>
        </w:rPr>
        <w:t>Финансовое управление Енисейского района</w:t>
      </w:r>
      <w:r w:rsidRPr="005B1822">
        <w:rPr>
          <w:rFonts w:ascii="Arial" w:hAnsi="Arial" w:cs="Arial"/>
          <w:b w:val="0"/>
          <w:sz w:val="24"/>
        </w:rPr>
        <w:t xml:space="preserve"> на основании Уведомления о взыскании осуществляет перечисление остатков целевых субсидий, подлежащих взысканию, остатков субсидий на капитальные вложения, подлежащих </w:t>
      </w:r>
      <w:r w:rsidR="005B1822">
        <w:rPr>
          <w:rFonts w:ascii="Arial" w:hAnsi="Arial" w:cs="Arial"/>
          <w:b w:val="0"/>
          <w:sz w:val="24"/>
        </w:rPr>
        <w:t>взысканию</w:t>
      </w:r>
      <w:r w:rsidRPr="005B1822">
        <w:rPr>
          <w:rFonts w:ascii="Arial" w:hAnsi="Arial" w:cs="Arial"/>
          <w:b w:val="0"/>
          <w:sz w:val="24"/>
        </w:rPr>
        <w:t xml:space="preserve"> на соответствующий лицевой счет администратора доходов</w:t>
      </w:r>
      <w:r w:rsidR="005B1822">
        <w:rPr>
          <w:rFonts w:ascii="Arial" w:hAnsi="Arial" w:cs="Arial"/>
          <w:b w:val="0"/>
          <w:sz w:val="24"/>
        </w:rPr>
        <w:t xml:space="preserve"> бюджета на соответствующие коды</w:t>
      </w:r>
      <w:r w:rsidRPr="005B1822">
        <w:rPr>
          <w:rFonts w:ascii="Arial" w:hAnsi="Arial" w:cs="Arial"/>
          <w:b w:val="0"/>
          <w:sz w:val="24"/>
        </w:rPr>
        <w:t xml:space="preserve"> доходов.</w:t>
      </w:r>
    </w:p>
    <w:p w:rsidR="00D846BC" w:rsidRPr="00D846BC" w:rsidRDefault="00D846BC" w:rsidP="00D846BC">
      <w:pPr>
        <w:spacing w:after="0" w:line="240" w:lineRule="auto"/>
        <w:ind w:right="71" w:firstLine="778"/>
        <w:jc w:val="both"/>
        <w:rPr>
          <w:rFonts w:ascii="Arial" w:hAnsi="Arial" w:cs="Arial"/>
          <w:sz w:val="24"/>
          <w:szCs w:val="24"/>
        </w:rPr>
      </w:pPr>
      <w:r w:rsidRPr="00D846BC">
        <w:rPr>
          <w:rFonts w:ascii="Arial" w:hAnsi="Arial" w:cs="Arial"/>
          <w:sz w:val="24"/>
          <w:szCs w:val="24"/>
        </w:rPr>
        <w:t xml:space="preserve">17. </w:t>
      </w:r>
      <w:proofErr w:type="gramStart"/>
      <w:r w:rsidRPr="00D846BC">
        <w:rPr>
          <w:rFonts w:ascii="Arial" w:hAnsi="Arial" w:cs="Arial"/>
          <w:sz w:val="24"/>
          <w:szCs w:val="24"/>
        </w:rPr>
        <w:t xml:space="preserve">Перечисление остатков целевых субсидий, подлежащих взысканию, субсидий на капитальные вложения, подлежащих </w:t>
      </w:r>
      <w:r w:rsidR="005B1822">
        <w:rPr>
          <w:rFonts w:ascii="Arial" w:hAnsi="Arial" w:cs="Arial"/>
          <w:sz w:val="24"/>
          <w:szCs w:val="24"/>
        </w:rPr>
        <w:t>взысканию</w:t>
      </w:r>
      <w:r w:rsidRPr="00D846BC">
        <w:rPr>
          <w:rFonts w:ascii="Arial" w:hAnsi="Arial" w:cs="Arial"/>
          <w:sz w:val="24"/>
          <w:szCs w:val="24"/>
        </w:rPr>
        <w:t>, предоставленных учреждению (предприятию), осуществляется в пределах общего остатка средств, учтен</w:t>
      </w:r>
      <w:r w:rsidR="005B1822">
        <w:rPr>
          <w:rFonts w:ascii="Arial" w:hAnsi="Arial" w:cs="Arial"/>
          <w:sz w:val="24"/>
          <w:szCs w:val="24"/>
        </w:rPr>
        <w:t>ных на отдельном лицевом счете п</w:t>
      </w:r>
      <w:r w:rsidRPr="00D846BC">
        <w:rPr>
          <w:rFonts w:ascii="Arial" w:hAnsi="Arial" w:cs="Arial"/>
          <w:sz w:val="24"/>
          <w:szCs w:val="24"/>
        </w:rPr>
        <w:t xml:space="preserve">о целевым субсидиям, на отдельном лицевом счете по субсидиям на капитальные вложения, открытом учреждению (предприятию), управлением финансов не позднее третьего рабочего дня, следующего за днем предоставления </w:t>
      </w:r>
      <w:r w:rsidR="005B1822">
        <w:rPr>
          <w:rFonts w:ascii="Arial" w:hAnsi="Arial" w:cs="Arial"/>
          <w:sz w:val="24"/>
          <w:szCs w:val="24"/>
        </w:rPr>
        <w:t>главным</w:t>
      </w:r>
      <w:r w:rsidRPr="00D846BC">
        <w:rPr>
          <w:rFonts w:ascii="Arial" w:hAnsi="Arial" w:cs="Arial"/>
          <w:sz w:val="24"/>
          <w:szCs w:val="24"/>
        </w:rPr>
        <w:t xml:space="preserve"> распорядителем Уведомления о взыскании.</w:t>
      </w:r>
      <w:proofErr w:type="gramEnd"/>
    </w:p>
    <w:p w:rsidR="00974158" w:rsidRDefault="00974158" w:rsidP="00D846BC">
      <w:pPr>
        <w:spacing w:after="0"/>
        <w:ind w:left="5820" w:right="71" w:firstLine="2809"/>
      </w:pPr>
    </w:p>
    <w:p w:rsidR="00974158" w:rsidRDefault="00974158" w:rsidP="00D846BC">
      <w:pPr>
        <w:spacing w:after="0"/>
        <w:ind w:left="5820" w:right="71" w:firstLine="2809"/>
      </w:pPr>
    </w:p>
    <w:p w:rsidR="00974158" w:rsidRDefault="00974158" w:rsidP="00D846BC">
      <w:pPr>
        <w:spacing w:after="0"/>
        <w:ind w:left="5820" w:right="71" w:firstLine="2809"/>
      </w:pPr>
    </w:p>
    <w:p w:rsidR="00432539" w:rsidRDefault="00432539" w:rsidP="00D846BC">
      <w:pPr>
        <w:spacing w:after="0"/>
        <w:ind w:left="5820" w:right="71" w:firstLine="2809"/>
      </w:pPr>
    </w:p>
    <w:p w:rsidR="00432539" w:rsidRDefault="00432539" w:rsidP="00D846BC">
      <w:pPr>
        <w:spacing w:after="0"/>
        <w:ind w:left="5820" w:right="71" w:firstLine="2809"/>
      </w:pPr>
    </w:p>
    <w:p w:rsidR="00432539" w:rsidRDefault="00432539" w:rsidP="00D846BC">
      <w:pPr>
        <w:spacing w:after="0"/>
        <w:ind w:left="5820" w:right="71" w:firstLine="2809"/>
      </w:pPr>
    </w:p>
    <w:p w:rsidR="00432539" w:rsidRDefault="00432539" w:rsidP="00D846BC">
      <w:pPr>
        <w:spacing w:after="0"/>
        <w:ind w:left="5820" w:right="71" w:firstLine="2809"/>
      </w:pPr>
    </w:p>
    <w:p w:rsidR="004F08F5" w:rsidRDefault="004F08F5" w:rsidP="00974158">
      <w:pPr>
        <w:spacing w:after="0"/>
        <w:ind w:left="5820" w:right="71" w:hanging="8"/>
        <w:rPr>
          <w:rFonts w:ascii="Arial" w:hAnsi="Arial" w:cs="Arial"/>
          <w:sz w:val="24"/>
          <w:szCs w:val="24"/>
        </w:rPr>
      </w:pPr>
    </w:p>
    <w:p w:rsidR="00974158" w:rsidRPr="00974158" w:rsidRDefault="00974158" w:rsidP="00974158">
      <w:pPr>
        <w:spacing w:after="0"/>
        <w:ind w:left="5820" w:right="71" w:hanging="8"/>
        <w:rPr>
          <w:rFonts w:ascii="Arial" w:hAnsi="Arial" w:cs="Arial"/>
          <w:sz w:val="24"/>
          <w:szCs w:val="24"/>
        </w:rPr>
      </w:pPr>
      <w:r w:rsidRPr="00974158">
        <w:rPr>
          <w:rFonts w:ascii="Arial" w:hAnsi="Arial" w:cs="Arial"/>
          <w:sz w:val="24"/>
          <w:szCs w:val="24"/>
        </w:rPr>
        <w:t>Приложение 1</w:t>
      </w:r>
    </w:p>
    <w:p w:rsidR="00974158" w:rsidRPr="00974158" w:rsidRDefault="00974158" w:rsidP="00974158">
      <w:pPr>
        <w:spacing w:after="0"/>
        <w:ind w:left="5820" w:right="71" w:hanging="8"/>
        <w:rPr>
          <w:rFonts w:ascii="Arial" w:hAnsi="Arial" w:cs="Arial"/>
          <w:sz w:val="24"/>
          <w:szCs w:val="24"/>
        </w:rPr>
      </w:pPr>
      <w:r w:rsidRPr="00974158">
        <w:rPr>
          <w:rFonts w:ascii="Arial" w:hAnsi="Arial" w:cs="Arial"/>
          <w:sz w:val="24"/>
          <w:szCs w:val="24"/>
        </w:rPr>
        <w:t>к порядку взыскания неиспользованных остатков субсидий, предоставленных муниципальным бюджетным и автономным учреждениям, муниципальным унитарным предприятиям</w:t>
      </w:r>
    </w:p>
    <w:p w:rsidR="00974158" w:rsidRDefault="00974158" w:rsidP="00D846BC">
      <w:pPr>
        <w:spacing w:after="0"/>
        <w:ind w:left="5820" w:right="71" w:firstLine="2809"/>
      </w:pPr>
    </w:p>
    <w:p w:rsidR="00974158" w:rsidRDefault="00974158" w:rsidP="00974158">
      <w:pPr>
        <w:spacing w:after="0" w:line="240" w:lineRule="auto"/>
        <w:ind w:left="249" w:right="4845"/>
        <w:jc w:val="both"/>
        <w:rPr>
          <w:rFonts w:ascii="Arial" w:hAnsi="Arial" w:cs="Arial"/>
          <w:sz w:val="24"/>
          <w:szCs w:val="24"/>
        </w:rPr>
      </w:pPr>
    </w:p>
    <w:p w:rsidR="00974158" w:rsidRPr="00974158" w:rsidRDefault="00974158" w:rsidP="00974158">
      <w:pPr>
        <w:spacing w:after="0" w:line="240" w:lineRule="auto"/>
        <w:ind w:left="249" w:right="4845"/>
        <w:jc w:val="both"/>
        <w:rPr>
          <w:rFonts w:ascii="Arial" w:hAnsi="Arial" w:cs="Arial"/>
          <w:sz w:val="24"/>
          <w:szCs w:val="24"/>
        </w:rPr>
      </w:pPr>
      <w:r w:rsidRPr="00974158">
        <w:rPr>
          <w:rFonts w:ascii="Arial" w:hAnsi="Arial" w:cs="Arial"/>
          <w:sz w:val="24"/>
          <w:szCs w:val="24"/>
        </w:rPr>
        <w:t>Сведения</w:t>
      </w:r>
    </w:p>
    <w:p w:rsidR="00D846BC" w:rsidRDefault="00974158" w:rsidP="00974158">
      <w:pPr>
        <w:spacing w:after="0" w:line="240" w:lineRule="auto"/>
        <w:ind w:left="249" w:right="4845"/>
        <w:jc w:val="both"/>
        <w:rPr>
          <w:rFonts w:ascii="Arial" w:hAnsi="Arial" w:cs="Arial"/>
          <w:sz w:val="24"/>
          <w:szCs w:val="24"/>
        </w:rPr>
      </w:pPr>
      <w:r w:rsidRPr="00974158">
        <w:rPr>
          <w:rFonts w:ascii="Arial" w:hAnsi="Arial" w:cs="Arial"/>
          <w:sz w:val="24"/>
          <w:szCs w:val="24"/>
        </w:rPr>
        <w:t>о неиспо</w:t>
      </w:r>
      <w:r w:rsidR="00D846BC" w:rsidRPr="00974158">
        <w:rPr>
          <w:rFonts w:ascii="Arial" w:hAnsi="Arial" w:cs="Arial"/>
          <w:sz w:val="24"/>
          <w:szCs w:val="24"/>
        </w:rPr>
        <w:t>льзованных остатках целевых субсидий (неиспользованных</w:t>
      </w:r>
      <w:r w:rsidRPr="00974158">
        <w:rPr>
          <w:rFonts w:ascii="Arial" w:hAnsi="Arial" w:cs="Arial"/>
          <w:sz w:val="24"/>
          <w:szCs w:val="24"/>
        </w:rPr>
        <w:t xml:space="preserve"> остатках субсидий на капитальные</w:t>
      </w:r>
      <w:r w:rsidR="00D846BC" w:rsidRPr="00974158">
        <w:rPr>
          <w:rFonts w:ascii="Arial" w:hAnsi="Arial" w:cs="Arial"/>
          <w:sz w:val="24"/>
          <w:szCs w:val="24"/>
        </w:rPr>
        <w:t xml:space="preserve"> вложения)</w:t>
      </w:r>
    </w:p>
    <w:p w:rsidR="00974158" w:rsidRDefault="00974158" w:rsidP="00974158">
      <w:pPr>
        <w:spacing w:after="0" w:line="240" w:lineRule="auto"/>
        <w:ind w:left="249" w:right="4845"/>
        <w:jc w:val="both"/>
        <w:rPr>
          <w:rFonts w:ascii="Arial" w:hAnsi="Arial" w:cs="Arial"/>
          <w:sz w:val="24"/>
          <w:szCs w:val="24"/>
        </w:rPr>
      </w:pPr>
    </w:p>
    <w:p w:rsidR="00974158" w:rsidRPr="00974158" w:rsidRDefault="00974158" w:rsidP="00974158">
      <w:pPr>
        <w:spacing w:after="0" w:line="240" w:lineRule="auto"/>
        <w:ind w:left="249" w:right="4845"/>
        <w:jc w:val="both"/>
        <w:rPr>
          <w:rFonts w:ascii="Arial" w:hAnsi="Arial" w:cs="Arial"/>
          <w:sz w:val="24"/>
          <w:szCs w:val="24"/>
        </w:rPr>
      </w:pPr>
    </w:p>
    <w:p w:rsidR="00974158" w:rsidRDefault="00D846BC" w:rsidP="00974158">
      <w:pPr>
        <w:spacing w:after="0"/>
        <w:ind w:left="249" w:right="1268"/>
        <w:rPr>
          <w:rFonts w:ascii="Arial" w:hAnsi="Arial" w:cs="Arial"/>
          <w:sz w:val="24"/>
          <w:szCs w:val="24"/>
        </w:rPr>
      </w:pPr>
      <w:r w:rsidRPr="00974158">
        <w:rPr>
          <w:rFonts w:ascii="Arial" w:hAnsi="Arial" w:cs="Arial"/>
          <w:sz w:val="24"/>
          <w:szCs w:val="24"/>
        </w:rPr>
        <w:t xml:space="preserve">Наименование </w:t>
      </w:r>
    </w:p>
    <w:tbl>
      <w:tblPr>
        <w:tblpPr w:leftFromText="180" w:rightFromText="180" w:vertAnchor="text" w:tblpX="7424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0"/>
      </w:tblGrid>
      <w:tr w:rsidR="000B2DC0" w:rsidTr="00BD4765">
        <w:trPr>
          <w:trHeight w:val="495"/>
        </w:trPr>
        <w:tc>
          <w:tcPr>
            <w:tcW w:w="1370" w:type="dxa"/>
          </w:tcPr>
          <w:p w:rsidR="000B2DC0" w:rsidRDefault="000B2DC0" w:rsidP="00BD4765">
            <w:pPr>
              <w:spacing w:after="0"/>
              <w:ind w:right="126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765" w:rsidTr="00BD4765">
        <w:trPr>
          <w:trHeight w:val="480"/>
        </w:trPr>
        <w:tc>
          <w:tcPr>
            <w:tcW w:w="1370" w:type="dxa"/>
          </w:tcPr>
          <w:p w:rsidR="00BD4765" w:rsidRDefault="00BD4765" w:rsidP="00BD4765">
            <w:pPr>
              <w:spacing w:after="0"/>
              <w:ind w:right="126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4158" w:rsidRDefault="00974158" w:rsidP="00974158">
      <w:pPr>
        <w:spacing w:after="0"/>
        <w:ind w:left="249" w:right="1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D846BC" w:rsidRPr="00974158">
        <w:rPr>
          <w:rFonts w:ascii="Arial" w:hAnsi="Arial" w:cs="Arial"/>
          <w:sz w:val="24"/>
          <w:szCs w:val="24"/>
        </w:rPr>
        <w:t>чреждения</w:t>
      </w:r>
    </w:p>
    <w:p w:rsidR="00974158" w:rsidRDefault="00974158" w:rsidP="00974158">
      <w:pPr>
        <w:spacing w:after="0"/>
        <w:ind w:right="1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(предприятия)    </w:t>
      </w:r>
      <w:r w:rsidR="000B2DC0">
        <w:rPr>
          <w:rFonts w:ascii="Arial" w:hAnsi="Arial" w:cs="Arial"/>
          <w:sz w:val="24"/>
          <w:szCs w:val="24"/>
        </w:rPr>
        <w:t xml:space="preserve">________________________________   ИНН </w:t>
      </w:r>
    </w:p>
    <w:p w:rsidR="000B2DC0" w:rsidRDefault="000B2DC0" w:rsidP="00974158">
      <w:pPr>
        <w:spacing w:after="0"/>
        <w:ind w:right="1268"/>
        <w:rPr>
          <w:rFonts w:ascii="Arial" w:hAnsi="Arial" w:cs="Arial"/>
          <w:sz w:val="24"/>
          <w:szCs w:val="24"/>
        </w:rPr>
      </w:pPr>
    </w:p>
    <w:p w:rsidR="00974158" w:rsidRDefault="000B2DC0" w:rsidP="00974158">
      <w:pPr>
        <w:spacing w:after="0"/>
        <w:ind w:right="1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_</w:t>
      </w:r>
      <w:r w:rsidR="00BD4765">
        <w:rPr>
          <w:rFonts w:ascii="Arial" w:hAnsi="Arial" w:cs="Arial"/>
          <w:sz w:val="24"/>
          <w:szCs w:val="24"/>
        </w:rPr>
        <w:t xml:space="preserve">_______________________________КПП </w:t>
      </w:r>
    </w:p>
    <w:p w:rsidR="00974158" w:rsidRDefault="00974158" w:rsidP="00974158">
      <w:pPr>
        <w:spacing w:after="0"/>
        <w:ind w:right="1268"/>
        <w:rPr>
          <w:rFonts w:ascii="Arial" w:hAnsi="Arial" w:cs="Arial"/>
          <w:sz w:val="24"/>
          <w:szCs w:val="24"/>
        </w:rPr>
      </w:pPr>
    </w:p>
    <w:p w:rsidR="00BD4765" w:rsidRDefault="00BD4765" w:rsidP="00974158">
      <w:pPr>
        <w:spacing w:after="0"/>
        <w:ind w:right="1268"/>
        <w:rPr>
          <w:rFonts w:ascii="Arial" w:hAnsi="Arial" w:cs="Arial"/>
          <w:sz w:val="24"/>
          <w:szCs w:val="24"/>
        </w:rPr>
      </w:pPr>
    </w:p>
    <w:p w:rsidR="00BD4765" w:rsidRPr="00BD4765" w:rsidRDefault="00D846BC" w:rsidP="00BD4765">
      <w:pPr>
        <w:spacing w:after="0"/>
        <w:ind w:right="1268" w:firstLine="284"/>
        <w:rPr>
          <w:rFonts w:ascii="Arial" w:hAnsi="Arial" w:cs="Arial"/>
          <w:sz w:val="24"/>
          <w:szCs w:val="24"/>
        </w:rPr>
      </w:pPr>
      <w:r w:rsidRPr="00BD4765">
        <w:rPr>
          <w:rFonts w:ascii="Arial" w:hAnsi="Arial" w:cs="Arial"/>
          <w:sz w:val="24"/>
          <w:szCs w:val="24"/>
        </w:rPr>
        <w:t xml:space="preserve">Наименование </w:t>
      </w:r>
    </w:p>
    <w:p w:rsidR="00D846BC" w:rsidRPr="00BD4765" w:rsidRDefault="00D846BC" w:rsidP="00BD4765">
      <w:pPr>
        <w:spacing w:after="0"/>
        <w:ind w:right="1268" w:firstLine="284"/>
        <w:rPr>
          <w:rFonts w:ascii="Arial" w:hAnsi="Arial" w:cs="Arial"/>
          <w:sz w:val="24"/>
          <w:szCs w:val="24"/>
        </w:rPr>
      </w:pPr>
      <w:r w:rsidRPr="00BD4765">
        <w:rPr>
          <w:rFonts w:ascii="Arial" w:hAnsi="Arial" w:cs="Arial"/>
          <w:sz w:val="24"/>
          <w:szCs w:val="24"/>
        </w:rPr>
        <w:t>главного распорядителя</w:t>
      </w:r>
      <w:r w:rsidR="00BD4765" w:rsidRPr="00BD4765">
        <w:rPr>
          <w:rFonts w:ascii="Arial" w:hAnsi="Arial" w:cs="Arial"/>
          <w:sz w:val="24"/>
          <w:szCs w:val="24"/>
        </w:rPr>
        <w:t>_________________________________</w:t>
      </w:r>
    </w:p>
    <w:p w:rsidR="00BD4765" w:rsidRPr="00BD4765" w:rsidRDefault="00BD4765" w:rsidP="00BD4765">
      <w:pPr>
        <w:spacing w:line="270" w:lineRule="auto"/>
        <w:rPr>
          <w:rFonts w:ascii="Arial" w:hAnsi="Arial" w:cs="Arial"/>
          <w:sz w:val="24"/>
          <w:szCs w:val="24"/>
        </w:rPr>
      </w:pPr>
    </w:p>
    <w:p w:rsidR="00D846BC" w:rsidRPr="00BD4765" w:rsidRDefault="00D846BC" w:rsidP="00BD4765">
      <w:pPr>
        <w:spacing w:line="270" w:lineRule="auto"/>
        <w:ind w:firstLine="284"/>
        <w:rPr>
          <w:rFonts w:ascii="Arial" w:hAnsi="Arial" w:cs="Arial"/>
          <w:sz w:val="24"/>
          <w:szCs w:val="24"/>
        </w:rPr>
      </w:pPr>
      <w:r w:rsidRPr="00BD4765">
        <w:rPr>
          <w:rFonts w:ascii="Arial" w:hAnsi="Arial" w:cs="Arial"/>
          <w:sz w:val="24"/>
          <w:szCs w:val="24"/>
        </w:rPr>
        <w:t>Единица измерения: руб. (с точностью до второго десятичного знака)</w:t>
      </w:r>
    </w:p>
    <w:tbl>
      <w:tblPr>
        <w:tblStyle w:val="a8"/>
        <w:tblW w:w="104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8"/>
        <w:gridCol w:w="992"/>
        <w:gridCol w:w="851"/>
        <w:gridCol w:w="1417"/>
        <w:gridCol w:w="1418"/>
        <w:gridCol w:w="2799"/>
      </w:tblGrid>
      <w:tr w:rsidR="00B527D0" w:rsidTr="00B527D0">
        <w:trPr>
          <w:trHeight w:val="600"/>
        </w:trPr>
        <w:tc>
          <w:tcPr>
            <w:tcW w:w="567" w:type="dxa"/>
            <w:vMerge w:val="restart"/>
          </w:tcPr>
          <w:p w:rsidR="00B527D0" w:rsidRPr="00B527D0" w:rsidRDefault="00B527D0" w:rsidP="00B527D0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7D0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B527D0" w:rsidRPr="00B527D0" w:rsidRDefault="00B527D0" w:rsidP="00B527D0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527D0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B527D0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993" w:type="dxa"/>
            <w:vMerge w:val="restart"/>
          </w:tcPr>
          <w:p w:rsidR="00B527D0" w:rsidRPr="00B527D0" w:rsidRDefault="00B527D0" w:rsidP="00B527D0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7D0">
              <w:rPr>
                <w:rFonts w:ascii="Arial" w:hAnsi="Arial" w:cs="Arial"/>
                <w:sz w:val="16"/>
                <w:szCs w:val="16"/>
              </w:rPr>
              <w:t>Код субсидии</w:t>
            </w:r>
          </w:p>
        </w:tc>
        <w:tc>
          <w:tcPr>
            <w:tcW w:w="1418" w:type="dxa"/>
            <w:vMerge w:val="restart"/>
          </w:tcPr>
          <w:p w:rsidR="00B527D0" w:rsidRPr="00B527D0" w:rsidRDefault="00B527D0" w:rsidP="00B527D0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7D0">
              <w:rPr>
                <w:rFonts w:ascii="Arial" w:hAnsi="Arial" w:cs="Arial"/>
                <w:sz w:val="16"/>
                <w:szCs w:val="16"/>
              </w:rPr>
              <w:t>Наименование субсидии</w:t>
            </w:r>
          </w:p>
        </w:tc>
        <w:tc>
          <w:tcPr>
            <w:tcW w:w="992" w:type="dxa"/>
            <w:vMerge w:val="restart"/>
          </w:tcPr>
          <w:p w:rsidR="00B527D0" w:rsidRPr="00B527D0" w:rsidRDefault="00B527D0" w:rsidP="00B527D0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7D0">
              <w:rPr>
                <w:rFonts w:ascii="Arial" w:hAnsi="Arial" w:cs="Arial"/>
                <w:sz w:val="16"/>
                <w:szCs w:val="16"/>
              </w:rPr>
              <w:t>Отраслевой код</w:t>
            </w:r>
          </w:p>
        </w:tc>
        <w:tc>
          <w:tcPr>
            <w:tcW w:w="3686" w:type="dxa"/>
            <w:gridSpan w:val="3"/>
          </w:tcPr>
          <w:p w:rsidR="00B527D0" w:rsidRPr="00B527D0" w:rsidRDefault="00B527D0" w:rsidP="00B527D0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7D0">
              <w:rPr>
                <w:rFonts w:ascii="Arial" w:hAnsi="Arial" w:cs="Arial"/>
                <w:sz w:val="16"/>
                <w:szCs w:val="16"/>
              </w:rPr>
              <w:t xml:space="preserve">Неиспользованный остаток целевой субсидии (неиспользованный остаток </w:t>
            </w:r>
            <w:r>
              <w:rPr>
                <w:rFonts w:ascii="Arial" w:hAnsi="Arial" w:cs="Arial"/>
                <w:sz w:val="16"/>
                <w:szCs w:val="16"/>
              </w:rPr>
              <w:t>субсидий на капитальные вложения)</w:t>
            </w:r>
          </w:p>
        </w:tc>
        <w:tc>
          <w:tcPr>
            <w:tcW w:w="2799" w:type="dxa"/>
            <w:vMerge w:val="restart"/>
          </w:tcPr>
          <w:p w:rsidR="00B527D0" w:rsidRPr="00B527D0" w:rsidRDefault="00B527D0" w:rsidP="00B527D0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Обоснование наличия потребности</w:t>
            </w:r>
          </w:p>
        </w:tc>
      </w:tr>
      <w:tr w:rsidR="00B527D0" w:rsidTr="00B527D0">
        <w:trPr>
          <w:trHeight w:val="120"/>
        </w:trPr>
        <w:tc>
          <w:tcPr>
            <w:tcW w:w="567" w:type="dxa"/>
            <w:vMerge/>
          </w:tcPr>
          <w:p w:rsidR="00B527D0" w:rsidRPr="00B527D0" w:rsidRDefault="00B527D0" w:rsidP="00D846BC">
            <w:pPr>
              <w:ind w:right="-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527D0" w:rsidRPr="00B527D0" w:rsidRDefault="00B527D0" w:rsidP="00D846BC">
            <w:pPr>
              <w:ind w:right="-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527D0" w:rsidRPr="00B527D0" w:rsidRDefault="00B527D0" w:rsidP="00D846BC">
            <w:pPr>
              <w:ind w:right="-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527D0" w:rsidRPr="00B527D0" w:rsidRDefault="00B527D0" w:rsidP="00D846BC">
            <w:pPr>
              <w:ind w:right="-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B527D0" w:rsidRPr="00B527D0" w:rsidRDefault="00B527D0" w:rsidP="00B527D0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1 января 20___г.</w:t>
            </w:r>
          </w:p>
        </w:tc>
        <w:tc>
          <w:tcPr>
            <w:tcW w:w="1417" w:type="dxa"/>
          </w:tcPr>
          <w:p w:rsidR="00B527D0" w:rsidRPr="00B527D0" w:rsidRDefault="00B527D0" w:rsidP="00B527D0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Потребность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 котором не подтверждена</w:t>
            </w:r>
          </w:p>
        </w:tc>
        <w:tc>
          <w:tcPr>
            <w:tcW w:w="1418" w:type="dxa"/>
          </w:tcPr>
          <w:p w:rsidR="00B527D0" w:rsidRPr="00B527D0" w:rsidRDefault="00B527D0" w:rsidP="00B527D0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Потребность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 котором подтверждена</w:t>
            </w:r>
          </w:p>
        </w:tc>
        <w:tc>
          <w:tcPr>
            <w:tcW w:w="2799" w:type="dxa"/>
            <w:vMerge/>
          </w:tcPr>
          <w:p w:rsidR="00B527D0" w:rsidRPr="00B527D0" w:rsidRDefault="00B527D0" w:rsidP="00D846BC">
            <w:pPr>
              <w:ind w:right="-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7D0" w:rsidTr="00B527D0">
        <w:tc>
          <w:tcPr>
            <w:tcW w:w="567" w:type="dxa"/>
          </w:tcPr>
          <w:p w:rsidR="00B527D0" w:rsidRPr="00361DEF" w:rsidRDefault="000A4F43" w:rsidP="00361DEF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527D0" w:rsidRPr="00361DEF" w:rsidRDefault="000A4F43" w:rsidP="00361DEF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527D0" w:rsidRPr="00361DEF" w:rsidRDefault="000A4F43" w:rsidP="00361DEF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527D0" w:rsidRPr="00361DEF" w:rsidRDefault="000A4F43" w:rsidP="00361DEF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527D0" w:rsidRPr="00361DEF" w:rsidRDefault="000A4F43" w:rsidP="00361DEF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527D0" w:rsidRPr="00361DEF" w:rsidRDefault="000A4F43" w:rsidP="00361DEF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527D0" w:rsidRPr="00361DEF" w:rsidRDefault="000A4F43" w:rsidP="00361DEF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99" w:type="dxa"/>
          </w:tcPr>
          <w:p w:rsidR="00B527D0" w:rsidRPr="00361DEF" w:rsidRDefault="000A4F43" w:rsidP="00361DEF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E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527D0" w:rsidTr="00B527D0">
        <w:tc>
          <w:tcPr>
            <w:tcW w:w="567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7D0" w:rsidTr="00B527D0">
        <w:tc>
          <w:tcPr>
            <w:tcW w:w="567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7D0" w:rsidTr="00B527D0">
        <w:tc>
          <w:tcPr>
            <w:tcW w:w="567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B527D0" w:rsidRDefault="00B527D0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F43" w:rsidTr="00B527D0">
        <w:tc>
          <w:tcPr>
            <w:tcW w:w="567" w:type="dxa"/>
          </w:tcPr>
          <w:p w:rsidR="000A4F43" w:rsidRDefault="000A4F43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0A4F43" w:rsidRDefault="000A4F43" w:rsidP="00D846BC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A4F43" w:rsidRDefault="000A4F43" w:rsidP="000A4F43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0A4F43" w:rsidRDefault="000A4F43" w:rsidP="000A4F43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A4F43" w:rsidRDefault="000A4F43" w:rsidP="000A4F43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4F43" w:rsidRDefault="000A4F43" w:rsidP="000A4F43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F43" w:rsidRDefault="000A4F43" w:rsidP="000A4F43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0A4F43" w:rsidRDefault="000A4F43" w:rsidP="000A4F43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6E0016" w:rsidRDefault="00B527D0" w:rsidP="00B527D0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</w:t>
      </w:r>
    </w:p>
    <w:p w:rsidR="00B527D0" w:rsidRDefault="00B527D0" w:rsidP="00B527D0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(уполномоченное лицо)                     _____________          _____________________</w:t>
      </w:r>
    </w:p>
    <w:p w:rsidR="00B527D0" w:rsidRDefault="00B527D0" w:rsidP="000A4F43">
      <w:pPr>
        <w:spacing w:after="0" w:line="240" w:lineRule="auto"/>
        <w:ind w:right="-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(подпись)                                 (расшифровка подписи)</w:t>
      </w:r>
    </w:p>
    <w:p w:rsidR="000A4F43" w:rsidRDefault="000A4F43" w:rsidP="000A4F43">
      <w:pPr>
        <w:spacing w:after="0" w:line="240" w:lineRule="auto"/>
        <w:ind w:right="-5"/>
        <w:jc w:val="both"/>
        <w:rPr>
          <w:rFonts w:ascii="Arial" w:hAnsi="Arial" w:cs="Arial"/>
          <w:sz w:val="16"/>
          <w:szCs w:val="16"/>
        </w:rPr>
      </w:pPr>
    </w:p>
    <w:p w:rsidR="000A4F43" w:rsidRDefault="000A4F43" w:rsidP="000A4F43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0A4F43">
        <w:rPr>
          <w:rFonts w:ascii="Arial" w:hAnsi="Arial" w:cs="Arial"/>
          <w:sz w:val="24"/>
          <w:szCs w:val="24"/>
        </w:rPr>
        <w:t>Главный бухгалтер</w:t>
      </w:r>
    </w:p>
    <w:p w:rsidR="000A4F43" w:rsidRDefault="000A4F43" w:rsidP="000A4F43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(уполномоченное лицо)                    ______________         _____________________</w:t>
      </w:r>
    </w:p>
    <w:p w:rsidR="000A4F43" w:rsidRDefault="000A4F43" w:rsidP="000A4F43">
      <w:pPr>
        <w:spacing w:after="0" w:line="240" w:lineRule="auto"/>
        <w:ind w:right="-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«___»________20___г.                            </w:t>
      </w:r>
      <w:r w:rsidRPr="000A4F43">
        <w:rPr>
          <w:rFonts w:ascii="Arial" w:hAnsi="Arial" w:cs="Arial"/>
          <w:sz w:val="16"/>
          <w:szCs w:val="16"/>
        </w:rPr>
        <w:t>(подпись)</w:t>
      </w:r>
      <w:r>
        <w:rPr>
          <w:rFonts w:ascii="Arial" w:hAnsi="Arial" w:cs="Arial"/>
          <w:sz w:val="16"/>
          <w:szCs w:val="16"/>
        </w:rPr>
        <w:t xml:space="preserve">                                (расшифровка подписи)</w:t>
      </w:r>
    </w:p>
    <w:p w:rsidR="001739D9" w:rsidRDefault="001739D9" w:rsidP="000A4F43">
      <w:pPr>
        <w:spacing w:after="0" w:line="240" w:lineRule="auto"/>
        <w:ind w:right="-5"/>
        <w:jc w:val="both"/>
        <w:rPr>
          <w:rFonts w:ascii="Arial" w:hAnsi="Arial" w:cs="Arial"/>
          <w:sz w:val="16"/>
          <w:szCs w:val="16"/>
        </w:rPr>
      </w:pPr>
    </w:p>
    <w:p w:rsidR="001739D9" w:rsidRDefault="001739D9" w:rsidP="000A4F43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1739D9" w:rsidRDefault="001739D9" w:rsidP="000A4F43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1739D9" w:rsidRDefault="001739D9" w:rsidP="000A4F43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1739D9" w:rsidRDefault="001739D9" w:rsidP="000A4F43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1739D9" w:rsidRDefault="001739D9" w:rsidP="000A4F43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1739D9" w:rsidRPr="00974158" w:rsidRDefault="001739D9" w:rsidP="001739D9">
      <w:pPr>
        <w:spacing w:after="0"/>
        <w:ind w:left="5820" w:right="71" w:hanging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1739D9" w:rsidRPr="00974158" w:rsidRDefault="001739D9" w:rsidP="001739D9">
      <w:pPr>
        <w:spacing w:after="0"/>
        <w:ind w:left="5820" w:right="71" w:hanging="8"/>
        <w:rPr>
          <w:rFonts w:ascii="Arial" w:hAnsi="Arial" w:cs="Arial"/>
          <w:sz w:val="24"/>
          <w:szCs w:val="24"/>
        </w:rPr>
      </w:pPr>
      <w:r w:rsidRPr="00974158">
        <w:rPr>
          <w:rFonts w:ascii="Arial" w:hAnsi="Arial" w:cs="Arial"/>
          <w:sz w:val="24"/>
          <w:szCs w:val="24"/>
        </w:rPr>
        <w:t>к порядку взыскания неиспользованных остатков субсидий, предоставленных муниципальным бюджетным и автономным учреждениям, муниципальным унитарным предприятиям</w:t>
      </w:r>
    </w:p>
    <w:p w:rsidR="001739D9" w:rsidRDefault="001739D9" w:rsidP="001739D9">
      <w:pPr>
        <w:spacing w:after="0"/>
        <w:ind w:left="5820" w:right="71" w:firstLine="2809"/>
      </w:pPr>
    </w:p>
    <w:p w:rsidR="001739D9" w:rsidRDefault="001739D9" w:rsidP="001739D9">
      <w:pPr>
        <w:spacing w:after="0" w:line="240" w:lineRule="auto"/>
        <w:ind w:left="249" w:right="4845"/>
        <w:jc w:val="both"/>
        <w:rPr>
          <w:rFonts w:ascii="Arial" w:hAnsi="Arial" w:cs="Arial"/>
          <w:sz w:val="24"/>
          <w:szCs w:val="24"/>
        </w:rPr>
      </w:pPr>
    </w:p>
    <w:p w:rsidR="001739D9" w:rsidRDefault="001739D9" w:rsidP="001739D9">
      <w:pPr>
        <w:spacing w:after="0" w:line="240" w:lineRule="auto"/>
        <w:ind w:left="249" w:right="4845"/>
        <w:jc w:val="both"/>
        <w:rPr>
          <w:rFonts w:ascii="Arial" w:hAnsi="Arial" w:cs="Arial"/>
          <w:sz w:val="24"/>
          <w:szCs w:val="24"/>
        </w:rPr>
      </w:pPr>
    </w:p>
    <w:p w:rsidR="001739D9" w:rsidRPr="00974158" w:rsidRDefault="001739D9" w:rsidP="001739D9">
      <w:pPr>
        <w:spacing w:after="0" w:line="240" w:lineRule="auto"/>
        <w:ind w:left="249" w:right="48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Уведомление</w:t>
      </w:r>
    </w:p>
    <w:p w:rsidR="001739D9" w:rsidRDefault="001739D9" w:rsidP="001739D9">
      <w:pPr>
        <w:spacing w:after="0" w:line="240" w:lineRule="auto"/>
        <w:ind w:left="249" w:right="48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взыскании неиспользованных остатков целевых субсидий (неиспользованных остатках субсидий на капитальные вложения)</w:t>
      </w:r>
    </w:p>
    <w:p w:rsidR="001739D9" w:rsidRDefault="001739D9" w:rsidP="001739D9">
      <w:pPr>
        <w:spacing w:after="0" w:line="240" w:lineRule="auto"/>
        <w:ind w:left="249" w:right="4845"/>
        <w:jc w:val="both"/>
        <w:rPr>
          <w:rFonts w:ascii="Arial" w:hAnsi="Arial" w:cs="Arial"/>
          <w:sz w:val="24"/>
          <w:szCs w:val="24"/>
        </w:rPr>
      </w:pPr>
    </w:p>
    <w:p w:rsidR="001739D9" w:rsidRPr="00974158" w:rsidRDefault="001739D9" w:rsidP="001739D9">
      <w:pPr>
        <w:spacing w:after="0" w:line="240" w:lineRule="auto"/>
        <w:ind w:left="249" w:right="4845"/>
        <w:jc w:val="both"/>
        <w:rPr>
          <w:rFonts w:ascii="Arial" w:hAnsi="Arial" w:cs="Arial"/>
          <w:sz w:val="24"/>
          <w:szCs w:val="24"/>
        </w:rPr>
      </w:pPr>
    </w:p>
    <w:p w:rsidR="001739D9" w:rsidRDefault="001739D9" w:rsidP="001739D9">
      <w:pPr>
        <w:spacing w:after="0"/>
        <w:ind w:left="249" w:right="1268"/>
        <w:rPr>
          <w:rFonts w:ascii="Arial" w:hAnsi="Arial" w:cs="Arial"/>
          <w:sz w:val="24"/>
          <w:szCs w:val="24"/>
        </w:rPr>
      </w:pPr>
      <w:r w:rsidRPr="00974158">
        <w:rPr>
          <w:rFonts w:ascii="Arial" w:hAnsi="Arial" w:cs="Arial"/>
          <w:sz w:val="24"/>
          <w:szCs w:val="24"/>
        </w:rPr>
        <w:t xml:space="preserve">Наименование </w:t>
      </w:r>
    </w:p>
    <w:tbl>
      <w:tblPr>
        <w:tblpPr w:leftFromText="180" w:rightFromText="180" w:vertAnchor="text" w:tblpX="7424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0"/>
      </w:tblGrid>
      <w:tr w:rsidR="001739D9" w:rsidTr="002B6865">
        <w:trPr>
          <w:trHeight w:val="495"/>
        </w:trPr>
        <w:tc>
          <w:tcPr>
            <w:tcW w:w="1370" w:type="dxa"/>
          </w:tcPr>
          <w:p w:rsidR="001739D9" w:rsidRDefault="001739D9" w:rsidP="002B6865">
            <w:pPr>
              <w:spacing w:after="0"/>
              <w:ind w:right="126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9D9" w:rsidTr="002B6865">
        <w:trPr>
          <w:trHeight w:val="480"/>
        </w:trPr>
        <w:tc>
          <w:tcPr>
            <w:tcW w:w="1370" w:type="dxa"/>
          </w:tcPr>
          <w:p w:rsidR="001739D9" w:rsidRDefault="001739D9" w:rsidP="002B6865">
            <w:pPr>
              <w:spacing w:after="0"/>
              <w:ind w:right="126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39D9" w:rsidRDefault="001739D9" w:rsidP="001739D9">
      <w:pPr>
        <w:spacing w:after="0"/>
        <w:ind w:left="249" w:right="1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974158">
        <w:rPr>
          <w:rFonts w:ascii="Arial" w:hAnsi="Arial" w:cs="Arial"/>
          <w:sz w:val="24"/>
          <w:szCs w:val="24"/>
        </w:rPr>
        <w:t>чреждения</w:t>
      </w:r>
    </w:p>
    <w:p w:rsidR="001739D9" w:rsidRDefault="001739D9" w:rsidP="001739D9">
      <w:pPr>
        <w:spacing w:after="0"/>
        <w:ind w:right="1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(предприятия)    ________________________________   ИНН          </w:t>
      </w:r>
    </w:p>
    <w:p w:rsidR="001739D9" w:rsidRDefault="001739D9" w:rsidP="001739D9">
      <w:pPr>
        <w:spacing w:after="0"/>
        <w:ind w:right="1268"/>
        <w:rPr>
          <w:rFonts w:ascii="Arial" w:hAnsi="Arial" w:cs="Arial"/>
          <w:sz w:val="24"/>
          <w:szCs w:val="24"/>
        </w:rPr>
      </w:pPr>
    </w:p>
    <w:p w:rsidR="001739D9" w:rsidRDefault="001739D9" w:rsidP="001739D9">
      <w:pPr>
        <w:spacing w:after="0"/>
        <w:ind w:right="1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________________________________  КПП  </w:t>
      </w:r>
    </w:p>
    <w:p w:rsidR="001739D9" w:rsidRDefault="001739D9" w:rsidP="001739D9">
      <w:pPr>
        <w:spacing w:after="0"/>
        <w:ind w:right="1268"/>
        <w:rPr>
          <w:rFonts w:ascii="Arial" w:hAnsi="Arial" w:cs="Arial"/>
          <w:sz w:val="24"/>
          <w:szCs w:val="24"/>
        </w:rPr>
      </w:pPr>
    </w:p>
    <w:p w:rsidR="001739D9" w:rsidRDefault="001739D9" w:rsidP="001739D9">
      <w:pPr>
        <w:spacing w:after="0"/>
        <w:ind w:right="1268"/>
        <w:rPr>
          <w:rFonts w:ascii="Arial" w:hAnsi="Arial" w:cs="Arial"/>
          <w:sz w:val="24"/>
          <w:szCs w:val="24"/>
        </w:rPr>
      </w:pPr>
    </w:p>
    <w:p w:rsidR="001739D9" w:rsidRPr="00BD4765" w:rsidRDefault="001739D9" w:rsidP="007A6FAA">
      <w:pPr>
        <w:spacing w:after="0"/>
        <w:ind w:right="1268" w:firstLine="284"/>
        <w:jc w:val="center"/>
        <w:rPr>
          <w:rFonts w:ascii="Arial" w:hAnsi="Arial" w:cs="Arial"/>
          <w:sz w:val="24"/>
          <w:szCs w:val="24"/>
        </w:rPr>
      </w:pPr>
      <w:r w:rsidRPr="00BD4765">
        <w:rPr>
          <w:rFonts w:ascii="Arial" w:hAnsi="Arial" w:cs="Arial"/>
          <w:sz w:val="24"/>
          <w:szCs w:val="24"/>
        </w:rPr>
        <w:t>Наименование</w:t>
      </w:r>
    </w:p>
    <w:p w:rsidR="007A6FAA" w:rsidRDefault="001739D9" w:rsidP="007A6FAA">
      <w:pPr>
        <w:spacing w:after="0"/>
        <w:ind w:right="1268" w:firstLine="284"/>
        <w:jc w:val="center"/>
        <w:rPr>
          <w:rFonts w:ascii="Arial" w:hAnsi="Arial" w:cs="Arial"/>
          <w:sz w:val="24"/>
          <w:szCs w:val="24"/>
        </w:rPr>
      </w:pPr>
      <w:r w:rsidRPr="00BD4765">
        <w:rPr>
          <w:rFonts w:ascii="Arial" w:hAnsi="Arial" w:cs="Arial"/>
          <w:sz w:val="24"/>
          <w:szCs w:val="24"/>
        </w:rPr>
        <w:t>главного распорядителя</w:t>
      </w:r>
    </w:p>
    <w:p w:rsidR="001739D9" w:rsidRDefault="001739D9" w:rsidP="007A6FAA">
      <w:pPr>
        <w:spacing w:after="0" w:line="240" w:lineRule="auto"/>
        <w:ind w:right="1268" w:firstLine="284"/>
        <w:jc w:val="center"/>
        <w:rPr>
          <w:rFonts w:ascii="Arial" w:hAnsi="Arial" w:cs="Arial"/>
          <w:sz w:val="24"/>
          <w:szCs w:val="24"/>
        </w:rPr>
      </w:pPr>
      <w:r w:rsidRPr="00BD4765">
        <w:rPr>
          <w:rFonts w:ascii="Arial" w:hAnsi="Arial" w:cs="Arial"/>
          <w:sz w:val="24"/>
          <w:szCs w:val="24"/>
        </w:rPr>
        <w:t>__</w:t>
      </w:r>
      <w:r w:rsidR="007A6FAA">
        <w:rPr>
          <w:rFonts w:ascii="Arial" w:hAnsi="Arial" w:cs="Arial"/>
          <w:sz w:val="24"/>
          <w:szCs w:val="24"/>
        </w:rPr>
        <w:t>_________________________</w:t>
      </w:r>
      <w:r w:rsidRPr="00BD4765">
        <w:rPr>
          <w:rFonts w:ascii="Arial" w:hAnsi="Arial" w:cs="Arial"/>
          <w:sz w:val="24"/>
          <w:szCs w:val="24"/>
        </w:rPr>
        <w:t>_______________________________</w:t>
      </w:r>
    </w:p>
    <w:p w:rsidR="007A6FAA" w:rsidRDefault="007A6FAA" w:rsidP="007A6FAA">
      <w:pPr>
        <w:spacing w:after="0" w:line="240" w:lineRule="auto"/>
        <w:ind w:right="1268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сумме___________________________________________________</w:t>
      </w:r>
    </w:p>
    <w:p w:rsidR="007A6FAA" w:rsidRPr="007A6FAA" w:rsidRDefault="007A6FAA" w:rsidP="001739D9">
      <w:pPr>
        <w:spacing w:after="0"/>
        <w:ind w:right="1268" w:firstLine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(сумма прописью)</w:t>
      </w:r>
    </w:p>
    <w:p w:rsidR="001739D9" w:rsidRPr="00BD4765" w:rsidRDefault="001739D9" w:rsidP="007A6FAA">
      <w:pPr>
        <w:spacing w:line="270" w:lineRule="auto"/>
        <w:rPr>
          <w:rFonts w:ascii="Arial" w:hAnsi="Arial" w:cs="Arial"/>
          <w:sz w:val="24"/>
          <w:szCs w:val="24"/>
        </w:rPr>
      </w:pPr>
      <w:r w:rsidRPr="00BD4765">
        <w:rPr>
          <w:rFonts w:ascii="Arial" w:hAnsi="Arial" w:cs="Arial"/>
          <w:sz w:val="24"/>
          <w:szCs w:val="24"/>
        </w:rPr>
        <w:t>Единица измерения: руб. (с точностью до второго десятичного знака)</w:t>
      </w:r>
    </w:p>
    <w:tbl>
      <w:tblPr>
        <w:tblStyle w:val="a8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35"/>
        <w:gridCol w:w="992"/>
        <w:gridCol w:w="851"/>
        <w:gridCol w:w="992"/>
        <w:gridCol w:w="3510"/>
      </w:tblGrid>
      <w:tr w:rsidR="007A6FAA" w:rsidTr="007A6FAA">
        <w:trPr>
          <w:trHeight w:val="600"/>
        </w:trPr>
        <w:tc>
          <w:tcPr>
            <w:tcW w:w="567" w:type="dxa"/>
            <w:vMerge w:val="restart"/>
          </w:tcPr>
          <w:p w:rsidR="007A6FAA" w:rsidRPr="00B527D0" w:rsidRDefault="007A6FAA" w:rsidP="002B6865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7D0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7A6FAA" w:rsidRPr="00B527D0" w:rsidRDefault="007A6FAA" w:rsidP="002B6865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527D0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B527D0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1735" w:type="dxa"/>
            <w:vMerge w:val="restart"/>
          </w:tcPr>
          <w:p w:rsidR="007A6FAA" w:rsidRPr="00B527D0" w:rsidRDefault="007A6FAA" w:rsidP="002B6865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7D0">
              <w:rPr>
                <w:rFonts w:ascii="Arial" w:hAnsi="Arial" w:cs="Arial"/>
                <w:sz w:val="16"/>
                <w:szCs w:val="16"/>
              </w:rPr>
              <w:t>Код субсидии</w:t>
            </w:r>
          </w:p>
        </w:tc>
        <w:tc>
          <w:tcPr>
            <w:tcW w:w="992" w:type="dxa"/>
            <w:vMerge w:val="restart"/>
          </w:tcPr>
          <w:p w:rsidR="007A6FAA" w:rsidRPr="00B527D0" w:rsidRDefault="007A6FAA" w:rsidP="002B6865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7D0">
              <w:rPr>
                <w:rFonts w:ascii="Arial" w:hAnsi="Arial" w:cs="Arial"/>
                <w:sz w:val="16"/>
                <w:szCs w:val="16"/>
              </w:rPr>
              <w:t>Наименование субсидии</w:t>
            </w:r>
          </w:p>
        </w:tc>
        <w:tc>
          <w:tcPr>
            <w:tcW w:w="851" w:type="dxa"/>
            <w:vMerge w:val="restart"/>
          </w:tcPr>
          <w:p w:rsidR="007A6FAA" w:rsidRPr="00B527D0" w:rsidRDefault="007A6FAA" w:rsidP="002B6865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7D0">
              <w:rPr>
                <w:rFonts w:ascii="Arial" w:hAnsi="Arial" w:cs="Arial"/>
                <w:sz w:val="16"/>
                <w:szCs w:val="16"/>
              </w:rPr>
              <w:t>Отраслевой код</w:t>
            </w:r>
          </w:p>
        </w:tc>
        <w:tc>
          <w:tcPr>
            <w:tcW w:w="4502" w:type="dxa"/>
            <w:gridSpan w:val="2"/>
          </w:tcPr>
          <w:p w:rsidR="007A6FAA" w:rsidRPr="00B527D0" w:rsidRDefault="007A6FAA" w:rsidP="002B6865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7D0">
              <w:rPr>
                <w:rFonts w:ascii="Arial" w:hAnsi="Arial" w:cs="Arial"/>
                <w:sz w:val="16"/>
                <w:szCs w:val="16"/>
              </w:rPr>
              <w:t xml:space="preserve">Неиспользованный остаток целевой субсидии (неиспользованный остаток </w:t>
            </w:r>
            <w:r>
              <w:rPr>
                <w:rFonts w:ascii="Arial" w:hAnsi="Arial" w:cs="Arial"/>
                <w:sz w:val="16"/>
                <w:szCs w:val="16"/>
              </w:rPr>
              <w:t>субсидий на капитальные вложения)</w:t>
            </w:r>
          </w:p>
        </w:tc>
      </w:tr>
      <w:tr w:rsidR="007A6FAA" w:rsidTr="007A6FAA">
        <w:trPr>
          <w:trHeight w:val="120"/>
        </w:trPr>
        <w:tc>
          <w:tcPr>
            <w:tcW w:w="567" w:type="dxa"/>
            <w:vMerge/>
          </w:tcPr>
          <w:p w:rsidR="007A6FAA" w:rsidRPr="00B527D0" w:rsidRDefault="007A6FAA" w:rsidP="002B6865">
            <w:pPr>
              <w:ind w:right="-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7A6FAA" w:rsidRPr="00B527D0" w:rsidRDefault="007A6FAA" w:rsidP="002B6865">
            <w:pPr>
              <w:ind w:right="-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A6FAA" w:rsidRPr="00B527D0" w:rsidRDefault="007A6FAA" w:rsidP="002B6865">
            <w:pPr>
              <w:ind w:right="-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A6FAA" w:rsidRPr="00B527D0" w:rsidRDefault="007A6FAA" w:rsidP="002B6865">
            <w:pPr>
              <w:ind w:right="-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7A6FAA" w:rsidRPr="00B527D0" w:rsidRDefault="007A6FAA" w:rsidP="002B6865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1 января 20___г.</w:t>
            </w:r>
          </w:p>
        </w:tc>
        <w:tc>
          <w:tcPr>
            <w:tcW w:w="3510" w:type="dxa"/>
          </w:tcPr>
          <w:p w:rsidR="007A6FAA" w:rsidRPr="00B527D0" w:rsidRDefault="007A6FAA" w:rsidP="002B6865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потребность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 котором не подтверждена и подлежит взысканию</w:t>
            </w:r>
          </w:p>
        </w:tc>
      </w:tr>
      <w:tr w:rsidR="007A6FAA" w:rsidTr="007A6FAA">
        <w:tc>
          <w:tcPr>
            <w:tcW w:w="567" w:type="dxa"/>
          </w:tcPr>
          <w:p w:rsidR="007A6FAA" w:rsidRPr="007A6FAA" w:rsidRDefault="007A6FAA" w:rsidP="007A6FAA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F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7A6FAA" w:rsidRPr="007A6FAA" w:rsidRDefault="007A6FAA" w:rsidP="007A6FAA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F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A6FAA" w:rsidRPr="007A6FAA" w:rsidRDefault="007A6FAA" w:rsidP="007A6FAA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FA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A6FAA" w:rsidRPr="007A6FAA" w:rsidRDefault="007A6FAA" w:rsidP="007A6FAA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F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A6FAA" w:rsidRPr="007A6FAA" w:rsidRDefault="007A6FAA" w:rsidP="007A6FAA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FA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10" w:type="dxa"/>
          </w:tcPr>
          <w:p w:rsidR="007A6FAA" w:rsidRPr="007A6FAA" w:rsidRDefault="007A6FAA" w:rsidP="007A6FAA">
            <w:pPr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FA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A6FAA" w:rsidTr="007A6FAA">
        <w:tc>
          <w:tcPr>
            <w:tcW w:w="567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FAA" w:rsidTr="007A6FAA">
        <w:tc>
          <w:tcPr>
            <w:tcW w:w="567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FAA" w:rsidTr="007A6FAA">
        <w:tc>
          <w:tcPr>
            <w:tcW w:w="567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FAA" w:rsidTr="007A6FAA">
        <w:trPr>
          <w:trHeight w:val="138"/>
        </w:trPr>
        <w:tc>
          <w:tcPr>
            <w:tcW w:w="567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7A6FAA" w:rsidRDefault="007A6FAA" w:rsidP="002B6865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A6FAA" w:rsidRDefault="007A6FAA" w:rsidP="002B6865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A6FAA" w:rsidRDefault="007A6FAA" w:rsidP="002B6865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A6FAA" w:rsidRDefault="007A6FAA" w:rsidP="002B6865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7A6FAA" w:rsidRDefault="007A6FAA" w:rsidP="002B6865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39D9" w:rsidRDefault="001739D9" w:rsidP="001739D9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</w:t>
      </w:r>
      <w:r w:rsidR="007A6FAA">
        <w:rPr>
          <w:rFonts w:ascii="Arial" w:hAnsi="Arial" w:cs="Arial"/>
          <w:sz w:val="24"/>
          <w:szCs w:val="24"/>
        </w:rPr>
        <w:t xml:space="preserve"> главного распорядителя</w:t>
      </w:r>
    </w:p>
    <w:p w:rsidR="001739D9" w:rsidRDefault="001739D9" w:rsidP="001739D9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(уполномоченное лицо)                     ____________          ________________</w:t>
      </w:r>
    </w:p>
    <w:p w:rsidR="001739D9" w:rsidRDefault="001739D9" w:rsidP="001739D9">
      <w:pPr>
        <w:spacing w:after="0" w:line="240" w:lineRule="auto"/>
        <w:ind w:right="-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(подпись)                                 (расшифровка подписи)</w:t>
      </w:r>
    </w:p>
    <w:p w:rsidR="001739D9" w:rsidRDefault="001739D9" w:rsidP="001739D9">
      <w:pPr>
        <w:spacing w:after="0" w:line="240" w:lineRule="auto"/>
        <w:ind w:right="-5"/>
        <w:jc w:val="both"/>
        <w:rPr>
          <w:rFonts w:ascii="Arial" w:hAnsi="Arial" w:cs="Arial"/>
          <w:sz w:val="16"/>
          <w:szCs w:val="16"/>
        </w:rPr>
      </w:pPr>
    </w:p>
    <w:p w:rsidR="001739D9" w:rsidRDefault="001739D9" w:rsidP="001739D9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0A4F43">
        <w:rPr>
          <w:rFonts w:ascii="Arial" w:hAnsi="Arial" w:cs="Arial"/>
          <w:sz w:val="24"/>
          <w:szCs w:val="24"/>
        </w:rPr>
        <w:t>Главный бухгалтер</w:t>
      </w:r>
    </w:p>
    <w:p w:rsidR="001739D9" w:rsidRDefault="001739D9" w:rsidP="001739D9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(уполномоченное лицо)                    ______________         _____________________</w:t>
      </w:r>
    </w:p>
    <w:p w:rsidR="001739D9" w:rsidRDefault="001739D9" w:rsidP="001739D9">
      <w:pPr>
        <w:spacing w:after="0" w:line="240" w:lineRule="auto"/>
        <w:ind w:right="-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«___»________20___г.                            </w:t>
      </w:r>
      <w:r w:rsidRPr="000A4F43">
        <w:rPr>
          <w:rFonts w:ascii="Arial" w:hAnsi="Arial" w:cs="Arial"/>
          <w:sz w:val="16"/>
          <w:szCs w:val="16"/>
        </w:rPr>
        <w:t>(подпись)</w:t>
      </w:r>
      <w:r>
        <w:rPr>
          <w:rFonts w:ascii="Arial" w:hAnsi="Arial" w:cs="Arial"/>
          <w:sz w:val="16"/>
          <w:szCs w:val="16"/>
        </w:rPr>
        <w:t xml:space="preserve">                                (расшифровка подписи)</w:t>
      </w:r>
    </w:p>
    <w:p w:rsidR="001739D9" w:rsidRDefault="001739D9" w:rsidP="001739D9">
      <w:pPr>
        <w:spacing w:after="0" w:line="240" w:lineRule="auto"/>
        <w:ind w:right="-5"/>
        <w:jc w:val="both"/>
        <w:rPr>
          <w:rFonts w:ascii="Arial" w:hAnsi="Arial" w:cs="Arial"/>
          <w:sz w:val="16"/>
          <w:szCs w:val="16"/>
        </w:rPr>
      </w:pPr>
    </w:p>
    <w:p w:rsidR="001739D9" w:rsidRPr="000A4F43" w:rsidRDefault="001739D9" w:rsidP="000A4F43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</w:p>
    <w:sectPr w:rsidR="001739D9" w:rsidRPr="000A4F43" w:rsidSect="00BB286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ED6" w:rsidRDefault="005B4ED6" w:rsidP="007B2874">
      <w:pPr>
        <w:spacing w:after="0" w:line="240" w:lineRule="auto"/>
      </w:pPr>
      <w:r>
        <w:separator/>
      </w:r>
    </w:p>
  </w:endnote>
  <w:endnote w:type="continuationSeparator" w:id="0">
    <w:p w:rsidR="005B4ED6" w:rsidRDefault="005B4ED6" w:rsidP="007B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ED6" w:rsidRDefault="005B4ED6" w:rsidP="007B2874">
      <w:pPr>
        <w:spacing w:after="0" w:line="240" w:lineRule="auto"/>
      </w:pPr>
      <w:r>
        <w:separator/>
      </w:r>
    </w:p>
  </w:footnote>
  <w:footnote w:type="continuationSeparator" w:id="0">
    <w:p w:rsidR="005B4ED6" w:rsidRDefault="005B4ED6" w:rsidP="007B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B9" w:rsidRDefault="005B4ED6">
    <w:pPr>
      <w:pStyle w:val="a3"/>
      <w:jc w:val="center"/>
    </w:pPr>
  </w:p>
  <w:p w:rsidR="00B84CB9" w:rsidRDefault="005B4E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76ABEA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EFB4D15"/>
    <w:multiLevelType w:val="hybridMultilevel"/>
    <w:tmpl w:val="B6E4FA30"/>
    <w:lvl w:ilvl="0" w:tplc="C66CC982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74F6E4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90C8F8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F89DD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A4630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70D76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16D586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C6008E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21EC4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5224FA"/>
    <w:multiLevelType w:val="hybridMultilevel"/>
    <w:tmpl w:val="8F94BE84"/>
    <w:lvl w:ilvl="0" w:tplc="612C607C">
      <w:start w:val="14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F8E0E2">
      <w:start w:val="1"/>
      <w:numFmt w:val="lowerLetter"/>
      <w:lvlText w:val="%2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38F0E4">
      <w:start w:val="1"/>
      <w:numFmt w:val="lowerRoman"/>
      <w:lvlText w:val="%3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EA94B2">
      <w:start w:val="1"/>
      <w:numFmt w:val="decimal"/>
      <w:lvlText w:val="%4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065760">
      <w:start w:val="1"/>
      <w:numFmt w:val="lowerLetter"/>
      <w:lvlText w:val="%5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5A8566">
      <w:start w:val="1"/>
      <w:numFmt w:val="lowerRoman"/>
      <w:lvlText w:val="%6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1E8ABE">
      <w:start w:val="1"/>
      <w:numFmt w:val="decimal"/>
      <w:lvlText w:val="%7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CA4CC0">
      <w:start w:val="1"/>
      <w:numFmt w:val="lowerLetter"/>
      <w:lvlText w:val="%8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2A2A40">
      <w:start w:val="1"/>
      <w:numFmt w:val="lowerRoman"/>
      <w:lvlText w:val="%9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FF3D06"/>
    <w:multiLevelType w:val="hybridMultilevel"/>
    <w:tmpl w:val="A2400A12"/>
    <w:lvl w:ilvl="0" w:tplc="B8D2D21A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067BA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8A7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E4A67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6C5B1C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F02000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E32F8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7C7D0E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32C66C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781CDB"/>
    <w:multiLevelType w:val="hybridMultilevel"/>
    <w:tmpl w:val="54E089AE"/>
    <w:lvl w:ilvl="0" w:tplc="42C28A2C">
      <w:start w:val="4"/>
      <w:numFmt w:val="decimal"/>
      <w:lvlText w:val="%1."/>
      <w:lvlJc w:val="left"/>
      <w:pPr>
        <w:ind w:left="36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C4292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80DC6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5EA086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4074C2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009C6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C26874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A87838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48D63A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181D73"/>
    <w:multiLevelType w:val="hybridMultilevel"/>
    <w:tmpl w:val="FB406142"/>
    <w:lvl w:ilvl="0" w:tplc="A5D0D032">
      <w:start w:val="1"/>
      <w:numFmt w:val="decimal"/>
      <w:lvlText w:val="%1."/>
      <w:lvlJc w:val="left"/>
      <w:pPr>
        <w:ind w:left="36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AA3E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CC68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9209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E8FB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62D09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AB12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6C61D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6A56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285C30"/>
    <w:multiLevelType w:val="hybridMultilevel"/>
    <w:tmpl w:val="EC08A772"/>
    <w:lvl w:ilvl="0" w:tplc="32125A02">
      <w:start w:val="4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FCDE32">
      <w:start w:val="1"/>
      <w:numFmt w:val="lowerLetter"/>
      <w:lvlText w:val="%2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941B62">
      <w:start w:val="1"/>
      <w:numFmt w:val="lowerRoman"/>
      <w:lvlText w:val="%3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BA3FF0">
      <w:start w:val="1"/>
      <w:numFmt w:val="decimal"/>
      <w:lvlText w:val="%4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740B48">
      <w:start w:val="1"/>
      <w:numFmt w:val="lowerLetter"/>
      <w:lvlText w:val="%5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BCCE80">
      <w:start w:val="1"/>
      <w:numFmt w:val="lowerRoman"/>
      <w:lvlText w:val="%6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A022BA">
      <w:start w:val="1"/>
      <w:numFmt w:val="decimal"/>
      <w:lvlText w:val="%7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486D2A">
      <w:start w:val="1"/>
      <w:numFmt w:val="lowerLetter"/>
      <w:lvlText w:val="%8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2A6716">
      <w:start w:val="1"/>
      <w:numFmt w:val="lowerRoman"/>
      <w:lvlText w:val="%9"/>
      <w:lvlJc w:val="left"/>
      <w:pPr>
        <w:ind w:left="6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901B8E"/>
    <w:multiLevelType w:val="hybridMultilevel"/>
    <w:tmpl w:val="D75A597E"/>
    <w:lvl w:ilvl="0" w:tplc="D2CA3FC4">
      <w:start w:val="5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8">
    <w:nsid w:val="661D448D"/>
    <w:multiLevelType w:val="hybridMultilevel"/>
    <w:tmpl w:val="24E01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65"/>
    <w:rsid w:val="00091E95"/>
    <w:rsid w:val="000A4F43"/>
    <w:rsid w:val="000A7C27"/>
    <w:rsid w:val="000B2BDF"/>
    <w:rsid w:val="000B2DC0"/>
    <w:rsid w:val="001739D9"/>
    <w:rsid w:val="001D7109"/>
    <w:rsid w:val="001F0235"/>
    <w:rsid w:val="002772F3"/>
    <w:rsid w:val="00285608"/>
    <w:rsid w:val="00317F2B"/>
    <w:rsid w:val="00346002"/>
    <w:rsid w:val="00361DEF"/>
    <w:rsid w:val="00400CCB"/>
    <w:rsid w:val="00432539"/>
    <w:rsid w:val="004559B1"/>
    <w:rsid w:val="004F08F5"/>
    <w:rsid w:val="00592069"/>
    <w:rsid w:val="005B1822"/>
    <w:rsid w:val="005B4ED6"/>
    <w:rsid w:val="005E6409"/>
    <w:rsid w:val="00611359"/>
    <w:rsid w:val="006464E0"/>
    <w:rsid w:val="00653405"/>
    <w:rsid w:val="006E0016"/>
    <w:rsid w:val="007A6FAA"/>
    <w:rsid w:val="007B2874"/>
    <w:rsid w:val="0080751D"/>
    <w:rsid w:val="008167F0"/>
    <w:rsid w:val="00974158"/>
    <w:rsid w:val="0099019E"/>
    <w:rsid w:val="009D5B33"/>
    <w:rsid w:val="00A60B0D"/>
    <w:rsid w:val="00A660F9"/>
    <w:rsid w:val="00AC4011"/>
    <w:rsid w:val="00B04BBF"/>
    <w:rsid w:val="00B527D0"/>
    <w:rsid w:val="00B60062"/>
    <w:rsid w:val="00B72865"/>
    <w:rsid w:val="00B73CED"/>
    <w:rsid w:val="00BB2866"/>
    <w:rsid w:val="00BD4765"/>
    <w:rsid w:val="00BE361B"/>
    <w:rsid w:val="00C030A5"/>
    <w:rsid w:val="00C24EF4"/>
    <w:rsid w:val="00C26023"/>
    <w:rsid w:val="00C45BED"/>
    <w:rsid w:val="00CC3FD8"/>
    <w:rsid w:val="00D03C65"/>
    <w:rsid w:val="00D846BC"/>
    <w:rsid w:val="00EF1B64"/>
    <w:rsid w:val="00F20D95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74"/>
  </w:style>
  <w:style w:type="paragraph" w:styleId="2">
    <w:name w:val="heading 2"/>
    <w:basedOn w:val="a"/>
    <w:next w:val="a"/>
    <w:link w:val="20"/>
    <w:qFormat/>
    <w:rsid w:val="00BB28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28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C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A7C2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BB28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286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0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84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7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Сладкова Анна Николаевна</dc:creator>
  <cp:lastModifiedBy>M2</cp:lastModifiedBy>
  <cp:revision>4</cp:revision>
  <cp:lastPrinted>2023-06-09T06:26:00Z</cp:lastPrinted>
  <dcterms:created xsi:type="dcterms:W3CDTF">2023-08-06T07:36:00Z</dcterms:created>
  <dcterms:modified xsi:type="dcterms:W3CDTF">2023-08-06T07:38:00Z</dcterms:modified>
</cp:coreProperties>
</file>