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99" w:rsidRDefault="00EC4E99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68DC" w:rsidRPr="00B468DC" w:rsidRDefault="00B468DC" w:rsidP="00B468DC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B468DC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B468DC" w:rsidRPr="00B468DC" w:rsidRDefault="00B468DC" w:rsidP="00B468D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468D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B468DC" w:rsidRPr="00B468DC" w:rsidRDefault="00B468DC" w:rsidP="00B468D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РАСАОРЯЖ</w:t>
      </w:r>
      <w:r w:rsidRPr="00B468DC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ЕНИЕ</w:t>
      </w:r>
    </w:p>
    <w:p w:rsidR="00B468DC" w:rsidRPr="00B468DC" w:rsidRDefault="00B468DC" w:rsidP="00B468DC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B468DC" w:rsidRPr="00B468DC" w:rsidRDefault="00B468DC" w:rsidP="00B468D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Pr="00B46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.06.2023</w:t>
      </w:r>
      <w:r w:rsidRPr="00B46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B46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bookmarkStart w:id="0" w:name="_GoBack"/>
      <w:bookmarkEnd w:id="0"/>
      <w:r w:rsidRPr="00B46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279</w:t>
      </w:r>
      <w:r w:rsidRPr="00B46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</w:p>
    <w:p w:rsidR="00EC4E99" w:rsidRDefault="00EC4E99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9" w:rsidRDefault="00EC4E99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9" w:rsidRDefault="00EC4E99" w:rsidP="00101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121" w:rsidRPr="009A3873" w:rsidRDefault="00922FBD" w:rsidP="00DA167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06109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6109">
        <w:rPr>
          <w:rFonts w:ascii="Times New Roman" w:hAnsi="Times New Roman" w:cs="Times New Roman"/>
          <w:b w:val="0"/>
          <w:sz w:val="28"/>
          <w:szCs w:val="28"/>
        </w:rPr>
        <w:t>утверждении плана мероприятий</w:t>
      </w:r>
      <w:r w:rsidR="00306109" w:rsidRPr="00306109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06109" w:rsidRPr="00306109">
        <w:rPr>
          <w:rFonts w:ascii="Times New Roman" w:hAnsi="Times New Roman" w:cs="Times New Roman"/>
          <w:b w:val="0"/>
          <w:sz w:val="28"/>
          <w:szCs w:val="28"/>
          <w:lang w:bidi="ru-RU"/>
        </w:rPr>
        <w:t>по защите информации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4E9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C25BB">
        <w:rPr>
          <w:rFonts w:ascii="Times New Roman" w:hAnsi="Times New Roman" w:cs="Times New Roman"/>
          <w:b w:val="0"/>
          <w:sz w:val="28"/>
          <w:szCs w:val="28"/>
        </w:rPr>
        <w:t>а</w:t>
      </w:r>
      <w:r w:rsidR="00B062C0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Енисейского района </w:t>
      </w:r>
    </w:p>
    <w:p w:rsidR="00306109" w:rsidRPr="001C4F29" w:rsidRDefault="00FF5470" w:rsidP="00DA1673">
      <w:pPr>
        <w:pStyle w:val="ConsPlusNormal"/>
        <w:numPr>
          <w:ilvl w:val="0"/>
          <w:numId w:val="5"/>
        </w:numPr>
        <w:spacing w:before="28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 xml:space="preserve">В </w:t>
      </w:r>
      <w:r w:rsidR="001C4F29">
        <w:rPr>
          <w:rFonts w:ascii="Times New Roman" w:hAnsi="Times New Roman" w:cs="Times New Roman"/>
          <w:sz w:val="28"/>
          <w:szCs w:val="28"/>
        </w:rPr>
        <w:t>целях</w:t>
      </w:r>
      <w:r w:rsidR="00306109" w:rsidRPr="001C4F29">
        <w:rPr>
          <w:rFonts w:ascii="Times New Roman" w:hAnsi="Times New Roman" w:cs="Times New Roman"/>
          <w:sz w:val="28"/>
          <w:szCs w:val="28"/>
        </w:rPr>
        <w:t xml:space="preserve"> исполнения распоряжения </w:t>
      </w:r>
      <w:r w:rsidR="00DA1673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306109" w:rsidRPr="001C4F29">
        <w:rPr>
          <w:rFonts w:ascii="Times New Roman" w:hAnsi="Times New Roman" w:cs="Times New Roman"/>
          <w:sz w:val="28"/>
          <w:szCs w:val="28"/>
        </w:rPr>
        <w:t>от 30.05.2023 № 26-рг</w:t>
      </w:r>
      <w:r w:rsidR="00DA1673">
        <w:rPr>
          <w:rFonts w:ascii="Times New Roman" w:hAnsi="Times New Roman" w:cs="Times New Roman"/>
          <w:sz w:val="28"/>
          <w:szCs w:val="28"/>
        </w:rPr>
        <w:t xml:space="preserve"> </w:t>
      </w:r>
      <w:r w:rsidR="00306109" w:rsidRPr="001C4F29">
        <w:rPr>
          <w:rFonts w:ascii="Times New Roman" w:hAnsi="Times New Roman" w:cs="Times New Roman"/>
          <w:sz w:val="28"/>
          <w:szCs w:val="28"/>
        </w:rPr>
        <w:t>«О создании комиссии по защите информации администрации Енисейского района»</w:t>
      </w:r>
      <w:r w:rsidR="001C4F29" w:rsidRPr="001C4F29">
        <w:rPr>
          <w:rFonts w:ascii="Times New Roman" w:hAnsi="Times New Roman" w:cs="Times New Roman"/>
          <w:sz w:val="28"/>
          <w:szCs w:val="28"/>
        </w:rPr>
        <w:t xml:space="preserve"> </w:t>
      </w:r>
      <w:r w:rsidR="00EC4E99">
        <w:rPr>
          <w:rFonts w:ascii="Times New Roman" w:hAnsi="Times New Roman" w:cs="Times New Roman"/>
          <w:sz w:val="28"/>
          <w:szCs w:val="28"/>
        </w:rPr>
        <w:t>у</w:t>
      </w:r>
      <w:r w:rsidR="00306109" w:rsidRPr="001C4F29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06109" w:rsidRPr="001C4F29">
        <w:rPr>
          <w:rFonts w:ascii="Times New Roman" w:hAnsi="Times New Roman" w:cs="Times New Roman"/>
          <w:sz w:val="28"/>
          <w:szCs w:val="28"/>
          <w:lang w:bidi="ru-RU"/>
        </w:rPr>
        <w:t>План мероприятий по защите информации, в том числе персональных данных</w:t>
      </w:r>
      <w:r w:rsidR="00EC4E9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06109" w:rsidRPr="001C4F29">
        <w:rPr>
          <w:rFonts w:ascii="Times New Roman" w:hAnsi="Times New Roman" w:cs="Times New Roman"/>
          <w:sz w:val="28"/>
          <w:szCs w:val="28"/>
          <w:lang w:bidi="ru-RU"/>
        </w:rPr>
        <w:t xml:space="preserve"> в информационной системе Администрации Енисейского района</w:t>
      </w:r>
      <w:r w:rsidR="00EC4E99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приложению</w:t>
      </w:r>
      <w:r w:rsidR="001C4F29" w:rsidRPr="001C4F29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распоряжению</w:t>
      </w:r>
      <w:r w:rsidR="00306109" w:rsidRPr="001C4F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24121" w:rsidRPr="001C4F29" w:rsidRDefault="00224121" w:rsidP="00DA167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4F2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1C4F2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C4F2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FA2DD2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70214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C4F29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района по организа</w:t>
      </w:r>
      <w:r w:rsidR="006304E1" w:rsidRPr="001C4F29">
        <w:rPr>
          <w:rFonts w:ascii="Times New Roman" w:hAnsi="Times New Roman" w:cs="Times New Roman"/>
          <w:b w:val="0"/>
          <w:sz w:val="28"/>
          <w:szCs w:val="28"/>
        </w:rPr>
        <w:t xml:space="preserve">ционной работе и развитию села </w:t>
      </w:r>
      <w:r w:rsidR="00EC4E9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C4F29">
        <w:rPr>
          <w:rFonts w:ascii="Times New Roman" w:hAnsi="Times New Roman" w:cs="Times New Roman"/>
          <w:b w:val="0"/>
          <w:sz w:val="28"/>
          <w:szCs w:val="28"/>
        </w:rPr>
        <w:t>Н.А. Капустинскую.</w:t>
      </w:r>
    </w:p>
    <w:p w:rsidR="00224121" w:rsidRPr="001C4F29" w:rsidRDefault="00224121" w:rsidP="00DA167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4F29"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</w:t>
      </w:r>
      <w:r w:rsidR="0070214C"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  <w:r w:rsidRPr="001C4F29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24121" w:rsidRPr="009A3873" w:rsidRDefault="00224121" w:rsidP="002241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F29" w:rsidRDefault="00655A9E" w:rsidP="00655A9E">
      <w:pPr>
        <w:pStyle w:val="ConsPlusNormal"/>
        <w:tabs>
          <w:tab w:val="left" w:pos="6824"/>
        </w:tabs>
        <w:jc w:val="both"/>
        <w:sectPr w:rsidR="001C4F29" w:rsidSect="00F17761">
          <w:pgSz w:w="11900" w:h="16840"/>
          <w:pgMar w:top="1134" w:right="812" w:bottom="993" w:left="812" w:header="0" w:footer="3" w:gutter="844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DA16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А.В.Кулешов</w:t>
      </w:r>
      <w:proofErr w:type="spellEnd"/>
    </w:p>
    <w:p w:rsidR="00DA1673" w:rsidRDefault="00DA1673" w:rsidP="0070214C">
      <w:pPr>
        <w:pStyle w:val="Tabletitleheader"/>
        <w:spacing w:before="0"/>
        <w:ind w:left="5670"/>
        <w:jc w:val="both"/>
        <w:rPr>
          <w:sz w:val="28"/>
        </w:rPr>
      </w:pPr>
    </w:p>
    <w:p w:rsidR="0070214C" w:rsidRDefault="0070214C" w:rsidP="0070214C">
      <w:pPr>
        <w:pStyle w:val="Tabletitleheader"/>
        <w:spacing w:before="0"/>
        <w:ind w:left="5670"/>
        <w:jc w:val="both"/>
        <w:rPr>
          <w:sz w:val="28"/>
        </w:rPr>
      </w:pPr>
      <w:r w:rsidRPr="00B536F8">
        <w:rPr>
          <w:sz w:val="28"/>
        </w:rPr>
        <w:t xml:space="preserve">Приложение к </w:t>
      </w:r>
      <w:r>
        <w:rPr>
          <w:sz w:val="28"/>
        </w:rPr>
        <w:t>распоряжению</w:t>
      </w:r>
    </w:p>
    <w:p w:rsidR="00DA1673" w:rsidRDefault="00DA1673" w:rsidP="0070214C">
      <w:pPr>
        <w:pStyle w:val="Tabletitleheader"/>
        <w:spacing w:before="0"/>
        <w:ind w:left="5670"/>
        <w:jc w:val="both"/>
        <w:rPr>
          <w:sz w:val="28"/>
        </w:rPr>
      </w:pPr>
      <w:r>
        <w:rPr>
          <w:sz w:val="28"/>
        </w:rPr>
        <w:t>администрации района</w:t>
      </w:r>
    </w:p>
    <w:p w:rsidR="0070214C" w:rsidRPr="00B536F8" w:rsidRDefault="0070214C" w:rsidP="0070214C">
      <w:pPr>
        <w:pStyle w:val="Tabletitleheader"/>
        <w:spacing w:before="0"/>
        <w:ind w:left="5670"/>
        <w:jc w:val="both"/>
        <w:rPr>
          <w:sz w:val="28"/>
        </w:rPr>
      </w:pPr>
      <w:r>
        <w:rPr>
          <w:sz w:val="28"/>
        </w:rPr>
        <w:t>от______________№________</w:t>
      </w:r>
    </w:p>
    <w:p w:rsidR="0070214C" w:rsidRDefault="0070214C" w:rsidP="001C4F29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4F29" w:rsidRPr="001C4F29" w:rsidRDefault="001C4F29" w:rsidP="00DA16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4F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 мероприятий по защите информации, в том числе персональных данных</w:t>
      </w:r>
      <w:r w:rsidR="00DA16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C4F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информационной системе Администрации Енисейского района</w:t>
      </w:r>
    </w:p>
    <w:p w:rsidR="001C4F29" w:rsidRPr="001C4F29" w:rsidRDefault="001C4F29" w:rsidP="001C4F29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2545"/>
        <w:gridCol w:w="1669"/>
      </w:tblGrid>
      <w:tr w:rsidR="001C4F29" w:rsidRPr="001C4F29" w:rsidTr="001C4F29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Мероприятия</w:t>
            </w:r>
          </w:p>
        </w:tc>
        <w:tc>
          <w:tcPr>
            <w:tcW w:w="2545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Ответственные</w:t>
            </w:r>
          </w:p>
        </w:tc>
        <w:tc>
          <w:tcPr>
            <w:tcW w:w="1669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Сроки исполнения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и утверждение комплекта организационно-распорядительной документации, определяющей необходимость защиты информации, содержащей ПДн, организационную структуру с указанием прав и обязанностей сотрудников, имеющих доступ к ПДн или ИС, участвующих в обработке ПДн или обеспечении безопасности ПДн. Данная документация определяет и утверждает режим обработки ПДн.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Капустинская Н.А.</w:t>
            </w:r>
          </w:p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Мухачев А.Н.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25.12.2023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и утверждение необходимых политик и инструкций для внедряемых подсистем защиты ПДн. Данная документация содержит определение требований, предъявляемых к подсистемам защиты ПДн, а также специфицирует используемые подсистемы, их параметры, условия функционирования и действия, выполняемые персоналом, ответственным за их управление и поддержание работоспособности.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Капустинская Н.А.</w:t>
            </w:r>
          </w:p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Мухачев А.Н.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25.12.2023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Обеспечить на автоматизированных рабочих местах (далее АРМ) сотрудников учреждения идентификацию и аутентификацию пользователей, являющихся работниками учреждения на уровне входа в операционную систему с максимальным ограничением прав пользователя.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01.07.2023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Произвести внеплановую смену паролей входа в систему на АРМ пользователей.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01.07.2023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Отключить (удалить) на АРМ неиспользуемые учетные записи, а также учетные записи не доверенных пользователей.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01.07.2023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Отключить</w:t>
            </w: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службу</w:t>
            </w: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Windows Backup Service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01.07.2023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Установить на АРМ антивирусное программное обеспечение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31.08.2023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Произвести сегментирование сети для изоляции критически важных приложений от внешних сетей.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Мухачев А.Н.</w:t>
            </w:r>
          </w:p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30.09.2023</w:t>
            </w:r>
          </w:p>
        </w:tc>
      </w:tr>
      <w:tr w:rsidR="001C4F29" w:rsidRPr="001C4F29" w:rsidTr="0070214C">
        <w:tc>
          <w:tcPr>
            <w:tcW w:w="5208" w:type="dxa"/>
            <w:shd w:val="clear" w:color="auto" w:fill="auto"/>
          </w:tcPr>
          <w:p w:rsidR="001C4F29" w:rsidRPr="001C4F29" w:rsidRDefault="001C4F29" w:rsidP="001C4F2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 случае необходимости организации удаленного доступа к АРМ из внешней сети использовать виртуальные частные сети.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Н.Г. </w:t>
            </w:r>
            <w:proofErr w:type="spellStart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Прозоров</w:t>
            </w:r>
            <w:proofErr w:type="spellEnd"/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В.И.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C4F29" w:rsidRPr="001C4F29" w:rsidRDefault="001C4F29" w:rsidP="007021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C4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 момент выполнения настройки</w:t>
            </w:r>
          </w:p>
        </w:tc>
      </w:tr>
    </w:tbl>
    <w:p w:rsidR="00C544F8" w:rsidRPr="0013085C" w:rsidRDefault="00C544F8" w:rsidP="001C4F29">
      <w:pPr>
        <w:spacing w:line="240" w:lineRule="exact"/>
        <w:ind w:left="5400"/>
        <w:rPr>
          <w:color w:val="auto"/>
        </w:rPr>
      </w:pPr>
    </w:p>
    <w:sectPr w:rsidR="00C544F8" w:rsidRPr="0013085C" w:rsidSect="0070214C">
      <w:headerReference w:type="default" r:id="rId8"/>
      <w:pgSz w:w="11900" w:h="16840"/>
      <w:pgMar w:top="0" w:right="812" w:bottom="993" w:left="812" w:header="0" w:footer="3" w:gutter="8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FF" w:rsidRDefault="009519FF" w:rsidP="00224121">
      <w:r>
        <w:separator/>
      </w:r>
    </w:p>
  </w:endnote>
  <w:endnote w:type="continuationSeparator" w:id="0">
    <w:p w:rsidR="009519FF" w:rsidRDefault="009519FF" w:rsidP="0022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FF" w:rsidRDefault="009519FF" w:rsidP="00224121">
      <w:r>
        <w:separator/>
      </w:r>
    </w:p>
  </w:footnote>
  <w:footnote w:type="continuationSeparator" w:id="0">
    <w:p w:rsidR="009519FF" w:rsidRDefault="009519FF" w:rsidP="0022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5C" w:rsidRPr="0070214C" w:rsidRDefault="0013085C" w:rsidP="007021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FF2"/>
    <w:multiLevelType w:val="multilevel"/>
    <w:tmpl w:val="DA74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B61EB"/>
    <w:multiLevelType w:val="multilevel"/>
    <w:tmpl w:val="5CE07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4332CA"/>
    <w:multiLevelType w:val="hybridMultilevel"/>
    <w:tmpl w:val="4844E9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9C86C06"/>
    <w:multiLevelType w:val="hybridMultilevel"/>
    <w:tmpl w:val="D402E2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F04FD9"/>
    <w:multiLevelType w:val="hybridMultilevel"/>
    <w:tmpl w:val="2106313E"/>
    <w:lvl w:ilvl="0" w:tplc="6958AE6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D9E257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6"/>
    <w:rsid w:val="000535A4"/>
    <w:rsid w:val="00076B5D"/>
    <w:rsid w:val="0009423B"/>
    <w:rsid w:val="000B13F5"/>
    <w:rsid w:val="001010AF"/>
    <w:rsid w:val="00110628"/>
    <w:rsid w:val="0013085C"/>
    <w:rsid w:val="001711B3"/>
    <w:rsid w:val="001C4F29"/>
    <w:rsid w:val="001D623E"/>
    <w:rsid w:val="001D6EDD"/>
    <w:rsid w:val="00214242"/>
    <w:rsid w:val="00224121"/>
    <w:rsid w:val="00242A5B"/>
    <w:rsid w:val="00290EA3"/>
    <w:rsid w:val="00291B55"/>
    <w:rsid w:val="002C25BB"/>
    <w:rsid w:val="00306109"/>
    <w:rsid w:val="00342797"/>
    <w:rsid w:val="00343824"/>
    <w:rsid w:val="00344AED"/>
    <w:rsid w:val="0035744E"/>
    <w:rsid w:val="00394D96"/>
    <w:rsid w:val="003A4074"/>
    <w:rsid w:val="003C3F1A"/>
    <w:rsid w:val="003C4B01"/>
    <w:rsid w:val="00524653"/>
    <w:rsid w:val="0056170E"/>
    <w:rsid w:val="00566D3F"/>
    <w:rsid w:val="005E0660"/>
    <w:rsid w:val="00623244"/>
    <w:rsid w:val="006304E1"/>
    <w:rsid w:val="00655A9E"/>
    <w:rsid w:val="006633A6"/>
    <w:rsid w:val="006D3444"/>
    <w:rsid w:val="0070214C"/>
    <w:rsid w:val="0075213E"/>
    <w:rsid w:val="007609C4"/>
    <w:rsid w:val="007E3FE2"/>
    <w:rsid w:val="00824FCF"/>
    <w:rsid w:val="0084672A"/>
    <w:rsid w:val="00922FBD"/>
    <w:rsid w:val="009519FF"/>
    <w:rsid w:val="009A3873"/>
    <w:rsid w:val="00A52834"/>
    <w:rsid w:val="00A60C62"/>
    <w:rsid w:val="00B062C0"/>
    <w:rsid w:val="00B23F69"/>
    <w:rsid w:val="00B468DC"/>
    <w:rsid w:val="00BB57FF"/>
    <w:rsid w:val="00BF29BD"/>
    <w:rsid w:val="00C2057F"/>
    <w:rsid w:val="00C371B3"/>
    <w:rsid w:val="00C544F8"/>
    <w:rsid w:val="00C71BE9"/>
    <w:rsid w:val="00C75E68"/>
    <w:rsid w:val="00CD4B8C"/>
    <w:rsid w:val="00D10F75"/>
    <w:rsid w:val="00D50E3F"/>
    <w:rsid w:val="00D7388B"/>
    <w:rsid w:val="00DA12DB"/>
    <w:rsid w:val="00DA1673"/>
    <w:rsid w:val="00DB56F4"/>
    <w:rsid w:val="00EA4EE1"/>
    <w:rsid w:val="00EC4E99"/>
    <w:rsid w:val="00ED7EA6"/>
    <w:rsid w:val="00F17761"/>
    <w:rsid w:val="00F74B05"/>
    <w:rsid w:val="00F763FF"/>
    <w:rsid w:val="00FA2DD2"/>
    <w:rsid w:val="00FA4FA2"/>
    <w:rsid w:val="00FE6BDC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titleheader">
    <w:name w:val="Table_title_header"/>
    <w:basedOn w:val="a"/>
    <w:rsid w:val="0070214C"/>
    <w:pPr>
      <w:widowControl/>
      <w:suppressAutoHyphens/>
      <w:spacing w:before="120"/>
      <w:jc w:val="center"/>
      <w:outlineLvl w:val="4"/>
    </w:pPr>
    <w:rPr>
      <w:rFonts w:ascii="Times New Roman" w:eastAsia="Times New Roman" w:hAnsi="Times New Roman" w:cs="Times New Roman"/>
      <w:color w:val="auto"/>
      <w:sz w:val="32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3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633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Колонтитул + Интервал 1 pt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633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3"/>
    <w:rsid w:val="006633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3A6"/>
    <w:pPr>
      <w:shd w:val="clear" w:color="auto" w:fill="FFFFFF"/>
      <w:spacing w:after="360" w:line="0" w:lineRule="atLeast"/>
      <w:ind w:hanging="47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6633A6"/>
    <w:pPr>
      <w:shd w:val="clear" w:color="auto" w:fill="FFFFFF"/>
      <w:spacing w:after="180" w:line="0" w:lineRule="atLeast"/>
      <w:ind w:hanging="14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633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6633A6"/>
    <w:pPr>
      <w:shd w:val="clear" w:color="auto" w:fill="FFFFFF"/>
      <w:spacing w:after="180" w:line="322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544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544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C54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544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4F8"/>
    <w:pPr>
      <w:shd w:val="clear" w:color="auto" w:fill="FFFFFF"/>
      <w:spacing w:before="420" w:after="156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80">
    <w:name w:val="Основной текст (18)"/>
    <w:basedOn w:val="a"/>
    <w:link w:val="18"/>
    <w:rsid w:val="00C544F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4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">
    <w:name w:val="Подпись к таблице (2)_"/>
    <w:basedOn w:val="a0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D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1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B5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titleheader">
    <w:name w:val="Table_title_header"/>
    <w:basedOn w:val="a"/>
    <w:rsid w:val="0070214C"/>
    <w:pPr>
      <w:widowControl/>
      <w:suppressAutoHyphens/>
      <w:spacing w:before="120"/>
      <w:jc w:val="center"/>
      <w:outlineLvl w:val="4"/>
    </w:pPr>
    <w:rPr>
      <w:rFonts w:ascii="Times New Roman" w:eastAsia="Times New Roman" w:hAnsi="Times New Roman" w:cs="Times New Roman"/>
      <w:color w:val="auto"/>
      <w:sz w:val="3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IT02</dc:creator>
  <cp:lastModifiedBy>KadrOrgRab1</cp:lastModifiedBy>
  <cp:revision>7</cp:revision>
  <cp:lastPrinted>2023-07-03T02:15:00Z</cp:lastPrinted>
  <dcterms:created xsi:type="dcterms:W3CDTF">2023-06-27T07:24:00Z</dcterms:created>
  <dcterms:modified xsi:type="dcterms:W3CDTF">2023-07-04T09:01:00Z</dcterms:modified>
</cp:coreProperties>
</file>