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E0" w:rsidRPr="00B963E0" w:rsidRDefault="00B963E0" w:rsidP="00B963E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963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963E0" w:rsidRPr="00B963E0" w:rsidRDefault="00B963E0" w:rsidP="00B963E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963E0">
        <w:rPr>
          <w:rFonts w:eastAsia="Calibri"/>
          <w:sz w:val="22"/>
          <w:szCs w:val="22"/>
          <w:lang w:eastAsia="en-US"/>
        </w:rPr>
        <w:t>Красноярского края</w:t>
      </w:r>
    </w:p>
    <w:p w:rsidR="00B963E0" w:rsidRPr="00B963E0" w:rsidRDefault="00B963E0" w:rsidP="00B963E0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B963E0">
        <w:rPr>
          <w:rFonts w:eastAsia="Calibri"/>
          <w:sz w:val="36"/>
          <w:szCs w:val="36"/>
          <w:lang w:eastAsia="en-US"/>
        </w:rPr>
        <w:t>ЕНИЕ</w:t>
      </w:r>
    </w:p>
    <w:p w:rsidR="00B963E0" w:rsidRPr="00B963E0" w:rsidRDefault="00B963E0" w:rsidP="00B963E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63E0" w:rsidRPr="00B963E0" w:rsidRDefault="00B963E0" w:rsidP="00B963E0">
      <w:pPr>
        <w:spacing w:line="27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30</w:t>
      </w:r>
      <w:r w:rsidRPr="00B963E0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12</w:t>
      </w:r>
      <w:r w:rsidRPr="00B963E0">
        <w:rPr>
          <w:rFonts w:eastAsia="Calibri"/>
          <w:szCs w:val="28"/>
          <w:lang w:eastAsia="en-US"/>
        </w:rPr>
        <w:t>.202</w:t>
      </w:r>
      <w:r>
        <w:rPr>
          <w:rFonts w:eastAsia="Calibri"/>
          <w:szCs w:val="28"/>
          <w:lang w:eastAsia="en-US"/>
        </w:rPr>
        <w:t>2</w:t>
      </w:r>
      <w:r w:rsidRPr="00B963E0">
        <w:rPr>
          <w:rFonts w:eastAsia="Calibri"/>
          <w:szCs w:val="28"/>
          <w:lang w:eastAsia="en-US"/>
        </w:rPr>
        <w:tab/>
      </w:r>
      <w:r w:rsidRPr="00B963E0">
        <w:rPr>
          <w:rFonts w:eastAsia="Calibri"/>
          <w:szCs w:val="28"/>
          <w:lang w:eastAsia="en-US"/>
        </w:rPr>
        <w:tab/>
        <w:t xml:space="preserve">            </w:t>
      </w:r>
      <w:r>
        <w:rPr>
          <w:rFonts w:eastAsia="Calibri"/>
          <w:szCs w:val="28"/>
          <w:lang w:eastAsia="en-US"/>
        </w:rPr>
        <w:t xml:space="preserve">      </w:t>
      </w:r>
      <w:bookmarkStart w:id="0" w:name="_GoBack"/>
      <w:bookmarkEnd w:id="0"/>
      <w:r w:rsidRPr="00B963E0">
        <w:rPr>
          <w:rFonts w:eastAsia="Calibri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Cs w:val="28"/>
          <w:lang w:eastAsia="en-US"/>
        </w:rPr>
        <w:t>652</w:t>
      </w:r>
      <w:r w:rsidRPr="00B963E0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>р</w:t>
      </w:r>
    </w:p>
    <w:p w:rsidR="00D9245A" w:rsidRDefault="00D9245A" w:rsidP="00D9245A">
      <w:pPr>
        <w:widowControl w:val="0"/>
        <w:jc w:val="both"/>
        <w:rPr>
          <w:szCs w:val="28"/>
        </w:rPr>
      </w:pPr>
    </w:p>
    <w:p w:rsidR="00D9245A" w:rsidRDefault="00D9245A" w:rsidP="00D9245A">
      <w:pPr>
        <w:widowControl w:val="0"/>
        <w:jc w:val="both"/>
        <w:rPr>
          <w:szCs w:val="28"/>
        </w:rPr>
      </w:pPr>
    </w:p>
    <w:p w:rsidR="00E73DFE" w:rsidRPr="000A6849" w:rsidRDefault="00956100" w:rsidP="00D9245A">
      <w:pPr>
        <w:widowControl w:val="0"/>
        <w:jc w:val="both"/>
        <w:rPr>
          <w:bCs/>
          <w:szCs w:val="28"/>
        </w:rPr>
      </w:pPr>
      <w:r w:rsidRPr="000A6849">
        <w:rPr>
          <w:szCs w:val="28"/>
        </w:rPr>
        <w:t>Об</w:t>
      </w:r>
      <w:r w:rsidRPr="000A6849">
        <w:rPr>
          <w:bCs/>
          <w:szCs w:val="28"/>
        </w:rPr>
        <w:t xml:space="preserve"> утверждении плана мероприятий («дорожная карта») по снижению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Pr="000A6849">
        <w:rPr>
          <w:bCs/>
          <w:szCs w:val="28"/>
        </w:rPr>
        <w:t>рисков нарушения антимонопольного законодательства</w:t>
      </w:r>
      <w:r w:rsidR="00E73DFE" w:rsidRPr="000A6849">
        <w:rPr>
          <w:bCs/>
          <w:szCs w:val="28"/>
        </w:rPr>
        <w:t xml:space="preserve">, </w:t>
      </w:r>
      <w:r w:rsidR="00A97FD9" w:rsidRPr="000A6849">
        <w:rPr>
          <w:bCs/>
          <w:szCs w:val="28"/>
        </w:rPr>
        <w:t>карты</w:t>
      </w:r>
      <w:r w:rsidR="00AF0705" w:rsidRPr="000A6849">
        <w:rPr>
          <w:bCs/>
          <w:szCs w:val="28"/>
        </w:rPr>
        <w:t xml:space="preserve"> </w:t>
      </w:r>
      <w:proofErr w:type="spellStart"/>
      <w:r w:rsidR="00AF0705" w:rsidRPr="000A6849">
        <w:rPr>
          <w:bCs/>
          <w:szCs w:val="28"/>
        </w:rPr>
        <w:t>комплаенс</w:t>
      </w:r>
      <w:proofErr w:type="spellEnd"/>
      <w:r w:rsidR="00AF0705" w:rsidRPr="000A6849">
        <w:rPr>
          <w:bCs/>
          <w:szCs w:val="28"/>
        </w:rPr>
        <w:t>-</w:t>
      </w:r>
      <w:r w:rsidR="00A97FD9" w:rsidRPr="000A6849">
        <w:rPr>
          <w:bCs/>
          <w:szCs w:val="28"/>
        </w:rPr>
        <w:t>рисков</w:t>
      </w:r>
      <w:r w:rsidR="00E73DFE" w:rsidRPr="000A6849">
        <w:rPr>
          <w:bCs/>
          <w:szCs w:val="28"/>
        </w:rPr>
        <w:t xml:space="preserve"> и ключевых показателей оценки эффективности администр</w:t>
      </w:r>
      <w:r w:rsidR="00972C4D">
        <w:rPr>
          <w:bCs/>
          <w:szCs w:val="28"/>
        </w:rPr>
        <w:t>ации Енисейского района  на 2023</w:t>
      </w:r>
      <w:r w:rsidR="00E73DFE" w:rsidRPr="000A6849">
        <w:rPr>
          <w:bCs/>
          <w:szCs w:val="28"/>
        </w:rPr>
        <w:t xml:space="preserve"> год</w:t>
      </w:r>
    </w:p>
    <w:p w:rsidR="00E73DFE" w:rsidRPr="00F4583B" w:rsidRDefault="00E73DFE" w:rsidP="00D9245A">
      <w:pPr>
        <w:rPr>
          <w:b/>
          <w:szCs w:val="28"/>
        </w:rPr>
      </w:pPr>
    </w:p>
    <w:p w:rsidR="00EF735A" w:rsidRPr="00512874" w:rsidRDefault="00A53468" w:rsidP="00D9245A">
      <w:pPr>
        <w:pStyle w:val="ab"/>
        <w:widowControl w:val="0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2874">
        <w:rPr>
          <w:rFonts w:ascii="Times New Roman" w:hAnsi="Times New Roman"/>
          <w:sz w:val="28"/>
          <w:szCs w:val="28"/>
        </w:rPr>
        <w:t>Во исполнение</w:t>
      </w:r>
      <w:r w:rsidR="00512874" w:rsidRPr="00512874">
        <w:rPr>
          <w:rFonts w:ascii="Times New Roman" w:hAnsi="Times New Roman"/>
          <w:sz w:val="28"/>
          <w:szCs w:val="28"/>
        </w:rPr>
        <w:t xml:space="preserve"> Указа</w:t>
      </w:r>
      <w:r w:rsidRPr="00512874">
        <w:rPr>
          <w:rFonts w:ascii="Times New Roman" w:hAnsi="Times New Roman"/>
          <w:sz w:val="28"/>
          <w:szCs w:val="28"/>
        </w:rPr>
        <w:t xml:space="preserve"> Президента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Российской Федерации от 21</w:t>
      </w:r>
      <w:r w:rsidR="00444955" w:rsidRPr="00512874">
        <w:rPr>
          <w:rFonts w:ascii="Times New Roman" w:hAnsi="Times New Roman"/>
          <w:sz w:val="28"/>
          <w:szCs w:val="28"/>
        </w:rPr>
        <w:t>.12.</w:t>
      </w:r>
      <w:r w:rsidRPr="00512874">
        <w:rPr>
          <w:rFonts w:ascii="Times New Roman" w:hAnsi="Times New Roman"/>
          <w:sz w:val="28"/>
          <w:szCs w:val="28"/>
        </w:rPr>
        <w:t xml:space="preserve">2017 </w:t>
      </w:r>
      <w:r w:rsidR="00972C4D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№ 618 «Об основных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направлениях государственной политики по развитию конкуренции»,</w:t>
      </w:r>
      <w:r w:rsidR="00281406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</w:t>
      </w:r>
      <w:r w:rsidR="00453E8C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от 18</w:t>
      </w:r>
      <w:r w:rsidR="00444955" w:rsidRPr="00512874">
        <w:rPr>
          <w:rFonts w:ascii="Times New Roman" w:hAnsi="Times New Roman"/>
          <w:sz w:val="28"/>
          <w:szCs w:val="28"/>
        </w:rPr>
        <w:t>.10.</w:t>
      </w:r>
      <w:r w:rsidRPr="00512874">
        <w:rPr>
          <w:rFonts w:ascii="Times New Roman" w:hAnsi="Times New Roman"/>
          <w:sz w:val="28"/>
          <w:szCs w:val="28"/>
        </w:rPr>
        <w:t>2018 № 2258-р «Об утверждении методических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рекомендаций по созданию и организации федеральными органами</w:t>
      </w:r>
      <w:r w:rsidR="00F8361D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исполнительной власти системы внутреннего обеспечения соответствия</w:t>
      </w:r>
      <w:r w:rsidR="00F4583B" w:rsidRPr="00512874">
        <w:rPr>
          <w:rFonts w:ascii="Times New Roman" w:hAnsi="Times New Roman"/>
          <w:sz w:val="28"/>
          <w:szCs w:val="28"/>
        </w:rPr>
        <w:t xml:space="preserve"> </w:t>
      </w:r>
      <w:r w:rsidRPr="00512874">
        <w:rPr>
          <w:rFonts w:ascii="Times New Roman" w:hAnsi="Times New Roman"/>
          <w:sz w:val="28"/>
          <w:szCs w:val="28"/>
        </w:rPr>
        <w:t>требованиям антимонопольного законодательства»</w:t>
      </w:r>
      <w:r w:rsidR="006D5D23" w:rsidRPr="00512874">
        <w:rPr>
          <w:rFonts w:ascii="Times New Roman" w:hAnsi="Times New Roman"/>
          <w:sz w:val="28"/>
          <w:szCs w:val="28"/>
        </w:rPr>
        <w:t xml:space="preserve">, </w:t>
      </w:r>
      <w:r w:rsidRPr="00512874">
        <w:rPr>
          <w:rFonts w:ascii="Times New Roman" w:hAnsi="Times New Roman"/>
          <w:sz w:val="28"/>
          <w:szCs w:val="28"/>
        </w:rPr>
        <w:t>постановлением</w:t>
      </w:r>
      <w:r w:rsidR="00956100" w:rsidRPr="00512874">
        <w:rPr>
          <w:rFonts w:ascii="Times New Roman" w:hAnsi="Times New Roman"/>
          <w:sz w:val="28"/>
          <w:szCs w:val="28"/>
        </w:rPr>
        <w:t xml:space="preserve"> администрации</w:t>
      </w:r>
      <w:r w:rsidR="00F4583B" w:rsidRPr="00512874">
        <w:rPr>
          <w:rFonts w:ascii="Times New Roman" w:hAnsi="Times New Roman"/>
          <w:sz w:val="28"/>
          <w:szCs w:val="28"/>
        </w:rPr>
        <w:t xml:space="preserve"> Енисейского </w:t>
      </w:r>
      <w:r w:rsidR="00956100" w:rsidRPr="00512874">
        <w:rPr>
          <w:rFonts w:ascii="Times New Roman" w:hAnsi="Times New Roman"/>
          <w:sz w:val="28"/>
          <w:szCs w:val="28"/>
        </w:rPr>
        <w:t xml:space="preserve"> района от </w:t>
      </w:r>
      <w:r w:rsidR="00F4583B" w:rsidRPr="00512874">
        <w:rPr>
          <w:rFonts w:ascii="Times New Roman" w:hAnsi="Times New Roman"/>
          <w:sz w:val="28"/>
          <w:szCs w:val="28"/>
        </w:rPr>
        <w:t>31.12</w:t>
      </w:r>
      <w:r w:rsidR="00956100" w:rsidRPr="00512874">
        <w:rPr>
          <w:rFonts w:ascii="Times New Roman" w:hAnsi="Times New Roman"/>
          <w:sz w:val="28"/>
          <w:szCs w:val="28"/>
        </w:rPr>
        <w:t xml:space="preserve">.2019 № </w:t>
      </w:r>
      <w:r w:rsidR="00F4583B" w:rsidRPr="00512874">
        <w:rPr>
          <w:rFonts w:ascii="Times New Roman" w:hAnsi="Times New Roman"/>
          <w:sz w:val="28"/>
          <w:szCs w:val="28"/>
        </w:rPr>
        <w:t>1047</w:t>
      </w:r>
      <w:r w:rsidR="00D9245A">
        <w:rPr>
          <w:rFonts w:ascii="Times New Roman" w:hAnsi="Times New Roman"/>
          <w:sz w:val="28"/>
          <w:szCs w:val="28"/>
        </w:rPr>
        <w:t>-п</w:t>
      </w:r>
      <w:r w:rsidR="00956100" w:rsidRPr="00512874">
        <w:rPr>
          <w:rFonts w:ascii="Times New Roman" w:hAnsi="Times New Roman"/>
          <w:sz w:val="28"/>
          <w:szCs w:val="28"/>
        </w:rPr>
        <w:t xml:space="preserve"> «</w:t>
      </w:r>
      <w:r w:rsidR="00F4583B" w:rsidRPr="00512874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</w:t>
      </w:r>
      <w:proofErr w:type="gramEnd"/>
      <w:r w:rsidR="00F4583B" w:rsidRPr="00512874">
        <w:rPr>
          <w:rFonts w:ascii="Times New Roman" w:hAnsi="Times New Roman"/>
          <w:sz w:val="28"/>
          <w:szCs w:val="28"/>
        </w:rPr>
        <w:t xml:space="preserve"> антимонопольного законодательства деятельности администрации Енисейского района Красноярского края</w:t>
      </w:r>
      <w:r w:rsidR="00956100" w:rsidRPr="00512874">
        <w:rPr>
          <w:rFonts w:ascii="Times New Roman" w:hAnsi="Times New Roman"/>
          <w:sz w:val="28"/>
          <w:szCs w:val="28"/>
        </w:rPr>
        <w:t>»</w:t>
      </w:r>
      <w:r w:rsidR="00D9245A">
        <w:rPr>
          <w:rFonts w:ascii="Times New Roman" w:hAnsi="Times New Roman"/>
          <w:sz w:val="28"/>
          <w:szCs w:val="28"/>
        </w:rPr>
        <w:t xml:space="preserve">, </w:t>
      </w:r>
      <w:r w:rsidR="00512874" w:rsidRPr="00512874">
        <w:rPr>
          <w:rFonts w:ascii="Times New Roman" w:hAnsi="Times New Roman"/>
          <w:sz w:val="28"/>
          <w:szCs w:val="28"/>
        </w:rPr>
        <w:t xml:space="preserve"> у</w:t>
      </w:r>
      <w:r w:rsidR="00981FA4" w:rsidRPr="00512874">
        <w:rPr>
          <w:rFonts w:ascii="Times New Roman" w:hAnsi="Times New Roman"/>
          <w:sz w:val="28"/>
          <w:szCs w:val="28"/>
        </w:rPr>
        <w:t>твердить</w:t>
      </w:r>
      <w:r w:rsidR="00EF735A" w:rsidRPr="00512874">
        <w:rPr>
          <w:rFonts w:ascii="Times New Roman" w:hAnsi="Times New Roman"/>
          <w:sz w:val="28"/>
          <w:szCs w:val="28"/>
        </w:rPr>
        <w:t>:</w:t>
      </w:r>
    </w:p>
    <w:p w:rsidR="0039413D" w:rsidRPr="00F4583B" w:rsidRDefault="00EF735A" w:rsidP="00D9245A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D9245A">
        <w:rPr>
          <w:szCs w:val="28"/>
        </w:rPr>
        <w:t xml:space="preserve"> </w:t>
      </w:r>
      <w:r w:rsidR="00981FA4" w:rsidRPr="00F4583B">
        <w:rPr>
          <w:szCs w:val="28"/>
        </w:rPr>
        <w:t>п</w:t>
      </w:r>
      <w:r w:rsidR="0039413D" w:rsidRPr="00F4583B">
        <w:rPr>
          <w:szCs w:val="28"/>
        </w:rPr>
        <w:t xml:space="preserve">лан мероприятий («дорожная карта») по снижению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39413D" w:rsidRPr="00F4583B">
        <w:rPr>
          <w:szCs w:val="28"/>
        </w:rPr>
        <w:t>рисков нарушения антимонопольного</w:t>
      </w:r>
      <w:r w:rsidR="00EA2BA1" w:rsidRPr="00F4583B">
        <w:rPr>
          <w:szCs w:val="28"/>
        </w:rPr>
        <w:t xml:space="preserve"> законодательства</w:t>
      </w:r>
      <w:r w:rsidR="00F8361D">
        <w:rPr>
          <w:szCs w:val="28"/>
        </w:rPr>
        <w:t xml:space="preserve"> </w:t>
      </w:r>
      <w:r w:rsidR="00EA2BA1" w:rsidRPr="00F4583B">
        <w:rPr>
          <w:szCs w:val="28"/>
        </w:rPr>
        <w:t xml:space="preserve"> администрации</w:t>
      </w:r>
      <w:r w:rsidR="00F4583B">
        <w:rPr>
          <w:szCs w:val="28"/>
        </w:rPr>
        <w:t xml:space="preserve"> Енисейского</w:t>
      </w:r>
      <w:r w:rsidR="00981FA4" w:rsidRPr="00F4583B">
        <w:rPr>
          <w:szCs w:val="28"/>
        </w:rPr>
        <w:t xml:space="preserve"> района</w:t>
      </w:r>
      <w:r w:rsidR="0039413D" w:rsidRPr="00F4583B">
        <w:rPr>
          <w:szCs w:val="28"/>
        </w:rPr>
        <w:t xml:space="preserve"> н</w:t>
      </w:r>
      <w:r w:rsidR="001539F1" w:rsidRPr="00F4583B">
        <w:rPr>
          <w:szCs w:val="28"/>
        </w:rPr>
        <w:t>а</w:t>
      </w:r>
      <w:r w:rsidR="009714FF">
        <w:rPr>
          <w:szCs w:val="28"/>
        </w:rPr>
        <w:t xml:space="preserve"> 2023</w:t>
      </w:r>
      <w:r w:rsidRPr="00F4583B">
        <w:rPr>
          <w:szCs w:val="28"/>
        </w:rPr>
        <w:t xml:space="preserve"> год согласно приложению</w:t>
      </w:r>
      <w:r w:rsidR="00E73DFE">
        <w:rPr>
          <w:szCs w:val="28"/>
        </w:rPr>
        <w:t xml:space="preserve"> №</w:t>
      </w:r>
      <w:r w:rsidRPr="00F4583B">
        <w:rPr>
          <w:szCs w:val="28"/>
        </w:rPr>
        <w:t xml:space="preserve"> 1;</w:t>
      </w:r>
    </w:p>
    <w:p w:rsidR="006D5D23" w:rsidRDefault="00EF735A" w:rsidP="00D9245A">
      <w:pPr>
        <w:widowControl w:val="0"/>
        <w:ind w:firstLine="567"/>
        <w:jc w:val="both"/>
        <w:rPr>
          <w:szCs w:val="28"/>
        </w:rPr>
      </w:pPr>
      <w:r w:rsidRPr="00F4583B">
        <w:rPr>
          <w:szCs w:val="28"/>
        </w:rPr>
        <w:t>-</w:t>
      </w:r>
      <w:r w:rsidR="00D9245A">
        <w:rPr>
          <w:szCs w:val="28"/>
        </w:rPr>
        <w:t xml:space="preserve"> </w:t>
      </w:r>
      <w:r w:rsidR="006D5D23" w:rsidRPr="00F4583B">
        <w:rPr>
          <w:szCs w:val="28"/>
        </w:rPr>
        <w:t xml:space="preserve">карту </w:t>
      </w:r>
      <w:proofErr w:type="spellStart"/>
      <w:r w:rsidR="00AF0705" w:rsidRPr="00F4583B">
        <w:rPr>
          <w:szCs w:val="28"/>
        </w:rPr>
        <w:t>комплаенс</w:t>
      </w:r>
      <w:proofErr w:type="spellEnd"/>
      <w:r w:rsidR="00AF0705" w:rsidRPr="00F4583B">
        <w:rPr>
          <w:szCs w:val="28"/>
        </w:rPr>
        <w:t>-</w:t>
      </w:r>
      <w:r w:rsidR="006D5D23" w:rsidRPr="00F4583B">
        <w:rPr>
          <w:szCs w:val="28"/>
        </w:rPr>
        <w:t>рисков нарушения антимонопольного законодате</w:t>
      </w:r>
      <w:r w:rsidR="00F4583B">
        <w:rPr>
          <w:szCs w:val="28"/>
        </w:rPr>
        <w:t>льства админист</w:t>
      </w:r>
      <w:r w:rsidR="009714FF">
        <w:rPr>
          <w:szCs w:val="28"/>
        </w:rPr>
        <w:t>рации Енисейского района на 2023</w:t>
      </w:r>
      <w:r w:rsidR="006D5D23" w:rsidRPr="00F4583B">
        <w:rPr>
          <w:szCs w:val="28"/>
        </w:rPr>
        <w:t xml:space="preserve"> год</w:t>
      </w:r>
      <w:r w:rsidR="001539F1" w:rsidRPr="00F4583B">
        <w:rPr>
          <w:szCs w:val="28"/>
        </w:rPr>
        <w:t xml:space="preserve"> согласно приложению</w:t>
      </w:r>
      <w:r w:rsidR="00E73DFE">
        <w:rPr>
          <w:szCs w:val="28"/>
        </w:rPr>
        <w:t xml:space="preserve"> № </w:t>
      </w:r>
      <w:r w:rsidR="001539F1" w:rsidRPr="00F4583B">
        <w:rPr>
          <w:szCs w:val="28"/>
        </w:rPr>
        <w:t>2</w:t>
      </w:r>
      <w:r w:rsidR="00E73DFE">
        <w:rPr>
          <w:szCs w:val="28"/>
        </w:rPr>
        <w:t>;</w:t>
      </w:r>
    </w:p>
    <w:p w:rsidR="00E73DFE" w:rsidRPr="006657C2" w:rsidRDefault="00E73DFE" w:rsidP="00D9245A">
      <w:pPr>
        <w:shd w:val="clear" w:color="auto" w:fill="FFFFFF"/>
        <w:ind w:firstLine="567"/>
        <w:jc w:val="both"/>
        <w:rPr>
          <w:bCs/>
          <w:szCs w:val="28"/>
        </w:rPr>
      </w:pPr>
      <w:r>
        <w:rPr>
          <w:szCs w:val="28"/>
        </w:rPr>
        <w:t>-</w:t>
      </w:r>
      <w:r w:rsidRPr="00E73DFE">
        <w:rPr>
          <w:b/>
          <w:bCs/>
          <w:sz w:val="24"/>
          <w:szCs w:val="24"/>
        </w:rPr>
        <w:t xml:space="preserve"> </w:t>
      </w:r>
      <w:r>
        <w:rPr>
          <w:bCs/>
          <w:szCs w:val="28"/>
        </w:rPr>
        <w:t>ключевые показатели</w:t>
      </w:r>
      <w:r>
        <w:rPr>
          <w:szCs w:val="28"/>
        </w:rPr>
        <w:t xml:space="preserve"> </w:t>
      </w:r>
      <w:r w:rsidRPr="00E73DFE">
        <w:rPr>
          <w:bCs/>
          <w:szCs w:val="28"/>
        </w:rPr>
        <w:t>оценки эффективности функционирования</w:t>
      </w:r>
      <w:r w:rsidR="00D9245A">
        <w:rPr>
          <w:bCs/>
          <w:szCs w:val="28"/>
        </w:rPr>
        <w:t xml:space="preserve"> </w:t>
      </w:r>
      <w:r w:rsidRPr="00E73DFE">
        <w:rPr>
          <w:bCs/>
          <w:szCs w:val="28"/>
        </w:rPr>
        <w:t xml:space="preserve">антимонопольного </w:t>
      </w:r>
      <w:proofErr w:type="spellStart"/>
      <w:r w:rsidRPr="00E73DFE">
        <w:rPr>
          <w:bCs/>
          <w:szCs w:val="28"/>
        </w:rPr>
        <w:t>комплаенса</w:t>
      </w:r>
      <w:proofErr w:type="spellEnd"/>
      <w:r w:rsidRPr="00E73DFE">
        <w:rPr>
          <w:bCs/>
          <w:szCs w:val="28"/>
        </w:rPr>
        <w:t xml:space="preserve"> в администрации Енисейского района </w:t>
      </w:r>
      <w:r>
        <w:rPr>
          <w:bCs/>
          <w:szCs w:val="28"/>
        </w:rPr>
        <w:t>согласно приложению № 3.</w:t>
      </w:r>
    </w:p>
    <w:p w:rsidR="00E26CF3" w:rsidRDefault="00EF735A" w:rsidP="00D9245A">
      <w:pPr>
        <w:tabs>
          <w:tab w:val="left" w:pos="851"/>
        </w:tabs>
        <w:ind w:firstLine="567"/>
        <w:jc w:val="both"/>
      </w:pPr>
      <w:r w:rsidRPr="00F4583B">
        <w:rPr>
          <w:szCs w:val="28"/>
        </w:rPr>
        <w:t>2</w:t>
      </w:r>
      <w:r w:rsidR="00444955" w:rsidRPr="00F4583B">
        <w:rPr>
          <w:szCs w:val="28"/>
        </w:rPr>
        <w:t xml:space="preserve">. </w:t>
      </w:r>
      <w:proofErr w:type="gramStart"/>
      <w:r w:rsidR="00F8361D" w:rsidRPr="007826BA">
        <w:rPr>
          <w:szCs w:val="28"/>
        </w:rPr>
        <w:t>Контроль за</w:t>
      </w:r>
      <w:proofErr w:type="gramEnd"/>
      <w:r w:rsidR="00F8361D" w:rsidRPr="007826BA">
        <w:rPr>
          <w:szCs w:val="28"/>
        </w:rPr>
        <w:t xml:space="preserve"> </w:t>
      </w:r>
      <w:r w:rsidR="00F8361D">
        <w:rPr>
          <w:szCs w:val="28"/>
        </w:rPr>
        <w:t>исполнением настоящего распоряжения</w:t>
      </w:r>
      <w:r w:rsidR="00595F94">
        <w:rPr>
          <w:szCs w:val="28"/>
        </w:rPr>
        <w:t xml:space="preserve"> оставляю за собой</w:t>
      </w:r>
      <w:r w:rsidR="00F8361D">
        <w:rPr>
          <w:szCs w:val="28"/>
        </w:rPr>
        <w:t>.</w:t>
      </w:r>
      <w:r w:rsidR="00F8361D" w:rsidRPr="001C2813">
        <w:rPr>
          <w:szCs w:val="28"/>
        </w:rPr>
        <w:t xml:space="preserve">    </w:t>
      </w:r>
      <w:r w:rsidR="00F8361D">
        <w:rPr>
          <w:szCs w:val="28"/>
        </w:rPr>
        <w:t xml:space="preserve">  </w:t>
      </w:r>
    </w:p>
    <w:p w:rsidR="00F8361D" w:rsidRDefault="00EF735A" w:rsidP="00D9245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4583B">
        <w:rPr>
          <w:szCs w:val="28"/>
        </w:rPr>
        <w:t>3</w:t>
      </w:r>
      <w:r w:rsidR="00444955" w:rsidRPr="00F4583B">
        <w:rPr>
          <w:szCs w:val="28"/>
        </w:rPr>
        <w:t xml:space="preserve">. </w:t>
      </w:r>
      <w:r w:rsidR="00F8361D">
        <w:rPr>
          <w:szCs w:val="28"/>
        </w:rPr>
        <w:t>Распоряжение</w:t>
      </w:r>
      <w:r w:rsidR="00F8361D" w:rsidRPr="001C2813">
        <w:rPr>
          <w:szCs w:val="28"/>
        </w:rPr>
        <w:t xml:space="preserve"> вступает в силу со дня подписания и </w:t>
      </w:r>
      <w:r w:rsidR="00F8361D" w:rsidRPr="001C2813">
        <w:t>подлежит размещению на официальном информационном Интернет-сайте Енисейского района Красноярского края.</w:t>
      </w:r>
    </w:p>
    <w:p w:rsidR="006A5360" w:rsidRPr="00F4583B" w:rsidRDefault="006A5360" w:rsidP="00D9245A">
      <w:pPr>
        <w:widowControl w:val="0"/>
        <w:ind w:firstLine="709"/>
        <w:jc w:val="both"/>
        <w:rPr>
          <w:szCs w:val="28"/>
        </w:rPr>
      </w:pPr>
    </w:p>
    <w:p w:rsidR="00595F94" w:rsidRDefault="00595F94" w:rsidP="00D9245A">
      <w:pPr>
        <w:tabs>
          <w:tab w:val="left" w:pos="6820"/>
        </w:tabs>
        <w:jc w:val="both"/>
        <w:rPr>
          <w:szCs w:val="28"/>
        </w:rPr>
      </w:pPr>
    </w:p>
    <w:p w:rsidR="00411A2A" w:rsidRPr="00F4583B" w:rsidRDefault="00595F94" w:rsidP="00D9245A">
      <w:pPr>
        <w:tabs>
          <w:tab w:val="left" w:pos="6820"/>
        </w:tabs>
        <w:jc w:val="both"/>
        <w:rPr>
          <w:szCs w:val="28"/>
        </w:rPr>
      </w:pPr>
      <w:r>
        <w:rPr>
          <w:szCs w:val="28"/>
        </w:rPr>
        <w:t xml:space="preserve">Исполняющий полномочия </w:t>
      </w:r>
      <w:r w:rsidR="00474287" w:rsidRPr="00F4583B">
        <w:rPr>
          <w:szCs w:val="28"/>
        </w:rPr>
        <w:t>Г</w:t>
      </w:r>
      <w:r w:rsidR="006C4EFA" w:rsidRPr="00F4583B">
        <w:rPr>
          <w:szCs w:val="28"/>
        </w:rPr>
        <w:t>лав</w:t>
      </w:r>
      <w:r>
        <w:rPr>
          <w:szCs w:val="28"/>
        </w:rPr>
        <w:t>ы</w:t>
      </w:r>
      <w:r w:rsidR="00F4583B">
        <w:rPr>
          <w:szCs w:val="28"/>
        </w:rPr>
        <w:t xml:space="preserve"> района</w:t>
      </w:r>
      <w:r w:rsidR="00F4583B">
        <w:rPr>
          <w:szCs w:val="28"/>
        </w:rPr>
        <w:tab/>
        <w:t xml:space="preserve">            </w:t>
      </w:r>
      <w:r>
        <w:rPr>
          <w:szCs w:val="28"/>
        </w:rPr>
        <w:t>А.Ю. Губанов</w:t>
      </w:r>
    </w:p>
    <w:p w:rsidR="00E93ABA" w:rsidRPr="00F4583B" w:rsidRDefault="00E93ABA" w:rsidP="00D9245A">
      <w:pPr>
        <w:rPr>
          <w:szCs w:val="28"/>
        </w:rPr>
      </w:pPr>
    </w:p>
    <w:p w:rsidR="00FB1248" w:rsidRDefault="00FB1248" w:rsidP="00FB1248">
      <w:pPr>
        <w:rPr>
          <w:rFonts w:eastAsia="Calibri"/>
          <w:sz w:val="24"/>
          <w:szCs w:val="24"/>
        </w:rPr>
        <w:sectPr w:rsidR="00FB1248" w:rsidSect="00444955">
          <w:pgSz w:w="11905" w:h="16838"/>
          <w:pgMar w:top="1134" w:right="850" w:bottom="1134" w:left="1701" w:header="0" w:footer="0" w:gutter="0"/>
          <w:cols w:space="720"/>
          <w:noEndnote/>
          <w:docGrid w:linePitch="381"/>
        </w:sectPr>
      </w:pPr>
    </w:p>
    <w:p w:rsidR="00FB1248" w:rsidRDefault="00FB1248" w:rsidP="00E75BFD">
      <w:pPr>
        <w:ind w:left="5812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1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FB1248" w:rsidRPr="00605E14" w:rsidRDefault="00E42D02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Енисейского</w:t>
      </w:r>
      <w:r w:rsidR="00FB1248">
        <w:rPr>
          <w:rFonts w:eastAsia="Calibri"/>
          <w:sz w:val="24"/>
          <w:szCs w:val="24"/>
        </w:rPr>
        <w:t xml:space="preserve"> района </w:t>
      </w:r>
    </w:p>
    <w:p w:rsidR="00FB1248" w:rsidRDefault="00FB1248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9714FF">
        <w:rPr>
          <w:bCs/>
          <w:spacing w:val="1"/>
          <w:w w:val="113"/>
          <w:sz w:val="24"/>
          <w:szCs w:val="24"/>
        </w:rPr>
        <w:t>30.12.2022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9714FF">
        <w:rPr>
          <w:bCs/>
          <w:spacing w:val="1"/>
          <w:w w:val="113"/>
          <w:sz w:val="24"/>
          <w:szCs w:val="24"/>
        </w:rPr>
        <w:t>652</w:t>
      </w:r>
      <w:r w:rsidR="00D9245A">
        <w:rPr>
          <w:bCs/>
          <w:spacing w:val="1"/>
          <w:w w:val="113"/>
          <w:sz w:val="24"/>
          <w:szCs w:val="24"/>
        </w:rPr>
        <w:t>-р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E528A4">
      <w:pPr>
        <w:jc w:val="center"/>
        <w:rPr>
          <w:b/>
          <w:sz w:val="24"/>
          <w:szCs w:val="28"/>
        </w:rPr>
      </w:pPr>
    </w:p>
    <w:p w:rsidR="00444955" w:rsidRPr="00444955" w:rsidRDefault="00444955" w:rsidP="00E528A4">
      <w:pPr>
        <w:jc w:val="center"/>
        <w:rPr>
          <w:b/>
          <w:sz w:val="24"/>
          <w:szCs w:val="28"/>
        </w:rPr>
      </w:pPr>
      <w:r w:rsidRPr="00444955">
        <w:rPr>
          <w:b/>
          <w:sz w:val="24"/>
          <w:szCs w:val="28"/>
        </w:rPr>
        <w:t>ПЛАН</w:t>
      </w:r>
    </w:p>
    <w:p w:rsidR="00FB1248" w:rsidRPr="00444955" w:rsidRDefault="00FB1248" w:rsidP="00E528A4">
      <w:pPr>
        <w:jc w:val="center"/>
        <w:rPr>
          <w:sz w:val="24"/>
          <w:szCs w:val="28"/>
        </w:rPr>
      </w:pPr>
      <w:r w:rsidRPr="00444955">
        <w:rPr>
          <w:sz w:val="24"/>
          <w:szCs w:val="28"/>
        </w:rPr>
        <w:t>мероприятий («дорожная карта») по снижению</w:t>
      </w:r>
    </w:p>
    <w:p w:rsidR="00FB1248" w:rsidRPr="00444955" w:rsidRDefault="00275ADE" w:rsidP="00E528A4">
      <w:pPr>
        <w:jc w:val="center"/>
        <w:rPr>
          <w:sz w:val="24"/>
          <w:szCs w:val="28"/>
        </w:rPr>
      </w:pPr>
      <w:proofErr w:type="spellStart"/>
      <w:r w:rsidRPr="00444955">
        <w:rPr>
          <w:sz w:val="24"/>
          <w:szCs w:val="28"/>
        </w:rPr>
        <w:t>к</w:t>
      </w:r>
      <w:r w:rsidR="00AF0705" w:rsidRPr="00444955">
        <w:rPr>
          <w:sz w:val="24"/>
          <w:szCs w:val="28"/>
        </w:rPr>
        <w:t>омплаенс</w:t>
      </w:r>
      <w:proofErr w:type="spellEnd"/>
      <w:r w:rsidR="00AF0705" w:rsidRPr="00444955">
        <w:rPr>
          <w:sz w:val="24"/>
          <w:szCs w:val="28"/>
        </w:rPr>
        <w:t>-</w:t>
      </w:r>
      <w:r w:rsidR="00FB1248" w:rsidRPr="00444955">
        <w:rPr>
          <w:sz w:val="24"/>
          <w:szCs w:val="28"/>
        </w:rPr>
        <w:t>рисков нарушения антимоноп</w:t>
      </w:r>
      <w:r w:rsidR="009714FF">
        <w:rPr>
          <w:sz w:val="24"/>
          <w:szCs w:val="28"/>
        </w:rPr>
        <w:t>ольного законодательства на 2023</w:t>
      </w:r>
      <w:r w:rsidR="00FB1248" w:rsidRPr="00444955">
        <w:rPr>
          <w:sz w:val="24"/>
          <w:szCs w:val="28"/>
        </w:rPr>
        <w:t xml:space="preserve"> год</w:t>
      </w:r>
    </w:p>
    <w:p w:rsidR="00E528A4" w:rsidRDefault="00E528A4" w:rsidP="00FB1248">
      <w:pPr>
        <w:rPr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8"/>
        <w:gridCol w:w="6629"/>
        <w:gridCol w:w="2963"/>
        <w:gridCol w:w="1836"/>
        <w:gridCol w:w="3387"/>
      </w:tblGrid>
      <w:tr w:rsidR="00E528A4" w:rsidRPr="00444955" w:rsidTr="00444955">
        <w:tc>
          <w:tcPr>
            <w:tcW w:w="17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4955">
              <w:rPr>
                <w:b/>
                <w:sz w:val="22"/>
                <w:szCs w:val="22"/>
              </w:rPr>
              <w:t>п</w:t>
            </w:r>
            <w:proofErr w:type="gramEnd"/>
            <w:r w:rsidRPr="004449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Мероприятия по снижению рисков антимонопольного законодательства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5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Исполнители (структурное подразделение)</w:t>
            </w:r>
          </w:p>
          <w:p w:rsidR="00E528A4" w:rsidRPr="00444955" w:rsidRDefault="00E528A4" w:rsidP="00444955">
            <w:pPr>
              <w:rPr>
                <w:b/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Срок исполнения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Показатель</w:t>
            </w:r>
          </w:p>
          <w:p w:rsidR="00E528A4" w:rsidRPr="00444955" w:rsidRDefault="00E528A4" w:rsidP="00E528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Анализ действующих нормативных правовых</w:t>
            </w:r>
            <w:r w:rsidR="00A97FD9" w:rsidRPr="00444955">
              <w:rPr>
                <w:sz w:val="22"/>
                <w:szCs w:val="22"/>
              </w:rPr>
              <w:t xml:space="preserve"> актов </w:t>
            </w:r>
            <w:r w:rsidRPr="00444955">
              <w:rPr>
                <w:sz w:val="22"/>
                <w:szCs w:val="22"/>
              </w:rPr>
              <w:t xml:space="preserve">администрации </w:t>
            </w:r>
            <w:r w:rsidR="00E42D02">
              <w:rPr>
                <w:sz w:val="22"/>
                <w:szCs w:val="22"/>
              </w:rPr>
              <w:t xml:space="preserve">Енисейского </w:t>
            </w:r>
            <w:r w:rsidR="00C20FCC" w:rsidRPr="00444955">
              <w:rPr>
                <w:sz w:val="22"/>
                <w:szCs w:val="22"/>
              </w:rPr>
              <w:t xml:space="preserve"> района</w:t>
            </w:r>
            <w:r w:rsidR="00A97FD9" w:rsidRPr="00444955">
              <w:rPr>
                <w:sz w:val="22"/>
                <w:szCs w:val="22"/>
              </w:rPr>
              <w:t xml:space="preserve"> на предмет </w:t>
            </w:r>
            <w:r w:rsidRPr="00444955">
              <w:rPr>
                <w:sz w:val="22"/>
                <w:szCs w:val="22"/>
              </w:rPr>
              <w:t>соответствия их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антимонопольному законодательству</w:t>
            </w:r>
          </w:p>
        </w:tc>
        <w:tc>
          <w:tcPr>
            <w:tcW w:w="965" w:type="pct"/>
          </w:tcPr>
          <w:p w:rsidR="00E528A4" w:rsidRPr="00444955" w:rsidRDefault="00E42D02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75ADE" w:rsidRPr="00444955">
              <w:rPr>
                <w:sz w:val="22"/>
                <w:szCs w:val="22"/>
              </w:rPr>
              <w:t xml:space="preserve">екабрь </w:t>
            </w:r>
            <w:r w:rsidR="009714FF">
              <w:rPr>
                <w:sz w:val="22"/>
                <w:szCs w:val="22"/>
              </w:rPr>
              <w:t>2023</w:t>
            </w:r>
            <w:r w:rsidR="00366F56" w:rsidRPr="00444955">
              <w:rPr>
                <w:sz w:val="22"/>
                <w:szCs w:val="22"/>
              </w:rPr>
              <w:t xml:space="preserve"> год</w:t>
            </w:r>
            <w:r w:rsidR="00275ADE" w:rsidRPr="00444955">
              <w:rPr>
                <w:sz w:val="22"/>
                <w:szCs w:val="22"/>
              </w:rPr>
              <w:t>а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2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 анализ практики применения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законодательства, остаточных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рисков нарушения антимонопольного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Соблюдение требований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антимонопольного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законодательства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3</w:t>
            </w:r>
          </w:p>
        </w:tc>
        <w:tc>
          <w:tcPr>
            <w:tcW w:w="2159" w:type="pct"/>
          </w:tcPr>
          <w:p w:rsidR="00E528A4" w:rsidRPr="00444955" w:rsidRDefault="00E528A4" w:rsidP="00FB1248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Анализ выявленных нарушений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антимонопольного законодательства за</w:t>
            </w:r>
            <w:r w:rsidR="00A97FD9" w:rsidRPr="00444955">
              <w:rPr>
                <w:sz w:val="22"/>
                <w:szCs w:val="22"/>
              </w:rPr>
              <w:t xml:space="preserve"> предыдущие 3 года (наличие </w:t>
            </w:r>
            <w:r w:rsidRPr="00444955">
              <w:rPr>
                <w:sz w:val="22"/>
                <w:szCs w:val="22"/>
              </w:rPr>
              <w:t>предостережений,</w:t>
            </w:r>
            <w:r w:rsidR="00A97FD9" w:rsidRPr="00444955">
              <w:rPr>
                <w:sz w:val="22"/>
                <w:szCs w:val="22"/>
              </w:rPr>
              <w:t xml:space="preserve"> предупреждений, штрафов, жалоб, </w:t>
            </w:r>
            <w:proofErr w:type="spellStart"/>
            <w:r w:rsidRPr="00444955">
              <w:rPr>
                <w:sz w:val="22"/>
                <w:szCs w:val="22"/>
              </w:rPr>
              <w:t>возбужденныхдел</w:t>
            </w:r>
            <w:proofErr w:type="spellEnd"/>
            <w:r w:rsidRPr="0044495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FB1248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27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4FF">
              <w:rPr>
                <w:sz w:val="22"/>
                <w:szCs w:val="22"/>
              </w:rPr>
              <w:t>екабрь 2023</w:t>
            </w:r>
            <w:r w:rsidR="00275ADE" w:rsidRPr="00444955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Недопущение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нарушений</w:t>
            </w:r>
          </w:p>
          <w:p w:rsidR="00E528A4" w:rsidRPr="00444955" w:rsidRDefault="00EF735A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528A4" w:rsidRPr="00444955">
              <w:rPr>
                <w:sz w:val="22"/>
                <w:szCs w:val="22"/>
              </w:rPr>
              <w:t>нтимонопольного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законодательства в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деятельности</w:t>
            </w:r>
            <w:r w:rsidR="00E42D02">
              <w:rPr>
                <w:sz w:val="22"/>
                <w:szCs w:val="22"/>
              </w:rPr>
              <w:t xml:space="preserve"> </w:t>
            </w:r>
            <w:r w:rsidR="00E528A4" w:rsidRPr="00444955">
              <w:rPr>
                <w:sz w:val="22"/>
                <w:szCs w:val="22"/>
              </w:rPr>
              <w:t>администрации</w:t>
            </w: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528A4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4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Мониторинг исполнения планов мероприятий</w:t>
            </w:r>
            <w:r w:rsidR="00E42D02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 xml:space="preserve">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антимонопольного законодательства.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528A4" w:rsidRPr="00444955">
              <w:rPr>
                <w:sz w:val="22"/>
                <w:szCs w:val="22"/>
              </w:rPr>
              <w:t>остоянно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Выполнение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мероприятий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утвержденных</w:t>
            </w:r>
            <w:proofErr w:type="gramEnd"/>
            <w:r w:rsidRPr="00444955">
              <w:rPr>
                <w:sz w:val="22"/>
                <w:szCs w:val="22"/>
              </w:rPr>
              <w:t xml:space="preserve"> данной</w:t>
            </w:r>
            <w:r w:rsidR="00E42D02">
              <w:rPr>
                <w:sz w:val="22"/>
                <w:szCs w:val="22"/>
              </w:rPr>
              <w:t xml:space="preserve"> </w:t>
            </w:r>
            <w:r w:rsidRPr="00444955">
              <w:rPr>
                <w:sz w:val="22"/>
                <w:szCs w:val="22"/>
              </w:rPr>
              <w:t>«дорожной картой»</w:t>
            </w:r>
          </w:p>
        </w:tc>
      </w:tr>
      <w:tr w:rsidR="001E20B1" w:rsidRPr="00444955" w:rsidTr="00444955">
        <w:tc>
          <w:tcPr>
            <w:tcW w:w="175" w:type="pct"/>
          </w:tcPr>
          <w:p w:rsidR="001E20B1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5</w:t>
            </w:r>
          </w:p>
        </w:tc>
        <w:tc>
          <w:tcPr>
            <w:tcW w:w="2159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Составлени</w:t>
            </w:r>
            <w:r w:rsidR="009714FF">
              <w:rPr>
                <w:sz w:val="22"/>
                <w:szCs w:val="22"/>
              </w:rPr>
              <w:t xml:space="preserve">е карты </w:t>
            </w:r>
            <w:proofErr w:type="spellStart"/>
            <w:r w:rsidR="009714FF">
              <w:rPr>
                <w:sz w:val="22"/>
                <w:szCs w:val="22"/>
              </w:rPr>
              <w:t>комплаенс</w:t>
            </w:r>
            <w:proofErr w:type="spellEnd"/>
            <w:r w:rsidR="009714FF">
              <w:rPr>
                <w:sz w:val="22"/>
                <w:szCs w:val="22"/>
              </w:rPr>
              <w:t>-рисков на 2024</w:t>
            </w:r>
            <w:r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1E20B1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4FF">
              <w:rPr>
                <w:sz w:val="22"/>
                <w:szCs w:val="22"/>
              </w:rPr>
              <w:t>екабрь 2023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1E20B1" w:rsidRPr="00444955" w:rsidRDefault="001E20B1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6</w:t>
            </w:r>
          </w:p>
        </w:tc>
        <w:tc>
          <w:tcPr>
            <w:tcW w:w="2159" w:type="pct"/>
          </w:tcPr>
          <w:p w:rsidR="00D40D06" w:rsidRPr="00444955" w:rsidRDefault="00D40D06" w:rsidP="00EF735A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Разработка и утверждение Плана мероприятий («дорожной карты») по снижению </w:t>
            </w:r>
            <w:proofErr w:type="spellStart"/>
            <w:r w:rsidRPr="00444955">
              <w:rPr>
                <w:sz w:val="22"/>
                <w:szCs w:val="22"/>
              </w:rPr>
              <w:t>комплаенс</w:t>
            </w:r>
            <w:proofErr w:type="spellEnd"/>
            <w:r w:rsidRPr="00444955">
              <w:rPr>
                <w:sz w:val="22"/>
                <w:szCs w:val="22"/>
              </w:rPr>
              <w:t>-рисков нарушения антимоноп</w:t>
            </w:r>
            <w:r w:rsidR="009714FF">
              <w:rPr>
                <w:sz w:val="22"/>
                <w:szCs w:val="22"/>
              </w:rPr>
              <w:t>ольного законодательства на 2024</w:t>
            </w:r>
            <w:r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42D02" w:rsidRPr="00444955" w:rsidRDefault="00E42D02" w:rsidP="00E4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4FF">
              <w:rPr>
                <w:sz w:val="22"/>
                <w:szCs w:val="22"/>
              </w:rPr>
              <w:t>екабрь 2023</w:t>
            </w:r>
            <w:r w:rsidR="00E42D02">
              <w:rPr>
                <w:sz w:val="22"/>
                <w:szCs w:val="22"/>
              </w:rPr>
              <w:t xml:space="preserve"> </w:t>
            </w:r>
            <w:r w:rsidR="00D40D06" w:rsidRPr="00444955">
              <w:rPr>
                <w:sz w:val="22"/>
                <w:szCs w:val="22"/>
              </w:rPr>
              <w:t>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D40D06" w:rsidRPr="00444955" w:rsidTr="00444955">
        <w:tc>
          <w:tcPr>
            <w:tcW w:w="175" w:type="pct"/>
          </w:tcPr>
          <w:p w:rsidR="00D40D06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7</w:t>
            </w:r>
          </w:p>
        </w:tc>
        <w:tc>
          <w:tcPr>
            <w:tcW w:w="2159" w:type="pct"/>
          </w:tcPr>
          <w:p w:rsidR="00D40D06" w:rsidRPr="00444955" w:rsidRDefault="00D40D06" w:rsidP="001E20B1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Размещение на официальном сайте </w:t>
            </w:r>
            <w:r w:rsidR="001E20B1" w:rsidRPr="00444955">
              <w:rPr>
                <w:sz w:val="22"/>
                <w:szCs w:val="22"/>
              </w:rPr>
              <w:t>муниц</w:t>
            </w:r>
            <w:r w:rsidR="00E42D02">
              <w:rPr>
                <w:sz w:val="22"/>
                <w:szCs w:val="22"/>
              </w:rPr>
              <w:t xml:space="preserve">ипального образования Енисейский </w:t>
            </w:r>
            <w:r w:rsidRPr="00444955">
              <w:rPr>
                <w:sz w:val="22"/>
                <w:szCs w:val="22"/>
              </w:rPr>
              <w:t xml:space="preserve"> район</w:t>
            </w:r>
            <w:r w:rsidR="001E20B1" w:rsidRPr="00444955">
              <w:rPr>
                <w:sz w:val="22"/>
                <w:szCs w:val="22"/>
              </w:rPr>
              <w:t xml:space="preserve"> Плана мероприятий («дорожной карты») по снижению </w:t>
            </w:r>
            <w:proofErr w:type="spellStart"/>
            <w:r w:rsidR="001E20B1" w:rsidRPr="00444955">
              <w:rPr>
                <w:sz w:val="22"/>
                <w:szCs w:val="22"/>
              </w:rPr>
              <w:t>комплаенс</w:t>
            </w:r>
            <w:proofErr w:type="spellEnd"/>
            <w:r w:rsidR="001E20B1" w:rsidRPr="00444955">
              <w:rPr>
                <w:sz w:val="22"/>
                <w:szCs w:val="22"/>
              </w:rPr>
              <w:t>-рисков нарушения антимоноп</w:t>
            </w:r>
            <w:r w:rsidR="009714FF">
              <w:rPr>
                <w:sz w:val="22"/>
                <w:szCs w:val="22"/>
              </w:rPr>
              <w:t>ольного законодательства на 2024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D40D06" w:rsidRPr="00444955" w:rsidRDefault="003A3168" w:rsidP="003A3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«Центр информации, информатизации и поддержки общественных инициатив»</w:t>
            </w:r>
          </w:p>
        </w:tc>
        <w:tc>
          <w:tcPr>
            <w:tcW w:w="598" w:type="pct"/>
          </w:tcPr>
          <w:p w:rsidR="00D40D06" w:rsidRPr="00444955" w:rsidRDefault="00912CF0" w:rsidP="00FB1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714FF">
              <w:rPr>
                <w:sz w:val="22"/>
                <w:szCs w:val="22"/>
              </w:rPr>
              <w:t>екабрь 2023</w:t>
            </w:r>
            <w:r w:rsidR="001E20B1" w:rsidRPr="0044495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03" w:type="pct"/>
          </w:tcPr>
          <w:p w:rsidR="00D40D06" w:rsidRPr="00444955" w:rsidRDefault="00D40D06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1E20B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8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Подготовка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E42D02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9714FF">
              <w:rPr>
                <w:sz w:val="22"/>
                <w:szCs w:val="22"/>
              </w:rPr>
              <w:t xml:space="preserve"> за 2023</w:t>
            </w:r>
            <w:r w:rsidR="009845CD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464FD3" w:rsidP="00EF7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15.03</w:t>
            </w:r>
            <w:r w:rsidR="00E528A4" w:rsidRPr="00444955">
              <w:rPr>
                <w:sz w:val="22"/>
                <w:szCs w:val="22"/>
              </w:rPr>
              <w:t>.202</w:t>
            </w:r>
            <w:r w:rsidR="009714FF">
              <w:rPr>
                <w:sz w:val="22"/>
                <w:szCs w:val="22"/>
              </w:rPr>
              <w:t>4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59" w:type="pct"/>
          </w:tcPr>
          <w:p w:rsidR="00E528A4" w:rsidRPr="00444955" w:rsidRDefault="00E528A4" w:rsidP="00A97FD9">
            <w:pPr>
              <w:ind w:right="34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Направление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Pr="00444955">
              <w:rPr>
                <w:sz w:val="22"/>
                <w:szCs w:val="22"/>
              </w:rPr>
              <w:t xml:space="preserve"> </w:t>
            </w:r>
            <w:r w:rsidR="009714FF">
              <w:rPr>
                <w:sz w:val="22"/>
                <w:szCs w:val="22"/>
              </w:rPr>
              <w:t>за 2023</w:t>
            </w:r>
            <w:r w:rsidR="001E20B1" w:rsidRPr="00444955">
              <w:rPr>
                <w:sz w:val="22"/>
                <w:szCs w:val="22"/>
              </w:rPr>
              <w:t xml:space="preserve"> год </w:t>
            </w:r>
            <w:r w:rsidRPr="00444955">
              <w:rPr>
                <w:sz w:val="22"/>
                <w:szCs w:val="22"/>
              </w:rPr>
              <w:t>в Коллегиальный орган</w:t>
            </w:r>
          </w:p>
        </w:tc>
        <w:tc>
          <w:tcPr>
            <w:tcW w:w="965" w:type="pct"/>
          </w:tcPr>
          <w:p w:rsidR="00464FD3" w:rsidRPr="00444955" w:rsidRDefault="00464FD3" w:rsidP="00464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Экспертно-правовой отдел</w:t>
            </w:r>
          </w:p>
          <w:p w:rsidR="00E528A4" w:rsidRPr="00444955" w:rsidRDefault="00E528A4" w:rsidP="005D310A">
            <w:pPr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:rsidR="00E528A4" w:rsidRPr="00444955" w:rsidRDefault="009714FF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10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Утверждение доклада об </w:t>
            </w:r>
            <w:proofErr w:type="gramStart"/>
            <w:r w:rsidRPr="00444955">
              <w:rPr>
                <w:sz w:val="22"/>
                <w:szCs w:val="22"/>
              </w:rPr>
              <w:t>антимонопольном</w:t>
            </w:r>
            <w:proofErr w:type="gramEnd"/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9714FF">
              <w:rPr>
                <w:sz w:val="22"/>
                <w:szCs w:val="22"/>
              </w:rPr>
              <w:t xml:space="preserve"> за 2023</w:t>
            </w:r>
            <w:r w:rsidR="001E20B1" w:rsidRPr="004449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5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района</w:t>
            </w:r>
          </w:p>
        </w:tc>
        <w:tc>
          <w:tcPr>
            <w:tcW w:w="598" w:type="pct"/>
          </w:tcPr>
          <w:p w:rsidR="00E528A4" w:rsidRPr="00444955" w:rsidRDefault="00464FD3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="00E528A4" w:rsidRPr="00444955">
              <w:rPr>
                <w:sz w:val="22"/>
                <w:szCs w:val="22"/>
              </w:rPr>
              <w:t>.202</w:t>
            </w:r>
            <w:r w:rsidR="009714FF">
              <w:rPr>
                <w:sz w:val="22"/>
                <w:szCs w:val="22"/>
              </w:rPr>
              <w:t>4</w:t>
            </w: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  <w:tr w:rsidR="00E528A4" w:rsidRPr="00444955" w:rsidTr="00444955">
        <w:tc>
          <w:tcPr>
            <w:tcW w:w="175" w:type="pct"/>
          </w:tcPr>
          <w:p w:rsidR="00E528A4" w:rsidRPr="00444955" w:rsidRDefault="00EA2BA1" w:rsidP="00366F56">
            <w:pPr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11</w:t>
            </w:r>
          </w:p>
        </w:tc>
        <w:tc>
          <w:tcPr>
            <w:tcW w:w="2159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  <w:proofErr w:type="gramStart"/>
            <w:r w:rsidRPr="00444955">
              <w:rPr>
                <w:sz w:val="22"/>
                <w:szCs w:val="22"/>
              </w:rPr>
              <w:t>Размещение доклада об антимонопольном</w:t>
            </w:r>
            <w:r w:rsidR="00464FD3">
              <w:rPr>
                <w:sz w:val="22"/>
                <w:szCs w:val="22"/>
              </w:rPr>
              <w:t xml:space="preserve"> </w:t>
            </w:r>
            <w:proofErr w:type="spellStart"/>
            <w:r w:rsidRPr="00444955">
              <w:rPr>
                <w:sz w:val="22"/>
                <w:szCs w:val="22"/>
              </w:rPr>
              <w:t>комплаенсе</w:t>
            </w:r>
            <w:proofErr w:type="spellEnd"/>
            <w:r w:rsidR="009714FF">
              <w:rPr>
                <w:sz w:val="22"/>
                <w:szCs w:val="22"/>
              </w:rPr>
              <w:t xml:space="preserve"> за 2023</w:t>
            </w:r>
            <w:r w:rsidR="00EA2BA1" w:rsidRPr="00444955">
              <w:rPr>
                <w:sz w:val="22"/>
                <w:szCs w:val="22"/>
              </w:rPr>
              <w:t xml:space="preserve"> год</w:t>
            </w:r>
            <w:r w:rsidR="00464FD3">
              <w:rPr>
                <w:sz w:val="22"/>
                <w:szCs w:val="22"/>
              </w:rPr>
              <w:t xml:space="preserve"> </w:t>
            </w:r>
            <w:r w:rsidR="001E20B1" w:rsidRPr="00444955">
              <w:rPr>
                <w:sz w:val="22"/>
                <w:szCs w:val="22"/>
              </w:rPr>
              <w:t>на официальном сайте муниц</w:t>
            </w:r>
            <w:r w:rsidR="00464FD3">
              <w:rPr>
                <w:sz w:val="22"/>
                <w:szCs w:val="22"/>
              </w:rPr>
              <w:t xml:space="preserve">ипального образования Енисейский </w:t>
            </w:r>
            <w:r w:rsidR="001E20B1" w:rsidRPr="00444955">
              <w:rPr>
                <w:sz w:val="22"/>
                <w:szCs w:val="22"/>
              </w:rPr>
              <w:t xml:space="preserve"> район</w:t>
            </w:r>
            <w:proofErr w:type="gramEnd"/>
          </w:p>
        </w:tc>
        <w:tc>
          <w:tcPr>
            <w:tcW w:w="965" w:type="pct"/>
          </w:tcPr>
          <w:p w:rsidR="00E528A4" w:rsidRPr="00444955" w:rsidRDefault="003A3168" w:rsidP="003A3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«Центр информации, информатизации и поддержки общественных инициатив»</w:t>
            </w:r>
          </w:p>
        </w:tc>
        <w:tc>
          <w:tcPr>
            <w:tcW w:w="598" w:type="pct"/>
          </w:tcPr>
          <w:p w:rsidR="00E528A4" w:rsidRPr="00444955" w:rsidRDefault="009714FF" w:rsidP="00E52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20.04.2024</w:t>
            </w:r>
          </w:p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</w:tcPr>
          <w:p w:rsidR="00E528A4" w:rsidRPr="00444955" w:rsidRDefault="00E528A4" w:rsidP="00E528A4">
            <w:pPr>
              <w:rPr>
                <w:sz w:val="22"/>
                <w:szCs w:val="22"/>
              </w:rPr>
            </w:pPr>
          </w:p>
        </w:tc>
      </w:tr>
    </w:tbl>
    <w:p w:rsidR="00E733E8" w:rsidRDefault="00E733E8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444955" w:rsidRDefault="00444955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1E20B1" w:rsidRDefault="001E20B1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453E8C" w:rsidRDefault="00453E8C" w:rsidP="00FB1248">
      <w:pPr>
        <w:ind w:left="11766"/>
        <w:rPr>
          <w:rFonts w:eastAsia="Calibri"/>
          <w:sz w:val="24"/>
          <w:szCs w:val="24"/>
        </w:rPr>
      </w:pP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2</w:t>
      </w:r>
    </w:p>
    <w:p w:rsidR="00FB1248" w:rsidRDefault="00FB1248" w:rsidP="00FB1248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620BC6" w:rsidRPr="00605E14" w:rsidRDefault="00453E8C" w:rsidP="00FB1248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</w:t>
      </w:r>
      <w:r w:rsidR="00620BC6">
        <w:rPr>
          <w:rFonts w:eastAsia="Calibri"/>
          <w:sz w:val="24"/>
          <w:szCs w:val="24"/>
        </w:rPr>
        <w:t xml:space="preserve"> района </w:t>
      </w:r>
    </w:p>
    <w:p w:rsidR="00620BC6" w:rsidRDefault="00620BC6" w:rsidP="00FB1248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F13054">
        <w:rPr>
          <w:bCs/>
          <w:spacing w:val="1"/>
          <w:w w:val="113"/>
          <w:sz w:val="24"/>
          <w:szCs w:val="24"/>
        </w:rPr>
        <w:t>30.12.2022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>
        <w:rPr>
          <w:bCs/>
          <w:spacing w:val="1"/>
          <w:w w:val="113"/>
          <w:sz w:val="24"/>
          <w:szCs w:val="24"/>
        </w:rPr>
        <w:t>№</w:t>
      </w:r>
      <w:r w:rsidR="00453E8C">
        <w:rPr>
          <w:bCs/>
          <w:spacing w:val="1"/>
          <w:w w:val="113"/>
          <w:sz w:val="24"/>
          <w:szCs w:val="24"/>
        </w:rPr>
        <w:t xml:space="preserve"> </w:t>
      </w:r>
      <w:r w:rsidR="00F13054">
        <w:rPr>
          <w:bCs/>
          <w:spacing w:val="1"/>
          <w:w w:val="113"/>
          <w:sz w:val="24"/>
          <w:szCs w:val="24"/>
        </w:rPr>
        <w:t>652</w:t>
      </w:r>
      <w:r w:rsidR="00D9245A">
        <w:rPr>
          <w:bCs/>
          <w:spacing w:val="1"/>
          <w:w w:val="113"/>
          <w:sz w:val="24"/>
          <w:szCs w:val="24"/>
        </w:rPr>
        <w:t>-р</w:t>
      </w:r>
    </w:p>
    <w:p w:rsidR="00605E14" w:rsidRDefault="00605E14" w:rsidP="00210F6B">
      <w:pPr>
        <w:jc w:val="right"/>
        <w:rPr>
          <w:b/>
          <w:sz w:val="24"/>
          <w:szCs w:val="24"/>
        </w:rPr>
      </w:pPr>
    </w:p>
    <w:p w:rsidR="00444955" w:rsidRPr="00444955" w:rsidRDefault="00444955" w:rsidP="00FB1248">
      <w:pPr>
        <w:jc w:val="center"/>
        <w:rPr>
          <w:b/>
          <w:sz w:val="24"/>
          <w:szCs w:val="24"/>
        </w:rPr>
      </w:pPr>
      <w:r w:rsidRPr="00444955">
        <w:rPr>
          <w:b/>
          <w:sz w:val="24"/>
          <w:szCs w:val="24"/>
        </w:rPr>
        <w:t xml:space="preserve">КАРТА </w:t>
      </w:r>
    </w:p>
    <w:p w:rsidR="00FB1248" w:rsidRPr="00444955" w:rsidRDefault="00EF735A" w:rsidP="00FB1248">
      <w:pPr>
        <w:jc w:val="center"/>
        <w:rPr>
          <w:sz w:val="24"/>
          <w:szCs w:val="24"/>
        </w:rPr>
      </w:pPr>
      <w:proofErr w:type="spellStart"/>
      <w:r w:rsidRPr="00444955">
        <w:rPr>
          <w:sz w:val="24"/>
          <w:szCs w:val="24"/>
        </w:rPr>
        <w:t>комплаенс</w:t>
      </w:r>
      <w:proofErr w:type="spellEnd"/>
      <w:r w:rsidRPr="00444955">
        <w:rPr>
          <w:sz w:val="24"/>
          <w:szCs w:val="24"/>
        </w:rPr>
        <w:t>-рисков нарушения антимонопольного законодательства админист</w:t>
      </w:r>
      <w:r w:rsidR="00F13054">
        <w:rPr>
          <w:sz w:val="24"/>
          <w:szCs w:val="24"/>
        </w:rPr>
        <w:t>рации Енисейского района на 2023</w:t>
      </w:r>
      <w:r w:rsidRPr="00444955">
        <w:rPr>
          <w:sz w:val="24"/>
          <w:szCs w:val="24"/>
        </w:rPr>
        <w:t xml:space="preserve"> год</w:t>
      </w:r>
    </w:p>
    <w:p w:rsidR="00FB1248" w:rsidRDefault="00FB1248" w:rsidP="00FB1248">
      <w:pPr>
        <w:jc w:val="center"/>
        <w:rPr>
          <w:b/>
          <w:szCs w:val="28"/>
        </w:rPr>
      </w:pPr>
    </w:p>
    <w:tbl>
      <w:tblPr>
        <w:tblStyle w:val="aa"/>
        <w:tblW w:w="10366" w:type="dxa"/>
        <w:jc w:val="center"/>
        <w:tblInd w:w="-5500" w:type="dxa"/>
        <w:tblLayout w:type="fixed"/>
        <w:tblLook w:val="04A0" w:firstRow="1" w:lastRow="0" w:firstColumn="1" w:lastColumn="0" w:noHBand="0" w:noVBand="1"/>
      </w:tblPr>
      <w:tblGrid>
        <w:gridCol w:w="2553"/>
        <w:gridCol w:w="2921"/>
        <w:gridCol w:w="1817"/>
        <w:gridCol w:w="1518"/>
        <w:gridCol w:w="1557"/>
      </w:tblGrid>
      <w:tr w:rsidR="00563579" w:rsidRPr="00444955" w:rsidTr="00563579">
        <w:trPr>
          <w:trHeight w:val="1062"/>
          <w:jc w:val="center"/>
        </w:trPr>
        <w:tc>
          <w:tcPr>
            <w:tcW w:w="2553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Административная процедура</w:t>
            </w:r>
          </w:p>
        </w:tc>
        <w:tc>
          <w:tcPr>
            <w:tcW w:w="2921" w:type="dxa"/>
            <w:vAlign w:val="center"/>
          </w:tcPr>
          <w:p w:rsidR="00563579" w:rsidRPr="00444955" w:rsidRDefault="00563579" w:rsidP="00563579">
            <w:pPr>
              <w:ind w:right="-12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Условия (причины) возникновения рисков</w:t>
            </w:r>
          </w:p>
        </w:tc>
        <w:tc>
          <w:tcPr>
            <w:tcW w:w="1817" w:type="dxa"/>
            <w:vAlign w:val="center"/>
          </w:tcPr>
          <w:p w:rsidR="00563579" w:rsidRPr="00444955" w:rsidRDefault="00563579" w:rsidP="001141B2">
            <w:pPr>
              <w:ind w:left="-177" w:right="-119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Уровень риска</w:t>
            </w:r>
          </w:p>
        </w:tc>
        <w:tc>
          <w:tcPr>
            <w:tcW w:w="1518" w:type="dxa"/>
            <w:vAlign w:val="center"/>
          </w:tcPr>
          <w:p w:rsidR="00563579" w:rsidRPr="00444955" w:rsidRDefault="00563579" w:rsidP="001141B2">
            <w:pPr>
              <w:ind w:left="-49" w:right="-153"/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557" w:type="dxa"/>
            <w:vAlign w:val="center"/>
          </w:tcPr>
          <w:p w:rsidR="00563579" w:rsidRPr="00444955" w:rsidRDefault="00563579" w:rsidP="001141B2">
            <w:pPr>
              <w:jc w:val="center"/>
              <w:rPr>
                <w:b/>
                <w:sz w:val="22"/>
                <w:szCs w:val="22"/>
              </w:rPr>
            </w:pPr>
            <w:r w:rsidRPr="00444955"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563579" w:rsidRPr="00444955" w:rsidTr="00563579">
        <w:trPr>
          <w:trHeight w:val="912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1. Принятие актов и (или) осуществление действий (бездействие), которые приводят или могут привести к недопущению, ограничению, устранению конкуренции, за исключением предусмотренных федеральными  законами случаев принятия актов и (или) осуществления таких действий (бездействия)</w:t>
            </w:r>
          </w:p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17" w:type="dxa"/>
          </w:tcPr>
          <w:p w:rsidR="00563579" w:rsidRPr="00444955" w:rsidRDefault="006657C2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  <w:tr w:rsidR="00563579" w:rsidRPr="00444955" w:rsidTr="00563579">
        <w:trPr>
          <w:trHeight w:val="258"/>
          <w:jc w:val="center"/>
        </w:trPr>
        <w:tc>
          <w:tcPr>
            <w:tcW w:w="2553" w:type="dxa"/>
          </w:tcPr>
          <w:p w:rsidR="00563579" w:rsidRPr="00444955" w:rsidRDefault="00563579" w:rsidP="001141B2">
            <w:pPr>
              <w:spacing w:before="240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2.  Нарушения при осуществлении закупок товаров, работ, услуг для обеспечения государственных нужд </w:t>
            </w:r>
            <w:r w:rsidRPr="00444955">
              <w:rPr>
                <w:sz w:val="22"/>
                <w:szCs w:val="22"/>
              </w:rPr>
              <w:lastRenderedPageBreak/>
              <w:t>путем утверждения конкурсной документации, документации об аукционе,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  <w:r w:rsidRPr="00444955">
              <w:rPr>
                <w:sz w:val="22"/>
                <w:szCs w:val="22"/>
              </w:rPr>
              <w:br/>
            </w:r>
          </w:p>
        </w:tc>
        <w:tc>
          <w:tcPr>
            <w:tcW w:w="2921" w:type="dxa"/>
          </w:tcPr>
          <w:p w:rsidR="00563579" w:rsidRPr="00563579" w:rsidRDefault="00563579" w:rsidP="00EF735A">
            <w:pPr>
              <w:spacing w:before="240"/>
              <w:ind w:right="-123"/>
              <w:rPr>
                <w:rStyle w:val="af1"/>
                <w:i w:val="0"/>
                <w:sz w:val="22"/>
                <w:szCs w:val="22"/>
              </w:rPr>
            </w:pP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 xml:space="preserve">включение в описание объекта закупки требований, влекущих за собой ограничение количества участников закупки; </w:t>
            </w:r>
            <w:r w:rsidRPr="00563579">
              <w:rPr>
                <w:rStyle w:val="af1"/>
                <w:i w:val="0"/>
                <w:sz w:val="22"/>
                <w:szCs w:val="22"/>
              </w:rPr>
              <w:lastRenderedPageBreak/>
              <w:t>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1817" w:type="dxa"/>
          </w:tcPr>
          <w:p w:rsidR="00563579" w:rsidRPr="00444955" w:rsidRDefault="00563579" w:rsidP="001141B2">
            <w:pPr>
              <w:spacing w:before="240"/>
              <w:ind w:left="-177" w:right="-119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lastRenderedPageBreak/>
              <w:t>Низкий</w:t>
            </w:r>
          </w:p>
        </w:tc>
        <w:tc>
          <w:tcPr>
            <w:tcW w:w="1518" w:type="dxa"/>
          </w:tcPr>
          <w:p w:rsidR="00563579" w:rsidRPr="00444955" w:rsidRDefault="00563579" w:rsidP="001141B2">
            <w:pPr>
              <w:spacing w:before="240"/>
              <w:ind w:left="-49" w:right="-153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 xml:space="preserve">Отсутствует </w:t>
            </w:r>
          </w:p>
        </w:tc>
        <w:tc>
          <w:tcPr>
            <w:tcW w:w="1557" w:type="dxa"/>
          </w:tcPr>
          <w:p w:rsidR="00563579" w:rsidRPr="00444955" w:rsidRDefault="00563579" w:rsidP="001141B2">
            <w:pPr>
              <w:spacing w:before="240"/>
              <w:jc w:val="center"/>
              <w:rPr>
                <w:sz w:val="22"/>
                <w:szCs w:val="22"/>
              </w:rPr>
            </w:pPr>
            <w:r w:rsidRPr="00444955">
              <w:rPr>
                <w:sz w:val="22"/>
                <w:szCs w:val="22"/>
              </w:rPr>
              <w:t>Низкая</w:t>
            </w:r>
          </w:p>
        </w:tc>
      </w:tr>
    </w:tbl>
    <w:p w:rsidR="00E93ABA" w:rsidRDefault="00E93ABA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E733E8">
      <w:pPr>
        <w:rPr>
          <w:b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 xml:space="preserve">Приложение </w:t>
      </w:r>
      <w:r>
        <w:rPr>
          <w:rFonts w:eastAsia="Calibri"/>
          <w:sz w:val="24"/>
          <w:szCs w:val="24"/>
        </w:rPr>
        <w:t>3</w:t>
      </w:r>
    </w:p>
    <w:p w:rsidR="00913EAE" w:rsidRDefault="00913EAE" w:rsidP="00913EAE">
      <w:pPr>
        <w:ind w:left="11766"/>
        <w:rPr>
          <w:rFonts w:eastAsia="Calibri"/>
          <w:sz w:val="24"/>
          <w:szCs w:val="24"/>
        </w:rPr>
      </w:pPr>
      <w:r w:rsidRPr="00605E14">
        <w:rPr>
          <w:rFonts w:eastAsia="Calibri"/>
          <w:sz w:val="24"/>
          <w:szCs w:val="24"/>
        </w:rPr>
        <w:t>к распоряжению</w:t>
      </w:r>
      <w:r>
        <w:rPr>
          <w:rFonts w:eastAsia="Calibri"/>
          <w:sz w:val="24"/>
          <w:szCs w:val="24"/>
        </w:rPr>
        <w:t xml:space="preserve"> администрации</w:t>
      </w:r>
    </w:p>
    <w:p w:rsidR="00913EAE" w:rsidRPr="00605E14" w:rsidRDefault="00913EAE" w:rsidP="00913EAE">
      <w:pPr>
        <w:ind w:left="1176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Енисейского  района </w:t>
      </w:r>
    </w:p>
    <w:p w:rsidR="00913EAE" w:rsidRDefault="00913EAE" w:rsidP="00913EAE">
      <w:pPr>
        <w:ind w:left="11766"/>
        <w:rPr>
          <w:b/>
          <w:sz w:val="24"/>
          <w:szCs w:val="24"/>
        </w:rPr>
      </w:pPr>
      <w:r w:rsidRPr="00605E14">
        <w:rPr>
          <w:bCs/>
          <w:spacing w:val="1"/>
          <w:w w:val="113"/>
          <w:sz w:val="24"/>
          <w:szCs w:val="24"/>
        </w:rPr>
        <w:t xml:space="preserve">от </w:t>
      </w:r>
      <w:r w:rsidR="00F13054">
        <w:rPr>
          <w:bCs/>
          <w:spacing w:val="1"/>
          <w:w w:val="113"/>
          <w:sz w:val="24"/>
          <w:szCs w:val="24"/>
        </w:rPr>
        <w:t>30.12.2022</w:t>
      </w:r>
      <w:r>
        <w:rPr>
          <w:bCs/>
          <w:spacing w:val="1"/>
          <w:w w:val="113"/>
          <w:sz w:val="24"/>
          <w:szCs w:val="24"/>
        </w:rPr>
        <w:t xml:space="preserve"> № </w:t>
      </w:r>
      <w:r w:rsidR="00F13054">
        <w:rPr>
          <w:bCs/>
          <w:spacing w:val="1"/>
          <w:w w:val="113"/>
          <w:sz w:val="24"/>
          <w:szCs w:val="24"/>
        </w:rPr>
        <w:t>652</w:t>
      </w:r>
      <w:r w:rsidR="00D9245A">
        <w:rPr>
          <w:bCs/>
          <w:spacing w:val="1"/>
          <w:w w:val="113"/>
          <w:sz w:val="24"/>
          <w:szCs w:val="24"/>
        </w:rPr>
        <w:t>-р</w:t>
      </w:r>
    </w:p>
    <w:p w:rsidR="00913EAE" w:rsidRDefault="00913EAE" w:rsidP="00913EAE">
      <w:pPr>
        <w:jc w:val="right"/>
        <w:rPr>
          <w:b/>
          <w:sz w:val="24"/>
          <w:szCs w:val="24"/>
        </w:rPr>
      </w:pPr>
    </w:p>
    <w:p w:rsidR="00913EAE" w:rsidRPr="00913EAE" w:rsidRDefault="00913EAE" w:rsidP="00913EAE">
      <w:pPr>
        <w:jc w:val="center"/>
        <w:rPr>
          <w:szCs w:val="28"/>
        </w:rPr>
      </w:pPr>
    </w:p>
    <w:p w:rsidR="00913EAE" w:rsidRPr="00913EAE" w:rsidRDefault="00913EAE" w:rsidP="00913EAE">
      <w:pPr>
        <w:shd w:val="clear" w:color="auto" w:fill="FFFFFF"/>
        <w:jc w:val="center"/>
        <w:rPr>
          <w:b/>
          <w:sz w:val="24"/>
          <w:szCs w:val="24"/>
        </w:rPr>
      </w:pPr>
      <w:r w:rsidRPr="00913EAE">
        <w:rPr>
          <w:b/>
          <w:bCs/>
          <w:sz w:val="24"/>
          <w:szCs w:val="24"/>
        </w:rPr>
        <w:t>КЛЮЧЕВЫЕ ПОКАЗАТЕЛИ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  <w:r w:rsidRPr="00913EAE">
        <w:rPr>
          <w:bCs/>
          <w:sz w:val="24"/>
          <w:szCs w:val="24"/>
        </w:rPr>
        <w:t>оценки эффективности функционирования</w:t>
      </w:r>
    </w:p>
    <w:p w:rsidR="00913EAE" w:rsidRDefault="00913EAE" w:rsidP="00913EAE">
      <w:pPr>
        <w:shd w:val="clear" w:color="auto" w:fill="FFFFFF"/>
        <w:jc w:val="center"/>
        <w:rPr>
          <w:bCs/>
          <w:sz w:val="24"/>
          <w:szCs w:val="24"/>
        </w:rPr>
      </w:pPr>
      <w:r w:rsidRPr="00913EAE">
        <w:rPr>
          <w:bCs/>
          <w:sz w:val="24"/>
          <w:szCs w:val="24"/>
        </w:rPr>
        <w:t xml:space="preserve">антимонопольного </w:t>
      </w:r>
      <w:proofErr w:type="spellStart"/>
      <w:r w:rsidRPr="00913EAE">
        <w:rPr>
          <w:bCs/>
          <w:sz w:val="24"/>
          <w:szCs w:val="24"/>
        </w:rPr>
        <w:t>комплаенса</w:t>
      </w:r>
      <w:proofErr w:type="spellEnd"/>
      <w:r w:rsidRPr="00913EAE">
        <w:rPr>
          <w:bCs/>
          <w:sz w:val="24"/>
          <w:szCs w:val="24"/>
        </w:rPr>
        <w:t xml:space="preserve"> в  администрации Енисейского района </w:t>
      </w:r>
    </w:p>
    <w:p w:rsidR="00913EAE" w:rsidRPr="00913EAE" w:rsidRDefault="00913EAE" w:rsidP="00913EAE">
      <w:pPr>
        <w:shd w:val="clear" w:color="auto" w:fill="FFFFFF"/>
        <w:jc w:val="center"/>
        <w:rPr>
          <w:sz w:val="24"/>
          <w:szCs w:val="24"/>
        </w:rPr>
      </w:pPr>
    </w:p>
    <w:p w:rsidR="00913EAE" w:rsidRPr="00913EAE" w:rsidRDefault="00913EAE" w:rsidP="00913EAE">
      <w:pPr>
        <w:shd w:val="clear" w:color="auto" w:fill="FFFFFF"/>
        <w:jc w:val="both"/>
        <w:rPr>
          <w:sz w:val="22"/>
          <w:szCs w:val="22"/>
        </w:rPr>
      </w:pPr>
      <w:r w:rsidRPr="00913EAE">
        <w:rPr>
          <w:sz w:val="22"/>
          <w:szCs w:val="22"/>
        </w:rPr>
        <w:t xml:space="preserve">Настоящие ключевые показатели (далее – «ключевые показатели») устанавливаются </w:t>
      </w:r>
      <w:proofErr w:type="gramStart"/>
      <w:r w:rsidRPr="00913EAE">
        <w:rPr>
          <w:sz w:val="22"/>
          <w:szCs w:val="22"/>
        </w:rPr>
        <w:t>целях</w:t>
      </w:r>
      <w:proofErr w:type="gramEnd"/>
      <w:r w:rsidRPr="00913EAE">
        <w:rPr>
          <w:sz w:val="22"/>
          <w:szCs w:val="22"/>
        </w:rPr>
        <w:t xml:space="preserve"> оценки эффективности функционирования </w:t>
      </w:r>
      <w:r>
        <w:rPr>
          <w:sz w:val="22"/>
          <w:szCs w:val="22"/>
        </w:rPr>
        <w:t xml:space="preserve">антимонопольного </w:t>
      </w:r>
      <w:proofErr w:type="spellStart"/>
      <w:r>
        <w:rPr>
          <w:sz w:val="22"/>
          <w:szCs w:val="22"/>
        </w:rPr>
        <w:t>комплаенса</w:t>
      </w:r>
      <w:proofErr w:type="spellEnd"/>
      <w:r>
        <w:rPr>
          <w:sz w:val="22"/>
          <w:szCs w:val="22"/>
        </w:rPr>
        <w:t xml:space="preserve"> в администрации Енисейского района  (далее – «администрация</w:t>
      </w:r>
      <w:r w:rsidRPr="00913EAE">
        <w:rPr>
          <w:sz w:val="22"/>
          <w:szCs w:val="22"/>
        </w:rPr>
        <w:t>»). Оценка достижения клю</w:t>
      </w:r>
      <w:r>
        <w:rPr>
          <w:sz w:val="22"/>
          <w:szCs w:val="22"/>
        </w:rPr>
        <w:t>чевых показателей проводится коллегиальным органом</w:t>
      </w:r>
      <w:r w:rsidRPr="00913EAE">
        <w:rPr>
          <w:sz w:val="22"/>
          <w:szCs w:val="22"/>
        </w:rPr>
        <w:t>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высокая эффективность – от 75 до 100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средняя эффективность – от 50 до 75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низкая эффективность – от 25 до 50 баллов;</w:t>
      </w:r>
    </w:p>
    <w:p w:rsidR="00913EAE" w:rsidRPr="00913EAE" w:rsidRDefault="00913EAE" w:rsidP="00913EAE">
      <w:pPr>
        <w:shd w:val="clear" w:color="auto" w:fill="FFFFFF"/>
        <w:spacing w:after="245"/>
        <w:jc w:val="both"/>
        <w:rPr>
          <w:sz w:val="22"/>
          <w:szCs w:val="22"/>
        </w:rPr>
      </w:pPr>
      <w:r w:rsidRPr="00913EAE">
        <w:rPr>
          <w:sz w:val="22"/>
          <w:szCs w:val="22"/>
        </w:rPr>
        <w:t>неэффективно – ниже 25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1174"/>
        <w:gridCol w:w="2308"/>
        <w:gridCol w:w="1259"/>
      </w:tblGrid>
      <w:tr w:rsidR="00913EAE" w:rsidRPr="00913EAE" w:rsidTr="00C7243F"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№ </w:t>
            </w:r>
            <w:proofErr w:type="gramStart"/>
            <w:r w:rsidRPr="00913EAE">
              <w:rPr>
                <w:sz w:val="22"/>
                <w:szCs w:val="22"/>
              </w:rPr>
              <w:t>п</w:t>
            </w:r>
            <w:proofErr w:type="gramEnd"/>
            <w:r w:rsidRPr="00913EAE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Ключевые показатели эффективности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Оценка (балл)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выдачи администрации </w:t>
            </w:r>
            <w:r w:rsidRPr="00913EAE">
              <w:rPr>
                <w:sz w:val="22"/>
                <w:szCs w:val="22"/>
              </w:rPr>
              <w:t xml:space="preserve"> предупреждения и (или) решения (предписания) по результатам рассмотрения дела о нарушении антимонопольного законодательства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Жалобы на решения, д</w:t>
            </w:r>
            <w:r w:rsidRPr="00C7243F">
              <w:rPr>
                <w:sz w:val="22"/>
                <w:szCs w:val="22"/>
              </w:rPr>
              <w:t xml:space="preserve">ействия (бездействие) администрации </w:t>
            </w:r>
            <w:r w:rsidRPr="00913EAE">
              <w:rPr>
                <w:sz w:val="22"/>
                <w:szCs w:val="22"/>
              </w:rPr>
              <w:t xml:space="preserve"> или его должностных лиц и ведущие к ограничению конкуренции, и поданные в органы прокуратуры,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 xml:space="preserve">Выполнение мероприятий «дорожной карты» по снижению </w:t>
            </w:r>
            <w:proofErr w:type="spellStart"/>
            <w:r w:rsidRPr="00913EAE">
              <w:rPr>
                <w:sz w:val="22"/>
                <w:szCs w:val="22"/>
              </w:rPr>
              <w:t>комплаенс</w:t>
            </w:r>
            <w:proofErr w:type="spellEnd"/>
            <w:r w:rsidRPr="00913EAE">
              <w:rPr>
                <w:sz w:val="22"/>
                <w:szCs w:val="22"/>
              </w:rPr>
              <w:t>-рисков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выполнены все мероприятия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30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выполнены частично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15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мероприятия не выполнены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Факты выявленных нарушений при анализе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20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 до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более 3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  <w:tr w:rsidR="00913EAE" w:rsidRPr="00913EAE" w:rsidTr="00C7243F"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vMerge w:val="restart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C7243F" w:rsidP="00913EAE">
            <w:pPr>
              <w:spacing w:after="245" w:line="27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сотрудников администрации</w:t>
            </w:r>
            <w:r w:rsidR="00913EAE" w:rsidRPr="00913EAE">
              <w:rPr>
                <w:sz w:val="22"/>
                <w:szCs w:val="22"/>
              </w:rPr>
              <w:t xml:space="preserve"> </w:t>
            </w:r>
            <w:proofErr w:type="gramStart"/>
            <w:r w:rsidR="00913EAE" w:rsidRPr="00913EAE">
              <w:rPr>
                <w:sz w:val="22"/>
                <w:szCs w:val="22"/>
              </w:rPr>
              <w:t>антимонопольному</w:t>
            </w:r>
            <w:proofErr w:type="gramEnd"/>
            <w:r w:rsidR="00913EAE" w:rsidRPr="00913EAE">
              <w:rPr>
                <w:sz w:val="22"/>
                <w:szCs w:val="22"/>
              </w:rPr>
              <w:t xml:space="preserve"> </w:t>
            </w:r>
            <w:proofErr w:type="spellStart"/>
            <w:r w:rsidR="00913EAE" w:rsidRPr="00913EAE">
              <w:rPr>
                <w:sz w:val="22"/>
                <w:szCs w:val="22"/>
              </w:rPr>
              <w:t>комплаенсу</w:t>
            </w:r>
            <w:proofErr w:type="spellEnd"/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от 1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10</w:t>
            </w:r>
          </w:p>
        </w:tc>
      </w:tr>
      <w:tr w:rsidR="00913EAE" w:rsidRPr="00913EAE" w:rsidTr="00C7243F"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3EAE" w:rsidRPr="00913EAE" w:rsidRDefault="00913EAE" w:rsidP="00913E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Mar>
              <w:top w:w="163" w:type="dxa"/>
              <w:left w:w="163" w:type="dxa"/>
              <w:bottom w:w="190" w:type="dxa"/>
              <w:right w:w="163" w:type="dxa"/>
            </w:tcMar>
            <w:vAlign w:val="center"/>
            <w:hideMark/>
          </w:tcPr>
          <w:p w:rsidR="00913EAE" w:rsidRPr="00913EAE" w:rsidRDefault="00913EAE" w:rsidP="00913EAE">
            <w:pPr>
              <w:spacing w:after="245" w:line="272" w:lineRule="atLeast"/>
              <w:jc w:val="center"/>
              <w:rPr>
                <w:sz w:val="22"/>
                <w:szCs w:val="22"/>
              </w:rPr>
            </w:pPr>
            <w:r w:rsidRPr="00913EAE">
              <w:rPr>
                <w:sz w:val="22"/>
                <w:szCs w:val="22"/>
              </w:rPr>
              <w:t>0</w:t>
            </w:r>
          </w:p>
        </w:tc>
      </w:tr>
    </w:tbl>
    <w:p w:rsidR="00913EAE" w:rsidRPr="00913EAE" w:rsidRDefault="00913EAE" w:rsidP="00913EAE">
      <w:pPr>
        <w:shd w:val="clear" w:color="auto" w:fill="FFFFFF"/>
        <w:rPr>
          <w:sz w:val="22"/>
          <w:szCs w:val="22"/>
        </w:rPr>
      </w:pPr>
      <w:r w:rsidRPr="00913EAE">
        <w:rPr>
          <w:sz w:val="22"/>
          <w:szCs w:val="22"/>
        </w:rPr>
        <w:t> </w:t>
      </w:r>
    </w:p>
    <w:p w:rsidR="00913EAE" w:rsidRPr="00913EAE" w:rsidRDefault="00913EAE" w:rsidP="00E733E8">
      <w:pPr>
        <w:rPr>
          <w:b/>
          <w:sz w:val="22"/>
          <w:szCs w:val="22"/>
        </w:rPr>
      </w:pPr>
    </w:p>
    <w:sectPr w:rsidR="00913EAE" w:rsidRPr="00913EAE" w:rsidSect="00E733E8">
      <w:pgSz w:w="16838" w:h="11905" w:orient="landscape"/>
      <w:pgMar w:top="851" w:right="567" w:bottom="85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06" w:rsidRDefault="00292706">
      <w:r>
        <w:separator/>
      </w:r>
    </w:p>
  </w:endnote>
  <w:endnote w:type="continuationSeparator" w:id="0">
    <w:p w:rsidR="00292706" w:rsidRDefault="002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06" w:rsidRDefault="00292706">
      <w:r>
        <w:separator/>
      </w:r>
    </w:p>
  </w:footnote>
  <w:footnote w:type="continuationSeparator" w:id="0">
    <w:p w:rsidR="00292706" w:rsidRDefault="0029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7D15"/>
    <w:multiLevelType w:val="multilevel"/>
    <w:tmpl w:val="A5728664"/>
    <w:styleLink w:val="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3ED4"/>
    <w:multiLevelType w:val="hybridMultilevel"/>
    <w:tmpl w:val="2E88637E"/>
    <w:lvl w:ilvl="0" w:tplc="17FEB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C57"/>
    <w:multiLevelType w:val="hybridMultilevel"/>
    <w:tmpl w:val="BF0CC9B8"/>
    <w:lvl w:ilvl="0" w:tplc="714CCB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D204CB"/>
    <w:multiLevelType w:val="hybridMultilevel"/>
    <w:tmpl w:val="3ECC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28E4"/>
    <w:multiLevelType w:val="hybridMultilevel"/>
    <w:tmpl w:val="5C629154"/>
    <w:lvl w:ilvl="0" w:tplc="8466BF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859B4"/>
    <w:multiLevelType w:val="hybridMultilevel"/>
    <w:tmpl w:val="2A263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CE2D6F"/>
    <w:multiLevelType w:val="hybridMultilevel"/>
    <w:tmpl w:val="ADD8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35C4"/>
    <w:multiLevelType w:val="hybridMultilevel"/>
    <w:tmpl w:val="4EEE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83A8A"/>
    <w:multiLevelType w:val="hybridMultilevel"/>
    <w:tmpl w:val="F056AD6E"/>
    <w:lvl w:ilvl="0" w:tplc="CB18D6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452390"/>
    <w:multiLevelType w:val="multilevel"/>
    <w:tmpl w:val="8186777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35BE6D46"/>
    <w:multiLevelType w:val="hybridMultilevel"/>
    <w:tmpl w:val="94C4C57C"/>
    <w:lvl w:ilvl="0" w:tplc="7ADA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F23DD"/>
    <w:multiLevelType w:val="hybridMultilevel"/>
    <w:tmpl w:val="BEA6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D4723B"/>
    <w:multiLevelType w:val="hybridMultilevel"/>
    <w:tmpl w:val="4ECAFC76"/>
    <w:lvl w:ilvl="0" w:tplc="7040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E67EB"/>
    <w:multiLevelType w:val="hybridMultilevel"/>
    <w:tmpl w:val="FAA07D2C"/>
    <w:lvl w:ilvl="0" w:tplc="65EA5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E10CE4"/>
    <w:multiLevelType w:val="hybridMultilevel"/>
    <w:tmpl w:val="E416DAC2"/>
    <w:lvl w:ilvl="0" w:tplc="D71026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C3107"/>
    <w:multiLevelType w:val="hybridMultilevel"/>
    <w:tmpl w:val="2110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A5906"/>
    <w:multiLevelType w:val="hybridMultilevel"/>
    <w:tmpl w:val="5644C9E2"/>
    <w:lvl w:ilvl="0" w:tplc="271CC8EA">
      <w:start w:val="1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B7AE0"/>
    <w:multiLevelType w:val="multilevel"/>
    <w:tmpl w:val="4F6A0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49A0384"/>
    <w:multiLevelType w:val="multilevel"/>
    <w:tmpl w:val="16A6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260D"/>
    <w:multiLevelType w:val="hybridMultilevel"/>
    <w:tmpl w:val="312E142C"/>
    <w:lvl w:ilvl="0" w:tplc="1F3EE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01AFA"/>
    <w:multiLevelType w:val="multilevel"/>
    <w:tmpl w:val="15B4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32"/>
  </w:num>
  <w:num w:numId="4">
    <w:abstractNumId w:val="14"/>
  </w:num>
  <w:num w:numId="5">
    <w:abstractNumId w:val="2"/>
  </w:num>
  <w:num w:numId="6">
    <w:abstractNumId w:val="29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22"/>
  </w:num>
  <w:num w:numId="10">
    <w:abstractNumId w:val="20"/>
  </w:num>
  <w:num w:numId="11">
    <w:abstractNumId w:val="12"/>
  </w:num>
  <w:num w:numId="12">
    <w:abstractNumId w:val="4"/>
  </w:num>
  <w:num w:numId="13">
    <w:abstractNumId w:val="6"/>
  </w:num>
  <w:num w:numId="14">
    <w:abstractNumId w:val="1"/>
  </w:num>
  <w:num w:numId="15">
    <w:abstractNumId w:val="16"/>
  </w:num>
  <w:num w:numId="16">
    <w:abstractNumId w:val="11"/>
  </w:num>
  <w:num w:numId="17">
    <w:abstractNumId w:val="28"/>
  </w:num>
  <w:num w:numId="18">
    <w:abstractNumId w:val="25"/>
  </w:num>
  <w:num w:numId="19">
    <w:abstractNumId w:val="26"/>
  </w:num>
  <w:num w:numId="20">
    <w:abstractNumId w:val="18"/>
  </w:num>
  <w:num w:numId="21">
    <w:abstractNumId w:val="3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19"/>
  </w:num>
  <w:num w:numId="26">
    <w:abstractNumId w:val="17"/>
  </w:num>
  <w:num w:numId="27">
    <w:abstractNumId w:val="8"/>
  </w:num>
  <w:num w:numId="28">
    <w:abstractNumId w:val="5"/>
  </w:num>
  <w:num w:numId="29">
    <w:abstractNumId w:val="21"/>
  </w:num>
  <w:num w:numId="30">
    <w:abstractNumId w:val="24"/>
  </w:num>
  <w:num w:numId="31">
    <w:abstractNumId w:val="23"/>
  </w:num>
  <w:num w:numId="32">
    <w:abstractNumId w:val="1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FB9"/>
    <w:rsid w:val="00014938"/>
    <w:rsid w:val="000201E6"/>
    <w:rsid w:val="00020594"/>
    <w:rsid w:val="00024730"/>
    <w:rsid w:val="00027E57"/>
    <w:rsid w:val="00043988"/>
    <w:rsid w:val="000539CD"/>
    <w:rsid w:val="00057752"/>
    <w:rsid w:val="0006330F"/>
    <w:rsid w:val="00085F23"/>
    <w:rsid w:val="000A6827"/>
    <w:rsid w:val="000A6849"/>
    <w:rsid w:val="000B4E08"/>
    <w:rsid w:val="000B5D4A"/>
    <w:rsid w:val="000C13BE"/>
    <w:rsid w:val="000C43EF"/>
    <w:rsid w:val="000D0841"/>
    <w:rsid w:val="000D228D"/>
    <w:rsid w:val="000E02EE"/>
    <w:rsid w:val="000E3601"/>
    <w:rsid w:val="000E3605"/>
    <w:rsid w:val="000F08AB"/>
    <w:rsid w:val="0010088E"/>
    <w:rsid w:val="001141B2"/>
    <w:rsid w:val="00124C09"/>
    <w:rsid w:val="00125A5A"/>
    <w:rsid w:val="00140A8E"/>
    <w:rsid w:val="00144BCC"/>
    <w:rsid w:val="0014741B"/>
    <w:rsid w:val="001526FF"/>
    <w:rsid w:val="001539F1"/>
    <w:rsid w:val="00153BBC"/>
    <w:rsid w:val="00163087"/>
    <w:rsid w:val="00166DE2"/>
    <w:rsid w:val="001762D4"/>
    <w:rsid w:val="00181D15"/>
    <w:rsid w:val="0019701D"/>
    <w:rsid w:val="001A087D"/>
    <w:rsid w:val="001D0A59"/>
    <w:rsid w:val="001E20B1"/>
    <w:rsid w:val="001F441B"/>
    <w:rsid w:val="0020681F"/>
    <w:rsid w:val="002102B3"/>
    <w:rsid w:val="00210F6B"/>
    <w:rsid w:val="00223996"/>
    <w:rsid w:val="00246177"/>
    <w:rsid w:val="00253E63"/>
    <w:rsid w:val="0026459F"/>
    <w:rsid w:val="00275ADE"/>
    <w:rsid w:val="00281406"/>
    <w:rsid w:val="00281486"/>
    <w:rsid w:val="00292706"/>
    <w:rsid w:val="002A28B6"/>
    <w:rsid w:val="002A661D"/>
    <w:rsid w:val="002A687E"/>
    <w:rsid w:val="002C2B78"/>
    <w:rsid w:val="002D43FC"/>
    <w:rsid w:val="002D7C1F"/>
    <w:rsid w:val="002F021F"/>
    <w:rsid w:val="002F4E15"/>
    <w:rsid w:val="003069F0"/>
    <w:rsid w:val="00316DB7"/>
    <w:rsid w:val="00324124"/>
    <w:rsid w:val="00324CBF"/>
    <w:rsid w:val="0033605B"/>
    <w:rsid w:val="003361F4"/>
    <w:rsid w:val="003525E2"/>
    <w:rsid w:val="00355C6D"/>
    <w:rsid w:val="0036048A"/>
    <w:rsid w:val="00363029"/>
    <w:rsid w:val="00366F56"/>
    <w:rsid w:val="003858FD"/>
    <w:rsid w:val="0039413D"/>
    <w:rsid w:val="00397541"/>
    <w:rsid w:val="003A2F49"/>
    <w:rsid w:val="003A3168"/>
    <w:rsid w:val="003A3A3E"/>
    <w:rsid w:val="003C00C9"/>
    <w:rsid w:val="003E033C"/>
    <w:rsid w:val="003E2F99"/>
    <w:rsid w:val="0040496F"/>
    <w:rsid w:val="004113A9"/>
    <w:rsid w:val="00411A2A"/>
    <w:rsid w:val="00420956"/>
    <w:rsid w:val="0042324E"/>
    <w:rsid w:val="00425DCE"/>
    <w:rsid w:val="00444955"/>
    <w:rsid w:val="00444F00"/>
    <w:rsid w:val="00447B83"/>
    <w:rsid w:val="00453E8C"/>
    <w:rsid w:val="00464FD3"/>
    <w:rsid w:val="00465F3F"/>
    <w:rsid w:val="00474287"/>
    <w:rsid w:val="00475760"/>
    <w:rsid w:val="004760D6"/>
    <w:rsid w:val="00476929"/>
    <w:rsid w:val="004879A6"/>
    <w:rsid w:val="00492366"/>
    <w:rsid w:val="004A1EED"/>
    <w:rsid w:val="004B097F"/>
    <w:rsid w:val="004B2DFA"/>
    <w:rsid w:val="004B326B"/>
    <w:rsid w:val="004C0ABE"/>
    <w:rsid w:val="004D4A56"/>
    <w:rsid w:val="004E3406"/>
    <w:rsid w:val="004E525C"/>
    <w:rsid w:val="004F3E2C"/>
    <w:rsid w:val="00505350"/>
    <w:rsid w:val="0051115E"/>
    <w:rsid w:val="00512874"/>
    <w:rsid w:val="005212FC"/>
    <w:rsid w:val="0052184C"/>
    <w:rsid w:val="005319E3"/>
    <w:rsid w:val="00557144"/>
    <w:rsid w:val="00563579"/>
    <w:rsid w:val="00563E83"/>
    <w:rsid w:val="005743D6"/>
    <w:rsid w:val="005765A4"/>
    <w:rsid w:val="0057668D"/>
    <w:rsid w:val="00595F94"/>
    <w:rsid w:val="005A3303"/>
    <w:rsid w:val="005B31E1"/>
    <w:rsid w:val="005C440C"/>
    <w:rsid w:val="005D310A"/>
    <w:rsid w:val="005D3F3F"/>
    <w:rsid w:val="005E0B54"/>
    <w:rsid w:val="005E0F81"/>
    <w:rsid w:val="005E2161"/>
    <w:rsid w:val="005E25C5"/>
    <w:rsid w:val="005E338E"/>
    <w:rsid w:val="005E766B"/>
    <w:rsid w:val="005F1EB8"/>
    <w:rsid w:val="00605E14"/>
    <w:rsid w:val="00606EF8"/>
    <w:rsid w:val="00620BC6"/>
    <w:rsid w:val="00622746"/>
    <w:rsid w:val="006657C2"/>
    <w:rsid w:val="00670320"/>
    <w:rsid w:val="00673E5E"/>
    <w:rsid w:val="00694D6B"/>
    <w:rsid w:val="006A5360"/>
    <w:rsid w:val="006B1E8A"/>
    <w:rsid w:val="006C4EFA"/>
    <w:rsid w:val="006D5D23"/>
    <w:rsid w:val="006D658A"/>
    <w:rsid w:val="006E6631"/>
    <w:rsid w:val="007049C7"/>
    <w:rsid w:val="00722862"/>
    <w:rsid w:val="00734067"/>
    <w:rsid w:val="00751A21"/>
    <w:rsid w:val="00760BC2"/>
    <w:rsid w:val="007670EA"/>
    <w:rsid w:val="00775D45"/>
    <w:rsid w:val="00790579"/>
    <w:rsid w:val="0079267B"/>
    <w:rsid w:val="007B1499"/>
    <w:rsid w:val="007B4F49"/>
    <w:rsid w:val="007B512E"/>
    <w:rsid w:val="007C2E1B"/>
    <w:rsid w:val="007D6797"/>
    <w:rsid w:val="007E6FD7"/>
    <w:rsid w:val="007F13C8"/>
    <w:rsid w:val="007F724B"/>
    <w:rsid w:val="0080510B"/>
    <w:rsid w:val="008161E2"/>
    <w:rsid w:val="00826BFD"/>
    <w:rsid w:val="00846F49"/>
    <w:rsid w:val="008634B3"/>
    <w:rsid w:val="00866949"/>
    <w:rsid w:val="00870173"/>
    <w:rsid w:val="00871E25"/>
    <w:rsid w:val="0088378D"/>
    <w:rsid w:val="008A6CF7"/>
    <w:rsid w:val="008B2253"/>
    <w:rsid w:val="008B3F6E"/>
    <w:rsid w:val="008B4E19"/>
    <w:rsid w:val="008D3839"/>
    <w:rsid w:val="008E5D90"/>
    <w:rsid w:val="008F2C34"/>
    <w:rsid w:val="008F408A"/>
    <w:rsid w:val="008F6B26"/>
    <w:rsid w:val="00912CF0"/>
    <w:rsid w:val="00913EAE"/>
    <w:rsid w:val="00915EFF"/>
    <w:rsid w:val="00931AE4"/>
    <w:rsid w:val="00937CC8"/>
    <w:rsid w:val="009464D3"/>
    <w:rsid w:val="00947D17"/>
    <w:rsid w:val="00952792"/>
    <w:rsid w:val="00952988"/>
    <w:rsid w:val="00952E3A"/>
    <w:rsid w:val="00953439"/>
    <w:rsid w:val="00956100"/>
    <w:rsid w:val="0095747F"/>
    <w:rsid w:val="009714FF"/>
    <w:rsid w:val="00971E12"/>
    <w:rsid w:val="00972C4D"/>
    <w:rsid w:val="00981FA4"/>
    <w:rsid w:val="009845CD"/>
    <w:rsid w:val="00996E59"/>
    <w:rsid w:val="009A1C50"/>
    <w:rsid w:val="009A43AA"/>
    <w:rsid w:val="009E7021"/>
    <w:rsid w:val="009F1FB9"/>
    <w:rsid w:val="00A00A34"/>
    <w:rsid w:val="00A00A79"/>
    <w:rsid w:val="00A354F2"/>
    <w:rsid w:val="00A46232"/>
    <w:rsid w:val="00A462D9"/>
    <w:rsid w:val="00A46592"/>
    <w:rsid w:val="00A5281D"/>
    <w:rsid w:val="00A53468"/>
    <w:rsid w:val="00A5681B"/>
    <w:rsid w:val="00A62F3A"/>
    <w:rsid w:val="00A67A4A"/>
    <w:rsid w:val="00A76EFA"/>
    <w:rsid w:val="00A97D88"/>
    <w:rsid w:val="00A97FD9"/>
    <w:rsid w:val="00AA15FE"/>
    <w:rsid w:val="00AA323F"/>
    <w:rsid w:val="00AF057B"/>
    <w:rsid w:val="00AF0705"/>
    <w:rsid w:val="00B023C1"/>
    <w:rsid w:val="00B04030"/>
    <w:rsid w:val="00B04894"/>
    <w:rsid w:val="00B05005"/>
    <w:rsid w:val="00B0745A"/>
    <w:rsid w:val="00B56F47"/>
    <w:rsid w:val="00B73CE9"/>
    <w:rsid w:val="00B74B57"/>
    <w:rsid w:val="00B83937"/>
    <w:rsid w:val="00B963E0"/>
    <w:rsid w:val="00BA267B"/>
    <w:rsid w:val="00BC722D"/>
    <w:rsid w:val="00BE5956"/>
    <w:rsid w:val="00C12F04"/>
    <w:rsid w:val="00C20FCC"/>
    <w:rsid w:val="00C2137E"/>
    <w:rsid w:val="00C23F57"/>
    <w:rsid w:val="00C24E89"/>
    <w:rsid w:val="00C30378"/>
    <w:rsid w:val="00C317F7"/>
    <w:rsid w:val="00C404F2"/>
    <w:rsid w:val="00C409B8"/>
    <w:rsid w:val="00C43122"/>
    <w:rsid w:val="00C7243F"/>
    <w:rsid w:val="00C8463F"/>
    <w:rsid w:val="00C91889"/>
    <w:rsid w:val="00C955EC"/>
    <w:rsid w:val="00CA0BB7"/>
    <w:rsid w:val="00CA1576"/>
    <w:rsid w:val="00CA4319"/>
    <w:rsid w:val="00CB74C0"/>
    <w:rsid w:val="00CC48F5"/>
    <w:rsid w:val="00CD07D2"/>
    <w:rsid w:val="00CF32B7"/>
    <w:rsid w:val="00D03639"/>
    <w:rsid w:val="00D047D0"/>
    <w:rsid w:val="00D05457"/>
    <w:rsid w:val="00D13B00"/>
    <w:rsid w:val="00D174C3"/>
    <w:rsid w:val="00D339D3"/>
    <w:rsid w:val="00D40D06"/>
    <w:rsid w:val="00D526A6"/>
    <w:rsid w:val="00D52F4B"/>
    <w:rsid w:val="00D62543"/>
    <w:rsid w:val="00D67C8F"/>
    <w:rsid w:val="00D9245A"/>
    <w:rsid w:val="00D960A0"/>
    <w:rsid w:val="00D96F94"/>
    <w:rsid w:val="00DB69E6"/>
    <w:rsid w:val="00DC5AEB"/>
    <w:rsid w:val="00DD4F1D"/>
    <w:rsid w:val="00DE24B9"/>
    <w:rsid w:val="00DF02A4"/>
    <w:rsid w:val="00E045E5"/>
    <w:rsid w:val="00E22917"/>
    <w:rsid w:val="00E26B67"/>
    <w:rsid w:val="00E26CF3"/>
    <w:rsid w:val="00E31D05"/>
    <w:rsid w:val="00E42D02"/>
    <w:rsid w:val="00E45502"/>
    <w:rsid w:val="00E45B35"/>
    <w:rsid w:val="00E47C60"/>
    <w:rsid w:val="00E523BF"/>
    <w:rsid w:val="00E528A4"/>
    <w:rsid w:val="00E62719"/>
    <w:rsid w:val="00E62BFE"/>
    <w:rsid w:val="00E6686C"/>
    <w:rsid w:val="00E733E8"/>
    <w:rsid w:val="00E73DFE"/>
    <w:rsid w:val="00E75BFD"/>
    <w:rsid w:val="00E845F8"/>
    <w:rsid w:val="00E93ABA"/>
    <w:rsid w:val="00EA2BA1"/>
    <w:rsid w:val="00EA5FB5"/>
    <w:rsid w:val="00EB2212"/>
    <w:rsid w:val="00ED25E1"/>
    <w:rsid w:val="00ED5A38"/>
    <w:rsid w:val="00EE702F"/>
    <w:rsid w:val="00EF0C3C"/>
    <w:rsid w:val="00EF1CD4"/>
    <w:rsid w:val="00EF61F3"/>
    <w:rsid w:val="00EF735A"/>
    <w:rsid w:val="00F13054"/>
    <w:rsid w:val="00F203DA"/>
    <w:rsid w:val="00F22805"/>
    <w:rsid w:val="00F26DA9"/>
    <w:rsid w:val="00F4583B"/>
    <w:rsid w:val="00F5173D"/>
    <w:rsid w:val="00F54D97"/>
    <w:rsid w:val="00F74153"/>
    <w:rsid w:val="00F8361D"/>
    <w:rsid w:val="00F950D6"/>
    <w:rsid w:val="00F973F6"/>
    <w:rsid w:val="00FA7FA4"/>
    <w:rsid w:val="00FB1248"/>
    <w:rsid w:val="00FB3802"/>
    <w:rsid w:val="00FC038E"/>
    <w:rsid w:val="00FD67FB"/>
    <w:rsid w:val="00FE3688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3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4030"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4030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  <w:style w:type="character" w:styleId="af1">
    <w:name w:val="Emphasis"/>
    <w:basedOn w:val="a0"/>
    <w:qFormat/>
    <w:rsid w:val="00563579"/>
    <w:rPr>
      <w:i/>
      <w:iCs/>
    </w:rPr>
  </w:style>
  <w:style w:type="paragraph" w:styleId="af2">
    <w:name w:val="Normal (Web)"/>
    <w:basedOn w:val="a"/>
    <w:uiPriority w:val="99"/>
    <w:unhideWhenUsed/>
    <w:rsid w:val="00913EA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Title"/>
    <w:basedOn w:val="a"/>
    <w:qFormat/>
    <w:rsid w:val="009F1FB9"/>
    <w:pPr>
      <w:jc w:val="center"/>
    </w:pPr>
    <w:rPr>
      <w:b/>
      <w:sz w:val="36"/>
    </w:rPr>
  </w:style>
  <w:style w:type="paragraph" w:customStyle="1" w:styleId="a5">
    <w:name w:val="Знак Знак Знак Знак Знак Знак Знак Знак Знак Знак"/>
    <w:basedOn w:val="a"/>
    <w:rsid w:val="0073406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0">
    <w:name w:val="Body Text Indent 2"/>
    <w:basedOn w:val="a"/>
    <w:rsid w:val="00E45502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E45502"/>
    <w:pPr>
      <w:spacing w:after="120"/>
    </w:pPr>
    <w:rPr>
      <w:sz w:val="20"/>
    </w:rPr>
  </w:style>
  <w:style w:type="character" w:customStyle="1" w:styleId="a7">
    <w:name w:val="Основной текст Знак"/>
    <w:link w:val="a6"/>
    <w:rsid w:val="00E45502"/>
    <w:rPr>
      <w:lang w:val="ru-RU" w:eastAsia="ru-RU" w:bidi="ar-SA"/>
    </w:rPr>
  </w:style>
  <w:style w:type="paragraph" w:styleId="a8">
    <w:name w:val="Balloon Text"/>
    <w:basedOn w:val="a"/>
    <w:link w:val="a9"/>
    <w:uiPriority w:val="99"/>
    <w:rsid w:val="0017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762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0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2102B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102B3"/>
    <w:rPr>
      <w:b/>
      <w:sz w:val="54"/>
    </w:rPr>
  </w:style>
  <w:style w:type="numbering" w:customStyle="1" w:styleId="2">
    <w:name w:val="Стиль2"/>
    <w:rsid w:val="002102B3"/>
    <w:pPr>
      <w:numPr>
        <w:numId w:val="21"/>
      </w:numPr>
    </w:pPr>
  </w:style>
  <w:style w:type="paragraph" w:customStyle="1" w:styleId="Default">
    <w:name w:val="Default"/>
    <w:rsid w:val="002102B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2102B3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2102B3"/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102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2102B3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2102B3"/>
    <w:rPr>
      <w:color w:val="0000FF"/>
      <w:u w:val="single"/>
    </w:rPr>
  </w:style>
  <w:style w:type="paragraph" w:customStyle="1" w:styleId="ConsPlusNormal">
    <w:name w:val="ConsPlusNormal"/>
    <w:rsid w:val="00FB124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394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E8CE-FCF7-4FAE-B37B-92F3F5FE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7620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consultantplus://offline/ref=DD9F53DC92C07BF14F8C49701722E8E8066A5DA48B8BFA98E551D47296C945068F06C429126748DC1F625D0D6BGF04N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KadrOrgRab1</cp:lastModifiedBy>
  <cp:revision>22</cp:revision>
  <cp:lastPrinted>2023-01-20T09:03:00Z</cp:lastPrinted>
  <dcterms:created xsi:type="dcterms:W3CDTF">2019-08-01T09:48:00Z</dcterms:created>
  <dcterms:modified xsi:type="dcterms:W3CDTF">2023-01-24T05:38:00Z</dcterms:modified>
</cp:coreProperties>
</file>