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99C" w:rsidRPr="00EB5A39" w:rsidRDefault="002F499C" w:rsidP="00EB5A39">
      <w:pPr>
        <w:autoSpaceDE w:val="0"/>
        <w:autoSpaceDN w:val="0"/>
        <w:adjustRightInd w:val="0"/>
        <w:ind w:left="5245"/>
        <w:jc w:val="both"/>
        <w:rPr>
          <w:rFonts w:ascii="Arial" w:hAnsi="Arial" w:cs="Arial"/>
          <w:sz w:val="24"/>
          <w:szCs w:val="24"/>
        </w:rPr>
      </w:pPr>
      <w:r w:rsidRPr="00EB5A39">
        <w:rPr>
          <w:rFonts w:ascii="Arial" w:hAnsi="Arial" w:cs="Arial"/>
          <w:sz w:val="24"/>
          <w:szCs w:val="24"/>
        </w:rPr>
        <w:t>Приложение № 1</w:t>
      </w:r>
    </w:p>
    <w:p w:rsidR="002F499C" w:rsidRPr="00EB5A39" w:rsidRDefault="002F499C" w:rsidP="00EB5A39">
      <w:pPr>
        <w:autoSpaceDE w:val="0"/>
        <w:autoSpaceDN w:val="0"/>
        <w:adjustRightInd w:val="0"/>
        <w:ind w:left="5245"/>
        <w:jc w:val="both"/>
        <w:rPr>
          <w:rFonts w:ascii="Arial" w:hAnsi="Arial" w:cs="Arial"/>
          <w:bCs/>
          <w:sz w:val="24"/>
          <w:szCs w:val="24"/>
        </w:rPr>
      </w:pPr>
      <w:r w:rsidRPr="00EB5A39">
        <w:rPr>
          <w:rFonts w:ascii="Arial" w:hAnsi="Arial" w:cs="Arial"/>
          <w:sz w:val="24"/>
          <w:szCs w:val="24"/>
        </w:rPr>
        <w:t xml:space="preserve">к Порядку реализации подпрограммы </w:t>
      </w:r>
      <w:r w:rsidRPr="00EB5A39">
        <w:rPr>
          <w:rFonts w:ascii="Arial" w:hAnsi="Arial" w:cs="Arial"/>
          <w:bCs/>
          <w:sz w:val="24"/>
          <w:szCs w:val="24"/>
        </w:rPr>
        <w:t>«Обеспечение мер поддержки в развитии субъектов малого и среднего предпринимательства в Енисейском районе»</w:t>
      </w:r>
      <w:bookmarkStart w:id="0" w:name="_GoBack"/>
      <w:bookmarkEnd w:id="0"/>
      <w:r w:rsidRPr="00EB5A39">
        <w:rPr>
          <w:rFonts w:ascii="Arial" w:hAnsi="Arial" w:cs="Arial"/>
          <w:bCs/>
          <w:sz w:val="24"/>
          <w:szCs w:val="24"/>
        </w:rPr>
        <w:t xml:space="preserve"> муниципальной программы Енисейского района «Экономическое развитие  Енисейского района»</w:t>
      </w:r>
    </w:p>
    <w:p w:rsidR="002F499C" w:rsidRPr="00EB5A39" w:rsidRDefault="002F499C" w:rsidP="00EB5A39">
      <w:pPr>
        <w:autoSpaceDE w:val="0"/>
        <w:autoSpaceDN w:val="0"/>
        <w:adjustRightInd w:val="0"/>
        <w:ind w:left="5245"/>
        <w:jc w:val="both"/>
        <w:rPr>
          <w:rFonts w:ascii="Arial" w:hAnsi="Arial" w:cs="Arial"/>
          <w:bCs/>
          <w:sz w:val="24"/>
          <w:szCs w:val="24"/>
        </w:rPr>
      </w:pPr>
    </w:p>
    <w:p w:rsidR="002F499C" w:rsidRPr="00EB5A39" w:rsidRDefault="002F499C" w:rsidP="00EB5A39">
      <w:pPr>
        <w:pStyle w:val="ConsPlusTitle"/>
        <w:jc w:val="center"/>
        <w:outlineLvl w:val="1"/>
        <w:rPr>
          <w:rFonts w:ascii="Arial" w:hAnsi="Arial" w:cs="Arial"/>
          <w:b w:val="0"/>
          <w:sz w:val="24"/>
          <w:szCs w:val="24"/>
        </w:rPr>
      </w:pPr>
      <w:r w:rsidRPr="00EB5A39">
        <w:rPr>
          <w:rFonts w:ascii="Arial" w:hAnsi="Arial" w:cs="Arial"/>
          <w:b w:val="0"/>
          <w:sz w:val="24"/>
          <w:szCs w:val="24"/>
        </w:rPr>
        <w:t>Порядок</w:t>
      </w:r>
    </w:p>
    <w:p w:rsidR="002F499C" w:rsidRPr="00EB5A39" w:rsidRDefault="002F499C" w:rsidP="00EB5A39">
      <w:pPr>
        <w:pStyle w:val="ConsPlusTitle"/>
        <w:jc w:val="center"/>
        <w:outlineLvl w:val="1"/>
        <w:rPr>
          <w:rFonts w:ascii="Arial" w:hAnsi="Arial" w:cs="Arial"/>
          <w:b w:val="0"/>
          <w:sz w:val="24"/>
          <w:szCs w:val="24"/>
        </w:rPr>
      </w:pPr>
      <w:r w:rsidRPr="00EB5A39">
        <w:rPr>
          <w:rFonts w:ascii="Arial" w:hAnsi="Arial" w:cs="Arial"/>
          <w:b w:val="0"/>
          <w:sz w:val="24"/>
          <w:szCs w:val="24"/>
        </w:rPr>
        <w:t xml:space="preserve">реализации мероприятия «Субсидии субъектам малого и среднего предпринимательства на реализацию </w:t>
      </w:r>
      <w:r w:rsidR="00711B51" w:rsidRPr="00EB5A39">
        <w:rPr>
          <w:rFonts w:ascii="Arial" w:hAnsi="Arial" w:cs="Arial"/>
          <w:b w:val="0"/>
          <w:sz w:val="24"/>
          <w:szCs w:val="24"/>
        </w:rPr>
        <w:t>инвестиционных проектов в приоритетных отраслях</w:t>
      </w:r>
      <w:r w:rsidRPr="00EB5A39">
        <w:rPr>
          <w:rFonts w:ascii="Arial" w:hAnsi="Arial" w:cs="Arial"/>
          <w:b w:val="0"/>
          <w:sz w:val="24"/>
          <w:szCs w:val="24"/>
        </w:rPr>
        <w:t>»</w:t>
      </w:r>
    </w:p>
    <w:p w:rsidR="002F499C" w:rsidRPr="00EB5A39" w:rsidRDefault="002F499C" w:rsidP="00EB5A39">
      <w:pPr>
        <w:pStyle w:val="ConsPlusTitle"/>
        <w:jc w:val="center"/>
        <w:outlineLvl w:val="1"/>
        <w:rPr>
          <w:rFonts w:ascii="Arial" w:hAnsi="Arial" w:cs="Arial"/>
          <w:b w:val="0"/>
          <w:sz w:val="24"/>
          <w:szCs w:val="24"/>
        </w:rPr>
      </w:pPr>
    </w:p>
    <w:p w:rsidR="002F499C" w:rsidRPr="00EB5A39" w:rsidRDefault="002F499C" w:rsidP="00EB5A39">
      <w:pPr>
        <w:pStyle w:val="ConsPlusTitle"/>
        <w:ind w:firstLine="709"/>
        <w:jc w:val="center"/>
        <w:outlineLvl w:val="1"/>
        <w:rPr>
          <w:rFonts w:ascii="Arial" w:hAnsi="Arial" w:cs="Arial"/>
          <w:b w:val="0"/>
          <w:sz w:val="24"/>
          <w:szCs w:val="24"/>
        </w:rPr>
      </w:pPr>
      <w:r w:rsidRPr="00EB5A39">
        <w:rPr>
          <w:rFonts w:ascii="Arial" w:hAnsi="Arial" w:cs="Arial"/>
          <w:b w:val="0"/>
          <w:sz w:val="24"/>
          <w:szCs w:val="24"/>
        </w:rPr>
        <w:t>1. Общие положения</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 xml:space="preserve">1.1. Настоящий Порядок предоставления </w:t>
      </w:r>
      <w:r w:rsidR="00711B51" w:rsidRPr="00EB5A39">
        <w:rPr>
          <w:rFonts w:ascii="Arial" w:hAnsi="Arial" w:cs="Arial"/>
          <w:sz w:val="24"/>
          <w:szCs w:val="24"/>
        </w:rPr>
        <w:t>субсидии субъектам малого и среднего предпринимательства на реализацию инвестиционных проектов в приоритетных отраслях</w:t>
      </w:r>
      <w:r w:rsidRPr="00EB5A39">
        <w:rPr>
          <w:rFonts w:ascii="Arial" w:hAnsi="Arial" w:cs="Arial"/>
          <w:sz w:val="24"/>
          <w:szCs w:val="24"/>
        </w:rPr>
        <w:t xml:space="preserve"> (далее - Порядок) определяет целевое назначение, условия и порядок предоставления субсидий, </w:t>
      </w:r>
      <w:r w:rsidRPr="00EB5A39">
        <w:rPr>
          <w:rFonts w:ascii="Arial" w:hAnsi="Arial" w:cs="Arial"/>
          <w:color w:val="000000"/>
          <w:sz w:val="24"/>
          <w:szCs w:val="24"/>
        </w:rPr>
        <w:t>критерии отбора субъектов малого и среднего предпринимательства</w:t>
      </w:r>
      <w:r w:rsidRPr="00EB5A39">
        <w:rPr>
          <w:rFonts w:ascii="Arial" w:hAnsi="Arial" w:cs="Arial"/>
          <w:sz w:val="24"/>
          <w:szCs w:val="24"/>
        </w:rPr>
        <w:t>, требования к предоставляемой отчетности, требования об осуществлении контроля за соблюдением условий, целей и порядка предоставления субсидии и ответственность за их нарушение.</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1.2. В настоящем Порядке используются следующие понятия:</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b/>
          <w:sz w:val="24"/>
          <w:szCs w:val="24"/>
        </w:rPr>
        <w:t>субъекты малого и среднего предпринимательства</w:t>
      </w:r>
      <w:r w:rsidRPr="00EB5A39">
        <w:rPr>
          <w:rFonts w:ascii="Arial" w:hAnsi="Arial" w:cs="Arial"/>
          <w:sz w:val="24"/>
          <w:szCs w:val="24"/>
        </w:rPr>
        <w:t xml:space="preserve"> -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w:t>
      </w:r>
    </w:p>
    <w:p w:rsidR="002F499C" w:rsidRPr="007442DB" w:rsidRDefault="002F499C" w:rsidP="007442DB">
      <w:pPr>
        <w:pStyle w:val="ConsPlusNormal"/>
        <w:ind w:firstLine="709"/>
        <w:jc w:val="both"/>
        <w:rPr>
          <w:rFonts w:ascii="Arial" w:hAnsi="Arial" w:cs="Arial"/>
          <w:sz w:val="24"/>
          <w:szCs w:val="24"/>
        </w:rPr>
      </w:pPr>
      <w:r w:rsidRPr="007442DB">
        <w:rPr>
          <w:rFonts w:ascii="Arial" w:hAnsi="Arial" w:cs="Arial"/>
          <w:sz w:val="24"/>
          <w:szCs w:val="24"/>
        </w:rPr>
        <w:t xml:space="preserve">оборудование – новые, не бывшие в эксплуатации, приобретенные в целях </w:t>
      </w:r>
      <w:r w:rsidR="002021C0" w:rsidRPr="007442DB">
        <w:rPr>
          <w:rFonts w:ascii="Arial" w:hAnsi="Arial" w:cs="Arial"/>
          <w:sz w:val="24"/>
          <w:szCs w:val="24"/>
        </w:rPr>
        <w:t>реализации субъектами малого</w:t>
      </w:r>
      <w:r w:rsidR="00711B51" w:rsidRPr="007442DB">
        <w:rPr>
          <w:rFonts w:ascii="Arial" w:hAnsi="Arial" w:cs="Arial"/>
          <w:sz w:val="24"/>
          <w:szCs w:val="24"/>
        </w:rPr>
        <w:t xml:space="preserve"> и среднего предпринимательства </w:t>
      </w:r>
      <w:r w:rsidR="002021C0" w:rsidRPr="007442DB">
        <w:rPr>
          <w:rFonts w:ascii="Arial" w:hAnsi="Arial" w:cs="Arial"/>
          <w:sz w:val="24"/>
          <w:szCs w:val="24"/>
        </w:rPr>
        <w:t>проектов</w:t>
      </w:r>
      <w:r w:rsidR="00711B51" w:rsidRPr="007442DB">
        <w:rPr>
          <w:rFonts w:ascii="Arial" w:hAnsi="Arial" w:cs="Arial"/>
          <w:sz w:val="24"/>
          <w:szCs w:val="24"/>
        </w:rPr>
        <w:t>:</w:t>
      </w:r>
      <w:r w:rsidR="002021C0" w:rsidRPr="007442DB">
        <w:rPr>
          <w:rFonts w:ascii="Arial" w:hAnsi="Arial" w:cs="Arial"/>
          <w:sz w:val="24"/>
          <w:szCs w:val="24"/>
        </w:rPr>
        <w:t xml:space="preserve"> </w:t>
      </w:r>
      <w:r w:rsidRPr="007442DB">
        <w:rPr>
          <w:rFonts w:ascii="Arial" w:hAnsi="Arial" w:cs="Arial"/>
          <w:sz w:val="24"/>
          <w:szCs w:val="24"/>
        </w:rPr>
        <w:t>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 первой – десятой амортизационным группам, согласно требованиям Налогового кодекса Российской Федерации;</w:t>
      </w:r>
    </w:p>
    <w:p w:rsidR="002F499C" w:rsidRPr="00EB5A39" w:rsidRDefault="002F499C" w:rsidP="00EB5A39">
      <w:pPr>
        <w:autoSpaceDE w:val="0"/>
        <w:autoSpaceDN w:val="0"/>
        <w:adjustRightInd w:val="0"/>
        <w:ind w:firstLine="709"/>
        <w:jc w:val="both"/>
        <w:rPr>
          <w:rFonts w:ascii="Arial" w:hAnsi="Arial" w:cs="Arial"/>
          <w:color w:val="000000"/>
          <w:sz w:val="24"/>
          <w:szCs w:val="24"/>
        </w:rPr>
      </w:pPr>
      <w:r w:rsidRPr="00EB5A39">
        <w:rPr>
          <w:rFonts w:ascii="Arial" w:hAnsi="Arial" w:cs="Arial"/>
          <w:b/>
          <w:color w:val="000000"/>
          <w:sz w:val="24"/>
          <w:szCs w:val="24"/>
        </w:rPr>
        <w:t>инвестиционный проект</w:t>
      </w:r>
      <w:r w:rsidRPr="00EB5A39">
        <w:rPr>
          <w:rFonts w:ascii="Arial" w:hAnsi="Arial" w:cs="Arial"/>
          <w:color w:val="000000"/>
          <w:sz w:val="24"/>
          <w:szCs w:val="24"/>
        </w:rPr>
        <w:t xml:space="preserve"> (далее – проект) – комплексный план мероприятий субъекта малого и среднего предпринимательства, включающий проектирование, строительство, приобретение технологий и оборудования, подготовку кадров, направленных на создание нового или развитие (модернизацию) действующего производства товаров (работ, услуг) с целью получения экономической выгоды;</w:t>
      </w:r>
    </w:p>
    <w:p w:rsidR="00711B51" w:rsidRPr="00EB5A39" w:rsidRDefault="0081673D" w:rsidP="00EB5A39">
      <w:pPr>
        <w:autoSpaceDE w:val="0"/>
        <w:autoSpaceDN w:val="0"/>
        <w:adjustRightInd w:val="0"/>
        <w:ind w:firstLine="709"/>
        <w:contextualSpacing/>
        <w:jc w:val="both"/>
        <w:rPr>
          <w:rFonts w:ascii="Arial" w:hAnsi="Arial" w:cs="Arial"/>
          <w:b/>
          <w:color w:val="000000"/>
          <w:sz w:val="24"/>
          <w:szCs w:val="24"/>
        </w:rPr>
      </w:pPr>
      <w:r w:rsidRPr="00EB5A39">
        <w:rPr>
          <w:rFonts w:ascii="Arial" w:hAnsi="Arial" w:cs="Arial"/>
          <w:b/>
          <w:color w:val="000000"/>
          <w:sz w:val="24"/>
          <w:szCs w:val="24"/>
        </w:rPr>
        <w:t>приоритетные отрасли</w:t>
      </w:r>
      <w:r w:rsidR="00711B51" w:rsidRPr="00EB5A39">
        <w:rPr>
          <w:rFonts w:ascii="Arial" w:hAnsi="Arial" w:cs="Arial"/>
          <w:b/>
          <w:color w:val="000000"/>
          <w:sz w:val="24"/>
          <w:szCs w:val="24"/>
        </w:rPr>
        <w:t>:</w:t>
      </w:r>
    </w:p>
    <w:p w:rsidR="00711B51" w:rsidRPr="00EB5A39" w:rsidRDefault="00711B51" w:rsidP="00EB5A39">
      <w:pPr>
        <w:autoSpaceDE w:val="0"/>
        <w:autoSpaceDN w:val="0"/>
        <w:adjustRightInd w:val="0"/>
        <w:ind w:firstLine="709"/>
        <w:contextualSpacing/>
        <w:jc w:val="both"/>
        <w:rPr>
          <w:rFonts w:ascii="Arial" w:hAnsi="Arial" w:cs="Arial"/>
          <w:color w:val="000000"/>
          <w:sz w:val="24"/>
          <w:szCs w:val="24"/>
        </w:rPr>
      </w:pPr>
      <w:r w:rsidRPr="00EB5A39">
        <w:rPr>
          <w:rFonts w:ascii="Arial" w:hAnsi="Arial" w:cs="Arial"/>
          <w:color w:val="000000"/>
          <w:sz w:val="24"/>
          <w:szCs w:val="24"/>
        </w:rPr>
        <w:t xml:space="preserve">проекты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Общероссийского классификатора видов экономической деятельности ОК 029-2014, утвержденного Приказом </w:t>
      </w:r>
      <w:proofErr w:type="spellStart"/>
      <w:r w:rsidRPr="00EB5A39">
        <w:rPr>
          <w:rFonts w:ascii="Arial" w:hAnsi="Arial" w:cs="Arial"/>
          <w:color w:val="000000"/>
          <w:sz w:val="24"/>
          <w:szCs w:val="24"/>
        </w:rPr>
        <w:t>Росстандарта</w:t>
      </w:r>
      <w:proofErr w:type="spellEnd"/>
      <w:r w:rsidRPr="00EB5A39">
        <w:rPr>
          <w:rFonts w:ascii="Arial" w:hAnsi="Arial" w:cs="Arial"/>
          <w:color w:val="000000"/>
          <w:sz w:val="24"/>
          <w:szCs w:val="24"/>
        </w:rPr>
        <w:t xml:space="preserve"> от 31.01.2014 №14-ст (далее – ОКВЭД); </w:t>
      </w:r>
    </w:p>
    <w:p w:rsidR="00711B51" w:rsidRPr="00EB5A39" w:rsidRDefault="00711B51" w:rsidP="00EB5A39">
      <w:pPr>
        <w:autoSpaceDE w:val="0"/>
        <w:autoSpaceDN w:val="0"/>
        <w:adjustRightInd w:val="0"/>
        <w:ind w:firstLine="709"/>
        <w:contextualSpacing/>
        <w:jc w:val="both"/>
        <w:rPr>
          <w:rFonts w:ascii="Arial" w:hAnsi="Arial" w:cs="Arial"/>
          <w:color w:val="000000"/>
          <w:sz w:val="24"/>
          <w:szCs w:val="24"/>
        </w:rPr>
      </w:pPr>
      <w:r w:rsidRPr="00EB5A39">
        <w:rPr>
          <w:rFonts w:ascii="Arial" w:hAnsi="Arial" w:cs="Arial"/>
          <w:color w:val="000000"/>
          <w:sz w:val="24"/>
          <w:szCs w:val="24"/>
        </w:rPr>
        <w:t xml:space="preserve">проекты в сфере производства товаров (работ, услуг), за исключением видов деятельности, включенных в класс 12 раздела C, класс 92 раздела R, разделы A (за исключением классов 02, 03), B, D (за исключением группы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w:t>
      </w:r>
      <w:r w:rsidRPr="00EB5A39">
        <w:rPr>
          <w:rFonts w:ascii="Arial" w:hAnsi="Arial" w:cs="Arial"/>
          <w:color w:val="000000"/>
          <w:sz w:val="24"/>
          <w:szCs w:val="24"/>
        </w:rPr>
        <w:lastRenderedPageBreak/>
        <w:t>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E (за исключением класса 38, 39), G, K, L, M, N, O, S (за исключением группы 96.04), T, U ОКВЭД;</w:t>
      </w:r>
    </w:p>
    <w:p w:rsidR="002F499C" w:rsidRPr="00EB5A39" w:rsidRDefault="002F499C" w:rsidP="00EB5A39">
      <w:pPr>
        <w:autoSpaceDE w:val="0"/>
        <w:autoSpaceDN w:val="0"/>
        <w:adjustRightInd w:val="0"/>
        <w:ind w:firstLine="709"/>
        <w:contextualSpacing/>
        <w:jc w:val="both"/>
        <w:rPr>
          <w:rFonts w:ascii="Arial" w:hAnsi="Arial" w:cs="Arial"/>
          <w:color w:val="000000"/>
          <w:sz w:val="24"/>
          <w:szCs w:val="24"/>
        </w:rPr>
      </w:pPr>
      <w:r w:rsidRPr="00EB5A39">
        <w:rPr>
          <w:rFonts w:ascii="Arial" w:hAnsi="Arial" w:cs="Arial"/>
          <w:b/>
          <w:color w:val="000000"/>
          <w:sz w:val="24"/>
          <w:szCs w:val="24"/>
        </w:rPr>
        <w:t>период реализации инвестиционного проекта</w:t>
      </w:r>
      <w:r w:rsidRPr="00EB5A39">
        <w:rPr>
          <w:rFonts w:ascii="Arial" w:hAnsi="Arial" w:cs="Arial"/>
          <w:color w:val="000000"/>
          <w:sz w:val="24"/>
          <w:szCs w:val="24"/>
        </w:rPr>
        <w:t xml:space="preserve"> – отрезок времени, в течение которого</w:t>
      </w:r>
      <w:r w:rsidR="00711B51" w:rsidRPr="00EB5A39">
        <w:rPr>
          <w:rFonts w:ascii="Arial" w:hAnsi="Arial" w:cs="Arial"/>
          <w:color w:val="000000"/>
          <w:sz w:val="24"/>
          <w:szCs w:val="24"/>
        </w:rPr>
        <w:t xml:space="preserve"> осуществляются предусмотренные </w:t>
      </w:r>
      <w:r w:rsidRPr="00EB5A39">
        <w:rPr>
          <w:rFonts w:ascii="Arial" w:hAnsi="Arial" w:cs="Arial"/>
          <w:color w:val="000000"/>
          <w:sz w:val="24"/>
          <w:szCs w:val="24"/>
        </w:rPr>
        <w:t>проектом действия и обеспечивается получение предусмотренных проектом результатов;</w:t>
      </w:r>
    </w:p>
    <w:p w:rsidR="002F499C" w:rsidRPr="00EB5A39" w:rsidRDefault="002F499C" w:rsidP="00EB5A39">
      <w:pPr>
        <w:autoSpaceDE w:val="0"/>
        <w:autoSpaceDN w:val="0"/>
        <w:adjustRightInd w:val="0"/>
        <w:ind w:firstLine="709"/>
        <w:jc w:val="both"/>
        <w:rPr>
          <w:rFonts w:ascii="Arial" w:hAnsi="Arial" w:cs="Arial"/>
          <w:color w:val="000000"/>
          <w:sz w:val="24"/>
          <w:szCs w:val="24"/>
        </w:rPr>
      </w:pPr>
      <w:r w:rsidRPr="00EB5A39">
        <w:rPr>
          <w:rFonts w:ascii="Arial" w:hAnsi="Arial" w:cs="Arial"/>
          <w:b/>
          <w:color w:val="000000"/>
          <w:sz w:val="24"/>
          <w:szCs w:val="24"/>
        </w:rPr>
        <w:t>полная стоимость проекта</w:t>
      </w:r>
      <w:r w:rsidRPr="00EB5A39">
        <w:rPr>
          <w:rFonts w:ascii="Arial" w:hAnsi="Arial" w:cs="Arial"/>
          <w:color w:val="000000"/>
          <w:sz w:val="24"/>
          <w:szCs w:val="24"/>
        </w:rPr>
        <w:t xml:space="preserve"> – суммарный объем всех затрат, понесенных субъектом малого и среднего предпринимательства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rsidR="002F499C" w:rsidRPr="00EB5A39" w:rsidRDefault="002F499C" w:rsidP="00EB5A39">
      <w:pPr>
        <w:autoSpaceDE w:val="0"/>
        <w:autoSpaceDN w:val="0"/>
        <w:adjustRightInd w:val="0"/>
        <w:ind w:firstLine="709"/>
        <w:jc w:val="both"/>
        <w:rPr>
          <w:rFonts w:ascii="Arial" w:hAnsi="Arial" w:cs="Arial"/>
          <w:color w:val="000000"/>
          <w:sz w:val="24"/>
          <w:szCs w:val="24"/>
        </w:rPr>
      </w:pPr>
      <w:r w:rsidRPr="00EB5A39">
        <w:rPr>
          <w:rFonts w:ascii="Arial" w:hAnsi="Arial" w:cs="Arial"/>
          <w:b/>
          <w:color w:val="000000"/>
          <w:sz w:val="24"/>
          <w:szCs w:val="24"/>
        </w:rPr>
        <w:t>прикладное программное обеспечение</w:t>
      </w:r>
      <w:r w:rsidRPr="00EB5A39">
        <w:rPr>
          <w:rFonts w:ascii="Arial" w:hAnsi="Arial" w:cs="Arial"/>
          <w:color w:val="000000"/>
          <w:sz w:val="24"/>
          <w:szCs w:val="24"/>
        </w:rPr>
        <w:t xml:space="preserve"> - программное обеспечение, являющееся частью системы управления </w:t>
      </w:r>
      <w:r w:rsidR="0081673D" w:rsidRPr="00EB5A39">
        <w:rPr>
          <w:rFonts w:ascii="Arial" w:hAnsi="Arial" w:cs="Arial"/>
          <w:color w:val="000000"/>
          <w:sz w:val="24"/>
          <w:szCs w:val="24"/>
        </w:rPr>
        <w:t xml:space="preserve">оборудованием </w:t>
      </w:r>
      <w:r w:rsidRPr="00EB5A39">
        <w:rPr>
          <w:rFonts w:ascii="Arial" w:hAnsi="Arial" w:cs="Arial"/>
          <w:color w:val="000000"/>
          <w:sz w:val="24"/>
          <w:szCs w:val="24"/>
        </w:rPr>
        <w:t xml:space="preserve">для безопасной и эффективной эксплуатации оборудования, приобретенного в целях создания нового или </w:t>
      </w:r>
      <w:r w:rsidR="0081673D" w:rsidRPr="00EB5A39">
        <w:rPr>
          <w:rFonts w:ascii="Arial" w:hAnsi="Arial" w:cs="Arial"/>
          <w:color w:val="000000"/>
          <w:sz w:val="24"/>
          <w:szCs w:val="24"/>
        </w:rPr>
        <w:t>развития (</w:t>
      </w:r>
      <w:r w:rsidRPr="00EB5A39">
        <w:rPr>
          <w:rFonts w:ascii="Arial" w:hAnsi="Arial" w:cs="Arial"/>
          <w:color w:val="000000"/>
          <w:sz w:val="24"/>
          <w:szCs w:val="24"/>
        </w:rPr>
        <w:t>модернизации</w:t>
      </w:r>
      <w:r w:rsidR="0081673D" w:rsidRPr="00EB5A39">
        <w:rPr>
          <w:rFonts w:ascii="Arial" w:hAnsi="Arial" w:cs="Arial"/>
          <w:color w:val="000000"/>
          <w:sz w:val="24"/>
          <w:szCs w:val="24"/>
        </w:rPr>
        <w:t>)</w:t>
      </w:r>
      <w:r w:rsidRPr="00EB5A39">
        <w:rPr>
          <w:rFonts w:ascii="Arial" w:hAnsi="Arial" w:cs="Arial"/>
          <w:color w:val="000000"/>
          <w:sz w:val="24"/>
          <w:szCs w:val="24"/>
        </w:rPr>
        <w:t xml:space="preserve"> действующего производства товаров (работ, услуг);</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b/>
          <w:sz w:val="24"/>
          <w:szCs w:val="24"/>
        </w:rPr>
        <w:t>заявитель</w:t>
      </w:r>
      <w:r w:rsidR="00654304" w:rsidRPr="00EB5A39">
        <w:rPr>
          <w:rFonts w:ascii="Arial" w:hAnsi="Arial" w:cs="Arial"/>
          <w:b/>
          <w:sz w:val="24"/>
          <w:szCs w:val="24"/>
        </w:rPr>
        <w:t xml:space="preserve"> (участник отбора)</w:t>
      </w:r>
      <w:r w:rsidRPr="00EB5A39">
        <w:rPr>
          <w:rFonts w:ascii="Arial" w:hAnsi="Arial" w:cs="Arial"/>
          <w:sz w:val="24"/>
          <w:szCs w:val="24"/>
        </w:rPr>
        <w:t xml:space="preserve"> - субъект малого или среднего предпринимательства, обратившийся с заявлением о предоставлении субсидии;</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b/>
          <w:sz w:val="24"/>
          <w:szCs w:val="24"/>
        </w:rPr>
        <w:t>получатель субсидии</w:t>
      </w:r>
      <w:r w:rsidRPr="00EB5A39">
        <w:rPr>
          <w:rFonts w:ascii="Arial" w:hAnsi="Arial" w:cs="Arial"/>
          <w:sz w:val="24"/>
          <w:szCs w:val="24"/>
        </w:rPr>
        <w:t xml:space="preserve"> - заявитель, в отношении которого принято решение о предоставлении субсидии и с которым заключено соглашение </w:t>
      </w:r>
      <w:r w:rsidRPr="00EB5A39">
        <w:rPr>
          <w:rFonts w:ascii="Arial" w:hAnsi="Arial" w:cs="Arial"/>
          <w:sz w:val="24"/>
          <w:szCs w:val="24"/>
        </w:rPr>
        <w:br/>
        <w:t>о предоставлении субсидии;</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b/>
          <w:sz w:val="24"/>
          <w:szCs w:val="24"/>
        </w:rPr>
        <w:t>строительство</w:t>
      </w:r>
      <w:r w:rsidRPr="00EB5A39">
        <w:rPr>
          <w:rFonts w:ascii="Arial" w:hAnsi="Arial" w:cs="Arial"/>
          <w:sz w:val="24"/>
          <w:szCs w:val="24"/>
        </w:rPr>
        <w:t xml:space="preserve"> - создание зданий, строений, сооружений (в том числе </w:t>
      </w:r>
      <w:r w:rsidRPr="00EB5A39">
        <w:rPr>
          <w:rFonts w:ascii="Arial" w:hAnsi="Arial" w:cs="Arial"/>
          <w:sz w:val="24"/>
          <w:szCs w:val="24"/>
        </w:rPr>
        <w:br/>
        <w:t>на месте сносимых объектов капитального строительства);</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b/>
          <w:sz w:val="24"/>
          <w:szCs w:val="24"/>
        </w:rPr>
        <w:t>реконструкция объектов капитального строительства (за исключением линейных объектов)</w:t>
      </w:r>
      <w:r w:rsidRPr="00EB5A39">
        <w:rPr>
          <w:rFonts w:ascii="Arial" w:hAnsi="Arial" w:cs="Arial"/>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b/>
          <w:sz w:val="24"/>
          <w:szCs w:val="24"/>
        </w:rPr>
        <w:t>модернизация производства</w:t>
      </w:r>
      <w:r w:rsidRPr="00EB5A39">
        <w:rPr>
          <w:rFonts w:ascii="Arial" w:hAnsi="Arial" w:cs="Arial"/>
          <w:sz w:val="24"/>
          <w:szCs w:val="24"/>
        </w:rPr>
        <w:t xml:space="preserve"> - процесс обновления, замены устаревших мощностей на современные, разработка и ввод в строй более эффективного оборудования, участвующего в процессе производства;</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b/>
          <w:sz w:val="24"/>
          <w:szCs w:val="24"/>
        </w:rPr>
        <w:t>производственные здания, строения, сооружения</w:t>
      </w:r>
      <w:r w:rsidRPr="00EB5A39">
        <w:rPr>
          <w:rFonts w:ascii="Arial" w:hAnsi="Arial" w:cs="Arial"/>
          <w:sz w:val="24"/>
          <w:szCs w:val="24"/>
        </w:rPr>
        <w:t xml:space="preserve"> - здания, строения, сооружения, предназначенные для организации производственных процессов или обслуживающих операций с размещением постоянных или временных рабочих мест;</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b/>
          <w:sz w:val="24"/>
          <w:szCs w:val="24"/>
        </w:rPr>
        <w:t>первый взнос (аванс)</w:t>
      </w:r>
      <w:r w:rsidRPr="00EB5A39">
        <w:rPr>
          <w:rFonts w:ascii="Arial" w:hAnsi="Arial" w:cs="Arial"/>
          <w:sz w:val="24"/>
          <w:szCs w:val="24"/>
        </w:rPr>
        <w:t xml:space="preserve"> - первый лизинговый платеж в соответствии </w:t>
      </w:r>
      <w:r w:rsidRPr="00EB5A39">
        <w:rPr>
          <w:rFonts w:ascii="Arial" w:hAnsi="Arial" w:cs="Arial"/>
          <w:sz w:val="24"/>
          <w:szCs w:val="24"/>
        </w:rPr>
        <w:br/>
        <w:t>с заключенным договором лизинга оборудования;</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b/>
          <w:sz w:val="24"/>
          <w:szCs w:val="24"/>
        </w:rPr>
        <w:t>лизинговые платежи</w:t>
      </w:r>
      <w:r w:rsidRPr="00EB5A39">
        <w:rPr>
          <w:rFonts w:ascii="Arial" w:hAnsi="Arial" w:cs="Arial"/>
          <w:sz w:val="24"/>
          <w:szCs w:val="24"/>
        </w:rPr>
        <w:t xml:space="preserve"> - общая сумма платежей по договору лизинга оборудования за весь срок действия договора лизинга оборудования, </w:t>
      </w:r>
      <w:r w:rsidRPr="00EB5A39">
        <w:rPr>
          <w:rFonts w:ascii="Arial" w:hAnsi="Arial" w:cs="Arial"/>
          <w:sz w:val="24"/>
          <w:szCs w:val="24"/>
        </w:rPr>
        <w:br/>
        <w:t xml:space="preserve">в которую входит возмещение затрат лизингодателя, связанных </w:t>
      </w:r>
      <w:r w:rsidRPr="00EB5A39">
        <w:rPr>
          <w:rFonts w:ascii="Arial" w:hAnsi="Arial" w:cs="Arial"/>
          <w:sz w:val="24"/>
          <w:szCs w:val="24"/>
        </w:rPr>
        <w:br/>
        <w:t xml:space="preserve">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w:t>
      </w:r>
      <w:r w:rsidRPr="00EB5A39">
        <w:rPr>
          <w:rFonts w:ascii="Arial" w:hAnsi="Arial" w:cs="Arial"/>
          <w:sz w:val="24"/>
          <w:szCs w:val="24"/>
        </w:rPr>
        <w:lastRenderedPageBreak/>
        <w:t>договором лизинга оборудования предусмотрен переход права собственности на предмет лизинга к лизингополучателю;</w:t>
      </w:r>
    </w:p>
    <w:p w:rsidR="002F499C" w:rsidRPr="00EB5A39" w:rsidRDefault="002F499C" w:rsidP="00EB5A39">
      <w:pPr>
        <w:autoSpaceDE w:val="0"/>
        <w:autoSpaceDN w:val="0"/>
        <w:adjustRightInd w:val="0"/>
        <w:ind w:firstLine="709"/>
        <w:jc w:val="both"/>
        <w:rPr>
          <w:rFonts w:ascii="Arial" w:hAnsi="Arial" w:cs="Arial"/>
          <w:color w:val="000000"/>
          <w:sz w:val="24"/>
          <w:szCs w:val="24"/>
        </w:rPr>
      </w:pPr>
      <w:r w:rsidRPr="00EB5A39">
        <w:rPr>
          <w:rFonts w:ascii="Arial" w:hAnsi="Arial" w:cs="Arial"/>
          <w:b/>
          <w:color w:val="000000"/>
          <w:sz w:val="24"/>
          <w:szCs w:val="24"/>
        </w:rPr>
        <w:t>объекты дорожного сервиса</w:t>
      </w:r>
      <w:r w:rsidRPr="00EB5A39">
        <w:rPr>
          <w:rFonts w:ascii="Arial" w:hAnsi="Arial" w:cs="Arial"/>
          <w:color w:val="000000"/>
          <w:sz w:val="24"/>
          <w:szCs w:val="24"/>
        </w:rPr>
        <w:t xml:space="preserve"> – понимается в том значении, в котором оно используется в Федеральном законе от 08.11.2007 №257-ФЗ «Об автомобильных дорогах и о дорожной деятельности в Российской Федерации и о внесении изменений в отдельные законодател</w:t>
      </w:r>
      <w:r w:rsidR="00991EEC" w:rsidRPr="00EB5A39">
        <w:rPr>
          <w:rFonts w:ascii="Arial" w:hAnsi="Arial" w:cs="Arial"/>
          <w:color w:val="000000"/>
          <w:sz w:val="24"/>
          <w:szCs w:val="24"/>
        </w:rPr>
        <w:t>ьные акты Российской Федерации»;</w:t>
      </w:r>
    </w:p>
    <w:p w:rsidR="00991EEC" w:rsidRPr="00EB5A39" w:rsidRDefault="00991EEC" w:rsidP="00EB5A39">
      <w:pPr>
        <w:autoSpaceDE w:val="0"/>
        <w:autoSpaceDN w:val="0"/>
        <w:adjustRightInd w:val="0"/>
        <w:ind w:firstLine="709"/>
        <w:jc w:val="both"/>
        <w:rPr>
          <w:rFonts w:ascii="Arial" w:hAnsi="Arial" w:cs="Arial"/>
          <w:color w:val="000000"/>
          <w:sz w:val="24"/>
          <w:szCs w:val="24"/>
        </w:rPr>
      </w:pPr>
      <w:r w:rsidRPr="00EB5A39">
        <w:rPr>
          <w:rFonts w:ascii="Arial" w:hAnsi="Arial" w:cs="Arial"/>
          <w:b/>
          <w:color w:val="000000"/>
          <w:sz w:val="24"/>
          <w:szCs w:val="24"/>
        </w:rPr>
        <w:t>проект в сфере дорожного сервиса</w:t>
      </w:r>
      <w:r w:rsidRPr="00EB5A39">
        <w:rPr>
          <w:rFonts w:ascii="Arial" w:hAnsi="Arial" w:cs="Arial"/>
          <w:color w:val="000000"/>
          <w:sz w:val="24"/>
          <w:szCs w:val="24"/>
        </w:rPr>
        <w:t xml:space="preserve"> - проекты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w:t>
      </w:r>
      <w:r w:rsidR="00711B51" w:rsidRPr="00EB5A39">
        <w:rPr>
          <w:rFonts w:ascii="Arial" w:hAnsi="Arial" w:cs="Arial"/>
          <w:color w:val="000000"/>
          <w:sz w:val="24"/>
          <w:szCs w:val="24"/>
        </w:rPr>
        <w:t>ОКВЭД</w:t>
      </w:r>
      <w:r w:rsidRPr="00EB5A39">
        <w:rPr>
          <w:rFonts w:ascii="Arial" w:hAnsi="Arial" w:cs="Arial"/>
          <w:color w:val="000000"/>
          <w:sz w:val="24"/>
          <w:szCs w:val="24"/>
        </w:rPr>
        <w:t>;</w:t>
      </w:r>
    </w:p>
    <w:p w:rsidR="00991EEC" w:rsidRPr="00EB5A39" w:rsidRDefault="00991EEC" w:rsidP="00EB5A39">
      <w:pPr>
        <w:autoSpaceDE w:val="0"/>
        <w:autoSpaceDN w:val="0"/>
        <w:adjustRightInd w:val="0"/>
        <w:ind w:firstLine="709"/>
        <w:jc w:val="both"/>
        <w:rPr>
          <w:rFonts w:ascii="Arial" w:hAnsi="Arial" w:cs="Arial"/>
          <w:color w:val="000000"/>
          <w:sz w:val="24"/>
          <w:szCs w:val="24"/>
        </w:rPr>
      </w:pPr>
      <w:r w:rsidRPr="00EB5A39">
        <w:rPr>
          <w:rFonts w:ascii="Arial" w:hAnsi="Arial" w:cs="Arial"/>
          <w:b/>
          <w:color w:val="000000"/>
          <w:sz w:val="24"/>
          <w:szCs w:val="24"/>
        </w:rPr>
        <w:t>проекты в сфере производства</w:t>
      </w:r>
      <w:r w:rsidRPr="00EB5A39">
        <w:rPr>
          <w:rFonts w:ascii="Arial" w:hAnsi="Arial" w:cs="Arial"/>
          <w:color w:val="000000"/>
          <w:sz w:val="24"/>
          <w:szCs w:val="24"/>
        </w:rPr>
        <w:t xml:space="preserve"> - </w:t>
      </w:r>
      <w:r w:rsidR="00754914" w:rsidRPr="00EB5A39">
        <w:rPr>
          <w:rFonts w:ascii="Arial" w:hAnsi="Arial" w:cs="Arial"/>
          <w:color w:val="000000"/>
          <w:sz w:val="24"/>
          <w:szCs w:val="24"/>
        </w:rPr>
        <w:t>проекты в сфере производства товаров (работ, услуг), за исключением видов деятельности, включенных в класс 12 раздела С, класс 92 раздела R, разделы A (за исключением классов 02, 03), B, D (за исключением группы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E (за исключением класса 38, 39), G, K, L, M, N, O, S (за исключением группы 96.04), T, U ОКВЭД.</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1.3. Органом местного самоуправления, уполномоченным 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Енисейского района  (далее – Главный распорядитель бюджетных средств</w:t>
      </w:r>
      <w:r w:rsidR="00654304" w:rsidRPr="00EB5A39">
        <w:rPr>
          <w:rFonts w:ascii="Arial" w:hAnsi="Arial" w:cs="Arial"/>
          <w:sz w:val="24"/>
          <w:szCs w:val="24"/>
        </w:rPr>
        <w:t>, организатор конкурсного отбора</w:t>
      </w:r>
      <w:r w:rsidRPr="00EB5A39">
        <w:rPr>
          <w:rFonts w:ascii="Arial" w:hAnsi="Arial" w:cs="Arial"/>
          <w:sz w:val="24"/>
          <w:szCs w:val="24"/>
        </w:rPr>
        <w:t>).</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1.4.  Субсидии предоставляются в пределах бюджетных ассигнований, предусмотренных на указанные цели в бюджете муниципального образования Енисейский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 xml:space="preserve">1.5.  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w:t>
      </w:r>
      <w:r w:rsidRPr="00EB5A39">
        <w:rPr>
          <w:rFonts w:ascii="Arial" w:hAnsi="Arial" w:cs="Arial"/>
          <w:sz w:val="24"/>
          <w:szCs w:val="24"/>
        </w:rPr>
        <w:br/>
        <w:t>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rsidR="002F499C" w:rsidRPr="00EB5A39" w:rsidRDefault="002F499C" w:rsidP="00EB5A39">
      <w:pPr>
        <w:autoSpaceDE w:val="0"/>
        <w:autoSpaceDN w:val="0"/>
        <w:adjustRightInd w:val="0"/>
        <w:ind w:firstLine="709"/>
        <w:jc w:val="both"/>
        <w:rPr>
          <w:rFonts w:ascii="Arial" w:hAnsi="Arial" w:cs="Arial"/>
          <w:color w:val="000000"/>
          <w:sz w:val="24"/>
          <w:szCs w:val="24"/>
        </w:rPr>
      </w:pPr>
      <w:r w:rsidRPr="00EB5A39">
        <w:rPr>
          <w:rFonts w:ascii="Arial" w:hAnsi="Arial" w:cs="Arial"/>
          <w:sz w:val="24"/>
          <w:szCs w:val="24"/>
        </w:rPr>
        <w:t xml:space="preserve">1.6. Субсидия предоставляется субъектам малого и среднего предпринимательства </w:t>
      </w:r>
      <w:r w:rsidRPr="00EB5A39">
        <w:rPr>
          <w:rFonts w:ascii="Arial" w:hAnsi="Arial" w:cs="Arial"/>
          <w:color w:val="000000"/>
          <w:sz w:val="24"/>
          <w:szCs w:val="24"/>
        </w:rPr>
        <w:t>на следующие цели:</w:t>
      </w:r>
    </w:p>
    <w:p w:rsidR="002F499C" w:rsidRPr="00EB5A39" w:rsidRDefault="002F499C" w:rsidP="00EB5A39">
      <w:pPr>
        <w:autoSpaceDE w:val="0"/>
        <w:autoSpaceDN w:val="0"/>
        <w:adjustRightInd w:val="0"/>
        <w:ind w:firstLine="709"/>
        <w:jc w:val="both"/>
        <w:rPr>
          <w:rFonts w:ascii="Arial" w:hAnsi="Arial" w:cs="Arial"/>
          <w:color w:val="000000"/>
          <w:sz w:val="24"/>
          <w:szCs w:val="24"/>
        </w:rPr>
      </w:pPr>
      <w:r w:rsidRPr="00EB5A39">
        <w:rPr>
          <w:rFonts w:ascii="Arial" w:hAnsi="Arial" w:cs="Arial"/>
          <w:color w:val="000000"/>
          <w:sz w:val="24"/>
          <w:szCs w:val="24"/>
        </w:rPr>
        <w:t>1.6.1 субъектам малого и среднего предпринимательства</w:t>
      </w:r>
      <w:r w:rsidR="00264116" w:rsidRPr="00EB5A39">
        <w:rPr>
          <w:rFonts w:ascii="Arial" w:hAnsi="Arial" w:cs="Arial"/>
          <w:color w:val="000000"/>
          <w:sz w:val="24"/>
          <w:szCs w:val="24"/>
        </w:rPr>
        <w:t xml:space="preserve"> </w:t>
      </w:r>
      <w:r w:rsidRPr="00EB5A39">
        <w:rPr>
          <w:rFonts w:ascii="Arial" w:hAnsi="Arial" w:cs="Arial"/>
          <w:color w:val="000000"/>
          <w:sz w:val="24"/>
          <w:szCs w:val="24"/>
        </w:rPr>
        <w:t>на возмещение части затрат на реализацию проектов</w:t>
      </w:r>
      <w:r w:rsidR="00264116" w:rsidRPr="00EB5A39">
        <w:rPr>
          <w:rFonts w:ascii="Arial" w:hAnsi="Arial" w:cs="Arial"/>
          <w:color w:val="000000"/>
          <w:sz w:val="24"/>
          <w:szCs w:val="24"/>
        </w:rPr>
        <w:t xml:space="preserve"> в сфере дорожного сервиса</w:t>
      </w:r>
      <w:r w:rsidRPr="00EB5A39">
        <w:rPr>
          <w:rFonts w:ascii="Arial" w:hAnsi="Arial" w:cs="Arial"/>
          <w:color w:val="000000"/>
          <w:sz w:val="24"/>
          <w:szCs w:val="24"/>
        </w:rPr>
        <w:t>,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заявления о предоставлении субсидии и связанных с созданием и (или) благоустройством объектов дорожного сервиса (далее – проекты</w:t>
      </w:r>
      <w:r w:rsidR="000503D5" w:rsidRPr="00EB5A39">
        <w:rPr>
          <w:rFonts w:ascii="Arial" w:hAnsi="Arial" w:cs="Arial"/>
          <w:color w:val="000000"/>
          <w:sz w:val="24"/>
          <w:szCs w:val="24"/>
        </w:rPr>
        <w:t xml:space="preserve"> в сфере</w:t>
      </w:r>
      <w:r w:rsidRPr="00EB5A39">
        <w:rPr>
          <w:rFonts w:ascii="Arial" w:hAnsi="Arial" w:cs="Arial"/>
          <w:color w:val="000000"/>
          <w:sz w:val="24"/>
          <w:szCs w:val="24"/>
        </w:rPr>
        <w:t xml:space="preserve"> дорожного сервиса), в том числе:</w:t>
      </w:r>
    </w:p>
    <w:p w:rsidR="002F499C" w:rsidRPr="00EB5A39" w:rsidRDefault="002F499C" w:rsidP="00EB5A39">
      <w:pPr>
        <w:autoSpaceDE w:val="0"/>
        <w:autoSpaceDN w:val="0"/>
        <w:adjustRightInd w:val="0"/>
        <w:ind w:firstLine="709"/>
        <w:jc w:val="both"/>
        <w:rPr>
          <w:rFonts w:ascii="Arial" w:hAnsi="Arial" w:cs="Arial"/>
          <w:color w:val="000000"/>
          <w:sz w:val="24"/>
          <w:szCs w:val="24"/>
        </w:rPr>
      </w:pPr>
      <w:r w:rsidRPr="00EB5A39">
        <w:rPr>
          <w:rFonts w:ascii="Arial" w:hAnsi="Arial" w:cs="Arial"/>
          <w:color w:val="000000"/>
          <w:sz w:val="24"/>
          <w:szCs w:val="24"/>
        </w:rPr>
        <w:t xml:space="preserve">на возмещение части затрат,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w:t>
      </w:r>
      <w:r w:rsidRPr="00EB5A39">
        <w:rPr>
          <w:rFonts w:ascii="Arial" w:hAnsi="Arial" w:cs="Arial"/>
          <w:color w:val="000000"/>
          <w:sz w:val="24"/>
          <w:szCs w:val="24"/>
        </w:rPr>
        <w:lastRenderedPageBreak/>
        <w:t>местного самоуправления</w:t>
      </w:r>
      <w:r w:rsidR="00D974BA" w:rsidRPr="00EB5A39">
        <w:rPr>
          <w:rFonts w:ascii="Arial" w:hAnsi="Arial" w:cs="Arial"/>
          <w:color w:val="000000"/>
          <w:sz w:val="24"/>
          <w:szCs w:val="24"/>
        </w:rPr>
        <w:t>, на территории которого планируется реализация проекта в сфере дорожного сервиса</w:t>
      </w:r>
      <w:r w:rsidRPr="00EB5A39">
        <w:rPr>
          <w:rFonts w:ascii="Arial" w:hAnsi="Arial" w:cs="Arial"/>
          <w:color w:val="000000"/>
          <w:sz w:val="24"/>
          <w:szCs w:val="24"/>
        </w:rPr>
        <w:t>;</w:t>
      </w:r>
    </w:p>
    <w:p w:rsidR="002F499C" w:rsidRPr="00EB5A39" w:rsidRDefault="002F499C" w:rsidP="00EB5A39">
      <w:pPr>
        <w:autoSpaceDE w:val="0"/>
        <w:autoSpaceDN w:val="0"/>
        <w:adjustRightInd w:val="0"/>
        <w:ind w:firstLine="709"/>
        <w:jc w:val="both"/>
        <w:rPr>
          <w:rFonts w:ascii="Arial" w:hAnsi="Arial" w:cs="Arial"/>
          <w:color w:val="000000"/>
          <w:sz w:val="24"/>
          <w:szCs w:val="24"/>
        </w:rPr>
      </w:pPr>
      <w:r w:rsidRPr="00EB5A39">
        <w:rPr>
          <w:rFonts w:ascii="Arial" w:hAnsi="Arial" w:cs="Arial"/>
          <w:color w:val="000000"/>
          <w:sz w:val="24"/>
          <w:szCs w:val="24"/>
        </w:rPr>
        <w:t>на приобретение оборудования, необходимого для создания и (или) благоустройства объектов дорожного сервиса, его монтаж и пусконаладочные работы;</w:t>
      </w:r>
    </w:p>
    <w:p w:rsidR="002F499C" w:rsidRPr="00EB5A39" w:rsidRDefault="002F499C" w:rsidP="00EB5A39">
      <w:pPr>
        <w:autoSpaceDE w:val="0"/>
        <w:autoSpaceDN w:val="0"/>
        <w:adjustRightInd w:val="0"/>
        <w:ind w:firstLine="709"/>
        <w:jc w:val="both"/>
        <w:rPr>
          <w:rFonts w:ascii="Arial" w:hAnsi="Arial" w:cs="Arial"/>
          <w:color w:val="000000"/>
          <w:sz w:val="24"/>
          <w:szCs w:val="24"/>
        </w:rPr>
      </w:pPr>
      <w:r w:rsidRPr="00EB5A39">
        <w:rPr>
          <w:rFonts w:ascii="Arial" w:hAnsi="Arial" w:cs="Arial"/>
          <w:color w:val="000000"/>
          <w:sz w:val="24"/>
          <w:szCs w:val="24"/>
        </w:rPr>
        <w:t>на возмещение части затрат на уплату процентов по кредитам на приобретение оборудования, необходимого для создания и (или) благоустройства объектов дорожного сервиса;</w:t>
      </w:r>
    </w:p>
    <w:p w:rsidR="002F499C" w:rsidRPr="00EB5A39" w:rsidRDefault="002F499C" w:rsidP="00EB5A39">
      <w:pPr>
        <w:autoSpaceDE w:val="0"/>
        <w:autoSpaceDN w:val="0"/>
        <w:adjustRightInd w:val="0"/>
        <w:ind w:firstLine="709"/>
        <w:jc w:val="both"/>
        <w:rPr>
          <w:rFonts w:ascii="Arial" w:hAnsi="Arial" w:cs="Arial"/>
          <w:color w:val="000000"/>
          <w:sz w:val="24"/>
          <w:szCs w:val="24"/>
        </w:rPr>
      </w:pPr>
      <w:r w:rsidRPr="00EB5A39">
        <w:rPr>
          <w:rFonts w:ascii="Arial" w:hAnsi="Arial" w:cs="Arial"/>
          <w:color w:val="000000"/>
          <w:sz w:val="24"/>
          <w:szCs w:val="24"/>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w:t>
      </w:r>
      <w:r w:rsidR="0064350C" w:rsidRPr="00EB5A39">
        <w:rPr>
          <w:rFonts w:ascii="Arial" w:hAnsi="Arial" w:cs="Arial"/>
          <w:color w:val="000000"/>
          <w:sz w:val="24"/>
          <w:szCs w:val="24"/>
        </w:rPr>
        <w:t>ьности;</w:t>
      </w:r>
    </w:p>
    <w:p w:rsidR="002F499C" w:rsidRPr="00EB5A39" w:rsidRDefault="002F499C" w:rsidP="00EB5A39">
      <w:pPr>
        <w:autoSpaceDE w:val="0"/>
        <w:autoSpaceDN w:val="0"/>
        <w:adjustRightInd w:val="0"/>
        <w:ind w:firstLine="709"/>
        <w:jc w:val="both"/>
        <w:rPr>
          <w:rFonts w:ascii="Arial" w:hAnsi="Arial" w:cs="Arial"/>
          <w:color w:val="000000"/>
          <w:sz w:val="24"/>
          <w:szCs w:val="24"/>
        </w:rPr>
      </w:pPr>
      <w:r w:rsidRPr="00EB5A39">
        <w:rPr>
          <w:rFonts w:ascii="Arial" w:hAnsi="Arial" w:cs="Arial"/>
          <w:color w:val="000000"/>
          <w:sz w:val="24"/>
          <w:szCs w:val="24"/>
        </w:rPr>
        <w:t xml:space="preserve">1.6.2. субъектам малого </w:t>
      </w:r>
      <w:r w:rsidR="00264116" w:rsidRPr="00EB5A39">
        <w:rPr>
          <w:rFonts w:ascii="Arial" w:hAnsi="Arial" w:cs="Arial"/>
          <w:color w:val="000000"/>
          <w:sz w:val="24"/>
          <w:szCs w:val="24"/>
        </w:rPr>
        <w:t xml:space="preserve">и среднего предпринимательства </w:t>
      </w:r>
      <w:r w:rsidRPr="00EB5A39">
        <w:rPr>
          <w:rFonts w:ascii="Arial" w:hAnsi="Arial" w:cs="Arial"/>
          <w:color w:val="000000"/>
          <w:sz w:val="24"/>
          <w:szCs w:val="24"/>
        </w:rPr>
        <w:t>на возмещение части затрат на реализацию проектов</w:t>
      </w:r>
      <w:r w:rsidR="00264116" w:rsidRPr="00EB5A39">
        <w:rPr>
          <w:rFonts w:ascii="Arial" w:hAnsi="Arial" w:cs="Arial"/>
          <w:color w:val="000000"/>
          <w:sz w:val="24"/>
          <w:szCs w:val="24"/>
        </w:rPr>
        <w:t xml:space="preserve"> в сфере производства</w:t>
      </w:r>
      <w:r w:rsidRPr="00EB5A39">
        <w:rPr>
          <w:rFonts w:ascii="Arial" w:hAnsi="Arial" w:cs="Arial"/>
          <w:color w:val="000000"/>
          <w:sz w:val="24"/>
          <w:szCs w:val="24"/>
        </w:rPr>
        <w:t>, понесенных в течение двух календарных лет, предшествующих году подачи и в году подачи в период до даты подачи в соответствующий орган местного самоуправления заявления о предоставлении субсидии и связанных с созданием нового или развитием (модернизацией) действующего производства товаров (работ, услуг), в том числе:</w:t>
      </w:r>
    </w:p>
    <w:p w:rsidR="00264116" w:rsidRPr="00EB5A39" w:rsidRDefault="00264116" w:rsidP="00EB5A39">
      <w:pPr>
        <w:autoSpaceDE w:val="0"/>
        <w:autoSpaceDN w:val="0"/>
        <w:adjustRightInd w:val="0"/>
        <w:ind w:firstLine="709"/>
        <w:jc w:val="both"/>
        <w:rPr>
          <w:rFonts w:ascii="Arial" w:hAnsi="Arial" w:cs="Arial"/>
          <w:color w:val="000000"/>
          <w:sz w:val="24"/>
          <w:szCs w:val="24"/>
          <w:lang w:eastAsia="en-US"/>
        </w:rPr>
      </w:pPr>
      <w:r w:rsidRPr="00EB5A39">
        <w:rPr>
          <w:rFonts w:ascii="Arial" w:hAnsi="Arial" w:cs="Arial"/>
          <w:color w:val="000000"/>
          <w:sz w:val="24"/>
          <w:szCs w:val="24"/>
          <w:lang w:eastAsia="en-US"/>
        </w:rPr>
        <w:t>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rsidR="00264116" w:rsidRPr="00EB5A39" w:rsidRDefault="00264116" w:rsidP="00EB5A39">
      <w:pPr>
        <w:autoSpaceDE w:val="0"/>
        <w:autoSpaceDN w:val="0"/>
        <w:adjustRightInd w:val="0"/>
        <w:ind w:firstLine="709"/>
        <w:jc w:val="both"/>
        <w:rPr>
          <w:rFonts w:ascii="Arial" w:hAnsi="Arial" w:cs="Arial"/>
          <w:color w:val="000000"/>
          <w:sz w:val="24"/>
          <w:szCs w:val="24"/>
          <w:lang w:eastAsia="en-US"/>
        </w:rPr>
      </w:pPr>
      <w:r w:rsidRPr="00EB5A39">
        <w:rPr>
          <w:rFonts w:ascii="Arial" w:hAnsi="Arial" w:cs="Arial"/>
          <w:color w:val="000000"/>
          <w:sz w:val="24"/>
          <w:szCs w:val="24"/>
          <w:lang w:eastAsia="en-US"/>
        </w:rPr>
        <w:t>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rsidR="00264116" w:rsidRPr="00EB5A39" w:rsidRDefault="00264116" w:rsidP="00EB5A39">
      <w:pPr>
        <w:autoSpaceDE w:val="0"/>
        <w:autoSpaceDN w:val="0"/>
        <w:adjustRightInd w:val="0"/>
        <w:ind w:firstLine="709"/>
        <w:jc w:val="both"/>
        <w:rPr>
          <w:rFonts w:ascii="Arial" w:hAnsi="Arial" w:cs="Arial"/>
          <w:color w:val="000000"/>
          <w:sz w:val="24"/>
          <w:szCs w:val="24"/>
          <w:lang w:eastAsia="en-US"/>
        </w:rPr>
      </w:pPr>
      <w:r w:rsidRPr="00EB5A39">
        <w:rPr>
          <w:rFonts w:ascii="Arial" w:hAnsi="Arial" w:cs="Arial"/>
          <w:color w:val="000000"/>
          <w:sz w:val="24"/>
          <w:szCs w:val="24"/>
          <w:lang w:eastAsia="en-US"/>
        </w:rPr>
        <w:t>на лицензирование деятельности, сертификацию (декларирование) продукции (продовольственного сырья, товаров, работ, услуг);</w:t>
      </w:r>
    </w:p>
    <w:p w:rsidR="00264116" w:rsidRPr="00EB5A39" w:rsidRDefault="00264116" w:rsidP="00EB5A39">
      <w:pPr>
        <w:autoSpaceDE w:val="0"/>
        <w:autoSpaceDN w:val="0"/>
        <w:adjustRightInd w:val="0"/>
        <w:ind w:firstLine="709"/>
        <w:jc w:val="both"/>
        <w:rPr>
          <w:rFonts w:ascii="Arial" w:hAnsi="Arial" w:cs="Arial"/>
          <w:color w:val="000000"/>
          <w:sz w:val="24"/>
          <w:szCs w:val="24"/>
          <w:lang w:eastAsia="en-US"/>
        </w:rPr>
      </w:pPr>
      <w:r w:rsidRPr="00EB5A39">
        <w:rPr>
          <w:rFonts w:ascii="Arial" w:hAnsi="Arial" w:cs="Arial"/>
          <w:color w:val="000000"/>
          <w:sz w:val="24"/>
          <w:szCs w:val="24"/>
          <w:lang w:eastAsia="en-US"/>
        </w:rPr>
        <w:t xml:space="preserve">на возмещение части затрат, связанных с оплатой первоначального (авансового) лизингового взноса и (или) очередных лизинговых платежей </w:t>
      </w:r>
      <w:r w:rsidRPr="00EB5A39">
        <w:rPr>
          <w:rFonts w:ascii="Arial" w:hAnsi="Arial" w:cs="Arial"/>
          <w:color w:val="000000"/>
          <w:sz w:val="24"/>
          <w:szCs w:val="24"/>
          <w:lang w:eastAsia="en-US"/>
        </w:rPr>
        <w:br/>
        <w:t>по заключенным договорам лизинга техники и оборудования, необходимых для осуществления предпринимательской деятельности;</w:t>
      </w:r>
    </w:p>
    <w:p w:rsidR="00264116" w:rsidRPr="00EB5A39" w:rsidRDefault="00264116" w:rsidP="00EB5A39">
      <w:pPr>
        <w:autoSpaceDE w:val="0"/>
        <w:autoSpaceDN w:val="0"/>
        <w:adjustRightInd w:val="0"/>
        <w:ind w:firstLine="709"/>
        <w:jc w:val="both"/>
        <w:rPr>
          <w:rFonts w:ascii="Arial" w:hAnsi="Arial" w:cs="Arial"/>
          <w:color w:val="000000"/>
          <w:sz w:val="24"/>
          <w:szCs w:val="24"/>
          <w:lang w:eastAsia="en-US"/>
        </w:rPr>
      </w:pPr>
      <w:r w:rsidRPr="00EB5A39">
        <w:rPr>
          <w:rFonts w:ascii="Arial" w:hAnsi="Arial" w:cs="Arial"/>
          <w:color w:val="000000"/>
          <w:sz w:val="24"/>
          <w:szCs w:val="24"/>
          <w:lang w:eastAsia="en-US"/>
        </w:rPr>
        <w:t xml:space="preserve">на возмещение части затрат на уплату процентов по кредитам </w:t>
      </w:r>
      <w:r w:rsidRPr="00EB5A39">
        <w:rPr>
          <w:rFonts w:ascii="Arial" w:hAnsi="Arial" w:cs="Arial"/>
          <w:color w:val="000000"/>
          <w:sz w:val="24"/>
          <w:szCs w:val="24"/>
          <w:lang w:eastAsia="en-US"/>
        </w:rPr>
        <w:br/>
        <w:t xml:space="preserve">на приобретение техники и оборудования, необходимых для осуществления предпринимательской деятельности; </w:t>
      </w:r>
    </w:p>
    <w:p w:rsidR="00264116" w:rsidRPr="00EB5A39" w:rsidRDefault="00264116" w:rsidP="00EB5A39">
      <w:pPr>
        <w:autoSpaceDE w:val="0"/>
        <w:autoSpaceDN w:val="0"/>
        <w:adjustRightInd w:val="0"/>
        <w:ind w:firstLine="709"/>
        <w:jc w:val="both"/>
        <w:rPr>
          <w:rFonts w:ascii="Arial" w:hAnsi="Arial" w:cs="Arial"/>
          <w:color w:val="000000"/>
          <w:sz w:val="24"/>
          <w:szCs w:val="24"/>
          <w:lang w:eastAsia="en-US"/>
        </w:rPr>
      </w:pPr>
      <w:r w:rsidRPr="007442DB">
        <w:rPr>
          <w:rFonts w:ascii="Arial" w:hAnsi="Arial" w:cs="Arial"/>
          <w:color w:val="000000"/>
          <w:sz w:val="24"/>
          <w:szCs w:val="24"/>
          <w:lang w:eastAsia="en-US"/>
        </w:rPr>
        <w:t xml:space="preserve">на возмещение части затрат, связанных с проведением экспертизы </w:t>
      </w:r>
      <w:r w:rsidRPr="007442DB">
        <w:rPr>
          <w:rFonts w:ascii="Arial" w:hAnsi="Arial" w:cs="Arial"/>
          <w:color w:val="000000"/>
          <w:sz w:val="24"/>
          <w:szCs w:val="24"/>
          <w:lang w:eastAsia="en-US"/>
        </w:rPr>
        <w:br/>
        <w:t xml:space="preserve">о соответствии производимой продукции, требованиям, предъявляемым </w:t>
      </w:r>
      <w:r w:rsidRPr="007442DB">
        <w:rPr>
          <w:rFonts w:ascii="Arial" w:hAnsi="Arial" w:cs="Arial"/>
          <w:color w:val="000000"/>
          <w:sz w:val="24"/>
          <w:szCs w:val="24"/>
          <w:lang w:eastAsia="en-US"/>
        </w:rPr>
        <w:br/>
        <w:t xml:space="preserve">в целях ее отнесения к продукции, произведенной на территории Российской Федерации, </w:t>
      </w:r>
      <w:r w:rsidR="00990C14" w:rsidRPr="007442DB">
        <w:rPr>
          <w:rFonts w:ascii="Arial" w:hAnsi="Arial" w:cs="Arial"/>
          <w:color w:val="000000"/>
          <w:sz w:val="24"/>
          <w:szCs w:val="24"/>
          <w:lang w:eastAsia="en-US"/>
        </w:rPr>
        <w:t>в соответствии с постановлением Правительства Российской Федерации от 17.07.2015 №719 «О подтверждении производства российской промышленной продукции»</w:t>
      </w:r>
      <w:r w:rsidRPr="007442DB">
        <w:rPr>
          <w:rFonts w:ascii="Arial" w:hAnsi="Arial" w:cs="Arial"/>
          <w:color w:val="000000"/>
          <w:sz w:val="24"/>
          <w:szCs w:val="24"/>
          <w:lang w:eastAsia="en-US"/>
        </w:rPr>
        <w:t>;</w:t>
      </w:r>
    </w:p>
    <w:p w:rsidR="002F499C" w:rsidRPr="00EB5A39" w:rsidRDefault="00264116" w:rsidP="00EB5A39">
      <w:pPr>
        <w:autoSpaceDE w:val="0"/>
        <w:autoSpaceDN w:val="0"/>
        <w:adjustRightInd w:val="0"/>
        <w:ind w:firstLine="709"/>
        <w:jc w:val="both"/>
        <w:rPr>
          <w:rFonts w:ascii="Arial" w:hAnsi="Arial" w:cs="Arial"/>
          <w:color w:val="000000"/>
          <w:sz w:val="24"/>
          <w:szCs w:val="24"/>
          <w:lang w:eastAsia="en-US"/>
        </w:rPr>
      </w:pPr>
      <w:r w:rsidRPr="00EB5A39">
        <w:rPr>
          <w:rFonts w:ascii="Arial" w:hAnsi="Arial" w:cs="Arial"/>
          <w:color w:val="000000"/>
          <w:sz w:val="24"/>
          <w:szCs w:val="24"/>
          <w:lang w:eastAsia="en-US"/>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2F499C" w:rsidRDefault="002F499C" w:rsidP="00EB5A39">
      <w:pPr>
        <w:autoSpaceDE w:val="0"/>
        <w:autoSpaceDN w:val="0"/>
        <w:adjustRightInd w:val="0"/>
        <w:ind w:firstLine="709"/>
        <w:jc w:val="both"/>
        <w:rPr>
          <w:rFonts w:ascii="Arial" w:hAnsi="Arial" w:cs="Arial"/>
          <w:color w:val="000000"/>
          <w:sz w:val="24"/>
          <w:szCs w:val="24"/>
          <w:lang w:eastAsia="en-US"/>
        </w:rPr>
      </w:pPr>
      <w:r w:rsidRPr="00EB5A39">
        <w:rPr>
          <w:rFonts w:ascii="Arial" w:hAnsi="Arial" w:cs="Arial"/>
          <w:color w:val="000000"/>
          <w:sz w:val="24"/>
          <w:szCs w:val="24"/>
          <w:lang w:eastAsia="en-US"/>
        </w:rPr>
        <w:t>Субсидия, предусмотренная подпунктом 1.6.1 настоящего пункта, не предоставляется субъектам малого и среднего предпринимательства на возмещение затрат, связанных с укладкой асфальтобетонного покрытия, и затрат на проектирование, создание и обустройство переходно-скоростных полос.</w:t>
      </w:r>
    </w:p>
    <w:p w:rsidR="00BF12EA" w:rsidRPr="00BF12EA" w:rsidRDefault="00A45000" w:rsidP="00BF12EA">
      <w:pPr>
        <w:autoSpaceDE w:val="0"/>
        <w:autoSpaceDN w:val="0"/>
        <w:adjustRightInd w:val="0"/>
        <w:ind w:firstLine="709"/>
        <w:jc w:val="both"/>
        <w:rPr>
          <w:rFonts w:ascii="Arial" w:hAnsi="Arial" w:cs="Arial"/>
          <w:color w:val="000000"/>
          <w:sz w:val="24"/>
          <w:szCs w:val="24"/>
          <w:lang w:eastAsia="en-US"/>
        </w:rPr>
      </w:pPr>
      <w:r>
        <w:rPr>
          <w:rFonts w:ascii="Arial" w:hAnsi="Arial" w:cs="Arial"/>
          <w:color w:val="000000"/>
          <w:sz w:val="24"/>
          <w:szCs w:val="24"/>
          <w:lang w:eastAsia="en-US"/>
        </w:rPr>
        <w:t xml:space="preserve">1.6.3. </w:t>
      </w:r>
      <w:r w:rsidR="00BF12EA" w:rsidRPr="00BF12EA">
        <w:rPr>
          <w:rFonts w:ascii="Arial" w:hAnsi="Arial" w:cs="Arial"/>
          <w:color w:val="000000"/>
          <w:sz w:val="24"/>
          <w:szCs w:val="24"/>
          <w:lang w:eastAsia="en-US"/>
        </w:rPr>
        <w:t xml:space="preserve">субъектам МСП и самозанятым гражданам на возмещение части затрат на реализацию проектов в сфере развития предпринимательской </w:t>
      </w:r>
      <w:r w:rsidR="00BF12EA" w:rsidRPr="00BF12EA">
        <w:rPr>
          <w:rFonts w:ascii="Arial" w:hAnsi="Arial" w:cs="Arial"/>
          <w:color w:val="000000"/>
          <w:sz w:val="24"/>
          <w:szCs w:val="24"/>
          <w:lang w:eastAsia="en-US"/>
        </w:rPr>
        <w:lastRenderedPageBreak/>
        <w:t>деятельности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и (или) развитием предпринимательской деятельности (далее - проекты в сфере развития), в том числе:</w:t>
      </w:r>
    </w:p>
    <w:p w:rsidR="00BF12EA" w:rsidRPr="00BF12EA" w:rsidRDefault="00BF12EA" w:rsidP="00BF12EA">
      <w:pPr>
        <w:autoSpaceDE w:val="0"/>
        <w:autoSpaceDN w:val="0"/>
        <w:adjustRightInd w:val="0"/>
        <w:ind w:firstLine="709"/>
        <w:jc w:val="both"/>
        <w:rPr>
          <w:rFonts w:ascii="Arial" w:hAnsi="Arial" w:cs="Arial"/>
          <w:color w:val="000000"/>
          <w:sz w:val="24"/>
          <w:szCs w:val="24"/>
          <w:lang w:eastAsia="en-US"/>
        </w:rPr>
      </w:pPr>
      <w:r w:rsidRPr="00BF12EA">
        <w:rPr>
          <w:rFonts w:ascii="Arial" w:hAnsi="Arial" w:cs="Arial"/>
          <w:color w:val="000000"/>
          <w:sz w:val="24"/>
          <w:szCs w:val="24"/>
          <w:lang w:eastAsia="en-US"/>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техники, оборудования, мебели и оргтехники;</w:t>
      </w:r>
    </w:p>
    <w:p w:rsidR="00BF12EA" w:rsidRPr="00BF12EA" w:rsidRDefault="00BF12EA" w:rsidP="00BF12EA">
      <w:pPr>
        <w:autoSpaceDE w:val="0"/>
        <w:autoSpaceDN w:val="0"/>
        <w:adjustRightInd w:val="0"/>
        <w:ind w:firstLine="709"/>
        <w:jc w:val="both"/>
        <w:rPr>
          <w:rFonts w:ascii="Arial" w:hAnsi="Arial" w:cs="Arial"/>
          <w:color w:val="000000"/>
          <w:sz w:val="24"/>
          <w:szCs w:val="24"/>
          <w:lang w:eastAsia="en-US"/>
        </w:rPr>
      </w:pPr>
      <w:r w:rsidRPr="00BF12EA">
        <w:rPr>
          <w:rFonts w:ascii="Arial" w:hAnsi="Arial" w:cs="Arial"/>
          <w:color w:val="000000"/>
          <w:sz w:val="24"/>
          <w:szCs w:val="24"/>
          <w:lang w:eastAsia="en-US"/>
        </w:rPr>
        <w:t>на возмещение части затрат, связанных с приобретением зданий, сооружений, земельных участков;</w:t>
      </w:r>
    </w:p>
    <w:p w:rsidR="00BF12EA" w:rsidRPr="00BF12EA" w:rsidRDefault="00BF12EA" w:rsidP="00BF12EA">
      <w:pPr>
        <w:autoSpaceDE w:val="0"/>
        <w:autoSpaceDN w:val="0"/>
        <w:adjustRightInd w:val="0"/>
        <w:ind w:firstLine="709"/>
        <w:jc w:val="both"/>
        <w:rPr>
          <w:rFonts w:ascii="Arial" w:hAnsi="Arial" w:cs="Arial"/>
          <w:color w:val="000000"/>
          <w:sz w:val="24"/>
          <w:szCs w:val="24"/>
          <w:lang w:eastAsia="en-US"/>
        </w:rPr>
      </w:pPr>
      <w:r w:rsidRPr="00BF12EA">
        <w:rPr>
          <w:rFonts w:ascii="Arial" w:hAnsi="Arial" w:cs="Arial"/>
          <w:color w:val="000000"/>
          <w:sz w:val="24"/>
          <w:szCs w:val="24"/>
          <w:lang w:eastAsia="en-US"/>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BF12EA">
        <w:rPr>
          <w:rFonts w:ascii="Arial" w:hAnsi="Arial" w:cs="Arial"/>
          <w:color w:val="000000"/>
          <w:sz w:val="24"/>
          <w:szCs w:val="24"/>
          <w:lang w:eastAsia="en-US"/>
        </w:rPr>
        <w:t>сублизинга</w:t>
      </w:r>
      <w:proofErr w:type="spellEnd"/>
      <w:r w:rsidRPr="00BF12EA">
        <w:rPr>
          <w:rFonts w:ascii="Arial" w:hAnsi="Arial" w:cs="Arial"/>
          <w:color w:val="000000"/>
          <w:sz w:val="24"/>
          <w:szCs w:val="24"/>
          <w:lang w:eastAsia="en-US"/>
        </w:rPr>
        <w:t>) оборудования;</w:t>
      </w:r>
    </w:p>
    <w:p w:rsidR="00BF12EA" w:rsidRPr="00BF12EA" w:rsidRDefault="00BF12EA" w:rsidP="00BF12EA">
      <w:pPr>
        <w:autoSpaceDE w:val="0"/>
        <w:autoSpaceDN w:val="0"/>
        <w:adjustRightInd w:val="0"/>
        <w:ind w:firstLine="709"/>
        <w:jc w:val="both"/>
        <w:rPr>
          <w:rFonts w:ascii="Arial" w:hAnsi="Arial" w:cs="Arial"/>
          <w:color w:val="000000"/>
          <w:sz w:val="24"/>
          <w:szCs w:val="24"/>
          <w:lang w:eastAsia="en-US"/>
        </w:rPr>
      </w:pPr>
      <w:r w:rsidRPr="00BF12EA">
        <w:rPr>
          <w:rFonts w:ascii="Arial" w:hAnsi="Arial" w:cs="Arial"/>
          <w:color w:val="000000"/>
          <w:sz w:val="24"/>
          <w:szCs w:val="24"/>
          <w:lang w:eastAsia="en-US"/>
        </w:rPr>
        <w:t>на возмещение части затрат на уплату процентов по кредитам на приобретение оборудования;</w:t>
      </w:r>
    </w:p>
    <w:p w:rsidR="00BF12EA" w:rsidRPr="00BF12EA" w:rsidRDefault="00BF12EA" w:rsidP="00BF12EA">
      <w:pPr>
        <w:autoSpaceDE w:val="0"/>
        <w:autoSpaceDN w:val="0"/>
        <w:adjustRightInd w:val="0"/>
        <w:ind w:firstLine="709"/>
        <w:jc w:val="both"/>
        <w:rPr>
          <w:rFonts w:ascii="Arial" w:hAnsi="Arial" w:cs="Arial"/>
          <w:color w:val="000000"/>
          <w:sz w:val="24"/>
          <w:szCs w:val="24"/>
          <w:lang w:eastAsia="en-US"/>
        </w:rPr>
      </w:pPr>
      <w:r w:rsidRPr="00BF12EA">
        <w:rPr>
          <w:rFonts w:ascii="Arial" w:hAnsi="Arial" w:cs="Arial"/>
          <w:color w:val="000000"/>
          <w:sz w:val="24"/>
          <w:szCs w:val="24"/>
          <w:lang w:eastAsia="en-US"/>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BF12EA" w:rsidRPr="00BF12EA" w:rsidRDefault="00BF12EA" w:rsidP="00BF12EA">
      <w:pPr>
        <w:autoSpaceDE w:val="0"/>
        <w:autoSpaceDN w:val="0"/>
        <w:adjustRightInd w:val="0"/>
        <w:ind w:firstLine="709"/>
        <w:jc w:val="both"/>
        <w:rPr>
          <w:rFonts w:ascii="Arial" w:hAnsi="Arial" w:cs="Arial"/>
          <w:color w:val="000000"/>
          <w:sz w:val="24"/>
          <w:szCs w:val="24"/>
          <w:lang w:eastAsia="en-US"/>
        </w:rPr>
      </w:pPr>
      <w:r w:rsidRPr="00BF12EA">
        <w:rPr>
          <w:rFonts w:ascii="Arial" w:hAnsi="Arial" w:cs="Arial"/>
          <w:color w:val="000000"/>
          <w:sz w:val="24"/>
          <w:szCs w:val="24"/>
          <w:lang w:eastAsia="en-US"/>
        </w:rPr>
        <w:t>на возмещение части затрат, связанных с обучением, подготовкой и переподготовкой персонала;</w:t>
      </w:r>
    </w:p>
    <w:p w:rsidR="00BF12EA" w:rsidRPr="00BF12EA" w:rsidRDefault="00BF12EA" w:rsidP="00BF12EA">
      <w:pPr>
        <w:autoSpaceDE w:val="0"/>
        <w:autoSpaceDN w:val="0"/>
        <w:adjustRightInd w:val="0"/>
        <w:ind w:firstLine="709"/>
        <w:jc w:val="both"/>
        <w:rPr>
          <w:rFonts w:ascii="Arial" w:hAnsi="Arial" w:cs="Arial"/>
          <w:color w:val="000000"/>
          <w:sz w:val="24"/>
          <w:szCs w:val="24"/>
          <w:lang w:eastAsia="en-US"/>
        </w:rPr>
      </w:pPr>
      <w:r w:rsidRPr="00BF12EA">
        <w:rPr>
          <w:rFonts w:ascii="Arial" w:hAnsi="Arial" w:cs="Arial"/>
          <w:color w:val="000000"/>
          <w:sz w:val="24"/>
          <w:szCs w:val="24"/>
          <w:lang w:eastAsia="en-US"/>
        </w:rPr>
        <w:t>на возмещение части затрат на выплату по передаче прав на франшизу (паушальный взнос);</w:t>
      </w:r>
    </w:p>
    <w:p w:rsidR="00BF12EA" w:rsidRPr="00BF12EA" w:rsidRDefault="00BF12EA" w:rsidP="00BF12EA">
      <w:pPr>
        <w:autoSpaceDE w:val="0"/>
        <w:autoSpaceDN w:val="0"/>
        <w:adjustRightInd w:val="0"/>
        <w:ind w:firstLine="709"/>
        <w:jc w:val="both"/>
        <w:rPr>
          <w:rFonts w:ascii="Arial" w:hAnsi="Arial" w:cs="Arial"/>
          <w:color w:val="000000"/>
          <w:sz w:val="24"/>
          <w:szCs w:val="24"/>
          <w:lang w:eastAsia="en-US"/>
        </w:rPr>
      </w:pPr>
      <w:r w:rsidRPr="00BF12EA">
        <w:rPr>
          <w:rFonts w:ascii="Arial" w:hAnsi="Arial" w:cs="Arial"/>
          <w:color w:val="000000"/>
          <w:sz w:val="24"/>
          <w:szCs w:val="24"/>
          <w:lang w:eastAsia="en-US"/>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BF12EA" w:rsidRPr="00EB5A39" w:rsidRDefault="00BF12EA" w:rsidP="00BF12EA">
      <w:pPr>
        <w:autoSpaceDE w:val="0"/>
        <w:autoSpaceDN w:val="0"/>
        <w:adjustRightInd w:val="0"/>
        <w:ind w:firstLine="709"/>
        <w:jc w:val="both"/>
        <w:rPr>
          <w:rFonts w:ascii="Arial" w:hAnsi="Arial" w:cs="Arial"/>
          <w:color w:val="000000"/>
          <w:sz w:val="24"/>
          <w:szCs w:val="24"/>
          <w:lang w:eastAsia="en-US"/>
        </w:rPr>
      </w:pPr>
      <w:r w:rsidRPr="00BF12EA">
        <w:rPr>
          <w:rFonts w:ascii="Arial" w:hAnsi="Arial" w:cs="Arial"/>
          <w:color w:val="000000"/>
          <w:sz w:val="24"/>
          <w:szCs w:val="24"/>
          <w:lang w:eastAsia="en-US"/>
        </w:rPr>
        <w:t>на возмещение части затрат, связанных с проведением экспертизы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Правительства Российской Федерации от 17.07.2015 N 719 "О подтверждении производства российской промышленной продукции" (далее - Постановление N 719)».</w:t>
      </w:r>
    </w:p>
    <w:p w:rsidR="00F53D78" w:rsidRPr="00EB5A39" w:rsidRDefault="00F53D78" w:rsidP="00EB5A39">
      <w:pPr>
        <w:autoSpaceDE w:val="0"/>
        <w:autoSpaceDN w:val="0"/>
        <w:adjustRightInd w:val="0"/>
        <w:ind w:firstLine="709"/>
        <w:jc w:val="both"/>
        <w:rPr>
          <w:rFonts w:ascii="Arial" w:hAnsi="Arial" w:cs="Arial"/>
          <w:bCs/>
          <w:color w:val="000000"/>
          <w:sz w:val="24"/>
          <w:szCs w:val="24"/>
          <w:lang w:eastAsia="en-US"/>
        </w:rPr>
      </w:pPr>
      <w:r w:rsidRPr="00EB5A39">
        <w:rPr>
          <w:rFonts w:ascii="Arial" w:hAnsi="Arial" w:cs="Arial"/>
          <w:bCs/>
          <w:color w:val="000000"/>
          <w:sz w:val="24"/>
          <w:szCs w:val="24"/>
          <w:lang w:eastAsia="en-US"/>
        </w:rPr>
        <w:t>1.7. Размер поддержки субъекту малого и среднего на возмещение части затрат на реализацию проектов в сфере дорожного сервиса составляет до 50,0 процентов произведенных затрат, указанных в пункте 1.6.1. настоящего Порядка, и в сумме не менее 300,0 тыс. рублей и не более 1 000,0 тыс. рублей одному получателю поддержки;</w:t>
      </w:r>
    </w:p>
    <w:p w:rsidR="00F53D78" w:rsidRPr="00EB5A39" w:rsidRDefault="00F53D78" w:rsidP="00EB5A39">
      <w:pPr>
        <w:autoSpaceDE w:val="0"/>
        <w:autoSpaceDN w:val="0"/>
        <w:adjustRightInd w:val="0"/>
        <w:ind w:firstLine="709"/>
        <w:jc w:val="both"/>
        <w:rPr>
          <w:rFonts w:ascii="Arial" w:hAnsi="Arial" w:cs="Arial"/>
          <w:bCs/>
          <w:color w:val="000000"/>
          <w:sz w:val="24"/>
          <w:szCs w:val="24"/>
          <w:lang w:eastAsia="en-US"/>
        </w:rPr>
      </w:pPr>
      <w:r w:rsidRPr="00EB5A39">
        <w:rPr>
          <w:rFonts w:ascii="Arial" w:hAnsi="Arial" w:cs="Arial"/>
          <w:bCs/>
          <w:color w:val="000000"/>
          <w:sz w:val="24"/>
          <w:szCs w:val="24"/>
          <w:lang w:eastAsia="en-US"/>
        </w:rPr>
        <w:t>Общий размер поддержки, предоставляемой в году предоставления поддержки и в году, следующем за годом предоставления поддержки, одному субъекту малого и среднего предпринимательства на реализацию проектов в сфере дорожного сервиса не может превышать 1 000,0 тыс. рублей;</w:t>
      </w:r>
    </w:p>
    <w:p w:rsidR="00F53D78" w:rsidRPr="00EB5A39" w:rsidRDefault="00F53D78" w:rsidP="00EB5A39">
      <w:pPr>
        <w:autoSpaceDE w:val="0"/>
        <w:autoSpaceDN w:val="0"/>
        <w:adjustRightInd w:val="0"/>
        <w:ind w:firstLine="709"/>
        <w:jc w:val="both"/>
        <w:rPr>
          <w:rFonts w:ascii="Arial" w:hAnsi="Arial" w:cs="Arial"/>
          <w:bCs/>
          <w:color w:val="000000"/>
          <w:sz w:val="24"/>
          <w:szCs w:val="24"/>
          <w:lang w:eastAsia="en-US"/>
        </w:rPr>
      </w:pPr>
      <w:r w:rsidRPr="00EB5A39">
        <w:rPr>
          <w:rFonts w:ascii="Arial" w:hAnsi="Arial" w:cs="Arial"/>
          <w:bCs/>
          <w:color w:val="000000"/>
          <w:sz w:val="24"/>
          <w:szCs w:val="24"/>
          <w:lang w:eastAsia="en-US"/>
        </w:rPr>
        <w:t>1.8. Размер поддержки субъекту малого и среднего предпринимательства на возмещение части затрат на реализацию проектов в сфере производства составляет до 50,0 процентов произведенных затрат, указанных в пункте 1.6.2. настоящего Порядка, и в сумме не менее 500,0 тыс. рублей и не более 15 000,0 тыс. рублей одному получателю поддержки.</w:t>
      </w:r>
    </w:p>
    <w:p w:rsidR="00F53D78" w:rsidRPr="00EB5A39" w:rsidRDefault="00F53D78" w:rsidP="00EB5A39">
      <w:pPr>
        <w:autoSpaceDE w:val="0"/>
        <w:autoSpaceDN w:val="0"/>
        <w:adjustRightInd w:val="0"/>
        <w:ind w:firstLine="709"/>
        <w:jc w:val="both"/>
        <w:rPr>
          <w:rFonts w:ascii="Arial" w:hAnsi="Arial" w:cs="Arial"/>
          <w:color w:val="000000"/>
          <w:sz w:val="24"/>
          <w:szCs w:val="24"/>
          <w:lang w:eastAsia="en-US"/>
        </w:rPr>
      </w:pPr>
      <w:r w:rsidRPr="00EB5A39">
        <w:rPr>
          <w:rFonts w:ascii="Arial" w:hAnsi="Arial" w:cs="Arial"/>
          <w:bCs/>
          <w:color w:val="000000"/>
          <w:sz w:val="24"/>
          <w:szCs w:val="24"/>
          <w:lang w:eastAsia="en-US"/>
        </w:rPr>
        <w:t>Общий размер поддержки, предоставляемой в году предоставления поддержки и в году, следующем за годом предоставления поддержки, одному субъекту малого и среднего предпринимательства на реализацию проектов в сфере производства не может превышать 15 000,0 тыс. рублей.</w:t>
      </w:r>
    </w:p>
    <w:p w:rsidR="00A45000" w:rsidRDefault="00A45000" w:rsidP="00EB5A39">
      <w:pPr>
        <w:autoSpaceDE w:val="0"/>
        <w:autoSpaceDN w:val="0"/>
        <w:adjustRightInd w:val="0"/>
        <w:ind w:firstLine="709"/>
        <w:jc w:val="both"/>
        <w:rPr>
          <w:rFonts w:ascii="Arial" w:hAnsi="Arial" w:cs="Arial"/>
          <w:sz w:val="24"/>
          <w:szCs w:val="24"/>
        </w:rPr>
      </w:pPr>
    </w:p>
    <w:p w:rsidR="00A45000" w:rsidRPr="00A45000" w:rsidRDefault="00A45000" w:rsidP="00A45000">
      <w:pPr>
        <w:autoSpaceDE w:val="0"/>
        <w:autoSpaceDN w:val="0"/>
        <w:adjustRightInd w:val="0"/>
        <w:ind w:firstLine="709"/>
        <w:jc w:val="both"/>
        <w:rPr>
          <w:rFonts w:ascii="Arial" w:hAnsi="Arial" w:cs="Arial"/>
          <w:sz w:val="24"/>
          <w:szCs w:val="24"/>
        </w:rPr>
      </w:pPr>
      <w:r>
        <w:rPr>
          <w:rFonts w:ascii="Arial" w:hAnsi="Arial" w:cs="Arial"/>
          <w:sz w:val="24"/>
          <w:szCs w:val="24"/>
        </w:rPr>
        <w:lastRenderedPageBreak/>
        <w:t>1</w:t>
      </w:r>
      <w:r w:rsidR="00F53D78" w:rsidRPr="00EB5A39">
        <w:rPr>
          <w:rFonts w:ascii="Arial" w:hAnsi="Arial" w:cs="Arial"/>
          <w:sz w:val="24"/>
          <w:szCs w:val="24"/>
        </w:rPr>
        <w:t>.9</w:t>
      </w:r>
      <w:r w:rsidR="002F499C" w:rsidRPr="00EB5A39">
        <w:rPr>
          <w:rFonts w:ascii="Arial" w:hAnsi="Arial" w:cs="Arial"/>
          <w:sz w:val="24"/>
          <w:szCs w:val="24"/>
        </w:rPr>
        <w:t xml:space="preserve">. </w:t>
      </w:r>
      <w:r>
        <w:rPr>
          <w:rFonts w:ascii="Arial" w:hAnsi="Arial" w:cs="Arial"/>
          <w:sz w:val="24"/>
          <w:szCs w:val="24"/>
        </w:rPr>
        <w:t xml:space="preserve">Размер поддержки </w:t>
      </w:r>
      <w:r w:rsidRPr="00A45000">
        <w:rPr>
          <w:rFonts w:ascii="Arial" w:hAnsi="Arial" w:cs="Arial"/>
          <w:sz w:val="24"/>
          <w:szCs w:val="24"/>
        </w:rPr>
        <w:t>субъектам МСП и самозанятым гражданам на возмещение затрат на реализацию проектов в сфере развития, размер поддержки составляет до 50,0 процентов произведенных затрат, указанных в п</w:t>
      </w:r>
      <w:r>
        <w:rPr>
          <w:rFonts w:ascii="Arial" w:hAnsi="Arial" w:cs="Arial"/>
          <w:sz w:val="24"/>
          <w:szCs w:val="24"/>
        </w:rPr>
        <w:t>у</w:t>
      </w:r>
      <w:r w:rsidRPr="00A45000">
        <w:rPr>
          <w:rFonts w:ascii="Arial" w:hAnsi="Arial" w:cs="Arial"/>
          <w:sz w:val="24"/>
          <w:szCs w:val="24"/>
        </w:rPr>
        <w:t>нкте</w:t>
      </w:r>
      <w:r>
        <w:rPr>
          <w:rFonts w:ascii="Arial" w:hAnsi="Arial" w:cs="Arial"/>
          <w:sz w:val="24"/>
          <w:szCs w:val="24"/>
        </w:rPr>
        <w:t xml:space="preserve"> 1.6.3. </w:t>
      </w:r>
      <w:r w:rsidRPr="00A45000">
        <w:rPr>
          <w:rFonts w:ascii="Arial" w:hAnsi="Arial" w:cs="Arial"/>
          <w:sz w:val="24"/>
          <w:szCs w:val="24"/>
        </w:rPr>
        <w:t xml:space="preserve">  настоящего </w:t>
      </w:r>
      <w:r>
        <w:rPr>
          <w:rFonts w:ascii="Arial" w:hAnsi="Arial" w:cs="Arial"/>
          <w:sz w:val="24"/>
          <w:szCs w:val="24"/>
        </w:rPr>
        <w:t>Порядка</w:t>
      </w:r>
      <w:r w:rsidRPr="00A45000">
        <w:rPr>
          <w:rFonts w:ascii="Arial" w:hAnsi="Arial" w:cs="Arial"/>
          <w:sz w:val="24"/>
          <w:szCs w:val="24"/>
        </w:rPr>
        <w:t>, и в сумме не более 700,0 тыс. рублей субъекту МСП и не более 100,0 тыс. рублей самозанятому гражданину.</w:t>
      </w:r>
    </w:p>
    <w:p w:rsidR="00A45000" w:rsidRPr="00A45000" w:rsidRDefault="00A45000" w:rsidP="00A45000">
      <w:pPr>
        <w:autoSpaceDE w:val="0"/>
        <w:autoSpaceDN w:val="0"/>
        <w:adjustRightInd w:val="0"/>
        <w:ind w:firstLine="709"/>
        <w:jc w:val="both"/>
        <w:rPr>
          <w:rFonts w:ascii="Arial" w:hAnsi="Arial" w:cs="Arial"/>
          <w:sz w:val="24"/>
          <w:szCs w:val="24"/>
        </w:rPr>
      </w:pPr>
      <w:r w:rsidRPr="00A45000">
        <w:rPr>
          <w:rFonts w:ascii="Arial" w:hAnsi="Arial" w:cs="Arial"/>
          <w:sz w:val="24"/>
          <w:szCs w:val="24"/>
        </w:rPr>
        <w:t>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реализацию проектов в сфере развития не может превышать 700,0 тыс. рублей.</w:t>
      </w:r>
    </w:p>
    <w:p w:rsidR="00A45000" w:rsidRDefault="00A45000" w:rsidP="00EB5A39">
      <w:pPr>
        <w:autoSpaceDE w:val="0"/>
        <w:autoSpaceDN w:val="0"/>
        <w:adjustRightInd w:val="0"/>
        <w:ind w:firstLine="709"/>
        <w:jc w:val="both"/>
        <w:rPr>
          <w:rFonts w:ascii="Arial" w:hAnsi="Arial" w:cs="Arial"/>
          <w:sz w:val="24"/>
          <w:szCs w:val="24"/>
        </w:rPr>
      </w:pPr>
      <w:r w:rsidRPr="00A45000">
        <w:rPr>
          <w:rFonts w:ascii="Arial" w:hAnsi="Arial" w:cs="Arial"/>
          <w:sz w:val="24"/>
          <w:szCs w:val="24"/>
        </w:rPr>
        <w:t>Общий размер поддержки, предоставляемой в году предоставления поддержки, и в году, следующем за годом предоставления поддержки, одному самозанятому гражданину на реализацию проектов в сфере развития не может превышать 100,0 тыс. рублей;</w:t>
      </w:r>
    </w:p>
    <w:p w:rsidR="00894BA2" w:rsidRPr="00EB5A39" w:rsidRDefault="00A45000" w:rsidP="00EB5A39">
      <w:pPr>
        <w:autoSpaceDE w:val="0"/>
        <w:autoSpaceDN w:val="0"/>
        <w:adjustRightInd w:val="0"/>
        <w:ind w:firstLine="709"/>
        <w:jc w:val="both"/>
        <w:rPr>
          <w:rFonts w:ascii="Arial" w:hAnsi="Arial" w:cs="Arial"/>
          <w:sz w:val="24"/>
          <w:szCs w:val="24"/>
        </w:rPr>
      </w:pPr>
      <w:r>
        <w:rPr>
          <w:rFonts w:ascii="Arial" w:hAnsi="Arial" w:cs="Arial"/>
          <w:sz w:val="24"/>
          <w:szCs w:val="24"/>
        </w:rPr>
        <w:t xml:space="preserve">1.10. </w:t>
      </w:r>
      <w:r w:rsidR="002F499C" w:rsidRPr="00EB5A39">
        <w:rPr>
          <w:rFonts w:ascii="Arial" w:hAnsi="Arial" w:cs="Arial"/>
          <w:sz w:val="24"/>
          <w:szCs w:val="24"/>
        </w:rPr>
        <w:t xml:space="preserve">Предоставление субсидий осуществляется на основании результатов </w:t>
      </w:r>
      <w:r w:rsidR="007704D9" w:rsidRPr="00EB5A39">
        <w:rPr>
          <w:rFonts w:ascii="Arial" w:hAnsi="Arial" w:cs="Arial"/>
          <w:sz w:val="24"/>
          <w:szCs w:val="24"/>
        </w:rPr>
        <w:t>конкурсного отбора</w:t>
      </w:r>
      <w:r w:rsidR="002F499C" w:rsidRPr="00EB5A39">
        <w:rPr>
          <w:rFonts w:ascii="Arial" w:hAnsi="Arial" w:cs="Arial"/>
          <w:sz w:val="24"/>
          <w:szCs w:val="24"/>
        </w:rPr>
        <w:t xml:space="preserve"> проектов конкурсной комиссией по рассмотрению заявок субъектов малого и среднего предпринимательства, претендующих на получение субсидии из бюджета Енисейского района (далее по тексту «Конкурсная комиссия»). Положение и состав Конкурсной комиссии </w:t>
      </w:r>
      <w:r w:rsidR="002F499C" w:rsidRPr="00EB5A39">
        <w:rPr>
          <w:rFonts w:ascii="Arial" w:hAnsi="Arial" w:cs="Arial"/>
          <w:sz w:val="24"/>
          <w:szCs w:val="24"/>
          <w:shd w:val="clear" w:color="auto" w:fill="FFFFFF"/>
        </w:rPr>
        <w:t>утверждены постановлением администрации Енисейского района от 20.04.2022 № 326-п «О создании конкурсной комиссии по рассмотрению заявок субъектов               малого и среднего предпринимательства, претендующих на получение субсидии из бюджета Енисейского района».</w:t>
      </w:r>
      <w:r w:rsidR="002F499C" w:rsidRPr="00EB5A39">
        <w:rPr>
          <w:rFonts w:ascii="Arial" w:hAnsi="Arial" w:cs="Arial"/>
          <w:sz w:val="24"/>
          <w:szCs w:val="24"/>
        </w:rPr>
        <w:t xml:space="preserve">  Критерии отбора установлены </w:t>
      </w:r>
      <w:r w:rsidR="00F53D78" w:rsidRPr="00EB5A39">
        <w:rPr>
          <w:rFonts w:ascii="Arial" w:hAnsi="Arial" w:cs="Arial"/>
          <w:sz w:val="24"/>
          <w:szCs w:val="24"/>
        </w:rPr>
        <w:t>пунктом 2.23</w:t>
      </w:r>
      <w:r w:rsidR="002F499C" w:rsidRPr="00EB5A39">
        <w:rPr>
          <w:rFonts w:ascii="Arial" w:hAnsi="Arial" w:cs="Arial"/>
          <w:sz w:val="24"/>
          <w:szCs w:val="24"/>
        </w:rPr>
        <w:t>. настоящего Порядка.</w:t>
      </w:r>
    </w:p>
    <w:p w:rsidR="002F499C" w:rsidRPr="00EB5A39" w:rsidRDefault="002F499C" w:rsidP="00EB5A39">
      <w:pPr>
        <w:jc w:val="both"/>
        <w:rPr>
          <w:rFonts w:ascii="Arial" w:hAnsi="Arial" w:cs="Arial"/>
          <w:sz w:val="24"/>
          <w:szCs w:val="24"/>
        </w:rPr>
      </w:pPr>
      <w:r w:rsidRPr="00EB5A39">
        <w:rPr>
          <w:rFonts w:ascii="Arial" w:hAnsi="Arial" w:cs="Arial"/>
          <w:sz w:val="24"/>
          <w:szCs w:val="24"/>
        </w:rPr>
        <w:t xml:space="preserve">          Конкурсный отбор проводится ежегодно в пределах сумм, предусмотренных</w:t>
      </w:r>
      <w:r w:rsidR="007F2309" w:rsidRPr="00EB5A39">
        <w:rPr>
          <w:rFonts w:ascii="Arial" w:hAnsi="Arial" w:cs="Arial"/>
          <w:sz w:val="24"/>
          <w:szCs w:val="24"/>
        </w:rPr>
        <w:t xml:space="preserve"> на реализацию мероприятия </w:t>
      </w:r>
      <w:r w:rsidRPr="00EB5A39">
        <w:rPr>
          <w:rFonts w:ascii="Arial" w:hAnsi="Arial" w:cs="Arial"/>
          <w:sz w:val="24"/>
          <w:szCs w:val="24"/>
        </w:rPr>
        <w:t>п</w:t>
      </w:r>
      <w:r w:rsidR="000E34F4" w:rsidRPr="00EB5A39">
        <w:rPr>
          <w:rFonts w:ascii="Arial" w:hAnsi="Arial" w:cs="Arial"/>
          <w:sz w:val="24"/>
          <w:szCs w:val="24"/>
        </w:rPr>
        <w:t>одпрограммы</w:t>
      </w:r>
      <w:r w:rsidRPr="00EB5A39">
        <w:rPr>
          <w:rFonts w:ascii="Arial" w:hAnsi="Arial" w:cs="Arial"/>
          <w:sz w:val="24"/>
          <w:szCs w:val="24"/>
        </w:rPr>
        <w:t xml:space="preserve"> </w:t>
      </w:r>
      <w:r w:rsidRPr="00EB5A39">
        <w:rPr>
          <w:rFonts w:ascii="Arial" w:hAnsi="Arial" w:cs="Arial"/>
          <w:bCs/>
          <w:sz w:val="24"/>
          <w:szCs w:val="24"/>
        </w:rPr>
        <w:t xml:space="preserve">«Обеспечение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Енисейского района» </w:t>
      </w:r>
      <w:r w:rsidRPr="00EB5A39">
        <w:rPr>
          <w:rFonts w:ascii="Arial" w:hAnsi="Arial" w:cs="Arial"/>
          <w:sz w:val="24"/>
          <w:szCs w:val="24"/>
        </w:rPr>
        <w:t>на очередной финансовый год.</w:t>
      </w:r>
    </w:p>
    <w:p w:rsidR="002F499C" w:rsidRPr="00EB5A39" w:rsidRDefault="00F53D78" w:rsidP="00EB5A39">
      <w:pPr>
        <w:pStyle w:val="ConsPlusNormal"/>
        <w:ind w:firstLine="709"/>
        <w:jc w:val="both"/>
        <w:rPr>
          <w:rFonts w:ascii="Arial" w:hAnsi="Arial" w:cs="Arial"/>
          <w:sz w:val="24"/>
          <w:szCs w:val="24"/>
        </w:rPr>
      </w:pPr>
      <w:r w:rsidRPr="00EB5A39">
        <w:rPr>
          <w:rFonts w:ascii="Arial" w:hAnsi="Arial" w:cs="Arial"/>
          <w:sz w:val="24"/>
          <w:szCs w:val="24"/>
        </w:rPr>
        <w:t>1.1</w:t>
      </w:r>
      <w:r w:rsidR="00A45000">
        <w:rPr>
          <w:rFonts w:ascii="Arial" w:hAnsi="Arial" w:cs="Arial"/>
          <w:sz w:val="24"/>
          <w:szCs w:val="24"/>
        </w:rPr>
        <w:t>1</w:t>
      </w:r>
      <w:r w:rsidR="002F499C" w:rsidRPr="00EB5A39">
        <w:rPr>
          <w:rFonts w:ascii="Arial" w:hAnsi="Arial" w:cs="Arial"/>
          <w:sz w:val="24"/>
          <w:szCs w:val="24"/>
        </w:rPr>
        <w:t>. Категории получателей субсидии, являющиеся участниками отбора, – субъекты малого и среднего предпринимательства.</w:t>
      </w:r>
    </w:p>
    <w:p w:rsidR="002F499C" w:rsidRPr="00EB5A39" w:rsidRDefault="002F499C" w:rsidP="00EB5A39">
      <w:pPr>
        <w:pStyle w:val="ConsPlusNormal"/>
        <w:ind w:firstLine="709"/>
        <w:jc w:val="both"/>
        <w:rPr>
          <w:rFonts w:ascii="Arial" w:hAnsi="Arial" w:cs="Arial"/>
          <w:sz w:val="24"/>
          <w:szCs w:val="24"/>
        </w:rPr>
      </w:pPr>
    </w:p>
    <w:p w:rsidR="002F499C" w:rsidRPr="00EB5A39" w:rsidRDefault="002F499C" w:rsidP="00EB5A39">
      <w:pPr>
        <w:pStyle w:val="ConsPlusTitle"/>
        <w:jc w:val="center"/>
        <w:outlineLvl w:val="1"/>
        <w:rPr>
          <w:rFonts w:ascii="Arial" w:hAnsi="Arial" w:cs="Arial"/>
          <w:b w:val="0"/>
          <w:sz w:val="24"/>
          <w:szCs w:val="24"/>
        </w:rPr>
      </w:pPr>
      <w:r w:rsidRPr="00EB5A39">
        <w:rPr>
          <w:rFonts w:ascii="Arial" w:hAnsi="Arial" w:cs="Arial"/>
          <w:b w:val="0"/>
          <w:sz w:val="24"/>
          <w:szCs w:val="24"/>
        </w:rPr>
        <w:t xml:space="preserve">2. Условия и порядок </w:t>
      </w:r>
      <w:r w:rsidR="007704D9" w:rsidRPr="00EB5A39">
        <w:rPr>
          <w:rFonts w:ascii="Arial" w:hAnsi="Arial" w:cs="Arial"/>
          <w:b w:val="0"/>
          <w:sz w:val="24"/>
          <w:szCs w:val="24"/>
        </w:rPr>
        <w:t>проведения отбора</w:t>
      </w:r>
    </w:p>
    <w:p w:rsidR="00CC7DF1" w:rsidRPr="00EB5A39" w:rsidRDefault="00CC7DF1" w:rsidP="00EB5A39">
      <w:pPr>
        <w:pStyle w:val="ConsPlusTitle"/>
        <w:jc w:val="center"/>
        <w:outlineLvl w:val="1"/>
        <w:rPr>
          <w:rFonts w:ascii="Arial" w:hAnsi="Arial" w:cs="Arial"/>
          <w:sz w:val="24"/>
          <w:szCs w:val="24"/>
        </w:rPr>
      </w:pP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 xml:space="preserve">2.1. </w:t>
      </w:r>
      <w:r w:rsidR="007704D9" w:rsidRPr="007442DB">
        <w:rPr>
          <w:rFonts w:ascii="Arial" w:hAnsi="Arial" w:cs="Arial"/>
          <w:sz w:val="24"/>
          <w:szCs w:val="24"/>
        </w:rPr>
        <w:t>Заявитель</w:t>
      </w:r>
      <w:r w:rsidRPr="007442DB">
        <w:rPr>
          <w:rFonts w:ascii="Arial" w:hAnsi="Arial" w:cs="Arial"/>
          <w:sz w:val="24"/>
          <w:szCs w:val="24"/>
        </w:rPr>
        <w:t xml:space="preserve"> на </w:t>
      </w:r>
      <w:r w:rsidR="000E34F4" w:rsidRPr="007442DB">
        <w:rPr>
          <w:rFonts w:ascii="Arial" w:hAnsi="Arial" w:cs="Arial"/>
          <w:sz w:val="24"/>
          <w:szCs w:val="24"/>
        </w:rPr>
        <w:t xml:space="preserve">дату </w:t>
      </w:r>
      <w:r w:rsidRPr="007442DB">
        <w:rPr>
          <w:rFonts w:ascii="Arial" w:hAnsi="Arial" w:cs="Arial"/>
          <w:sz w:val="24"/>
          <w:szCs w:val="24"/>
        </w:rPr>
        <w:t>подачи заявки</w:t>
      </w:r>
      <w:r w:rsidR="007704D9" w:rsidRPr="007442DB">
        <w:rPr>
          <w:rFonts w:ascii="Arial" w:hAnsi="Arial" w:cs="Arial"/>
          <w:sz w:val="24"/>
          <w:szCs w:val="24"/>
        </w:rPr>
        <w:t xml:space="preserve"> в конкурсном отборе должен</w:t>
      </w:r>
      <w:r w:rsidRPr="007442DB">
        <w:rPr>
          <w:rFonts w:ascii="Arial" w:hAnsi="Arial" w:cs="Arial"/>
          <w:sz w:val="24"/>
          <w:szCs w:val="24"/>
        </w:rPr>
        <w:t xml:space="preserve"> соответствовать следующим требованиям:</w:t>
      </w:r>
    </w:p>
    <w:p w:rsidR="002F499C" w:rsidRPr="00EB5A39" w:rsidRDefault="002F499C" w:rsidP="00EB5A39">
      <w:pPr>
        <w:autoSpaceDE w:val="0"/>
        <w:autoSpaceDN w:val="0"/>
        <w:adjustRightInd w:val="0"/>
        <w:ind w:firstLine="709"/>
        <w:jc w:val="both"/>
        <w:rPr>
          <w:rFonts w:ascii="Arial" w:hAnsi="Arial" w:cs="Arial"/>
          <w:sz w:val="24"/>
          <w:szCs w:val="24"/>
        </w:rPr>
      </w:pPr>
      <w:r w:rsidRPr="00EB5A39">
        <w:rPr>
          <w:rFonts w:ascii="Arial" w:hAnsi="Arial" w:cs="Arial"/>
          <w:sz w:val="24"/>
          <w:szCs w:val="24"/>
        </w:rPr>
        <w:t>государственная регистрация в качестве юридического лица или индивидуального предпринимателя на территории Красноярского края и осуществление деятельности на территории Енисейского района;</w:t>
      </w:r>
    </w:p>
    <w:p w:rsidR="002F499C" w:rsidRPr="00EB5A39" w:rsidRDefault="000E34F4" w:rsidP="00EB5A39">
      <w:pPr>
        <w:pStyle w:val="ConsPlusNormal"/>
        <w:ind w:firstLine="709"/>
        <w:jc w:val="both"/>
        <w:rPr>
          <w:rFonts w:ascii="Arial" w:hAnsi="Arial" w:cs="Arial"/>
          <w:sz w:val="24"/>
          <w:szCs w:val="24"/>
        </w:rPr>
      </w:pPr>
      <w:r w:rsidRPr="00EB5A39">
        <w:rPr>
          <w:rFonts w:ascii="Arial" w:hAnsi="Arial" w:cs="Arial"/>
          <w:sz w:val="24"/>
          <w:szCs w:val="24"/>
        </w:rPr>
        <w:t>отсутствие на едином налоговом счете задолженности по уплате налогов, сборов и страховых взносов в бюджеты бюджетной системы</w:t>
      </w:r>
      <w:r w:rsidR="00763440" w:rsidRPr="00EB5A39">
        <w:rPr>
          <w:rFonts w:ascii="Arial" w:hAnsi="Arial" w:cs="Arial"/>
          <w:sz w:val="24"/>
          <w:szCs w:val="24"/>
        </w:rPr>
        <w:t xml:space="preserve"> Российской Федерации в размере, который превышает размер, определенный пунктом 3 статьи 47 Налогового кодекса Российской Федерации</w:t>
      </w:r>
      <w:r w:rsidR="002F499C" w:rsidRPr="00EB5A39">
        <w:rPr>
          <w:rFonts w:ascii="Arial" w:hAnsi="Arial" w:cs="Arial"/>
          <w:sz w:val="24"/>
          <w:szCs w:val="24"/>
        </w:rPr>
        <w:t>;</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 xml:space="preserve">отсутствие просроченной задолженности по возврату в местный бюджет субсидий, бюджетных инвестиций, предоставленных в том числе </w:t>
      </w:r>
      <w:r w:rsidRPr="00EB5A39">
        <w:rPr>
          <w:rFonts w:ascii="Arial" w:hAnsi="Arial" w:cs="Arial"/>
          <w:sz w:val="24"/>
          <w:szCs w:val="24"/>
        </w:rPr>
        <w:br/>
        <w:t>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 xml:space="preserve">юридические лица не должны находиться в процессе реорганизации </w:t>
      </w:r>
      <w:r w:rsidRPr="00EB5A39">
        <w:rPr>
          <w:rFonts w:ascii="Arial" w:hAnsi="Arial" w:cs="Arial"/>
          <w:sz w:val="24"/>
          <w:szCs w:val="24"/>
        </w:rPr>
        <w:br/>
        <w:t xml:space="preserve">(за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w:t>
      </w:r>
      <w:r w:rsidRPr="00EB5A39">
        <w:rPr>
          <w:rFonts w:ascii="Arial" w:hAnsi="Arial" w:cs="Arial"/>
          <w:sz w:val="24"/>
          <w:szCs w:val="24"/>
        </w:rPr>
        <w:lastRenderedPageBreak/>
        <w:t>прекратить деятельность в качестве индивидуального предпринимателя;</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не должны получать средства из местного бюджета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указанные в пункте 1.6 Порядка;</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 xml:space="preserve">осуществление деятельности по созданию и (или) благоустройству объектов дорожного сервиса по видам деятельности, включенным в группу 45.2, подгруппу 45.32, подгруппу 45.40.5, класс 47 раздела </w:t>
      </w:r>
      <w:r w:rsidRPr="007442DB">
        <w:rPr>
          <w:rFonts w:ascii="Arial" w:hAnsi="Arial" w:cs="Arial"/>
          <w:sz w:val="24"/>
          <w:szCs w:val="24"/>
        </w:rPr>
        <w:t>G</w:t>
      </w:r>
      <w:r w:rsidRPr="00EB5A39">
        <w:rPr>
          <w:rFonts w:ascii="Arial" w:hAnsi="Arial" w:cs="Arial"/>
          <w:sz w:val="24"/>
          <w:szCs w:val="24"/>
        </w:rPr>
        <w:t xml:space="preserve">, а также по видам деятельности, включенным в раздел </w:t>
      </w:r>
      <w:r w:rsidRPr="007442DB">
        <w:rPr>
          <w:rFonts w:ascii="Arial" w:hAnsi="Arial" w:cs="Arial"/>
          <w:sz w:val="24"/>
          <w:szCs w:val="24"/>
        </w:rPr>
        <w:t>I</w:t>
      </w:r>
      <w:r w:rsidRPr="00EB5A39">
        <w:rPr>
          <w:rFonts w:ascii="Arial" w:hAnsi="Arial" w:cs="Arial"/>
          <w:sz w:val="24"/>
          <w:szCs w:val="24"/>
        </w:rPr>
        <w:t xml:space="preserve"> </w:t>
      </w:r>
      <w:r w:rsidR="00195613" w:rsidRPr="007442DB">
        <w:rPr>
          <w:rFonts w:ascii="Arial" w:hAnsi="Arial" w:cs="Arial"/>
          <w:sz w:val="24"/>
          <w:szCs w:val="24"/>
        </w:rPr>
        <w:t>ОКВЭД</w:t>
      </w:r>
      <w:r w:rsidRPr="007442DB">
        <w:rPr>
          <w:rFonts w:ascii="Arial" w:hAnsi="Arial" w:cs="Arial"/>
          <w:sz w:val="24"/>
          <w:szCs w:val="24"/>
        </w:rPr>
        <w:t>;</w:t>
      </w:r>
    </w:p>
    <w:p w:rsidR="002F499C" w:rsidRPr="007442DB" w:rsidRDefault="002F499C" w:rsidP="00EB5A39">
      <w:pPr>
        <w:pStyle w:val="ConsPlusNormal"/>
        <w:ind w:firstLine="709"/>
        <w:jc w:val="both"/>
        <w:rPr>
          <w:rFonts w:ascii="Arial" w:hAnsi="Arial" w:cs="Arial"/>
          <w:sz w:val="24"/>
          <w:szCs w:val="24"/>
        </w:rPr>
      </w:pPr>
      <w:r w:rsidRPr="007442DB">
        <w:rPr>
          <w:rFonts w:ascii="Arial" w:hAnsi="Arial" w:cs="Arial"/>
          <w:sz w:val="24"/>
          <w:szCs w:val="24"/>
        </w:rPr>
        <w:t xml:space="preserve">осуществление деятельности в сфере производства товаров (работ, услуг), </w:t>
      </w:r>
      <w:r w:rsidR="00195613" w:rsidRPr="007442DB">
        <w:rPr>
          <w:rFonts w:ascii="Arial" w:hAnsi="Arial" w:cs="Arial"/>
          <w:sz w:val="24"/>
          <w:szCs w:val="24"/>
        </w:rPr>
        <w:t>за исключением видов деятельности, включенных в класс 12 раздела С, класс 92 раздела R, разделы A (за исключением классов 02, 03), B, D (за исключением группы 35.1 раздела D (для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Законом края № 16-3747, и (или) включенных в перечень удаленных и труднодоступных территорий Красноярского края, утвержденный постановлением № 286-п), E (за исключением класса 38, 39), G, K, L, M, N, O, S (за исключением группы 96.04), T, U ОКВЭД</w:t>
      </w:r>
      <w:r w:rsidRPr="007442DB">
        <w:rPr>
          <w:rFonts w:ascii="Arial" w:hAnsi="Arial" w:cs="Arial"/>
          <w:sz w:val="24"/>
          <w:szCs w:val="24"/>
        </w:rPr>
        <w:t>;</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затраты совершены в течение двух календарных лет, предшествующих году подачи и в году подачи в период до даты подачи в соответствующий орган местного самоуправления заявления о предоставлении субсидии в связи с реализацией проекта.</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2.2. Поддержка не может оказываться в отношении заявителей:</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являющихся участниками соглашений о разделе продукции;</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осуществляющих предпринимательскую деятельность в сфере игорного бизнеса;</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lastRenderedPageBreak/>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sidR="00763440" w:rsidRPr="00EB5A39">
        <w:rPr>
          <w:rFonts w:ascii="Arial" w:hAnsi="Arial" w:cs="Arial"/>
          <w:sz w:val="24"/>
          <w:szCs w:val="24"/>
        </w:rPr>
        <w:t xml:space="preserve"> и минеральных питьевых вод</w:t>
      </w:r>
      <w:r w:rsidRPr="00EB5A39">
        <w:rPr>
          <w:rFonts w:ascii="Arial" w:hAnsi="Arial" w:cs="Arial"/>
          <w:sz w:val="24"/>
          <w:szCs w:val="24"/>
        </w:rPr>
        <w:t>;</w:t>
      </w:r>
    </w:p>
    <w:p w:rsidR="00763440" w:rsidRPr="00EB5A39" w:rsidRDefault="00763440" w:rsidP="00EB5A39">
      <w:pPr>
        <w:pStyle w:val="ConsPlusNormal"/>
        <w:ind w:firstLine="709"/>
        <w:jc w:val="both"/>
        <w:rPr>
          <w:rFonts w:ascii="Arial" w:hAnsi="Arial" w:cs="Arial"/>
          <w:sz w:val="24"/>
          <w:szCs w:val="24"/>
        </w:rPr>
      </w:pPr>
      <w:r w:rsidRPr="00EB5A39">
        <w:rPr>
          <w:rFonts w:ascii="Arial" w:hAnsi="Arial" w:cs="Arial"/>
          <w:sz w:val="24"/>
          <w:szCs w:val="24"/>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r w:rsidR="00E535D2" w:rsidRPr="00EB5A39">
        <w:rPr>
          <w:rFonts w:ascii="Arial" w:hAnsi="Arial" w:cs="Arial"/>
          <w:sz w:val="24"/>
          <w:szCs w:val="24"/>
        </w:rPr>
        <w:t>;</w:t>
      </w:r>
    </w:p>
    <w:p w:rsidR="002F499C" w:rsidRPr="007442DB" w:rsidRDefault="002F499C" w:rsidP="00EB5A39">
      <w:pPr>
        <w:pStyle w:val="ConsPlusNormal"/>
        <w:ind w:firstLine="709"/>
        <w:jc w:val="both"/>
        <w:rPr>
          <w:rFonts w:ascii="Arial" w:hAnsi="Arial" w:cs="Arial"/>
          <w:sz w:val="24"/>
          <w:szCs w:val="24"/>
        </w:rPr>
      </w:pPr>
      <w:r w:rsidRPr="00EB5A39">
        <w:rPr>
          <w:rFonts w:ascii="Arial" w:hAnsi="Arial" w:cs="Arial"/>
          <w:sz w:val="24"/>
          <w:szCs w:val="24"/>
        </w:rPr>
        <w:t>не включенных в Единый реестр субъектов малого</w:t>
      </w:r>
      <w:r w:rsidR="00FF36BE" w:rsidRPr="00EB5A39">
        <w:rPr>
          <w:rFonts w:ascii="Arial" w:hAnsi="Arial" w:cs="Arial"/>
          <w:sz w:val="24"/>
          <w:szCs w:val="24"/>
        </w:rPr>
        <w:t xml:space="preserve"> и среднего </w:t>
      </w:r>
      <w:r w:rsidR="00FF36BE" w:rsidRPr="007442DB">
        <w:rPr>
          <w:rFonts w:ascii="Arial" w:hAnsi="Arial" w:cs="Arial"/>
          <w:sz w:val="24"/>
          <w:szCs w:val="24"/>
        </w:rPr>
        <w:t>предпринимательства;</w:t>
      </w:r>
    </w:p>
    <w:p w:rsidR="00FF36BE" w:rsidRPr="007442DB" w:rsidRDefault="00FF36BE" w:rsidP="00EB5A39">
      <w:pPr>
        <w:pStyle w:val="ConsPlusNormal"/>
        <w:ind w:firstLine="709"/>
        <w:jc w:val="both"/>
        <w:rPr>
          <w:rFonts w:ascii="Arial" w:hAnsi="Arial" w:cs="Arial"/>
          <w:sz w:val="24"/>
          <w:szCs w:val="24"/>
        </w:rPr>
      </w:pPr>
      <w:r w:rsidRPr="007442DB">
        <w:rPr>
          <w:rFonts w:ascii="Arial" w:hAnsi="Arial" w:cs="Arial"/>
          <w:sz w:val="24"/>
          <w:szCs w:val="24"/>
        </w:rPr>
        <w:t>имеющим установленные факты произошедших тяжелых несчастных случаев или несчастных случаев со смертельным исходом на производстве по вине заявителя в году, предшествующем году обращения за поддержкой,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w:t>
      </w:r>
    </w:p>
    <w:p w:rsidR="00FF36BE" w:rsidRPr="007442DB" w:rsidRDefault="002F499C" w:rsidP="00EB5A39">
      <w:pPr>
        <w:pStyle w:val="ConsPlusNormal"/>
        <w:ind w:firstLine="709"/>
        <w:jc w:val="both"/>
        <w:rPr>
          <w:rFonts w:ascii="Arial" w:hAnsi="Arial" w:cs="Arial"/>
          <w:sz w:val="24"/>
          <w:szCs w:val="24"/>
        </w:rPr>
      </w:pPr>
      <w:r w:rsidRPr="007442DB">
        <w:rPr>
          <w:rFonts w:ascii="Arial" w:hAnsi="Arial" w:cs="Arial"/>
          <w:sz w:val="24"/>
          <w:szCs w:val="24"/>
        </w:rPr>
        <w:t>2.3.</w:t>
      </w:r>
      <w:r w:rsidR="00654304" w:rsidRPr="007442DB">
        <w:rPr>
          <w:rFonts w:ascii="Arial" w:hAnsi="Arial" w:cs="Arial"/>
          <w:sz w:val="24"/>
          <w:szCs w:val="24"/>
        </w:rPr>
        <w:t xml:space="preserve"> Государственной информационной системой, обеспечивающей проведение конкурсного отбора получателей субсидии, является государственная интегрированная информационная система управления общественными финансами "Электронный бюджет»</w:t>
      </w:r>
      <w:r w:rsidRPr="007442DB">
        <w:rPr>
          <w:rFonts w:ascii="Arial" w:hAnsi="Arial" w:cs="Arial"/>
          <w:sz w:val="24"/>
          <w:szCs w:val="24"/>
        </w:rPr>
        <w:t xml:space="preserve"> </w:t>
      </w:r>
      <w:r w:rsidR="00654304" w:rsidRPr="007442DB">
        <w:rPr>
          <w:rFonts w:ascii="Arial" w:hAnsi="Arial" w:cs="Arial"/>
          <w:sz w:val="24"/>
          <w:szCs w:val="24"/>
        </w:rPr>
        <w:t>(далее –</w:t>
      </w:r>
      <w:r w:rsidR="00AA5C77" w:rsidRPr="007442DB">
        <w:rPr>
          <w:rFonts w:ascii="Arial" w:hAnsi="Arial" w:cs="Arial"/>
          <w:sz w:val="24"/>
          <w:szCs w:val="24"/>
        </w:rPr>
        <w:t xml:space="preserve"> ГИ</w:t>
      </w:r>
      <w:r w:rsidR="007442DB" w:rsidRPr="007442DB">
        <w:rPr>
          <w:rFonts w:ascii="Arial" w:hAnsi="Arial" w:cs="Arial"/>
          <w:sz w:val="24"/>
          <w:szCs w:val="24"/>
        </w:rPr>
        <w:t>И</w:t>
      </w:r>
      <w:r w:rsidR="00654304" w:rsidRPr="007442DB">
        <w:rPr>
          <w:rFonts w:ascii="Arial" w:hAnsi="Arial" w:cs="Arial"/>
          <w:sz w:val="24"/>
          <w:szCs w:val="24"/>
        </w:rPr>
        <w:t>С</w:t>
      </w:r>
      <w:r w:rsidR="00AA5C77" w:rsidRPr="007442DB">
        <w:rPr>
          <w:rFonts w:ascii="Arial" w:hAnsi="Arial" w:cs="Arial"/>
          <w:sz w:val="24"/>
          <w:szCs w:val="24"/>
        </w:rPr>
        <w:t xml:space="preserve"> «Электронный бюджет»</w:t>
      </w:r>
      <w:r w:rsidR="00654304" w:rsidRPr="007442DB">
        <w:rPr>
          <w:rFonts w:ascii="Arial" w:hAnsi="Arial" w:cs="Arial"/>
          <w:sz w:val="24"/>
          <w:szCs w:val="24"/>
        </w:rPr>
        <w:t>).</w:t>
      </w:r>
    </w:p>
    <w:p w:rsidR="00654304" w:rsidRPr="007442DB" w:rsidRDefault="00654304" w:rsidP="00EB5A39">
      <w:pPr>
        <w:pStyle w:val="ConsPlusNormal"/>
        <w:ind w:firstLine="709"/>
        <w:jc w:val="both"/>
        <w:rPr>
          <w:rFonts w:ascii="Arial" w:hAnsi="Arial" w:cs="Arial"/>
          <w:sz w:val="24"/>
          <w:szCs w:val="24"/>
        </w:rPr>
      </w:pPr>
      <w:r w:rsidRPr="007442DB">
        <w:rPr>
          <w:rFonts w:ascii="Arial" w:hAnsi="Arial" w:cs="Arial"/>
          <w:sz w:val="24"/>
          <w:szCs w:val="24"/>
        </w:rPr>
        <w:t>Взаимодействие организатора конкурсного отбора с участниками отбора осуществляется путем обмена докум</w:t>
      </w:r>
      <w:r w:rsidR="00AA5C77" w:rsidRPr="007442DB">
        <w:rPr>
          <w:rFonts w:ascii="Arial" w:hAnsi="Arial" w:cs="Arial"/>
          <w:sz w:val="24"/>
          <w:szCs w:val="24"/>
        </w:rPr>
        <w:t>ентами в электронной форме в Г</w:t>
      </w:r>
      <w:r w:rsidR="007442DB">
        <w:rPr>
          <w:rFonts w:ascii="Arial" w:hAnsi="Arial" w:cs="Arial"/>
          <w:sz w:val="24"/>
          <w:szCs w:val="24"/>
        </w:rPr>
        <w:t>И</w:t>
      </w:r>
      <w:r w:rsidR="00AA5C77" w:rsidRPr="007442DB">
        <w:rPr>
          <w:rFonts w:ascii="Arial" w:hAnsi="Arial" w:cs="Arial"/>
          <w:sz w:val="24"/>
          <w:szCs w:val="24"/>
        </w:rPr>
        <w:t>И</w:t>
      </w:r>
      <w:r w:rsidR="00532F07" w:rsidRPr="007442DB">
        <w:rPr>
          <w:rFonts w:ascii="Arial" w:hAnsi="Arial" w:cs="Arial"/>
          <w:sz w:val="24"/>
          <w:szCs w:val="24"/>
        </w:rPr>
        <w:t>С</w:t>
      </w:r>
      <w:r w:rsidR="00AA5C77" w:rsidRPr="007442DB">
        <w:rPr>
          <w:rFonts w:ascii="Arial" w:hAnsi="Arial" w:cs="Arial"/>
          <w:sz w:val="24"/>
          <w:szCs w:val="24"/>
        </w:rPr>
        <w:t xml:space="preserve"> «Электронный бюджет»</w:t>
      </w:r>
      <w:r w:rsidR="00532F07" w:rsidRPr="007442DB">
        <w:rPr>
          <w:rFonts w:ascii="Arial" w:hAnsi="Arial" w:cs="Arial"/>
          <w:sz w:val="24"/>
          <w:szCs w:val="24"/>
        </w:rPr>
        <w:t xml:space="preserve"> с использованием федеральной </w:t>
      </w:r>
      <w:r w:rsidRPr="007442DB">
        <w:rPr>
          <w:rFonts w:ascii="Arial" w:hAnsi="Arial" w:cs="Arial"/>
          <w:sz w:val="24"/>
          <w:szCs w:val="24"/>
        </w:rPr>
        <w:t>государственной информационной системы «</w:t>
      </w:r>
      <w:r w:rsidR="00532F07" w:rsidRPr="007442DB">
        <w:rPr>
          <w:rFonts w:ascii="Arial" w:hAnsi="Arial" w:cs="Arial"/>
          <w:sz w:val="24"/>
          <w:szCs w:val="24"/>
        </w:rPr>
        <w:t>Единая система идентификации</w:t>
      </w:r>
      <w:r w:rsidRPr="007442DB">
        <w:rPr>
          <w:rFonts w:ascii="Arial" w:hAnsi="Arial" w:cs="Arial"/>
          <w:sz w:val="24"/>
          <w:szCs w:val="24"/>
        </w:rPr>
        <w:t xml:space="preserve"> </w:t>
      </w:r>
      <w:r w:rsidR="00532F07" w:rsidRPr="007442DB">
        <w:rPr>
          <w:rFonts w:ascii="Arial" w:hAnsi="Arial" w:cs="Arial"/>
          <w:sz w:val="24"/>
          <w:szCs w:val="24"/>
        </w:rPr>
        <w:t xml:space="preserve">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sidR="008A24AA" w:rsidRPr="007442DB">
        <w:rPr>
          <w:rFonts w:ascii="Arial" w:hAnsi="Arial" w:cs="Arial"/>
          <w:sz w:val="24"/>
          <w:szCs w:val="24"/>
        </w:rPr>
        <w:t xml:space="preserve">ФГИС </w:t>
      </w:r>
      <w:r w:rsidR="00532F07" w:rsidRPr="007442DB">
        <w:rPr>
          <w:rFonts w:ascii="Arial" w:hAnsi="Arial" w:cs="Arial"/>
          <w:sz w:val="24"/>
          <w:szCs w:val="24"/>
        </w:rPr>
        <w:t>ЕСИА).</w:t>
      </w:r>
    </w:p>
    <w:p w:rsidR="00AA5C77" w:rsidRPr="007442DB" w:rsidRDefault="00AA5C77" w:rsidP="00EB5A39">
      <w:pPr>
        <w:pStyle w:val="ConsPlusNormal"/>
        <w:ind w:firstLine="709"/>
        <w:jc w:val="both"/>
        <w:rPr>
          <w:rFonts w:ascii="Arial" w:hAnsi="Arial" w:cs="Arial"/>
          <w:sz w:val="24"/>
          <w:szCs w:val="24"/>
        </w:rPr>
      </w:pPr>
      <w:r w:rsidRPr="007442DB">
        <w:rPr>
          <w:rFonts w:ascii="Arial" w:hAnsi="Arial" w:cs="Arial"/>
          <w:sz w:val="24"/>
          <w:szCs w:val="24"/>
        </w:rPr>
        <w:t>2.4. Решение о проведении конкурсного отбора принимается Главным распорядителем бюджетных средств в форме постановления</w:t>
      </w:r>
      <w:r w:rsidR="0039634C" w:rsidRPr="007442DB">
        <w:rPr>
          <w:rFonts w:ascii="Arial" w:hAnsi="Arial" w:cs="Arial"/>
          <w:sz w:val="24"/>
          <w:szCs w:val="24"/>
        </w:rPr>
        <w:t xml:space="preserve"> администрации Енисейского района</w:t>
      </w:r>
      <w:r w:rsidRPr="007442DB">
        <w:rPr>
          <w:rFonts w:ascii="Arial" w:hAnsi="Arial" w:cs="Arial"/>
          <w:sz w:val="24"/>
          <w:szCs w:val="24"/>
        </w:rPr>
        <w:t>.</w:t>
      </w:r>
    </w:p>
    <w:p w:rsidR="00F954DF" w:rsidRPr="007442DB" w:rsidRDefault="00AA5C77" w:rsidP="00EB5A39">
      <w:pPr>
        <w:pStyle w:val="ConsPlusNormal"/>
        <w:ind w:firstLine="709"/>
        <w:jc w:val="both"/>
        <w:rPr>
          <w:rFonts w:ascii="Arial" w:hAnsi="Arial" w:cs="Arial"/>
          <w:sz w:val="24"/>
          <w:szCs w:val="24"/>
        </w:rPr>
      </w:pPr>
      <w:r w:rsidRPr="007442DB">
        <w:rPr>
          <w:rFonts w:ascii="Arial" w:hAnsi="Arial" w:cs="Arial"/>
          <w:sz w:val="24"/>
          <w:szCs w:val="24"/>
        </w:rPr>
        <w:t xml:space="preserve">2.5. </w:t>
      </w:r>
      <w:r w:rsidR="00532F07" w:rsidRPr="007442DB">
        <w:rPr>
          <w:rFonts w:ascii="Arial" w:hAnsi="Arial" w:cs="Arial"/>
          <w:sz w:val="24"/>
          <w:szCs w:val="24"/>
        </w:rPr>
        <w:t>Объявление о проведении конкурсного отбора (далее – объявление) формируется</w:t>
      </w:r>
      <w:r w:rsidRPr="007442DB">
        <w:rPr>
          <w:rFonts w:ascii="Arial" w:hAnsi="Arial" w:cs="Arial"/>
          <w:sz w:val="24"/>
          <w:szCs w:val="24"/>
        </w:rPr>
        <w:t xml:space="preserve"> организатором отбора</w:t>
      </w:r>
      <w:r w:rsidR="00532F07" w:rsidRPr="007442DB">
        <w:rPr>
          <w:rFonts w:ascii="Arial" w:hAnsi="Arial" w:cs="Arial"/>
          <w:sz w:val="24"/>
          <w:szCs w:val="24"/>
        </w:rPr>
        <w:t xml:space="preserve"> в электронной форме в соответствии с требованиями, установленными </w:t>
      </w:r>
      <w:r w:rsidRPr="007442DB">
        <w:rPr>
          <w:rFonts w:ascii="Arial" w:hAnsi="Arial" w:cs="Arial"/>
          <w:sz w:val="24"/>
          <w:szCs w:val="24"/>
        </w:rPr>
        <w:t>пунктом 2.6.</w:t>
      </w:r>
      <w:r w:rsidR="00532F07" w:rsidRPr="007442DB">
        <w:rPr>
          <w:rFonts w:ascii="Arial" w:hAnsi="Arial" w:cs="Arial"/>
          <w:sz w:val="24"/>
          <w:szCs w:val="24"/>
        </w:rPr>
        <w:t xml:space="preserve"> настоящего Порядка, </w:t>
      </w:r>
      <w:r w:rsidRPr="007442DB">
        <w:rPr>
          <w:rFonts w:ascii="Arial" w:hAnsi="Arial" w:cs="Arial"/>
          <w:sz w:val="24"/>
          <w:szCs w:val="24"/>
        </w:rPr>
        <w:t xml:space="preserve">подписывается усиленной квалифицированной подписью организатора отбора и размещается в ГИС «Электронный бюджет» в течение 1 рабочего дня со дня принятия решения о проведении конкурсного отбора, а также </w:t>
      </w:r>
      <w:r w:rsidR="00F954DF" w:rsidRPr="007442DB">
        <w:rPr>
          <w:rFonts w:ascii="Arial" w:hAnsi="Arial" w:cs="Arial"/>
          <w:sz w:val="24"/>
          <w:szCs w:val="24"/>
        </w:rPr>
        <w:t xml:space="preserve">на официальном информационном Интернет-сайте Енисейского района Красноярского края </w:t>
      </w:r>
      <w:hyperlink r:id="rId8" w:history="1">
        <w:r w:rsidR="00F954DF" w:rsidRPr="007442DB">
          <w:t>https://enradm.gosuslugi.ru</w:t>
        </w:r>
      </w:hyperlink>
      <w:r w:rsidR="00F954DF" w:rsidRPr="007442DB">
        <w:rPr>
          <w:rFonts w:ascii="Arial" w:hAnsi="Arial" w:cs="Arial"/>
          <w:sz w:val="24"/>
          <w:szCs w:val="24"/>
        </w:rPr>
        <w:t xml:space="preserve"> (далее – официальный сайт Енисейского района).</w:t>
      </w:r>
    </w:p>
    <w:p w:rsidR="00FF36BE" w:rsidRPr="007442DB" w:rsidRDefault="00F954DF" w:rsidP="00EB5A39">
      <w:pPr>
        <w:pStyle w:val="ConsPlusNormal"/>
        <w:ind w:firstLine="709"/>
        <w:jc w:val="both"/>
        <w:rPr>
          <w:rFonts w:ascii="Arial" w:hAnsi="Arial" w:cs="Arial"/>
          <w:sz w:val="24"/>
          <w:szCs w:val="24"/>
        </w:rPr>
      </w:pPr>
      <w:r w:rsidRPr="007442DB">
        <w:rPr>
          <w:rFonts w:ascii="Arial" w:hAnsi="Arial" w:cs="Arial"/>
          <w:sz w:val="24"/>
          <w:szCs w:val="24"/>
        </w:rPr>
        <w:t>2.6. Объявление должно содержать следующую информацию:</w:t>
      </w:r>
    </w:p>
    <w:p w:rsidR="00F954DF" w:rsidRPr="007442DB" w:rsidRDefault="00F954DF" w:rsidP="00EB5A39">
      <w:pPr>
        <w:pStyle w:val="ConsPlusNormal"/>
        <w:ind w:firstLine="709"/>
        <w:jc w:val="both"/>
        <w:rPr>
          <w:rFonts w:ascii="Arial" w:hAnsi="Arial" w:cs="Arial"/>
          <w:sz w:val="24"/>
          <w:szCs w:val="24"/>
        </w:rPr>
      </w:pPr>
      <w:r w:rsidRPr="007442DB">
        <w:rPr>
          <w:rFonts w:ascii="Arial" w:hAnsi="Arial" w:cs="Arial"/>
          <w:sz w:val="24"/>
          <w:szCs w:val="24"/>
        </w:rPr>
        <w:t>1) дату размещения объявления в ГИ</w:t>
      </w:r>
      <w:r w:rsidR="007442DB">
        <w:rPr>
          <w:rFonts w:ascii="Arial" w:hAnsi="Arial" w:cs="Arial"/>
          <w:sz w:val="24"/>
          <w:szCs w:val="24"/>
        </w:rPr>
        <w:t>И</w:t>
      </w:r>
      <w:r w:rsidRPr="007442DB">
        <w:rPr>
          <w:rFonts w:ascii="Arial" w:hAnsi="Arial" w:cs="Arial"/>
          <w:sz w:val="24"/>
          <w:szCs w:val="24"/>
        </w:rPr>
        <w:t>С «Электронный бюджет», а также на официальном сайте Енисейского района;</w:t>
      </w:r>
    </w:p>
    <w:p w:rsidR="00F954DF" w:rsidRPr="007442DB" w:rsidRDefault="00F954DF" w:rsidP="00EB5A39">
      <w:pPr>
        <w:pStyle w:val="ConsPlusNormal"/>
        <w:ind w:firstLine="709"/>
        <w:jc w:val="both"/>
        <w:rPr>
          <w:rFonts w:ascii="Arial" w:hAnsi="Arial" w:cs="Arial"/>
          <w:sz w:val="24"/>
          <w:szCs w:val="24"/>
        </w:rPr>
      </w:pPr>
      <w:r w:rsidRPr="007442DB">
        <w:rPr>
          <w:rFonts w:ascii="Arial" w:hAnsi="Arial" w:cs="Arial"/>
          <w:sz w:val="24"/>
          <w:szCs w:val="24"/>
        </w:rPr>
        <w:t>2) сроки проведения конкурсного отбора;</w:t>
      </w:r>
    </w:p>
    <w:p w:rsidR="00F954DF" w:rsidRPr="007442DB" w:rsidRDefault="00F954DF" w:rsidP="00EB5A39">
      <w:pPr>
        <w:pStyle w:val="ConsPlusNormal"/>
        <w:ind w:firstLine="709"/>
        <w:jc w:val="both"/>
        <w:rPr>
          <w:rFonts w:ascii="Arial" w:hAnsi="Arial" w:cs="Arial"/>
          <w:sz w:val="24"/>
          <w:szCs w:val="24"/>
        </w:rPr>
      </w:pPr>
      <w:r w:rsidRPr="007442DB">
        <w:rPr>
          <w:rFonts w:ascii="Arial" w:hAnsi="Arial" w:cs="Arial"/>
          <w:sz w:val="24"/>
          <w:szCs w:val="24"/>
        </w:rPr>
        <w:t>3) информацию о возможности проведения нескольких этапов конкурсного отбора получателей субсидии с указанием сроков их проведения;</w:t>
      </w:r>
    </w:p>
    <w:p w:rsidR="00F954DF" w:rsidRPr="007442DB" w:rsidRDefault="00F954DF" w:rsidP="00EB5A39">
      <w:pPr>
        <w:pStyle w:val="ConsPlusNormal"/>
        <w:ind w:firstLine="709"/>
        <w:jc w:val="both"/>
        <w:rPr>
          <w:rFonts w:ascii="Arial" w:hAnsi="Arial" w:cs="Arial"/>
          <w:sz w:val="24"/>
          <w:szCs w:val="24"/>
        </w:rPr>
      </w:pPr>
      <w:r w:rsidRPr="007442DB">
        <w:rPr>
          <w:rFonts w:ascii="Arial" w:hAnsi="Arial" w:cs="Arial"/>
          <w:sz w:val="24"/>
          <w:szCs w:val="24"/>
        </w:rPr>
        <w:t>4) дату и время начала подачи и окончания приема заявок</w:t>
      </w:r>
      <w:r w:rsidR="001131C5" w:rsidRPr="007442DB">
        <w:rPr>
          <w:rFonts w:ascii="Arial" w:hAnsi="Arial" w:cs="Arial"/>
          <w:sz w:val="24"/>
          <w:szCs w:val="24"/>
        </w:rPr>
        <w:t xml:space="preserve"> участников отбора</w:t>
      </w:r>
      <w:r w:rsidRPr="007442DB">
        <w:rPr>
          <w:rFonts w:ascii="Arial" w:hAnsi="Arial" w:cs="Arial"/>
          <w:sz w:val="24"/>
          <w:szCs w:val="24"/>
        </w:rPr>
        <w:t>, при этом дата окончания приема заявок не может быть ранее 30-го календарного дня, следующего за днем размещения объявления;</w:t>
      </w:r>
    </w:p>
    <w:p w:rsidR="00F954DF" w:rsidRPr="007442DB" w:rsidRDefault="00F954DF" w:rsidP="00EB5A39">
      <w:pPr>
        <w:pStyle w:val="ConsPlusNormal"/>
        <w:ind w:firstLine="709"/>
        <w:jc w:val="both"/>
        <w:rPr>
          <w:rFonts w:ascii="Arial" w:hAnsi="Arial" w:cs="Arial"/>
          <w:sz w:val="24"/>
          <w:szCs w:val="24"/>
        </w:rPr>
      </w:pPr>
      <w:r w:rsidRPr="007442DB">
        <w:rPr>
          <w:rFonts w:ascii="Arial" w:hAnsi="Arial" w:cs="Arial"/>
          <w:sz w:val="24"/>
          <w:szCs w:val="24"/>
        </w:rPr>
        <w:t>5) наименование, место нахождения, почтовый адрес, адрес электронной почты, контактный телефон организатора конкурсного отбора;</w:t>
      </w:r>
    </w:p>
    <w:p w:rsidR="00F954DF" w:rsidRPr="007442DB" w:rsidRDefault="00F954DF" w:rsidP="00EB5A39">
      <w:pPr>
        <w:pStyle w:val="ConsPlusNormal"/>
        <w:ind w:firstLine="709"/>
        <w:jc w:val="both"/>
        <w:rPr>
          <w:rFonts w:ascii="Arial" w:hAnsi="Arial" w:cs="Arial"/>
          <w:sz w:val="24"/>
          <w:szCs w:val="24"/>
        </w:rPr>
      </w:pPr>
      <w:r w:rsidRPr="007442DB">
        <w:rPr>
          <w:rFonts w:ascii="Arial" w:hAnsi="Arial" w:cs="Arial"/>
          <w:sz w:val="24"/>
          <w:szCs w:val="24"/>
        </w:rPr>
        <w:lastRenderedPageBreak/>
        <w:t xml:space="preserve">6) результат предоставления </w:t>
      </w:r>
      <w:r w:rsidR="001131C5" w:rsidRPr="007442DB">
        <w:rPr>
          <w:rFonts w:ascii="Arial" w:hAnsi="Arial" w:cs="Arial"/>
          <w:sz w:val="24"/>
          <w:szCs w:val="24"/>
        </w:rPr>
        <w:t>субсидии</w:t>
      </w:r>
      <w:r w:rsidRPr="007442DB">
        <w:rPr>
          <w:rFonts w:ascii="Arial" w:hAnsi="Arial" w:cs="Arial"/>
          <w:sz w:val="24"/>
          <w:szCs w:val="24"/>
        </w:rPr>
        <w:t>;</w:t>
      </w:r>
    </w:p>
    <w:p w:rsidR="00F954DF" w:rsidRPr="007442DB" w:rsidRDefault="00F954DF" w:rsidP="00EB5A39">
      <w:pPr>
        <w:pStyle w:val="ConsPlusNormal"/>
        <w:ind w:firstLine="709"/>
        <w:jc w:val="both"/>
        <w:rPr>
          <w:rFonts w:ascii="Arial" w:hAnsi="Arial" w:cs="Arial"/>
          <w:sz w:val="24"/>
          <w:szCs w:val="24"/>
        </w:rPr>
      </w:pPr>
      <w:r w:rsidRPr="007442DB">
        <w:rPr>
          <w:rFonts w:ascii="Arial" w:hAnsi="Arial" w:cs="Arial"/>
          <w:sz w:val="24"/>
          <w:szCs w:val="24"/>
        </w:rPr>
        <w:t>7) доменное имя и (или) указатели страниц Г</w:t>
      </w:r>
      <w:r w:rsidR="007442DB">
        <w:rPr>
          <w:rFonts w:ascii="Arial" w:hAnsi="Arial" w:cs="Arial"/>
          <w:sz w:val="24"/>
          <w:szCs w:val="24"/>
        </w:rPr>
        <w:t>И</w:t>
      </w:r>
      <w:r w:rsidRPr="007442DB">
        <w:rPr>
          <w:rFonts w:ascii="Arial" w:hAnsi="Arial" w:cs="Arial"/>
          <w:sz w:val="24"/>
          <w:szCs w:val="24"/>
        </w:rPr>
        <w:t>ИС</w:t>
      </w:r>
      <w:r w:rsidR="001131C5" w:rsidRPr="007442DB">
        <w:rPr>
          <w:rFonts w:ascii="Arial" w:hAnsi="Arial" w:cs="Arial"/>
          <w:sz w:val="24"/>
          <w:szCs w:val="24"/>
        </w:rPr>
        <w:t xml:space="preserve"> «Электронный бюджет»</w:t>
      </w:r>
      <w:r w:rsidRPr="007442DB">
        <w:rPr>
          <w:rFonts w:ascii="Arial" w:hAnsi="Arial" w:cs="Arial"/>
          <w:sz w:val="24"/>
          <w:szCs w:val="24"/>
        </w:rPr>
        <w:t>;</w:t>
      </w:r>
    </w:p>
    <w:p w:rsidR="00F954DF" w:rsidRPr="00EB5A39" w:rsidRDefault="00F954DF" w:rsidP="00EB5A39">
      <w:pPr>
        <w:pStyle w:val="ConsPlusNormal"/>
        <w:ind w:firstLine="709"/>
        <w:jc w:val="both"/>
        <w:rPr>
          <w:rFonts w:ascii="Arial" w:hAnsi="Arial" w:cs="Arial"/>
          <w:sz w:val="24"/>
          <w:szCs w:val="24"/>
        </w:rPr>
      </w:pPr>
      <w:r w:rsidRPr="007442DB">
        <w:rPr>
          <w:rFonts w:ascii="Arial" w:hAnsi="Arial" w:cs="Arial"/>
          <w:sz w:val="24"/>
          <w:szCs w:val="24"/>
        </w:rPr>
        <w:t>8) требования к участникам конкурсного отбора, требования к перечню документов, представляемых участниками конкурсного отбора д</w:t>
      </w:r>
      <w:r w:rsidRPr="00EB5A39">
        <w:rPr>
          <w:rFonts w:ascii="Arial" w:hAnsi="Arial" w:cs="Arial"/>
          <w:sz w:val="24"/>
          <w:szCs w:val="24"/>
        </w:rPr>
        <w:t>ля подтверждения соответствия указанным требованиям;</w:t>
      </w:r>
    </w:p>
    <w:p w:rsidR="00F954DF" w:rsidRPr="00EB5A39" w:rsidRDefault="00F954DF" w:rsidP="00EB5A39">
      <w:pPr>
        <w:pStyle w:val="ConsPlusNormal"/>
        <w:ind w:firstLine="709"/>
        <w:jc w:val="both"/>
        <w:rPr>
          <w:rFonts w:ascii="Arial" w:hAnsi="Arial" w:cs="Arial"/>
          <w:sz w:val="24"/>
          <w:szCs w:val="24"/>
        </w:rPr>
      </w:pPr>
      <w:r w:rsidRPr="00EB5A39">
        <w:rPr>
          <w:rFonts w:ascii="Arial" w:hAnsi="Arial" w:cs="Arial"/>
          <w:sz w:val="24"/>
          <w:szCs w:val="24"/>
        </w:rPr>
        <w:t xml:space="preserve">9) критерии конкурсного отбора и категории получателей </w:t>
      </w:r>
      <w:r w:rsidR="001131C5" w:rsidRPr="00EB5A39">
        <w:rPr>
          <w:rFonts w:ascii="Arial" w:hAnsi="Arial" w:cs="Arial"/>
          <w:sz w:val="24"/>
          <w:szCs w:val="24"/>
        </w:rPr>
        <w:t>субсидии</w:t>
      </w:r>
      <w:r w:rsidRPr="00EB5A39">
        <w:rPr>
          <w:rFonts w:ascii="Arial" w:hAnsi="Arial" w:cs="Arial"/>
          <w:sz w:val="24"/>
          <w:szCs w:val="24"/>
        </w:rPr>
        <w:t>;</w:t>
      </w:r>
    </w:p>
    <w:p w:rsidR="00F954DF" w:rsidRPr="00EB5A39" w:rsidRDefault="00F954DF" w:rsidP="00EB5A39">
      <w:pPr>
        <w:pStyle w:val="ConsPlusNormal"/>
        <w:ind w:firstLine="709"/>
        <w:jc w:val="both"/>
        <w:rPr>
          <w:rFonts w:ascii="Arial" w:hAnsi="Arial" w:cs="Arial"/>
          <w:sz w:val="24"/>
          <w:szCs w:val="24"/>
        </w:rPr>
      </w:pPr>
      <w:r w:rsidRPr="00EB5A39">
        <w:rPr>
          <w:rFonts w:ascii="Arial" w:hAnsi="Arial" w:cs="Arial"/>
          <w:sz w:val="24"/>
          <w:szCs w:val="24"/>
        </w:rPr>
        <w:t>10) порядок подачи участниками конкурсного отбора заявок и требования, предъявляемые к форме и содержанию заявок;</w:t>
      </w:r>
    </w:p>
    <w:p w:rsidR="00F954DF" w:rsidRPr="00EB5A39" w:rsidRDefault="00F954DF" w:rsidP="00EB5A39">
      <w:pPr>
        <w:pStyle w:val="ConsPlusNormal"/>
        <w:ind w:firstLine="709"/>
        <w:jc w:val="both"/>
        <w:rPr>
          <w:rFonts w:ascii="Arial" w:hAnsi="Arial" w:cs="Arial"/>
          <w:sz w:val="24"/>
          <w:szCs w:val="24"/>
        </w:rPr>
      </w:pPr>
      <w:r w:rsidRPr="00EB5A39">
        <w:rPr>
          <w:rFonts w:ascii="Arial" w:hAnsi="Arial" w:cs="Arial"/>
          <w:sz w:val="24"/>
          <w:szCs w:val="24"/>
        </w:rPr>
        <w:t>11) порядок отзыва заявок, порядок возврата заявок, определяющий в том числе основания для возврата заявок, порядок внесения изменений в заявки;</w:t>
      </w:r>
    </w:p>
    <w:p w:rsidR="00F954DF" w:rsidRPr="00EB5A39" w:rsidRDefault="00285EEE" w:rsidP="00EB5A39">
      <w:pPr>
        <w:pStyle w:val="ConsPlusNormal"/>
        <w:ind w:firstLine="709"/>
        <w:jc w:val="both"/>
        <w:rPr>
          <w:rFonts w:ascii="Arial" w:hAnsi="Arial" w:cs="Arial"/>
          <w:sz w:val="24"/>
          <w:szCs w:val="24"/>
        </w:rPr>
      </w:pPr>
      <w:r w:rsidRPr="00EB5A39">
        <w:rPr>
          <w:rFonts w:ascii="Arial" w:hAnsi="Arial" w:cs="Arial"/>
          <w:sz w:val="24"/>
          <w:szCs w:val="24"/>
        </w:rPr>
        <w:t>12</w:t>
      </w:r>
      <w:r w:rsidR="00F954DF" w:rsidRPr="00EB5A39">
        <w:rPr>
          <w:rFonts w:ascii="Arial" w:hAnsi="Arial" w:cs="Arial"/>
          <w:sz w:val="24"/>
          <w:szCs w:val="24"/>
        </w:rPr>
        <w:t>) правила рассмотрения и оценки заявок;</w:t>
      </w:r>
    </w:p>
    <w:p w:rsidR="00F954DF" w:rsidRPr="00EB5A39" w:rsidRDefault="00285EEE" w:rsidP="00EB5A39">
      <w:pPr>
        <w:pStyle w:val="ConsPlusNormal"/>
        <w:ind w:firstLine="709"/>
        <w:jc w:val="both"/>
        <w:rPr>
          <w:rFonts w:ascii="Arial" w:hAnsi="Arial" w:cs="Arial"/>
          <w:sz w:val="24"/>
          <w:szCs w:val="24"/>
        </w:rPr>
      </w:pPr>
      <w:r w:rsidRPr="00EB5A39">
        <w:rPr>
          <w:rFonts w:ascii="Arial" w:hAnsi="Arial" w:cs="Arial"/>
          <w:sz w:val="24"/>
          <w:szCs w:val="24"/>
        </w:rPr>
        <w:t>13</w:t>
      </w:r>
      <w:r w:rsidR="00F954DF" w:rsidRPr="00EB5A39">
        <w:rPr>
          <w:rFonts w:ascii="Arial" w:hAnsi="Arial" w:cs="Arial"/>
          <w:sz w:val="24"/>
          <w:szCs w:val="24"/>
        </w:rPr>
        <w:t>) порядок возврата заявок на доработку;</w:t>
      </w:r>
    </w:p>
    <w:p w:rsidR="00F954DF" w:rsidRPr="00EB5A39" w:rsidRDefault="00285EEE" w:rsidP="00EB5A39">
      <w:pPr>
        <w:pStyle w:val="ConsPlusNormal"/>
        <w:ind w:firstLine="709"/>
        <w:jc w:val="both"/>
        <w:rPr>
          <w:rFonts w:ascii="Arial" w:hAnsi="Arial" w:cs="Arial"/>
          <w:sz w:val="24"/>
          <w:szCs w:val="24"/>
        </w:rPr>
      </w:pPr>
      <w:r w:rsidRPr="00EB5A39">
        <w:rPr>
          <w:rFonts w:ascii="Arial" w:hAnsi="Arial" w:cs="Arial"/>
          <w:sz w:val="24"/>
          <w:szCs w:val="24"/>
        </w:rPr>
        <w:t>14</w:t>
      </w:r>
      <w:r w:rsidR="00F954DF" w:rsidRPr="00EB5A39">
        <w:rPr>
          <w:rFonts w:ascii="Arial" w:hAnsi="Arial" w:cs="Arial"/>
          <w:sz w:val="24"/>
          <w:szCs w:val="24"/>
        </w:rPr>
        <w:t>) порядок отклонения заявок, а также информацию об основаниях для отклонения;</w:t>
      </w:r>
    </w:p>
    <w:p w:rsidR="00F954DF" w:rsidRPr="00EB5A39" w:rsidRDefault="00285EEE" w:rsidP="00EB5A39">
      <w:pPr>
        <w:pStyle w:val="ConsPlusNormal"/>
        <w:ind w:firstLine="709"/>
        <w:jc w:val="both"/>
        <w:rPr>
          <w:rFonts w:ascii="Arial" w:hAnsi="Arial" w:cs="Arial"/>
          <w:sz w:val="24"/>
          <w:szCs w:val="24"/>
        </w:rPr>
      </w:pPr>
      <w:r w:rsidRPr="00EB5A39">
        <w:rPr>
          <w:rFonts w:ascii="Arial" w:hAnsi="Arial" w:cs="Arial"/>
          <w:sz w:val="24"/>
          <w:szCs w:val="24"/>
        </w:rPr>
        <w:t>15</w:t>
      </w:r>
      <w:r w:rsidR="00F954DF" w:rsidRPr="00EB5A39">
        <w:rPr>
          <w:rFonts w:ascii="Arial" w:hAnsi="Arial" w:cs="Arial"/>
          <w:sz w:val="24"/>
          <w:szCs w:val="24"/>
        </w:rPr>
        <w:t>) порядок оценки заявок, включающий критерии оценки, показатели критериев оценки, необходимую для представления участником конкурсного отбора информацию по каждому критерию оценки, показателю критерия оценки, сведения, документы и материалы, подтверждающие такую информацию;</w:t>
      </w:r>
    </w:p>
    <w:p w:rsidR="00F954DF" w:rsidRPr="00EB5A39" w:rsidRDefault="00285EEE" w:rsidP="00EB5A39">
      <w:pPr>
        <w:pStyle w:val="ConsPlusNormal"/>
        <w:ind w:firstLine="709"/>
        <w:jc w:val="both"/>
        <w:rPr>
          <w:rFonts w:ascii="Arial" w:hAnsi="Arial" w:cs="Arial"/>
          <w:sz w:val="24"/>
          <w:szCs w:val="24"/>
        </w:rPr>
      </w:pPr>
      <w:r w:rsidRPr="00EB5A39">
        <w:rPr>
          <w:rFonts w:ascii="Arial" w:hAnsi="Arial" w:cs="Arial"/>
          <w:sz w:val="24"/>
          <w:szCs w:val="24"/>
        </w:rPr>
        <w:t>16</w:t>
      </w:r>
      <w:r w:rsidR="00F954DF" w:rsidRPr="00EB5A39">
        <w:rPr>
          <w:rFonts w:ascii="Arial" w:hAnsi="Arial" w:cs="Arial"/>
          <w:sz w:val="24"/>
          <w:szCs w:val="24"/>
        </w:rPr>
        <w:t xml:space="preserve">) объем распределяемой суммы </w:t>
      </w:r>
      <w:r w:rsidRPr="00EB5A39">
        <w:rPr>
          <w:rFonts w:ascii="Arial" w:hAnsi="Arial" w:cs="Arial"/>
          <w:sz w:val="24"/>
          <w:szCs w:val="24"/>
        </w:rPr>
        <w:t>субсидии</w:t>
      </w:r>
      <w:r w:rsidR="00F954DF" w:rsidRPr="00EB5A39">
        <w:rPr>
          <w:rFonts w:ascii="Arial" w:hAnsi="Arial" w:cs="Arial"/>
          <w:sz w:val="24"/>
          <w:szCs w:val="24"/>
        </w:rPr>
        <w:t xml:space="preserve"> в рамках конкурсного отбора, порядок расчета размера </w:t>
      </w:r>
      <w:r w:rsidRPr="00EB5A39">
        <w:rPr>
          <w:rFonts w:ascii="Arial" w:hAnsi="Arial" w:cs="Arial"/>
          <w:sz w:val="24"/>
          <w:szCs w:val="24"/>
        </w:rPr>
        <w:t>субсидии</w:t>
      </w:r>
      <w:r w:rsidR="00F954DF" w:rsidRPr="00EB5A39">
        <w:rPr>
          <w:rFonts w:ascii="Arial" w:hAnsi="Arial" w:cs="Arial"/>
          <w:sz w:val="24"/>
          <w:szCs w:val="24"/>
        </w:rPr>
        <w:t xml:space="preserve">, правила распределения </w:t>
      </w:r>
      <w:r w:rsidRPr="00EB5A39">
        <w:rPr>
          <w:rFonts w:ascii="Arial" w:hAnsi="Arial" w:cs="Arial"/>
          <w:sz w:val="24"/>
          <w:szCs w:val="24"/>
        </w:rPr>
        <w:t>субсидии</w:t>
      </w:r>
      <w:r w:rsidR="00F954DF" w:rsidRPr="00EB5A39">
        <w:rPr>
          <w:rFonts w:ascii="Arial" w:hAnsi="Arial" w:cs="Arial"/>
          <w:sz w:val="24"/>
          <w:szCs w:val="24"/>
        </w:rPr>
        <w:t xml:space="preserve"> по результатам конкурсного отбора;</w:t>
      </w:r>
    </w:p>
    <w:p w:rsidR="00F954DF" w:rsidRPr="00EB5A39" w:rsidRDefault="00285EEE" w:rsidP="00EB5A39">
      <w:pPr>
        <w:pStyle w:val="ConsPlusNormal"/>
        <w:ind w:firstLine="709"/>
        <w:jc w:val="both"/>
        <w:rPr>
          <w:rFonts w:ascii="Arial" w:hAnsi="Arial" w:cs="Arial"/>
          <w:sz w:val="24"/>
          <w:szCs w:val="24"/>
        </w:rPr>
      </w:pPr>
      <w:r w:rsidRPr="00EB5A39">
        <w:rPr>
          <w:rFonts w:ascii="Arial" w:hAnsi="Arial" w:cs="Arial"/>
          <w:sz w:val="24"/>
          <w:szCs w:val="24"/>
        </w:rPr>
        <w:t>17</w:t>
      </w:r>
      <w:r w:rsidR="00F954DF" w:rsidRPr="00EB5A39">
        <w:rPr>
          <w:rFonts w:ascii="Arial" w:hAnsi="Arial" w:cs="Arial"/>
          <w:sz w:val="24"/>
          <w:szCs w:val="24"/>
        </w:rPr>
        <w:t>) порядок предоставления участникам конкурсного отбора разъяснений положений объявления, даты начала и окончания срока такого предоставления;</w:t>
      </w:r>
    </w:p>
    <w:p w:rsidR="00F954DF" w:rsidRPr="00EB5A39" w:rsidRDefault="00285EEE" w:rsidP="00EB5A39">
      <w:pPr>
        <w:pStyle w:val="ConsPlusNormal"/>
        <w:ind w:firstLine="709"/>
        <w:jc w:val="both"/>
        <w:rPr>
          <w:rFonts w:ascii="Arial" w:hAnsi="Arial" w:cs="Arial"/>
          <w:sz w:val="24"/>
          <w:szCs w:val="24"/>
        </w:rPr>
      </w:pPr>
      <w:r w:rsidRPr="00EB5A39">
        <w:rPr>
          <w:rFonts w:ascii="Arial" w:hAnsi="Arial" w:cs="Arial"/>
          <w:sz w:val="24"/>
          <w:szCs w:val="24"/>
        </w:rPr>
        <w:t>18</w:t>
      </w:r>
      <w:r w:rsidR="00F954DF" w:rsidRPr="00EB5A39">
        <w:rPr>
          <w:rFonts w:ascii="Arial" w:hAnsi="Arial" w:cs="Arial"/>
          <w:sz w:val="24"/>
          <w:szCs w:val="24"/>
        </w:rPr>
        <w:t xml:space="preserve">) срок, в течение которого участник конкурсного отбора, прошедший отбор, должен подписать соглашение о предоставлении </w:t>
      </w:r>
      <w:r w:rsidR="005F30C2" w:rsidRPr="00EB5A39">
        <w:rPr>
          <w:rFonts w:ascii="Arial" w:hAnsi="Arial" w:cs="Arial"/>
          <w:sz w:val="24"/>
          <w:szCs w:val="24"/>
        </w:rPr>
        <w:t>субсидии</w:t>
      </w:r>
      <w:r w:rsidR="00F954DF" w:rsidRPr="00EB5A39">
        <w:rPr>
          <w:rFonts w:ascii="Arial" w:hAnsi="Arial" w:cs="Arial"/>
          <w:sz w:val="24"/>
          <w:szCs w:val="24"/>
        </w:rPr>
        <w:t xml:space="preserve"> (далее - соглашение);</w:t>
      </w:r>
    </w:p>
    <w:p w:rsidR="00F954DF" w:rsidRPr="00EB5A39" w:rsidRDefault="00285EEE" w:rsidP="00EB5A39">
      <w:pPr>
        <w:pStyle w:val="ConsPlusNormal"/>
        <w:ind w:firstLine="709"/>
        <w:jc w:val="both"/>
        <w:rPr>
          <w:rFonts w:ascii="Arial" w:hAnsi="Arial" w:cs="Arial"/>
          <w:sz w:val="24"/>
          <w:szCs w:val="24"/>
        </w:rPr>
      </w:pPr>
      <w:r w:rsidRPr="00EB5A39">
        <w:rPr>
          <w:rFonts w:ascii="Arial" w:hAnsi="Arial" w:cs="Arial"/>
          <w:sz w:val="24"/>
          <w:szCs w:val="24"/>
        </w:rPr>
        <w:t>19</w:t>
      </w:r>
      <w:r w:rsidR="00F954DF" w:rsidRPr="00EB5A39">
        <w:rPr>
          <w:rFonts w:ascii="Arial" w:hAnsi="Arial" w:cs="Arial"/>
          <w:sz w:val="24"/>
          <w:szCs w:val="24"/>
        </w:rPr>
        <w:t>) условия признания участника конкурсного отбора, прошедшего отбор, уклонившимся от заключения соглашения;</w:t>
      </w:r>
    </w:p>
    <w:p w:rsidR="00F954DF" w:rsidRPr="00EB5A39" w:rsidRDefault="00285EEE" w:rsidP="00EB5A39">
      <w:pPr>
        <w:pStyle w:val="ConsPlusNormal"/>
        <w:ind w:firstLine="709"/>
        <w:jc w:val="both"/>
        <w:rPr>
          <w:rFonts w:ascii="Arial" w:hAnsi="Arial" w:cs="Arial"/>
          <w:sz w:val="24"/>
          <w:szCs w:val="24"/>
        </w:rPr>
      </w:pPr>
      <w:r w:rsidRPr="00EB5A39">
        <w:rPr>
          <w:rFonts w:ascii="Arial" w:hAnsi="Arial" w:cs="Arial"/>
          <w:sz w:val="24"/>
          <w:szCs w:val="24"/>
        </w:rPr>
        <w:t>20</w:t>
      </w:r>
      <w:r w:rsidR="00F954DF" w:rsidRPr="00EB5A39">
        <w:rPr>
          <w:rFonts w:ascii="Arial" w:hAnsi="Arial" w:cs="Arial"/>
          <w:sz w:val="24"/>
          <w:szCs w:val="24"/>
        </w:rPr>
        <w:t>) сроки размещения протокола подведения</w:t>
      </w:r>
      <w:r w:rsidRPr="00EB5A39">
        <w:rPr>
          <w:rFonts w:ascii="Arial" w:hAnsi="Arial" w:cs="Arial"/>
          <w:sz w:val="24"/>
          <w:szCs w:val="24"/>
        </w:rPr>
        <w:t xml:space="preserve"> итогов конкурсного отбора в ГИ</w:t>
      </w:r>
      <w:r w:rsidR="00F954DF" w:rsidRPr="00EB5A39">
        <w:rPr>
          <w:rFonts w:ascii="Arial" w:hAnsi="Arial" w:cs="Arial"/>
          <w:sz w:val="24"/>
          <w:szCs w:val="24"/>
        </w:rPr>
        <w:t>С</w:t>
      </w:r>
      <w:r w:rsidRPr="00EB5A39">
        <w:rPr>
          <w:rFonts w:ascii="Arial" w:hAnsi="Arial" w:cs="Arial"/>
          <w:sz w:val="24"/>
          <w:szCs w:val="24"/>
        </w:rPr>
        <w:t xml:space="preserve"> «Электронный бюджет»</w:t>
      </w:r>
      <w:r w:rsidR="00F954DF" w:rsidRPr="00EB5A39">
        <w:rPr>
          <w:rFonts w:ascii="Arial" w:hAnsi="Arial" w:cs="Arial"/>
          <w:sz w:val="24"/>
          <w:szCs w:val="24"/>
        </w:rPr>
        <w:t>, а также на официальном сайте администрации;</w:t>
      </w:r>
    </w:p>
    <w:p w:rsidR="00F954DF" w:rsidRPr="00EB5A39" w:rsidRDefault="00285EEE" w:rsidP="00EB5A39">
      <w:pPr>
        <w:pStyle w:val="ConsPlusNormal"/>
        <w:ind w:firstLine="709"/>
        <w:jc w:val="both"/>
        <w:rPr>
          <w:rFonts w:ascii="Arial" w:hAnsi="Arial" w:cs="Arial"/>
          <w:sz w:val="24"/>
          <w:szCs w:val="24"/>
        </w:rPr>
      </w:pPr>
      <w:r w:rsidRPr="00EB5A39">
        <w:rPr>
          <w:rFonts w:ascii="Arial" w:hAnsi="Arial" w:cs="Arial"/>
          <w:sz w:val="24"/>
          <w:szCs w:val="24"/>
        </w:rPr>
        <w:t>21</w:t>
      </w:r>
      <w:r w:rsidR="00F954DF" w:rsidRPr="00EB5A39">
        <w:rPr>
          <w:rFonts w:ascii="Arial" w:hAnsi="Arial" w:cs="Arial"/>
          <w:sz w:val="24"/>
          <w:szCs w:val="24"/>
        </w:rPr>
        <w:t>) контакты ответственного за организацию и проведение конкурсного отбора сотрудника (фамилия, имя, отчество, телефон, электронный адрес).</w:t>
      </w:r>
    </w:p>
    <w:p w:rsidR="00FF36BE" w:rsidRPr="00EB5A39" w:rsidRDefault="00D716D8" w:rsidP="00EB5A39">
      <w:pPr>
        <w:pStyle w:val="ConsPlusNormal"/>
        <w:ind w:firstLine="709"/>
        <w:jc w:val="both"/>
        <w:rPr>
          <w:rFonts w:ascii="Arial" w:hAnsi="Arial" w:cs="Arial"/>
          <w:sz w:val="24"/>
          <w:szCs w:val="24"/>
        </w:rPr>
      </w:pPr>
      <w:r w:rsidRPr="00EB5A39">
        <w:rPr>
          <w:rFonts w:ascii="Arial" w:hAnsi="Arial" w:cs="Arial"/>
          <w:sz w:val="24"/>
          <w:szCs w:val="24"/>
        </w:rPr>
        <w:t>2.7. Проверка участника конкурсного отбора на соответствие требованиям пункта 2.1. настоящего Порядка, осуществляется автоматически в ГИ</w:t>
      </w:r>
      <w:r w:rsidR="007442DB">
        <w:rPr>
          <w:rFonts w:ascii="Arial" w:hAnsi="Arial" w:cs="Arial"/>
          <w:sz w:val="24"/>
          <w:szCs w:val="24"/>
        </w:rPr>
        <w:t>И</w:t>
      </w:r>
      <w:r w:rsidRPr="00EB5A39">
        <w:rPr>
          <w:rFonts w:ascii="Arial" w:hAnsi="Arial" w:cs="Arial"/>
          <w:sz w:val="24"/>
          <w:szCs w:val="24"/>
        </w:rPr>
        <w:t>С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D716D8" w:rsidRPr="00EB5A39" w:rsidRDefault="00D716D8" w:rsidP="00EB5A39">
      <w:pPr>
        <w:pStyle w:val="ConsPlusNormal"/>
        <w:ind w:firstLine="709"/>
        <w:jc w:val="both"/>
        <w:rPr>
          <w:rFonts w:ascii="Arial" w:hAnsi="Arial" w:cs="Arial"/>
          <w:sz w:val="24"/>
          <w:szCs w:val="24"/>
        </w:rPr>
      </w:pPr>
      <w:r w:rsidRPr="00EB5A39">
        <w:rPr>
          <w:rFonts w:ascii="Arial" w:hAnsi="Arial" w:cs="Arial"/>
          <w:sz w:val="24"/>
          <w:szCs w:val="24"/>
        </w:rPr>
        <w:t xml:space="preserve">Подтверждение соответствия участника отбора требованиям, указанным в пункте 2.1. настоящего Порядка, в случае отсутствия технической возможности осуществления автоматической проверки в ГИС «Электронный бюджет» производится путем проставления в электронном виде участником конкурсного отбор отметок о соответствии указанным требованиям посредством заполнения соответствующих экранных форм веб-интерфейса системы </w:t>
      </w:r>
      <w:r w:rsidR="004B2F24" w:rsidRPr="00EB5A39">
        <w:rPr>
          <w:rFonts w:ascii="Arial" w:hAnsi="Arial" w:cs="Arial"/>
          <w:sz w:val="24"/>
          <w:szCs w:val="24"/>
        </w:rPr>
        <w:t xml:space="preserve">ГИС </w:t>
      </w:r>
      <w:r w:rsidRPr="00EB5A39">
        <w:rPr>
          <w:rFonts w:ascii="Arial" w:hAnsi="Arial" w:cs="Arial"/>
          <w:sz w:val="24"/>
          <w:szCs w:val="24"/>
        </w:rPr>
        <w:t>«Электронный бюджет».</w:t>
      </w:r>
    </w:p>
    <w:p w:rsidR="00FF36BE" w:rsidRPr="00EB5A39" w:rsidRDefault="008A24AA" w:rsidP="00EB5A39">
      <w:pPr>
        <w:pStyle w:val="ConsPlusNormal"/>
        <w:ind w:firstLine="709"/>
        <w:jc w:val="both"/>
        <w:rPr>
          <w:rFonts w:ascii="Arial" w:hAnsi="Arial" w:cs="Arial"/>
          <w:sz w:val="24"/>
          <w:szCs w:val="24"/>
        </w:rPr>
      </w:pPr>
      <w:r w:rsidRPr="00EB5A39">
        <w:rPr>
          <w:rFonts w:ascii="Arial" w:hAnsi="Arial" w:cs="Arial"/>
          <w:sz w:val="24"/>
          <w:szCs w:val="24"/>
        </w:rPr>
        <w:t>2.8. Для участия в конкурсном отборе участник отбора подает заявку с использованием ФГИС ЕСИА</w:t>
      </w:r>
      <w:r w:rsidR="002834A0" w:rsidRPr="00EB5A39">
        <w:rPr>
          <w:rFonts w:ascii="Arial" w:hAnsi="Arial" w:cs="Arial"/>
          <w:sz w:val="24"/>
          <w:szCs w:val="24"/>
        </w:rPr>
        <w:t xml:space="preserve"> в сроки, указанные в объявлении о приеме заявок. Заявка должна содержать следующие сведения:</w:t>
      </w:r>
    </w:p>
    <w:p w:rsidR="002834A0" w:rsidRPr="00EB5A39" w:rsidRDefault="002834A0" w:rsidP="00EB5A39">
      <w:pPr>
        <w:pStyle w:val="ConsPlusNormal"/>
        <w:ind w:firstLine="709"/>
        <w:jc w:val="both"/>
        <w:rPr>
          <w:rFonts w:ascii="Arial" w:hAnsi="Arial" w:cs="Arial"/>
          <w:sz w:val="24"/>
          <w:szCs w:val="24"/>
        </w:rPr>
      </w:pPr>
      <w:r w:rsidRPr="00EB5A39">
        <w:rPr>
          <w:rFonts w:ascii="Arial" w:hAnsi="Arial" w:cs="Arial"/>
          <w:sz w:val="24"/>
          <w:szCs w:val="24"/>
        </w:rPr>
        <w:t>1. информацию и документы об участнике конкурсного отбора:</w:t>
      </w:r>
    </w:p>
    <w:p w:rsidR="002834A0" w:rsidRPr="00EB5A39" w:rsidRDefault="002834A0" w:rsidP="00EB5A39">
      <w:pPr>
        <w:pStyle w:val="ConsPlusNormal"/>
        <w:ind w:firstLine="709"/>
        <w:jc w:val="both"/>
        <w:rPr>
          <w:rFonts w:ascii="Arial" w:hAnsi="Arial" w:cs="Arial"/>
          <w:sz w:val="24"/>
          <w:szCs w:val="24"/>
        </w:rPr>
      </w:pPr>
      <w:r w:rsidRPr="00EB5A39">
        <w:rPr>
          <w:rFonts w:ascii="Arial" w:hAnsi="Arial" w:cs="Arial"/>
          <w:sz w:val="24"/>
          <w:szCs w:val="24"/>
        </w:rPr>
        <w:t>- полное и сокращенное наименование участника конкурсного отбора;</w:t>
      </w:r>
    </w:p>
    <w:p w:rsidR="002834A0" w:rsidRPr="00EB5A39" w:rsidRDefault="002834A0" w:rsidP="00EB5A39">
      <w:pPr>
        <w:pStyle w:val="ConsPlusNormal"/>
        <w:ind w:firstLine="709"/>
        <w:jc w:val="both"/>
        <w:rPr>
          <w:rFonts w:ascii="Arial" w:hAnsi="Arial" w:cs="Arial"/>
          <w:sz w:val="24"/>
          <w:szCs w:val="24"/>
        </w:rPr>
      </w:pPr>
      <w:r w:rsidRPr="00EB5A39">
        <w:rPr>
          <w:rFonts w:ascii="Arial" w:hAnsi="Arial" w:cs="Arial"/>
          <w:sz w:val="24"/>
          <w:szCs w:val="24"/>
        </w:rPr>
        <w:t xml:space="preserve">- 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w:t>
      </w:r>
      <w:r w:rsidRPr="00EB5A39">
        <w:rPr>
          <w:rFonts w:ascii="Arial" w:hAnsi="Arial" w:cs="Arial"/>
          <w:sz w:val="24"/>
          <w:szCs w:val="24"/>
        </w:rPr>
        <w:lastRenderedPageBreak/>
        <w:t>наличии), дате и месте рождения;</w:t>
      </w:r>
    </w:p>
    <w:p w:rsidR="002834A0" w:rsidRPr="00EB5A39" w:rsidRDefault="002834A0" w:rsidP="00EB5A39">
      <w:pPr>
        <w:pStyle w:val="ConsPlusNormal"/>
        <w:ind w:firstLine="709"/>
        <w:jc w:val="both"/>
        <w:rPr>
          <w:rFonts w:ascii="Arial" w:hAnsi="Arial" w:cs="Arial"/>
          <w:sz w:val="24"/>
          <w:szCs w:val="24"/>
        </w:rPr>
      </w:pPr>
      <w:r w:rsidRPr="00EB5A39">
        <w:rPr>
          <w:rFonts w:ascii="Arial" w:hAnsi="Arial" w:cs="Arial"/>
          <w:sz w:val="24"/>
          <w:szCs w:val="24"/>
        </w:rPr>
        <w:t>- основной государственный регистрационный номер или основной государственный регистрационный номер индивидуального предпринимателя, являющегося участником конкурсного отбора;</w:t>
      </w:r>
    </w:p>
    <w:p w:rsidR="002834A0" w:rsidRPr="00EB5A39" w:rsidRDefault="002834A0" w:rsidP="00EB5A39">
      <w:pPr>
        <w:pStyle w:val="ConsPlusNormal"/>
        <w:ind w:firstLine="709"/>
        <w:jc w:val="both"/>
        <w:rPr>
          <w:rFonts w:ascii="Arial" w:hAnsi="Arial" w:cs="Arial"/>
          <w:sz w:val="24"/>
          <w:szCs w:val="24"/>
        </w:rPr>
      </w:pPr>
      <w:r w:rsidRPr="00EB5A39">
        <w:rPr>
          <w:rFonts w:ascii="Arial" w:hAnsi="Arial" w:cs="Arial"/>
          <w:sz w:val="24"/>
          <w:szCs w:val="24"/>
        </w:rPr>
        <w:t>- идентификационный номер налогоплательщика;</w:t>
      </w:r>
    </w:p>
    <w:p w:rsidR="002834A0" w:rsidRPr="00EB5A39" w:rsidRDefault="002834A0" w:rsidP="00EB5A39">
      <w:pPr>
        <w:pStyle w:val="ConsPlusNormal"/>
        <w:ind w:firstLine="709"/>
        <w:jc w:val="both"/>
        <w:rPr>
          <w:rFonts w:ascii="Arial" w:hAnsi="Arial" w:cs="Arial"/>
          <w:sz w:val="24"/>
          <w:szCs w:val="24"/>
        </w:rPr>
      </w:pPr>
      <w:r w:rsidRPr="00EB5A39">
        <w:rPr>
          <w:rFonts w:ascii="Arial" w:hAnsi="Arial" w:cs="Arial"/>
          <w:sz w:val="24"/>
          <w:szCs w:val="24"/>
        </w:rPr>
        <w:t>- дата постановки на учет в налоговом органе (для индивидуальных предпринимателей);</w:t>
      </w:r>
    </w:p>
    <w:p w:rsidR="002834A0" w:rsidRPr="00EB5A39" w:rsidRDefault="002834A0" w:rsidP="00EB5A39">
      <w:pPr>
        <w:pStyle w:val="ConsPlusNormal"/>
        <w:ind w:firstLine="709"/>
        <w:jc w:val="both"/>
        <w:rPr>
          <w:rFonts w:ascii="Arial" w:hAnsi="Arial" w:cs="Arial"/>
          <w:sz w:val="24"/>
          <w:szCs w:val="24"/>
        </w:rPr>
      </w:pPr>
      <w:r w:rsidRPr="00EB5A39">
        <w:rPr>
          <w:rFonts w:ascii="Arial" w:hAnsi="Arial" w:cs="Arial"/>
          <w:sz w:val="24"/>
          <w:szCs w:val="24"/>
        </w:rPr>
        <w:t>- дата и код причины постановки на учет в налоговом органе (для юридических лиц);</w:t>
      </w:r>
    </w:p>
    <w:p w:rsidR="002834A0" w:rsidRPr="00EB5A39" w:rsidRDefault="002834A0" w:rsidP="00EB5A39">
      <w:pPr>
        <w:pStyle w:val="ConsPlusNormal"/>
        <w:ind w:firstLine="709"/>
        <w:jc w:val="both"/>
        <w:rPr>
          <w:rFonts w:ascii="Arial" w:hAnsi="Arial" w:cs="Arial"/>
          <w:sz w:val="24"/>
          <w:szCs w:val="24"/>
        </w:rPr>
      </w:pPr>
      <w:r w:rsidRPr="00EB5A39">
        <w:rPr>
          <w:rFonts w:ascii="Arial" w:hAnsi="Arial" w:cs="Arial"/>
          <w:sz w:val="24"/>
          <w:szCs w:val="24"/>
        </w:rPr>
        <w:t>- дата государственной регистрации физического лица в качестве индивидуального предпринимателя;</w:t>
      </w:r>
    </w:p>
    <w:p w:rsidR="002834A0" w:rsidRPr="00EB5A39" w:rsidRDefault="002834A0" w:rsidP="00EB5A39">
      <w:pPr>
        <w:pStyle w:val="ConsPlusNormal"/>
        <w:ind w:firstLine="709"/>
        <w:jc w:val="both"/>
        <w:rPr>
          <w:rFonts w:ascii="Arial" w:hAnsi="Arial" w:cs="Arial"/>
          <w:sz w:val="24"/>
          <w:szCs w:val="24"/>
        </w:rPr>
      </w:pPr>
      <w:r w:rsidRPr="00EB5A39">
        <w:rPr>
          <w:rFonts w:ascii="Arial" w:hAnsi="Arial" w:cs="Arial"/>
          <w:sz w:val="24"/>
          <w:szCs w:val="24"/>
        </w:rPr>
        <w:t>- дата и место рождения (для индивидуальных предпринимателей);</w:t>
      </w:r>
    </w:p>
    <w:p w:rsidR="002834A0" w:rsidRPr="00EB5A39" w:rsidRDefault="002834A0" w:rsidP="00EB5A39">
      <w:pPr>
        <w:pStyle w:val="ConsPlusNormal"/>
        <w:ind w:firstLine="709"/>
        <w:jc w:val="both"/>
        <w:rPr>
          <w:rFonts w:ascii="Arial" w:hAnsi="Arial" w:cs="Arial"/>
          <w:sz w:val="24"/>
          <w:szCs w:val="24"/>
        </w:rPr>
      </w:pPr>
      <w:r w:rsidRPr="00EB5A39">
        <w:rPr>
          <w:rFonts w:ascii="Arial" w:hAnsi="Arial" w:cs="Arial"/>
          <w:sz w:val="24"/>
          <w:szCs w:val="24"/>
        </w:rPr>
        <w:t>- страховой номер индивидуального лицевого счета (для индивидуальных предпринимателей);</w:t>
      </w:r>
    </w:p>
    <w:p w:rsidR="002834A0" w:rsidRPr="00EB5A39" w:rsidRDefault="002834A0" w:rsidP="00EB5A39">
      <w:pPr>
        <w:pStyle w:val="ConsPlusNormal"/>
        <w:ind w:firstLine="709"/>
        <w:jc w:val="both"/>
        <w:rPr>
          <w:rFonts w:ascii="Arial" w:hAnsi="Arial" w:cs="Arial"/>
          <w:sz w:val="24"/>
          <w:szCs w:val="24"/>
        </w:rPr>
      </w:pPr>
      <w:r w:rsidRPr="00EB5A39">
        <w:rPr>
          <w:rFonts w:ascii="Arial" w:hAnsi="Arial" w:cs="Arial"/>
          <w:sz w:val="24"/>
          <w:szCs w:val="24"/>
        </w:rPr>
        <w:t>- адрес юридического лица, адрес регистрации (для индивидуальных предпринимателей);</w:t>
      </w:r>
    </w:p>
    <w:p w:rsidR="002834A0" w:rsidRPr="00EB5A39" w:rsidRDefault="002834A0" w:rsidP="00EB5A39">
      <w:pPr>
        <w:pStyle w:val="ConsPlusNormal"/>
        <w:ind w:firstLine="709"/>
        <w:jc w:val="both"/>
        <w:rPr>
          <w:rFonts w:ascii="Arial" w:hAnsi="Arial" w:cs="Arial"/>
          <w:sz w:val="24"/>
          <w:szCs w:val="24"/>
        </w:rPr>
      </w:pPr>
      <w:r w:rsidRPr="00EB5A39">
        <w:rPr>
          <w:rFonts w:ascii="Arial" w:hAnsi="Arial" w:cs="Arial"/>
          <w:sz w:val="24"/>
          <w:szCs w:val="24"/>
        </w:rPr>
        <w:t>- номер контактного телефона, почтовый адрес и адрес электронной почты для направления юридически значимых сообщений;</w:t>
      </w:r>
    </w:p>
    <w:p w:rsidR="002834A0" w:rsidRPr="00EB5A39" w:rsidRDefault="002834A0" w:rsidP="00EB5A39">
      <w:pPr>
        <w:pStyle w:val="ConsPlusNormal"/>
        <w:ind w:firstLine="709"/>
        <w:jc w:val="both"/>
        <w:rPr>
          <w:rFonts w:ascii="Arial" w:hAnsi="Arial" w:cs="Arial"/>
          <w:sz w:val="24"/>
          <w:szCs w:val="24"/>
        </w:rPr>
      </w:pPr>
      <w:r w:rsidRPr="00EB5A39">
        <w:rPr>
          <w:rFonts w:ascii="Arial" w:hAnsi="Arial" w:cs="Arial"/>
          <w:sz w:val="24"/>
          <w:szCs w:val="24"/>
        </w:rPr>
        <w:t>- 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 (для юридических лиц);</w:t>
      </w:r>
    </w:p>
    <w:p w:rsidR="002834A0" w:rsidRPr="00EB5A39" w:rsidRDefault="002834A0" w:rsidP="00EB5A39">
      <w:pPr>
        <w:pStyle w:val="ConsPlusNormal"/>
        <w:ind w:firstLine="709"/>
        <w:jc w:val="both"/>
        <w:rPr>
          <w:rFonts w:ascii="Arial" w:hAnsi="Arial" w:cs="Arial"/>
          <w:sz w:val="24"/>
          <w:szCs w:val="24"/>
        </w:rPr>
      </w:pPr>
      <w:r w:rsidRPr="00EB5A39">
        <w:rPr>
          <w:rFonts w:ascii="Arial" w:hAnsi="Arial" w:cs="Arial"/>
          <w:sz w:val="24"/>
          <w:szCs w:val="24"/>
        </w:rPr>
        <w:t>- информация о руководителе юридического лица (фамилия, имя, отчество (при наличии), идентификационный номер налогоплательщика, должность);</w:t>
      </w:r>
    </w:p>
    <w:p w:rsidR="002834A0" w:rsidRPr="00EB5A39" w:rsidRDefault="002834A0" w:rsidP="00EB5A39">
      <w:pPr>
        <w:pStyle w:val="ConsPlusNormal"/>
        <w:ind w:firstLine="709"/>
        <w:jc w:val="both"/>
        <w:rPr>
          <w:rFonts w:ascii="Arial" w:hAnsi="Arial" w:cs="Arial"/>
          <w:sz w:val="24"/>
          <w:szCs w:val="24"/>
        </w:rPr>
      </w:pPr>
      <w:r w:rsidRPr="00EB5A39">
        <w:rPr>
          <w:rFonts w:ascii="Arial" w:hAnsi="Arial" w:cs="Arial"/>
          <w:sz w:val="24"/>
          <w:szCs w:val="24"/>
        </w:rPr>
        <w:t>- перечень основных и дополнительных видов деятельности, которые участник конкурсного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2834A0" w:rsidRPr="00EB5A39" w:rsidRDefault="002834A0" w:rsidP="00EB5A39">
      <w:pPr>
        <w:pStyle w:val="ConsPlusNormal"/>
        <w:ind w:firstLine="709"/>
        <w:jc w:val="both"/>
        <w:rPr>
          <w:rFonts w:ascii="Arial" w:hAnsi="Arial" w:cs="Arial"/>
          <w:sz w:val="24"/>
          <w:szCs w:val="24"/>
        </w:rPr>
      </w:pPr>
      <w:r w:rsidRPr="00EB5A39">
        <w:rPr>
          <w:rFonts w:ascii="Arial" w:hAnsi="Arial" w:cs="Arial"/>
          <w:sz w:val="24"/>
          <w:szCs w:val="24"/>
        </w:rPr>
        <w:t>- информация о счетах в соответствии с законодательством Российской Федерации для перечисления гранта, а также о лице, уполномоченном на подписание соглашения;</w:t>
      </w:r>
    </w:p>
    <w:p w:rsidR="002834A0" w:rsidRPr="00EB5A39" w:rsidRDefault="002834A0" w:rsidP="00EB5A39">
      <w:pPr>
        <w:pStyle w:val="ConsPlusNormal"/>
        <w:ind w:firstLine="709"/>
        <w:jc w:val="both"/>
        <w:rPr>
          <w:rFonts w:ascii="Arial" w:hAnsi="Arial" w:cs="Arial"/>
          <w:sz w:val="24"/>
          <w:szCs w:val="24"/>
        </w:rPr>
      </w:pPr>
      <w:r w:rsidRPr="00EB5A39">
        <w:rPr>
          <w:rFonts w:ascii="Arial" w:hAnsi="Arial" w:cs="Arial"/>
          <w:sz w:val="24"/>
          <w:szCs w:val="24"/>
        </w:rPr>
        <w:t>2</w:t>
      </w:r>
      <w:r w:rsidR="00AA1626" w:rsidRPr="00EB5A39">
        <w:rPr>
          <w:rFonts w:ascii="Arial" w:hAnsi="Arial" w:cs="Arial"/>
          <w:sz w:val="24"/>
          <w:szCs w:val="24"/>
        </w:rPr>
        <w:t>.</w:t>
      </w:r>
      <w:r w:rsidRPr="00EB5A39">
        <w:rPr>
          <w:rFonts w:ascii="Arial" w:hAnsi="Arial" w:cs="Arial"/>
          <w:sz w:val="24"/>
          <w:szCs w:val="24"/>
        </w:rPr>
        <w:t xml:space="preserve"> информацию и документы, подтверждающие соответствие участника конкурсного отбора установленным в объявлении о проведении конкурсного отбора получателей субсидий требованиям;</w:t>
      </w:r>
    </w:p>
    <w:p w:rsidR="002834A0" w:rsidRPr="00EB5A39" w:rsidRDefault="004B2F24" w:rsidP="00EB5A39">
      <w:pPr>
        <w:pStyle w:val="ConsPlusNormal"/>
        <w:ind w:firstLine="709"/>
        <w:jc w:val="both"/>
        <w:rPr>
          <w:rFonts w:ascii="Arial" w:hAnsi="Arial" w:cs="Arial"/>
          <w:sz w:val="24"/>
          <w:szCs w:val="24"/>
        </w:rPr>
      </w:pPr>
      <w:r w:rsidRPr="00EB5A39">
        <w:rPr>
          <w:rFonts w:ascii="Arial" w:hAnsi="Arial" w:cs="Arial"/>
          <w:sz w:val="24"/>
          <w:szCs w:val="24"/>
        </w:rPr>
        <w:t>3</w:t>
      </w:r>
      <w:r w:rsidR="00AA1626" w:rsidRPr="00EB5A39">
        <w:rPr>
          <w:rFonts w:ascii="Arial" w:hAnsi="Arial" w:cs="Arial"/>
          <w:sz w:val="24"/>
          <w:szCs w:val="24"/>
        </w:rPr>
        <w:t>.</w:t>
      </w:r>
      <w:r w:rsidR="002834A0" w:rsidRPr="00EB5A39">
        <w:rPr>
          <w:rFonts w:ascii="Arial" w:hAnsi="Arial" w:cs="Arial"/>
          <w:sz w:val="24"/>
          <w:szCs w:val="24"/>
        </w:rPr>
        <w:t xml:space="preserve"> информацию и документы, представляемые при проведении конкурсного отбора получателей субсидий в процессе документооборота:</w:t>
      </w:r>
    </w:p>
    <w:p w:rsidR="002834A0" w:rsidRPr="00EB5A39" w:rsidRDefault="002834A0" w:rsidP="00EB5A39">
      <w:pPr>
        <w:pStyle w:val="ConsPlusNormal"/>
        <w:ind w:firstLine="709"/>
        <w:jc w:val="both"/>
        <w:rPr>
          <w:rFonts w:ascii="Arial" w:hAnsi="Arial" w:cs="Arial"/>
          <w:sz w:val="24"/>
          <w:szCs w:val="24"/>
        </w:rPr>
      </w:pPr>
      <w:r w:rsidRPr="00EB5A39">
        <w:rPr>
          <w:rFonts w:ascii="Arial" w:hAnsi="Arial" w:cs="Arial"/>
          <w:sz w:val="24"/>
          <w:szCs w:val="24"/>
        </w:rPr>
        <w:t>подтверждение согласия на публикацию (размещение) в информационно-телекоммуникационной сети "Интернет" информации об участнике конкурсного отбора получателей субсидий, о подаваемой участником конкурсного отбора получателей субсидий заявке, а также иной информации об участнике конкурсного отбора получател</w:t>
      </w:r>
      <w:r w:rsidR="004B2F24" w:rsidRPr="00EB5A39">
        <w:rPr>
          <w:rFonts w:ascii="Arial" w:hAnsi="Arial" w:cs="Arial"/>
          <w:sz w:val="24"/>
          <w:szCs w:val="24"/>
        </w:rPr>
        <w:t>ей субсидий</w:t>
      </w:r>
      <w:r w:rsidRPr="00EB5A39">
        <w:rPr>
          <w:rFonts w:ascii="Arial" w:hAnsi="Arial" w:cs="Arial"/>
          <w:sz w:val="24"/>
          <w:szCs w:val="24"/>
        </w:rPr>
        <w:t xml:space="preserve">, связанной с соответствующим конкурсным отбором получателей </w:t>
      </w:r>
      <w:r w:rsidR="004B2F24" w:rsidRPr="00EB5A39">
        <w:rPr>
          <w:rFonts w:ascii="Arial" w:hAnsi="Arial" w:cs="Arial"/>
          <w:sz w:val="24"/>
          <w:szCs w:val="24"/>
        </w:rPr>
        <w:t>субсидий</w:t>
      </w:r>
      <w:r w:rsidRPr="00EB5A39">
        <w:rPr>
          <w:rFonts w:ascii="Arial" w:hAnsi="Arial" w:cs="Arial"/>
          <w:sz w:val="24"/>
          <w:szCs w:val="24"/>
        </w:rPr>
        <w:t xml:space="preserve"> и результатом предоставления </w:t>
      </w:r>
      <w:r w:rsidR="004B2F24" w:rsidRPr="00EB5A39">
        <w:rPr>
          <w:rFonts w:ascii="Arial" w:hAnsi="Arial" w:cs="Arial"/>
          <w:sz w:val="24"/>
          <w:szCs w:val="24"/>
        </w:rPr>
        <w:t>субсидий</w:t>
      </w:r>
      <w:r w:rsidRPr="00EB5A39">
        <w:rPr>
          <w:rFonts w:ascii="Arial" w:hAnsi="Arial" w:cs="Arial"/>
          <w:sz w:val="24"/>
          <w:szCs w:val="24"/>
        </w:rPr>
        <w:t xml:space="preserve">, подаваемое посредством заполнения соответствующих экранных форм веб-интерфейса системы </w:t>
      </w:r>
      <w:r w:rsidR="004B2F24" w:rsidRPr="00EB5A39">
        <w:rPr>
          <w:rFonts w:ascii="Arial" w:hAnsi="Arial" w:cs="Arial"/>
          <w:sz w:val="24"/>
          <w:szCs w:val="24"/>
        </w:rPr>
        <w:t>Г</w:t>
      </w:r>
      <w:r w:rsidR="007442DB">
        <w:rPr>
          <w:rFonts w:ascii="Arial" w:hAnsi="Arial" w:cs="Arial"/>
          <w:sz w:val="24"/>
          <w:szCs w:val="24"/>
        </w:rPr>
        <w:t>И</w:t>
      </w:r>
      <w:r w:rsidR="004B2F24" w:rsidRPr="00EB5A39">
        <w:rPr>
          <w:rFonts w:ascii="Arial" w:hAnsi="Arial" w:cs="Arial"/>
          <w:sz w:val="24"/>
          <w:szCs w:val="24"/>
        </w:rPr>
        <w:t xml:space="preserve">ИС </w:t>
      </w:r>
      <w:r w:rsidRPr="00EB5A39">
        <w:rPr>
          <w:rFonts w:ascii="Arial" w:hAnsi="Arial" w:cs="Arial"/>
          <w:sz w:val="24"/>
          <w:szCs w:val="24"/>
        </w:rPr>
        <w:t>"Электронный бюджет";</w:t>
      </w:r>
    </w:p>
    <w:p w:rsidR="002834A0" w:rsidRPr="00EB5A39" w:rsidRDefault="002834A0" w:rsidP="00EB5A39">
      <w:pPr>
        <w:pStyle w:val="ConsPlusNormal"/>
        <w:ind w:firstLine="709"/>
        <w:jc w:val="both"/>
        <w:rPr>
          <w:rFonts w:ascii="Arial" w:hAnsi="Arial" w:cs="Arial"/>
          <w:sz w:val="24"/>
          <w:szCs w:val="24"/>
        </w:rPr>
      </w:pPr>
      <w:r w:rsidRPr="00EB5A39">
        <w:rPr>
          <w:rFonts w:ascii="Arial" w:hAnsi="Arial" w:cs="Arial"/>
          <w:sz w:val="24"/>
          <w:szCs w:val="24"/>
        </w:rPr>
        <w:t xml:space="preserve">подтверждение согласия на обработку персональных данных, подаваемое посредством заполнения соответствующих экранных форм веб-интерфейса системы </w:t>
      </w:r>
      <w:r w:rsidR="004B2F24" w:rsidRPr="00EB5A39">
        <w:rPr>
          <w:rFonts w:ascii="Arial" w:hAnsi="Arial" w:cs="Arial"/>
          <w:sz w:val="24"/>
          <w:szCs w:val="24"/>
        </w:rPr>
        <w:t>ГИ</w:t>
      </w:r>
      <w:r w:rsidR="007442DB">
        <w:rPr>
          <w:rFonts w:ascii="Arial" w:hAnsi="Arial" w:cs="Arial"/>
          <w:sz w:val="24"/>
          <w:szCs w:val="24"/>
        </w:rPr>
        <w:t>И</w:t>
      </w:r>
      <w:r w:rsidR="004B2F24" w:rsidRPr="00EB5A39">
        <w:rPr>
          <w:rFonts w:ascii="Arial" w:hAnsi="Arial" w:cs="Arial"/>
          <w:sz w:val="24"/>
          <w:szCs w:val="24"/>
        </w:rPr>
        <w:t xml:space="preserve">С </w:t>
      </w:r>
      <w:r w:rsidRPr="00EB5A39">
        <w:rPr>
          <w:rFonts w:ascii="Arial" w:hAnsi="Arial" w:cs="Arial"/>
          <w:sz w:val="24"/>
          <w:szCs w:val="24"/>
        </w:rPr>
        <w:t>"Электронный бюджет";</w:t>
      </w:r>
    </w:p>
    <w:p w:rsidR="002834A0" w:rsidRPr="00EB5A39" w:rsidRDefault="004B2F24" w:rsidP="00EB5A39">
      <w:pPr>
        <w:pStyle w:val="ConsPlusNormal"/>
        <w:ind w:firstLine="709"/>
        <w:jc w:val="both"/>
        <w:rPr>
          <w:rFonts w:ascii="Arial" w:hAnsi="Arial" w:cs="Arial"/>
          <w:sz w:val="24"/>
          <w:szCs w:val="24"/>
        </w:rPr>
      </w:pPr>
      <w:r w:rsidRPr="007442DB">
        <w:rPr>
          <w:rFonts w:ascii="Arial" w:hAnsi="Arial" w:cs="Arial"/>
          <w:sz w:val="24"/>
          <w:szCs w:val="24"/>
        </w:rPr>
        <w:t>4</w:t>
      </w:r>
      <w:r w:rsidR="00AA1626" w:rsidRPr="007442DB">
        <w:rPr>
          <w:rFonts w:ascii="Arial" w:hAnsi="Arial" w:cs="Arial"/>
          <w:sz w:val="24"/>
          <w:szCs w:val="24"/>
        </w:rPr>
        <w:t>.</w:t>
      </w:r>
      <w:r w:rsidR="002834A0" w:rsidRPr="007442DB">
        <w:rPr>
          <w:rFonts w:ascii="Arial" w:hAnsi="Arial" w:cs="Arial"/>
          <w:sz w:val="24"/>
          <w:szCs w:val="24"/>
        </w:rPr>
        <w:t xml:space="preserve"> предлагаемые участником конкурсного отбора получателей </w:t>
      </w:r>
      <w:r w:rsidR="00894BA2" w:rsidRPr="007442DB">
        <w:rPr>
          <w:rFonts w:ascii="Arial" w:hAnsi="Arial" w:cs="Arial"/>
          <w:sz w:val="24"/>
          <w:szCs w:val="24"/>
        </w:rPr>
        <w:t>субсидии</w:t>
      </w:r>
      <w:r w:rsidR="002834A0" w:rsidRPr="007442DB">
        <w:rPr>
          <w:rFonts w:ascii="Arial" w:hAnsi="Arial" w:cs="Arial"/>
          <w:sz w:val="24"/>
          <w:szCs w:val="24"/>
        </w:rPr>
        <w:t xml:space="preserve"> значения результата предоставления </w:t>
      </w:r>
      <w:r w:rsidRPr="007442DB">
        <w:rPr>
          <w:rFonts w:ascii="Arial" w:hAnsi="Arial" w:cs="Arial"/>
          <w:sz w:val="24"/>
          <w:szCs w:val="24"/>
        </w:rPr>
        <w:t>субсидии</w:t>
      </w:r>
      <w:r w:rsidR="002834A0" w:rsidRPr="007442DB">
        <w:rPr>
          <w:rFonts w:ascii="Arial" w:hAnsi="Arial" w:cs="Arial"/>
          <w:sz w:val="24"/>
          <w:szCs w:val="24"/>
        </w:rPr>
        <w:t xml:space="preserve">, указанного </w:t>
      </w:r>
      <w:r w:rsidR="0091294C" w:rsidRPr="007442DB">
        <w:rPr>
          <w:rFonts w:ascii="Arial" w:hAnsi="Arial" w:cs="Arial"/>
          <w:sz w:val="24"/>
          <w:szCs w:val="24"/>
        </w:rPr>
        <w:t>в пункте 3.5</w:t>
      </w:r>
      <w:r w:rsidR="002834A0" w:rsidRPr="007442DB">
        <w:rPr>
          <w:rFonts w:ascii="Arial" w:hAnsi="Arial" w:cs="Arial"/>
          <w:sz w:val="24"/>
          <w:szCs w:val="24"/>
        </w:rPr>
        <w:t>.</w:t>
      </w:r>
      <w:r w:rsidR="002834A0" w:rsidRPr="00EB5A39">
        <w:rPr>
          <w:rFonts w:ascii="Arial" w:hAnsi="Arial" w:cs="Arial"/>
          <w:sz w:val="24"/>
          <w:szCs w:val="24"/>
        </w:rPr>
        <w:t xml:space="preserve"> настоящего Порядка, значения запрашиваемого участником </w:t>
      </w:r>
      <w:r w:rsidRPr="00EB5A39">
        <w:rPr>
          <w:rFonts w:ascii="Arial" w:hAnsi="Arial" w:cs="Arial"/>
          <w:sz w:val="24"/>
          <w:szCs w:val="24"/>
        </w:rPr>
        <w:t>конкурсного отбора получателей субсидий</w:t>
      </w:r>
      <w:r w:rsidR="002834A0" w:rsidRPr="00EB5A39">
        <w:rPr>
          <w:rFonts w:ascii="Arial" w:hAnsi="Arial" w:cs="Arial"/>
          <w:sz w:val="24"/>
          <w:szCs w:val="24"/>
        </w:rPr>
        <w:t xml:space="preserve"> размера </w:t>
      </w:r>
      <w:r w:rsidRPr="00EB5A39">
        <w:rPr>
          <w:rFonts w:ascii="Arial" w:hAnsi="Arial" w:cs="Arial"/>
          <w:sz w:val="24"/>
          <w:szCs w:val="24"/>
        </w:rPr>
        <w:t>субсидии</w:t>
      </w:r>
      <w:r w:rsidR="002834A0" w:rsidRPr="00EB5A39">
        <w:rPr>
          <w:rFonts w:ascii="Arial" w:hAnsi="Arial" w:cs="Arial"/>
          <w:sz w:val="24"/>
          <w:szCs w:val="24"/>
        </w:rPr>
        <w:t xml:space="preserve">, который не может быть выше (ниже) </w:t>
      </w:r>
      <w:r w:rsidR="002834A0" w:rsidRPr="00EB5A39">
        <w:rPr>
          <w:rFonts w:ascii="Arial" w:hAnsi="Arial" w:cs="Arial"/>
          <w:sz w:val="24"/>
          <w:szCs w:val="24"/>
        </w:rPr>
        <w:lastRenderedPageBreak/>
        <w:t xml:space="preserve">максимального (минимального) размера, установленного в объявлении о проведении конкурсного отбора получателей </w:t>
      </w:r>
      <w:r w:rsidRPr="00EB5A39">
        <w:rPr>
          <w:rFonts w:ascii="Arial" w:hAnsi="Arial" w:cs="Arial"/>
          <w:sz w:val="24"/>
          <w:szCs w:val="24"/>
        </w:rPr>
        <w:t>субсидий (если установлено)</w:t>
      </w:r>
      <w:r w:rsidR="002834A0" w:rsidRPr="00EB5A39">
        <w:rPr>
          <w:rFonts w:ascii="Arial" w:hAnsi="Arial" w:cs="Arial"/>
          <w:sz w:val="24"/>
          <w:szCs w:val="24"/>
        </w:rPr>
        <w:t>;</w:t>
      </w:r>
    </w:p>
    <w:p w:rsidR="002834A0" w:rsidRPr="00EB5A39" w:rsidRDefault="004B2F24" w:rsidP="00EB5A39">
      <w:pPr>
        <w:pStyle w:val="ConsPlusNormal"/>
        <w:ind w:firstLine="709"/>
        <w:jc w:val="both"/>
        <w:rPr>
          <w:rFonts w:ascii="Arial" w:hAnsi="Arial" w:cs="Arial"/>
          <w:sz w:val="24"/>
          <w:szCs w:val="24"/>
        </w:rPr>
      </w:pPr>
      <w:r w:rsidRPr="00EB5A39">
        <w:rPr>
          <w:rFonts w:ascii="Arial" w:hAnsi="Arial" w:cs="Arial"/>
          <w:sz w:val="24"/>
          <w:szCs w:val="24"/>
        </w:rPr>
        <w:t>5</w:t>
      </w:r>
      <w:r w:rsidR="00AA1626" w:rsidRPr="00EB5A39">
        <w:rPr>
          <w:rFonts w:ascii="Arial" w:hAnsi="Arial" w:cs="Arial"/>
          <w:sz w:val="24"/>
          <w:szCs w:val="24"/>
        </w:rPr>
        <w:t>.</w:t>
      </w:r>
      <w:r w:rsidR="002834A0" w:rsidRPr="00EB5A39">
        <w:rPr>
          <w:rFonts w:ascii="Arial" w:hAnsi="Arial" w:cs="Arial"/>
          <w:sz w:val="24"/>
          <w:szCs w:val="24"/>
        </w:rPr>
        <w:t xml:space="preserve"> информацию по каждому указанному в объявлении о проведении конкурсного отбора получателей </w:t>
      </w:r>
      <w:r w:rsidRPr="00EB5A39">
        <w:rPr>
          <w:rFonts w:ascii="Arial" w:hAnsi="Arial" w:cs="Arial"/>
          <w:sz w:val="24"/>
          <w:szCs w:val="24"/>
        </w:rPr>
        <w:t>субсидий</w:t>
      </w:r>
      <w:r w:rsidR="002834A0" w:rsidRPr="00EB5A39">
        <w:rPr>
          <w:rFonts w:ascii="Arial" w:hAnsi="Arial" w:cs="Arial"/>
          <w:sz w:val="24"/>
          <w:szCs w:val="24"/>
        </w:rPr>
        <w:t xml:space="preserve">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конкурсного отбора получателей </w:t>
      </w:r>
      <w:r w:rsidRPr="00EB5A39">
        <w:rPr>
          <w:rFonts w:ascii="Arial" w:hAnsi="Arial" w:cs="Arial"/>
          <w:sz w:val="24"/>
          <w:szCs w:val="24"/>
        </w:rPr>
        <w:t>субсидий</w:t>
      </w:r>
      <w:r w:rsidR="002834A0" w:rsidRPr="00EB5A39">
        <w:rPr>
          <w:rFonts w:ascii="Arial" w:hAnsi="Arial" w:cs="Arial"/>
          <w:sz w:val="24"/>
          <w:szCs w:val="24"/>
        </w:rPr>
        <w:t>.</w:t>
      </w:r>
    </w:p>
    <w:p w:rsidR="004B2F24" w:rsidRPr="00EB5A39" w:rsidRDefault="004B2F24" w:rsidP="00EB5A39">
      <w:pPr>
        <w:pStyle w:val="ConsPlusNormal"/>
        <w:ind w:firstLine="709"/>
        <w:jc w:val="both"/>
        <w:rPr>
          <w:rFonts w:ascii="Arial" w:hAnsi="Arial" w:cs="Arial"/>
          <w:sz w:val="24"/>
          <w:szCs w:val="24"/>
        </w:rPr>
      </w:pPr>
      <w:r w:rsidRPr="00EB5A39">
        <w:rPr>
          <w:rFonts w:ascii="Arial" w:hAnsi="Arial" w:cs="Arial"/>
          <w:sz w:val="24"/>
          <w:szCs w:val="24"/>
        </w:rPr>
        <w:t xml:space="preserve">2.9. </w:t>
      </w:r>
      <w:r w:rsidR="00C4340E" w:rsidRPr="00EB5A39">
        <w:rPr>
          <w:rFonts w:ascii="Arial" w:hAnsi="Arial" w:cs="Arial"/>
          <w:sz w:val="24"/>
          <w:szCs w:val="24"/>
        </w:rPr>
        <w:t xml:space="preserve">Участником отбора заявка формируется </w:t>
      </w:r>
      <w:r w:rsidRPr="00EB5A39">
        <w:rPr>
          <w:rFonts w:ascii="Arial" w:hAnsi="Arial" w:cs="Arial"/>
          <w:sz w:val="24"/>
          <w:szCs w:val="24"/>
        </w:rPr>
        <w:t>в электронной форме посредством заполнения соответствующих экранных форм веб-интерфейса Г</w:t>
      </w:r>
      <w:r w:rsidR="007442DB">
        <w:rPr>
          <w:rFonts w:ascii="Arial" w:hAnsi="Arial" w:cs="Arial"/>
          <w:sz w:val="24"/>
          <w:szCs w:val="24"/>
        </w:rPr>
        <w:t>И</w:t>
      </w:r>
      <w:r w:rsidRPr="00EB5A39">
        <w:rPr>
          <w:rFonts w:ascii="Arial" w:hAnsi="Arial" w:cs="Arial"/>
          <w:sz w:val="24"/>
          <w:szCs w:val="24"/>
        </w:rPr>
        <w:t>ИС «Электронный бюджет»</w:t>
      </w:r>
      <w:r w:rsidR="00C4340E" w:rsidRPr="00EB5A39">
        <w:rPr>
          <w:rFonts w:ascii="Arial" w:hAnsi="Arial" w:cs="Arial"/>
          <w:sz w:val="24"/>
          <w:szCs w:val="24"/>
        </w:rPr>
        <w:t xml:space="preserve"> и представления в ГИ</w:t>
      </w:r>
      <w:r w:rsidR="007442DB">
        <w:rPr>
          <w:rFonts w:ascii="Arial" w:hAnsi="Arial" w:cs="Arial"/>
          <w:sz w:val="24"/>
          <w:szCs w:val="24"/>
        </w:rPr>
        <w:t>И</w:t>
      </w:r>
      <w:r w:rsidR="00C4340E" w:rsidRPr="00EB5A39">
        <w:rPr>
          <w:rFonts w:ascii="Arial" w:hAnsi="Arial" w:cs="Arial"/>
          <w:sz w:val="24"/>
          <w:szCs w:val="24"/>
        </w:rPr>
        <w:t>С «Электронный бюджет» электронных копий документов (документов на бумажном носителе, преобразованных в электронную форму путем сканирования).</w:t>
      </w:r>
    </w:p>
    <w:p w:rsidR="00AA1626" w:rsidRPr="00EB5A39" w:rsidRDefault="00AA1626" w:rsidP="00EB5A39">
      <w:pPr>
        <w:pStyle w:val="ConsPlusNormal"/>
        <w:ind w:firstLine="709"/>
        <w:jc w:val="both"/>
        <w:rPr>
          <w:rFonts w:ascii="Arial" w:hAnsi="Arial" w:cs="Arial"/>
          <w:sz w:val="24"/>
          <w:szCs w:val="24"/>
        </w:rPr>
      </w:pPr>
      <w:r w:rsidRPr="00EB5A39">
        <w:rPr>
          <w:rFonts w:ascii="Arial" w:hAnsi="Arial" w:cs="Arial"/>
          <w:sz w:val="24"/>
          <w:szCs w:val="24"/>
        </w:rPr>
        <w:t>Заявка подписывается усиленной квалифицированной электронной подписью участника отбора (индивидуальный предприниматель, руководитель участника отбора) или уполномоченного лица.</w:t>
      </w:r>
    </w:p>
    <w:p w:rsidR="002F499C" w:rsidRPr="00EB5A39" w:rsidRDefault="00AA1626" w:rsidP="00EB5A39">
      <w:pPr>
        <w:pStyle w:val="ConsPlusNormal"/>
        <w:ind w:firstLine="709"/>
        <w:jc w:val="both"/>
        <w:rPr>
          <w:rFonts w:ascii="Arial" w:hAnsi="Arial" w:cs="Arial"/>
          <w:sz w:val="24"/>
          <w:szCs w:val="24"/>
        </w:rPr>
      </w:pPr>
      <w:r w:rsidRPr="00EB5A39">
        <w:rPr>
          <w:rFonts w:ascii="Arial" w:hAnsi="Arial" w:cs="Arial"/>
          <w:sz w:val="24"/>
          <w:szCs w:val="24"/>
        </w:rPr>
        <w:t xml:space="preserve">2.9.1. </w:t>
      </w:r>
      <w:r w:rsidR="004B2F24" w:rsidRPr="00EB5A39">
        <w:rPr>
          <w:rFonts w:ascii="Arial" w:hAnsi="Arial" w:cs="Arial"/>
          <w:sz w:val="24"/>
          <w:szCs w:val="24"/>
        </w:rPr>
        <w:t>Заявка должна содержать следующие документы:</w:t>
      </w:r>
    </w:p>
    <w:p w:rsidR="009926D0" w:rsidRPr="00EB5A39" w:rsidRDefault="00F65457" w:rsidP="00EB5A39">
      <w:pPr>
        <w:pStyle w:val="ConsPlusNormal"/>
        <w:ind w:firstLine="709"/>
        <w:jc w:val="both"/>
        <w:rPr>
          <w:rFonts w:ascii="Arial" w:hAnsi="Arial" w:cs="Arial"/>
          <w:sz w:val="24"/>
          <w:szCs w:val="24"/>
        </w:rPr>
      </w:pPr>
      <w:r w:rsidRPr="00EB5A39">
        <w:rPr>
          <w:rFonts w:ascii="Arial" w:hAnsi="Arial" w:cs="Arial"/>
          <w:sz w:val="24"/>
          <w:szCs w:val="24"/>
        </w:rPr>
        <w:t xml:space="preserve">- </w:t>
      </w:r>
      <w:r w:rsidR="009926D0" w:rsidRPr="00EB5A39">
        <w:rPr>
          <w:rFonts w:ascii="Arial" w:hAnsi="Arial" w:cs="Arial"/>
          <w:sz w:val="24"/>
          <w:szCs w:val="24"/>
        </w:rPr>
        <w:t>исходя из направления проекта:</w:t>
      </w:r>
    </w:p>
    <w:p w:rsidR="009926D0" w:rsidRPr="00EB5A39" w:rsidRDefault="009926D0" w:rsidP="00EB5A39">
      <w:pPr>
        <w:pStyle w:val="ConsPlusNormal"/>
        <w:ind w:firstLine="709"/>
        <w:jc w:val="both"/>
        <w:rPr>
          <w:rFonts w:ascii="Arial" w:hAnsi="Arial" w:cs="Arial"/>
          <w:sz w:val="24"/>
          <w:szCs w:val="24"/>
        </w:rPr>
      </w:pPr>
      <w:r w:rsidRPr="00EB5A39">
        <w:rPr>
          <w:rFonts w:ascii="Arial" w:hAnsi="Arial" w:cs="Arial"/>
          <w:sz w:val="24"/>
          <w:szCs w:val="24"/>
        </w:rPr>
        <w:t xml:space="preserve">паспорт </w:t>
      </w:r>
      <w:r w:rsidR="00F65457" w:rsidRPr="00EB5A39">
        <w:rPr>
          <w:rFonts w:ascii="Arial" w:hAnsi="Arial" w:cs="Arial"/>
          <w:sz w:val="24"/>
          <w:szCs w:val="24"/>
        </w:rPr>
        <w:t xml:space="preserve">проекта </w:t>
      </w:r>
      <w:r w:rsidRPr="00EB5A39">
        <w:rPr>
          <w:rFonts w:ascii="Arial" w:hAnsi="Arial" w:cs="Arial"/>
          <w:sz w:val="24"/>
          <w:szCs w:val="24"/>
        </w:rPr>
        <w:t xml:space="preserve">в сфере производства </w:t>
      </w:r>
      <w:r w:rsidR="00F65457" w:rsidRPr="00EB5A39">
        <w:rPr>
          <w:rFonts w:ascii="Arial" w:hAnsi="Arial" w:cs="Arial"/>
          <w:sz w:val="24"/>
          <w:szCs w:val="24"/>
        </w:rPr>
        <w:t xml:space="preserve">по форме согласно </w:t>
      </w:r>
      <w:r w:rsidR="0091294C" w:rsidRPr="00EB5A39">
        <w:rPr>
          <w:rFonts w:ascii="Arial" w:hAnsi="Arial" w:cs="Arial"/>
          <w:sz w:val="24"/>
          <w:szCs w:val="24"/>
        </w:rPr>
        <w:t>п</w:t>
      </w:r>
      <w:r w:rsidRPr="00EB5A39">
        <w:rPr>
          <w:rFonts w:ascii="Arial" w:hAnsi="Arial" w:cs="Arial"/>
          <w:sz w:val="24"/>
          <w:szCs w:val="24"/>
        </w:rPr>
        <w:t>риложению №1</w:t>
      </w:r>
      <w:r w:rsidR="00F65457" w:rsidRPr="00EB5A39">
        <w:rPr>
          <w:rFonts w:ascii="Arial" w:hAnsi="Arial" w:cs="Arial"/>
          <w:sz w:val="24"/>
          <w:szCs w:val="24"/>
        </w:rPr>
        <w:t xml:space="preserve"> к настоящему Порядку</w:t>
      </w:r>
      <w:r w:rsidRPr="00EB5A39">
        <w:rPr>
          <w:rFonts w:ascii="Arial" w:hAnsi="Arial" w:cs="Arial"/>
          <w:sz w:val="24"/>
          <w:szCs w:val="24"/>
        </w:rPr>
        <w:t xml:space="preserve"> </w:t>
      </w:r>
    </w:p>
    <w:p w:rsidR="00F65457" w:rsidRPr="00EB5A39" w:rsidRDefault="009926D0" w:rsidP="007442DB">
      <w:pPr>
        <w:pStyle w:val="ConsPlusNormal"/>
        <w:ind w:firstLine="709"/>
        <w:jc w:val="both"/>
        <w:rPr>
          <w:rFonts w:ascii="Arial" w:hAnsi="Arial" w:cs="Arial"/>
          <w:sz w:val="24"/>
          <w:szCs w:val="24"/>
        </w:rPr>
      </w:pPr>
      <w:r w:rsidRPr="00EB5A39">
        <w:rPr>
          <w:rFonts w:ascii="Arial" w:hAnsi="Arial" w:cs="Arial"/>
          <w:sz w:val="24"/>
          <w:szCs w:val="24"/>
        </w:rPr>
        <w:t>паспорт проекта в сфере дорожного сервиса по форме согласно приложению №2 к настоящему Порядку</w:t>
      </w:r>
      <w:r w:rsidR="00F65457" w:rsidRPr="00EB5A39">
        <w:rPr>
          <w:rFonts w:ascii="Arial" w:hAnsi="Arial" w:cs="Arial"/>
          <w:sz w:val="24"/>
          <w:szCs w:val="24"/>
        </w:rPr>
        <w:t>;</w:t>
      </w:r>
    </w:p>
    <w:p w:rsidR="00FC7635" w:rsidRPr="00EB5A39" w:rsidRDefault="00C4340E" w:rsidP="007442DB">
      <w:pPr>
        <w:pStyle w:val="ConsPlusNormal"/>
        <w:ind w:firstLine="709"/>
        <w:jc w:val="both"/>
        <w:rPr>
          <w:rFonts w:ascii="Arial" w:hAnsi="Arial" w:cs="Arial"/>
          <w:sz w:val="24"/>
          <w:szCs w:val="24"/>
        </w:rPr>
      </w:pPr>
      <w:r w:rsidRPr="00EB5A39">
        <w:rPr>
          <w:rFonts w:ascii="Arial" w:hAnsi="Arial" w:cs="Arial"/>
          <w:sz w:val="24"/>
          <w:szCs w:val="24"/>
        </w:rPr>
        <w:t xml:space="preserve">- </w:t>
      </w:r>
      <w:r w:rsidR="005552FC" w:rsidRPr="00EB5A39">
        <w:rPr>
          <w:rFonts w:ascii="Arial" w:hAnsi="Arial" w:cs="Arial"/>
          <w:sz w:val="24"/>
          <w:szCs w:val="24"/>
        </w:rPr>
        <w:t>выписку из единого государственного реестра юридических лиц (ЕГРЮЛ) и</w:t>
      </w:r>
      <w:r w:rsidR="00C14DFF" w:rsidRPr="00EB5A39">
        <w:rPr>
          <w:rFonts w:ascii="Arial" w:hAnsi="Arial" w:cs="Arial"/>
          <w:sz w:val="24"/>
          <w:szCs w:val="24"/>
        </w:rPr>
        <w:t>ли выписку из единого государственного реестра</w:t>
      </w:r>
      <w:r w:rsidR="005552FC" w:rsidRPr="00EB5A39">
        <w:rPr>
          <w:rFonts w:ascii="Arial" w:hAnsi="Arial" w:cs="Arial"/>
          <w:sz w:val="24"/>
          <w:szCs w:val="24"/>
        </w:rPr>
        <w:t xml:space="preserve"> индивидуальных предпринимателей (ЕГРИП), полученную заявителем не ранее 20 рабочих дней до даты подачи заявки (заявитель вправе предоста</w:t>
      </w:r>
      <w:r w:rsidR="005E7E57" w:rsidRPr="00EB5A39">
        <w:rPr>
          <w:rFonts w:ascii="Arial" w:hAnsi="Arial" w:cs="Arial"/>
          <w:sz w:val="24"/>
          <w:szCs w:val="24"/>
        </w:rPr>
        <w:t>вить по собственной инициативе)</w:t>
      </w:r>
      <w:r w:rsidR="00FC7635" w:rsidRPr="00EB5A39">
        <w:rPr>
          <w:rFonts w:ascii="Arial" w:hAnsi="Arial" w:cs="Arial"/>
          <w:sz w:val="24"/>
          <w:szCs w:val="24"/>
        </w:rPr>
        <w:t>;</w:t>
      </w:r>
    </w:p>
    <w:p w:rsidR="002F499C" w:rsidRPr="00EB5A39" w:rsidRDefault="00C4340E" w:rsidP="00EB5A39">
      <w:pPr>
        <w:pStyle w:val="ConsPlusNormal"/>
        <w:ind w:firstLine="709"/>
        <w:jc w:val="both"/>
        <w:rPr>
          <w:rFonts w:ascii="Arial" w:hAnsi="Arial" w:cs="Arial"/>
          <w:sz w:val="24"/>
          <w:szCs w:val="24"/>
        </w:rPr>
      </w:pPr>
      <w:r w:rsidRPr="00EB5A39">
        <w:rPr>
          <w:rFonts w:ascii="Arial" w:hAnsi="Arial" w:cs="Arial"/>
          <w:sz w:val="24"/>
          <w:szCs w:val="24"/>
        </w:rPr>
        <w:t xml:space="preserve">- </w:t>
      </w:r>
      <w:r w:rsidR="00A477E8" w:rsidRPr="00EB5A39">
        <w:rPr>
          <w:rFonts w:ascii="Arial" w:hAnsi="Arial" w:cs="Arial"/>
          <w:sz w:val="24"/>
          <w:szCs w:val="24"/>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(с детализацией сведений отрицательного сальдо), полученную заявителем не ранее 10 рабочих дней до даты подачи заявки, с приложением квитанции о приеме обращения налоговым органом</w:t>
      </w:r>
      <w:r w:rsidR="002F499C" w:rsidRPr="00EB5A39">
        <w:rPr>
          <w:rFonts w:ascii="Arial" w:hAnsi="Arial" w:cs="Arial"/>
          <w:sz w:val="24"/>
          <w:szCs w:val="24"/>
        </w:rPr>
        <w:t>;</w:t>
      </w:r>
    </w:p>
    <w:p w:rsidR="002F499C" w:rsidRPr="00EB5A39" w:rsidRDefault="00C4340E" w:rsidP="00EB5A39">
      <w:pPr>
        <w:pStyle w:val="ConsPlusNormal"/>
        <w:ind w:firstLine="709"/>
        <w:jc w:val="both"/>
        <w:rPr>
          <w:rFonts w:ascii="Arial" w:hAnsi="Arial" w:cs="Arial"/>
          <w:sz w:val="24"/>
          <w:szCs w:val="24"/>
        </w:rPr>
      </w:pPr>
      <w:r w:rsidRPr="00EB5A39">
        <w:rPr>
          <w:rFonts w:ascii="Arial" w:hAnsi="Arial" w:cs="Arial"/>
          <w:sz w:val="24"/>
          <w:szCs w:val="24"/>
        </w:rPr>
        <w:t xml:space="preserve">- </w:t>
      </w:r>
      <w:r w:rsidR="002F499C" w:rsidRPr="00EB5A39">
        <w:rPr>
          <w:rFonts w:ascii="Arial" w:hAnsi="Arial" w:cs="Arial"/>
          <w:sz w:val="24"/>
          <w:szCs w:val="24"/>
        </w:rPr>
        <w:t xml:space="preserve">документ, подтверждающий полномочия представителя </w:t>
      </w:r>
      <w:r w:rsidR="008D20D8" w:rsidRPr="00EB5A39">
        <w:rPr>
          <w:rFonts w:ascii="Arial" w:hAnsi="Arial" w:cs="Arial"/>
          <w:sz w:val="24"/>
          <w:szCs w:val="24"/>
        </w:rPr>
        <w:t>заявителя</w:t>
      </w:r>
      <w:r w:rsidR="002F499C" w:rsidRPr="00EB5A39">
        <w:rPr>
          <w:rFonts w:ascii="Arial" w:hAnsi="Arial" w:cs="Arial"/>
          <w:sz w:val="24"/>
          <w:szCs w:val="24"/>
        </w:rPr>
        <w:t xml:space="preserve">, а также копию паспорта или иного документа, удостоверяющего личность представителя </w:t>
      </w:r>
      <w:r w:rsidR="008D20D8" w:rsidRPr="00EB5A39">
        <w:rPr>
          <w:rFonts w:ascii="Arial" w:hAnsi="Arial" w:cs="Arial"/>
          <w:sz w:val="24"/>
          <w:szCs w:val="24"/>
        </w:rPr>
        <w:t>заявителя</w:t>
      </w:r>
      <w:r w:rsidR="002F499C" w:rsidRPr="00EB5A39">
        <w:rPr>
          <w:rFonts w:ascii="Arial" w:hAnsi="Arial" w:cs="Arial"/>
          <w:sz w:val="24"/>
          <w:szCs w:val="24"/>
        </w:rPr>
        <w:t>;</w:t>
      </w:r>
    </w:p>
    <w:p w:rsidR="002F499C" w:rsidRPr="00EB5A39" w:rsidRDefault="00F65457" w:rsidP="00EB5A39">
      <w:pPr>
        <w:pStyle w:val="ConsPlusNormal"/>
        <w:ind w:firstLine="709"/>
        <w:jc w:val="both"/>
        <w:rPr>
          <w:rFonts w:ascii="Arial" w:hAnsi="Arial" w:cs="Arial"/>
          <w:sz w:val="24"/>
          <w:szCs w:val="24"/>
        </w:rPr>
      </w:pPr>
      <w:r w:rsidRPr="00EB5A39">
        <w:rPr>
          <w:rFonts w:ascii="Arial" w:hAnsi="Arial" w:cs="Arial"/>
          <w:sz w:val="24"/>
          <w:szCs w:val="24"/>
        </w:rPr>
        <w:t xml:space="preserve">- </w:t>
      </w:r>
      <w:r w:rsidR="002F499C" w:rsidRPr="00EB5A39">
        <w:rPr>
          <w:rFonts w:ascii="Arial" w:hAnsi="Arial" w:cs="Arial"/>
          <w:sz w:val="24"/>
          <w:szCs w:val="24"/>
        </w:rPr>
        <w:t>копию 3-ей страницы паспорта руководителя, членов коллегиального исполнительного органа, лица, исполняющего функции единоличного исполнительно</w:t>
      </w:r>
      <w:r w:rsidRPr="00EB5A39">
        <w:rPr>
          <w:rFonts w:ascii="Arial" w:hAnsi="Arial" w:cs="Arial"/>
          <w:sz w:val="24"/>
          <w:szCs w:val="24"/>
        </w:rPr>
        <w:t xml:space="preserve">го органа, главного бухгалтера </w:t>
      </w:r>
      <w:r w:rsidR="002F499C" w:rsidRPr="00EB5A39">
        <w:rPr>
          <w:rFonts w:ascii="Arial" w:hAnsi="Arial" w:cs="Arial"/>
          <w:sz w:val="24"/>
          <w:szCs w:val="24"/>
        </w:rPr>
        <w:t>участника отбора, являющегося юридическим лицом; индивидуального предпринимателя;</w:t>
      </w:r>
    </w:p>
    <w:p w:rsidR="0063168D" w:rsidRPr="007442DB" w:rsidRDefault="00F65457" w:rsidP="00EB5A39">
      <w:pPr>
        <w:pStyle w:val="ConsPlusNormal"/>
        <w:ind w:firstLine="709"/>
        <w:jc w:val="both"/>
        <w:rPr>
          <w:rFonts w:ascii="Arial" w:hAnsi="Arial" w:cs="Arial"/>
          <w:sz w:val="24"/>
          <w:szCs w:val="24"/>
        </w:rPr>
      </w:pPr>
      <w:r w:rsidRPr="007442DB">
        <w:rPr>
          <w:rFonts w:ascii="Arial" w:hAnsi="Arial" w:cs="Arial"/>
          <w:sz w:val="24"/>
          <w:szCs w:val="24"/>
        </w:rPr>
        <w:t xml:space="preserve">- </w:t>
      </w:r>
      <w:r w:rsidR="0063168D" w:rsidRPr="007442DB">
        <w:rPr>
          <w:rFonts w:ascii="Arial" w:hAnsi="Arial" w:cs="Arial"/>
          <w:sz w:val="24"/>
          <w:szCs w:val="24"/>
        </w:rPr>
        <w:t>копию штатного расписания, действующего на момент подачи заявления, индивидуальным предпринимателям дополнительно - копии трудовых договоров, заключенных с работниками;</w:t>
      </w:r>
    </w:p>
    <w:p w:rsidR="0063168D" w:rsidRPr="00EB5A39" w:rsidRDefault="00F65457" w:rsidP="007442DB">
      <w:pPr>
        <w:pStyle w:val="ConsPlusNormal"/>
        <w:ind w:firstLine="709"/>
        <w:jc w:val="both"/>
        <w:rPr>
          <w:rFonts w:ascii="Arial" w:hAnsi="Arial" w:cs="Arial"/>
          <w:sz w:val="24"/>
          <w:szCs w:val="24"/>
        </w:rPr>
      </w:pPr>
      <w:r w:rsidRPr="007442DB">
        <w:rPr>
          <w:rFonts w:ascii="Arial" w:hAnsi="Arial" w:cs="Arial"/>
          <w:sz w:val="24"/>
          <w:szCs w:val="24"/>
        </w:rPr>
        <w:t xml:space="preserve">- </w:t>
      </w:r>
      <w:r w:rsidR="0063168D" w:rsidRPr="007442DB">
        <w:rPr>
          <w:rFonts w:ascii="Arial" w:hAnsi="Arial" w:cs="Arial"/>
          <w:sz w:val="24"/>
          <w:szCs w:val="24"/>
        </w:rPr>
        <w:t>с</w:t>
      </w:r>
      <w:r w:rsidR="0063168D" w:rsidRPr="00EB5A39">
        <w:rPr>
          <w:rFonts w:ascii="Arial" w:hAnsi="Arial" w:cs="Arial"/>
          <w:sz w:val="24"/>
          <w:szCs w:val="24"/>
        </w:rPr>
        <w:t>ведения о численности работников и среднесписочной численности работников за предшествующий календарный год, а также сведения о планируемой среднесписочной работников</w:t>
      </w:r>
      <w:r w:rsidRPr="00EB5A39">
        <w:rPr>
          <w:rFonts w:ascii="Arial" w:hAnsi="Arial" w:cs="Arial"/>
          <w:sz w:val="24"/>
          <w:szCs w:val="24"/>
        </w:rPr>
        <w:t>,</w:t>
      </w:r>
      <w:r w:rsidR="009926D0" w:rsidRPr="00EB5A39">
        <w:rPr>
          <w:rFonts w:ascii="Arial" w:hAnsi="Arial" w:cs="Arial"/>
          <w:sz w:val="24"/>
          <w:szCs w:val="24"/>
        </w:rPr>
        <w:t xml:space="preserve"> по форме согласно приложению №3</w:t>
      </w:r>
      <w:r w:rsidRPr="00EB5A39">
        <w:rPr>
          <w:rFonts w:ascii="Arial" w:hAnsi="Arial" w:cs="Arial"/>
          <w:sz w:val="24"/>
          <w:szCs w:val="24"/>
        </w:rPr>
        <w:t xml:space="preserve"> к настоящему Порядку.</w:t>
      </w:r>
    </w:p>
    <w:p w:rsidR="002F499C" w:rsidRPr="007442DB" w:rsidRDefault="002F499C" w:rsidP="00EB5A39">
      <w:pPr>
        <w:pStyle w:val="ConsPlusNormal"/>
        <w:ind w:firstLine="709"/>
        <w:jc w:val="both"/>
        <w:rPr>
          <w:rFonts w:ascii="Arial" w:hAnsi="Arial" w:cs="Arial"/>
          <w:sz w:val="24"/>
          <w:szCs w:val="24"/>
        </w:rPr>
      </w:pPr>
      <w:r w:rsidRPr="007442DB">
        <w:rPr>
          <w:rFonts w:ascii="Arial" w:hAnsi="Arial" w:cs="Arial"/>
          <w:sz w:val="24"/>
          <w:szCs w:val="24"/>
        </w:rPr>
        <w:t xml:space="preserve">Если затраты произведены с целью приобретения оборудования: </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 копии договоров на приобретение оборудования, кредитных договоров;</w:t>
      </w:r>
    </w:p>
    <w:p w:rsidR="002F499C" w:rsidRPr="00EB5A39" w:rsidRDefault="0063168D" w:rsidP="00EB5A39">
      <w:pPr>
        <w:pStyle w:val="ConsPlusNormal"/>
        <w:ind w:firstLine="709"/>
        <w:jc w:val="both"/>
        <w:rPr>
          <w:rFonts w:ascii="Arial" w:hAnsi="Arial" w:cs="Arial"/>
          <w:sz w:val="24"/>
          <w:szCs w:val="24"/>
        </w:rPr>
      </w:pPr>
      <w:r w:rsidRPr="00EB5A39">
        <w:rPr>
          <w:rFonts w:ascii="Arial" w:hAnsi="Arial" w:cs="Arial"/>
          <w:sz w:val="24"/>
          <w:szCs w:val="24"/>
        </w:rPr>
        <w:t>-</w:t>
      </w:r>
      <w:r w:rsidR="002F499C" w:rsidRPr="00EB5A39">
        <w:rPr>
          <w:rFonts w:ascii="Arial" w:hAnsi="Arial" w:cs="Arial"/>
          <w:sz w:val="24"/>
          <w:szCs w:val="24"/>
        </w:rPr>
        <w:t>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 товарных (товарно-транспортных) накладных</w:t>
      </w:r>
      <w:r w:rsidR="000C28C9" w:rsidRPr="00EB5A39">
        <w:rPr>
          <w:rFonts w:ascii="Arial" w:hAnsi="Arial" w:cs="Arial"/>
          <w:sz w:val="24"/>
          <w:szCs w:val="24"/>
        </w:rPr>
        <w:t>, универсальных передаточных документов</w:t>
      </w:r>
      <w:r w:rsidRPr="00EB5A39">
        <w:rPr>
          <w:rFonts w:ascii="Arial" w:hAnsi="Arial" w:cs="Arial"/>
          <w:sz w:val="24"/>
          <w:szCs w:val="24"/>
        </w:rPr>
        <w:t>;</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lastRenderedPageBreak/>
        <w:t>- актов о приеме-передаче объектов основных средств;</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 актов приема-передачи выполненных работ (оказанных услуг);</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 копии платежных поручений;</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 копии технических паспортов (паспортов), технической документации на приобретенное оборудование;</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 копии документов, подтверждающих постановку на баланс приобретенного оборудования;</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 копии технических паспортов (паспортов), технической документации на предмет лизинга;</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 копии платежных документов, подтверждающих оплату первого взноса (аванса) в сроки, предусмотренные договорами лизинга оборудования.</w:t>
      </w:r>
    </w:p>
    <w:p w:rsidR="002F499C" w:rsidRPr="007442DB" w:rsidRDefault="002F499C" w:rsidP="007442DB">
      <w:pPr>
        <w:pStyle w:val="ConsPlusNormal"/>
        <w:ind w:firstLine="709"/>
        <w:jc w:val="both"/>
        <w:rPr>
          <w:rFonts w:ascii="Arial" w:hAnsi="Arial" w:cs="Arial"/>
          <w:sz w:val="24"/>
          <w:szCs w:val="24"/>
        </w:rPr>
      </w:pPr>
      <w:r w:rsidRPr="007442DB">
        <w:rPr>
          <w:rFonts w:ascii="Arial" w:hAnsi="Arial" w:cs="Arial"/>
          <w:sz w:val="24"/>
          <w:szCs w:val="24"/>
        </w:rPr>
        <w:t>Если затраты произведены с целью строительства, реконструкции (технического перевооружения), капитального ремонта объектов капитального строительства, включая затраты на подключение к инженерной инфраструктуре:</w:t>
      </w:r>
    </w:p>
    <w:p w:rsidR="002F499C" w:rsidRPr="007442DB" w:rsidRDefault="002F499C" w:rsidP="007442DB">
      <w:pPr>
        <w:pStyle w:val="ConsPlusNormal"/>
        <w:ind w:firstLine="709"/>
        <w:jc w:val="both"/>
        <w:rPr>
          <w:rFonts w:ascii="Arial" w:hAnsi="Arial" w:cs="Arial"/>
          <w:sz w:val="24"/>
          <w:szCs w:val="24"/>
        </w:rPr>
      </w:pPr>
      <w:r w:rsidRPr="00EB5A39">
        <w:rPr>
          <w:rFonts w:ascii="Arial" w:hAnsi="Arial" w:cs="Arial"/>
          <w:sz w:val="24"/>
          <w:szCs w:val="24"/>
        </w:rPr>
        <w:t>-</w:t>
      </w:r>
      <w:r w:rsidRPr="007442DB">
        <w:rPr>
          <w:rFonts w:ascii="Arial" w:hAnsi="Arial" w:cs="Arial"/>
          <w:sz w:val="24"/>
          <w:szCs w:val="24"/>
        </w:rPr>
        <w:t xml:space="preserve"> копия дефектной ведомости (акт осмотра помещений, подлежащих текущему или капитальному ремонту, модернизации или реконструкции); </w:t>
      </w:r>
    </w:p>
    <w:p w:rsidR="002F499C" w:rsidRPr="007442DB" w:rsidRDefault="002F499C" w:rsidP="007442DB">
      <w:pPr>
        <w:pStyle w:val="ConsPlusNormal"/>
        <w:ind w:firstLine="709"/>
        <w:jc w:val="both"/>
        <w:rPr>
          <w:rFonts w:ascii="Arial" w:hAnsi="Arial" w:cs="Arial"/>
          <w:sz w:val="24"/>
          <w:szCs w:val="24"/>
        </w:rPr>
      </w:pPr>
      <w:r w:rsidRPr="007442DB">
        <w:rPr>
          <w:rFonts w:ascii="Arial" w:hAnsi="Arial" w:cs="Arial"/>
          <w:sz w:val="24"/>
          <w:szCs w:val="24"/>
        </w:rPr>
        <w:t xml:space="preserve">- копия договора строительного подряда на проведение текущего или капитального ремонта помещений или строительно-монтажных работ; </w:t>
      </w:r>
    </w:p>
    <w:p w:rsidR="002F499C" w:rsidRPr="007442DB" w:rsidRDefault="002F499C" w:rsidP="007442DB">
      <w:pPr>
        <w:pStyle w:val="ConsPlusNormal"/>
        <w:ind w:firstLine="709"/>
        <w:jc w:val="both"/>
        <w:rPr>
          <w:rFonts w:ascii="Arial" w:hAnsi="Arial" w:cs="Arial"/>
          <w:sz w:val="24"/>
          <w:szCs w:val="24"/>
        </w:rPr>
      </w:pPr>
      <w:r w:rsidRPr="007442DB">
        <w:rPr>
          <w:rFonts w:ascii="Arial" w:hAnsi="Arial" w:cs="Arial"/>
          <w:sz w:val="24"/>
          <w:szCs w:val="24"/>
        </w:rPr>
        <w:t xml:space="preserve">- копия акта о приемке выполненных работ (форма № КС-2) при проведении капитального ремонта, строительно-монтажных работ подрядным способом; </w:t>
      </w:r>
    </w:p>
    <w:p w:rsidR="002F499C" w:rsidRPr="007442DB" w:rsidRDefault="002F499C" w:rsidP="007442DB">
      <w:pPr>
        <w:pStyle w:val="ConsPlusNormal"/>
        <w:ind w:firstLine="709"/>
        <w:jc w:val="both"/>
        <w:rPr>
          <w:rFonts w:ascii="Arial" w:hAnsi="Arial" w:cs="Arial"/>
          <w:sz w:val="24"/>
          <w:szCs w:val="24"/>
        </w:rPr>
      </w:pPr>
      <w:r w:rsidRPr="007442DB">
        <w:rPr>
          <w:rFonts w:ascii="Arial" w:hAnsi="Arial" w:cs="Arial"/>
          <w:sz w:val="24"/>
          <w:szCs w:val="24"/>
        </w:rPr>
        <w:t xml:space="preserve">- копия справки о стоимости выполненных работ и затрат (форма № КС-3) при проведении капитального ремонта, строительно-монтажных работ подрядным способом; </w:t>
      </w:r>
    </w:p>
    <w:p w:rsidR="002F499C" w:rsidRPr="007442DB" w:rsidRDefault="002F499C" w:rsidP="007442DB">
      <w:pPr>
        <w:pStyle w:val="ConsPlusNormal"/>
        <w:ind w:firstLine="709"/>
        <w:jc w:val="both"/>
        <w:rPr>
          <w:rFonts w:ascii="Arial" w:hAnsi="Arial" w:cs="Arial"/>
          <w:sz w:val="24"/>
          <w:szCs w:val="24"/>
        </w:rPr>
      </w:pPr>
      <w:r w:rsidRPr="007442DB">
        <w:rPr>
          <w:rFonts w:ascii="Arial" w:hAnsi="Arial" w:cs="Arial"/>
          <w:sz w:val="24"/>
          <w:szCs w:val="24"/>
        </w:rPr>
        <w:t xml:space="preserve">- копия акта о приеме – сдаче выполненных работ при текущем ремонте подрядным способом; </w:t>
      </w:r>
    </w:p>
    <w:p w:rsidR="002F499C" w:rsidRPr="007442DB" w:rsidRDefault="002F499C" w:rsidP="007442DB">
      <w:pPr>
        <w:pStyle w:val="ConsPlusNormal"/>
        <w:ind w:firstLine="709"/>
        <w:jc w:val="both"/>
        <w:rPr>
          <w:rFonts w:ascii="Arial" w:hAnsi="Arial" w:cs="Arial"/>
          <w:sz w:val="24"/>
          <w:szCs w:val="24"/>
        </w:rPr>
      </w:pPr>
      <w:r w:rsidRPr="007442DB">
        <w:rPr>
          <w:rFonts w:ascii="Arial" w:hAnsi="Arial" w:cs="Arial"/>
          <w:sz w:val="24"/>
          <w:szCs w:val="24"/>
        </w:rPr>
        <w:t xml:space="preserve">- копии платежных поручений, подтверждающих осуществление расходов по договорам строительного подряда (с отметкой банка); </w:t>
      </w:r>
    </w:p>
    <w:p w:rsidR="002F499C" w:rsidRPr="007442DB" w:rsidRDefault="002F499C" w:rsidP="007442DB">
      <w:pPr>
        <w:pStyle w:val="ConsPlusNormal"/>
        <w:ind w:firstLine="709"/>
        <w:jc w:val="both"/>
        <w:rPr>
          <w:rFonts w:ascii="Arial" w:hAnsi="Arial" w:cs="Arial"/>
          <w:sz w:val="24"/>
          <w:szCs w:val="24"/>
        </w:rPr>
      </w:pPr>
      <w:r w:rsidRPr="007442DB">
        <w:rPr>
          <w:rFonts w:ascii="Arial" w:hAnsi="Arial" w:cs="Arial"/>
          <w:sz w:val="24"/>
          <w:szCs w:val="24"/>
        </w:rPr>
        <w:t xml:space="preserve">- копия сметы на проведение текущего или капитального ремонта хозяйственным способом; </w:t>
      </w:r>
    </w:p>
    <w:p w:rsidR="002F499C" w:rsidRPr="007442DB" w:rsidRDefault="002F499C" w:rsidP="007442DB">
      <w:pPr>
        <w:pStyle w:val="ConsPlusNormal"/>
        <w:ind w:firstLine="709"/>
        <w:jc w:val="both"/>
        <w:rPr>
          <w:rFonts w:ascii="Arial" w:hAnsi="Arial" w:cs="Arial"/>
          <w:sz w:val="24"/>
          <w:szCs w:val="24"/>
        </w:rPr>
      </w:pPr>
      <w:r w:rsidRPr="007442DB">
        <w:rPr>
          <w:rFonts w:ascii="Arial" w:hAnsi="Arial" w:cs="Arial"/>
          <w:sz w:val="24"/>
          <w:szCs w:val="24"/>
        </w:rPr>
        <w:t xml:space="preserve">- копии договоров о приобретении строительных материалов, необходимых при проведении текущего или капитального ремонта; </w:t>
      </w:r>
    </w:p>
    <w:p w:rsidR="002F499C" w:rsidRPr="007442DB" w:rsidRDefault="002F499C" w:rsidP="007442DB">
      <w:pPr>
        <w:pStyle w:val="ConsPlusNormal"/>
        <w:ind w:firstLine="709"/>
        <w:jc w:val="both"/>
        <w:rPr>
          <w:rFonts w:ascii="Arial" w:hAnsi="Arial" w:cs="Arial"/>
          <w:sz w:val="24"/>
          <w:szCs w:val="24"/>
        </w:rPr>
      </w:pPr>
      <w:r w:rsidRPr="007442DB">
        <w:rPr>
          <w:rFonts w:ascii="Arial" w:hAnsi="Arial" w:cs="Arial"/>
          <w:sz w:val="24"/>
          <w:szCs w:val="24"/>
        </w:rPr>
        <w:t xml:space="preserve">- копии актов о приеме–передаче и счетов-фактур к договорам о приобретении строительных материалов; </w:t>
      </w:r>
    </w:p>
    <w:p w:rsidR="002F499C" w:rsidRPr="007442DB" w:rsidRDefault="002F499C" w:rsidP="007442DB">
      <w:pPr>
        <w:pStyle w:val="ConsPlusNormal"/>
        <w:ind w:firstLine="709"/>
        <w:jc w:val="both"/>
        <w:rPr>
          <w:rFonts w:ascii="Arial" w:hAnsi="Arial" w:cs="Arial"/>
          <w:sz w:val="24"/>
          <w:szCs w:val="24"/>
        </w:rPr>
      </w:pPr>
      <w:r w:rsidRPr="007442DB">
        <w:rPr>
          <w:rFonts w:ascii="Arial" w:hAnsi="Arial" w:cs="Arial"/>
          <w:sz w:val="24"/>
          <w:szCs w:val="24"/>
        </w:rPr>
        <w:t xml:space="preserve">- копии платежных поручений, подтверждающих осуществление расходов по договорам о приобретении строительных материалов (с отметкой банка); </w:t>
      </w:r>
    </w:p>
    <w:p w:rsidR="002F499C" w:rsidRPr="007442DB" w:rsidRDefault="002F499C" w:rsidP="007442DB">
      <w:pPr>
        <w:pStyle w:val="ConsPlusNormal"/>
        <w:ind w:firstLine="709"/>
        <w:jc w:val="both"/>
        <w:rPr>
          <w:rFonts w:ascii="Arial" w:hAnsi="Arial" w:cs="Arial"/>
          <w:sz w:val="24"/>
          <w:szCs w:val="24"/>
        </w:rPr>
      </w:pPr>
      <w:r w:rsidRPr="007442DB">
        <w:rPr>
          <w:rFonts w:ascii="Arial" w:hAnsi="Arial" w:cs="Arial"/>
          <w:sz w:val="24"/>
          <w:szCs w:val="24"/>
        </w:rPr>
        <w:t>- выписку банка, подтверждающую оплату по договорам (оригинал).</w:t>
      </w:r>
    </w:p>
    <w:p w:rsidR="001907FA" w:rsidRPr="007442DB" w:rsidRDefault="001907FA" w:rsidP="007442DB">
      <w:pPr>
        <w:pStyle w:val="ConsPlusNormal"/>
        <w:ind w:firstLine="709"/>
        <w:jc w:val="both"/>
        <w:rPr>
          <w:rFonts w:ascii="Arial" w:hAnsi="Arial" w:cs="Arial"/>
          <w:sz w:val="24"/>
          <w:szCs w:val="24"/>
        </w:rPr>
      </w:pPr>
      <w:r w:rsidRPr="007442DB">
        <w:rPr>
          <w:rFonts w:ascii="Arial" w:hAnsi="Arial" w:cs="Arial"/>
          <w:sz w:val="24"/>
          <w:szCs w:val="24"/>
        </w:rPr>
        <w:t>Если затраты произведены с целью лицензирования деятельнос</w:t>
      </w:r>
      <w:r w:rsidR="00AE14E6" w:rsidRPr="007442DB">
        <w:rPr>
          <w:rFonts w:ascii="Arial" w:hAnsi="Arial" w:cs="Arial"/>
          <w:sz w:val="24"/>
          <w:szCs w:val="24"/>
        </w:rPr>
        <w:t>ти, сертификации (декларирование</w:t>
      </w:r>
      <w:r w:rsidRPr="007442DB">
        <w:rPr>
          <w:rFonts w:ascii="Arial" w:hAnsi="Arial" w:cs="Arial"/>
          <w:sz w:val="24"/>
          <w:szCs w:val="24"/>
        </w:rPr>
        <w:t>) продукции:</w:t>
      </w:r>
    </w:p>
    <w:p w:rsidR="00E02E22" w:rsidRPr="007442DB" w:rsidRDefault="007C077B" w:rsidP="007442DB">
      <w:pPr>
        <w:pStyle w:val="ConsPlusNormal"/>
        <w:ind w:firstLine="709"/>
        <w:jc w:val="both"/>
        <w:rPr>
          <w:rFonts w:ascii="Arial" w:hAnsi="Arial" w:cs="Arial"/>
          <w:sz w:val="24"/>
          <w:szCs w:val="24"/>
        </w:rPr>
      </w:pPr>
      <w:r w:rsidRPr="007442DB">
        <w:rPr>
          <w:rFonts w:ascii="Arial" w:hAnsi="Arial" w:cs="Arial"/>
          <w:sz w:val="24"/>
          <w:szCs w:val="24"/>
        </w:rPr>
        <w:t>- копии</w:t>
      </w:r>
      <w:r w:rsidR="00AE14E6" w:rsidRPr="007442DB">
        <w:rPr>
          <w:rFonts w:ascii="Arial" w:hAnsi="Arial" w:cs="Arial"/>
          <w:sz w:val="24"/>
          <w:szCs w:val="24"/>
        </w:rPr>
        <w:t xml:space="preserve"> договоров </w:t>
      </w:r>
      <w:r w:rsidR="00E02E22" w:rsidRPr="007442DB">
        <w:rPr>
          <w:rFonts w:ascii="Arial" w:hAnsi="Arial" w:cs="Arial"/>
          <w:sz w:val="24"/>
          <w:szCs w:val="24"/>
        </w:rPr>
        <w:t>на оказание услуг (выполнение работ) по подтверждению соответствия;</w:t>
      </w:r>
    </w:p>
    <w:p w:rsidR="00E02E22" w:rsidRPr="007442DB" w:rsidRDefault="00E02E22" w:rsidP="007442DB">
      <w:pPr>
        <w:pStyle w:val="ConsPlusNormal"/>
        <w:ind w:firstLine="709"/>
        <w:jc w:val="both"/>
        <w:rPr>
          <w:rFonts w:ascii="Arial" w:hAnsi="Arial" w:cs="Arial"/>
          <w:sz w:val="24"/>
          <w:szCs w:val="24"/>
        </w:rPr>
      </w:pPr>
      <w:r w:rsidRPr="007442DB">
        <w:rPr>
          <w:rFonts w:ascii="Arial" w:hAnsi="Arial" w:cs="Arial"/>
          <w:sz w:val="24"/>
          <w:szCs w:val="24"/>
        </w:rPr>
        <w:t xml:space="preserve">- </w:t>
      </w:r>
      <w:r w:rsidR="007C077B" w:rsidRPr="007442DB">
        <w:rPr>
          <w:rFonts w:ascii="Arial" w:hAnsi="Arial" w:cs="Arial"/>
          <w:sz w:val="24"/>
          <w:szCs w:val="24"/>
        </w:rPr>
        <w:t>копии договоров</w:t>
      </w:r>
      <w:r w:rsidRPr="007442DB">
        <w:rPr>
          <w:rFonts w:ascii="Arial" w:hAnsi="Arial" w:cs="Arial"/>
          <w:sz w:val="24"/>
          <w:szCs w:val="24"/>
        </w:rPr>
        <w:t xml:space="preserve"> на оказание услуг по лицензированию деятельности;</w:t>
      </w:r>
    </w:p>
    <w:p w:rsidR="001907FA" w:rsidRPr="007442DB" w:rsidRDefault="001907FA" w:rsidP="007442DB">
      <w:pPr>
        <w:pStyle w:val="ConsPlusNormal"/>
        <w:ind w:firstLine="709"/>
        <w:jc w:val="both"/>
        <w:rPr>
          <w:rFonts w:ascii="Arial" w:hAnsi="Arial" w:cs="Arial"/>
          <w:sz w:val="24"/>
          <w:szCs w:val="24"/>
        </w:rPr>
      </w:pPr>
      <w:r w:rsidRPr="007442DB">
        <w:rPr>
          <w:rFonts w:ascii="Arial" w:hAnsi="Arial" w:cs="Arial"/>
          <w:sz w:val="24"/>
          <w:szCs w:val="24"/>
        </w:rPr>
        <w:t>- копии документов, подтверждающих соответствие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 (сертификатов, деклараций о соответствии, свидетельств и пр.);</w:t>
      </w:r>
    </w:p>
    <w:p w:rsidR="00E02E22" w:rsidRPr="007442DB" w:rsidRDefault="001907FA" w:rsidP="007442DB">
      <w:pPr>
        <w:pStyle w:val="ConsPlusNormal"/>
        <w:ind w:firstLine="709"/>
        <w:jc w:val="both"/>
        <w:rPr>
          <w:rFonts w:ascii="Arial" w:hAnsi="Arial" w:cs="Arial"/>
          <w:sz w:val="24"/>
          <w:szCs w:val="24"/>
        </w:rPr>
      </w:pPr>
      <w:r w:rsidRPr="007442DB">
        <w:rPr>
          <w:rFonts w:ascii="Arial" w:hAnsi="Arial" w:cs="Arial"/>
          <w:sz w:val="24"/>
          <w:szCs w:val="24"/>
        </w:rPr>
        <w:t>-копии платежных поручений, подтверждающих осуществление расходов</w:t>
      </w:r>
      <w:r w:rsidR="007C077B" w:rsidRPr="007442DB">
        <w:rPr>
          <w:rFonts w:ascii="Arial" w:hAnsi="Arial" w:cs="Arial"/>
          <w:sz w:val="24"/>
          <w:szCs w:val="24"/>
        </w:rPr>
        <w:t xml:space="preserve"> по</w:t>
      </w:r>
      <w:r w:rsidR="001E3E5E" w:rsidRPr="007442DB">
        <w:rPr>
          <w:rFonts w:ascii="Arial" w:hAnsi="Arial" w:cs="Arial"/>
          <w:sz w:val="24"/>
          <w:szCs w:val="24"/>
        </w:rPr>
        <w:t xml:space="preserve"> вышеназванным </w:t>
      </w:r>
      <w:r w:rsidR="007C077B" w:rsidRPr="007442DB">
        <w:rPr>
          <w:rFonts w:ascii="Arial" w:hAnsi="Arial" w:cs="Arial"/>
          <w:sz w:val="24"/>
          <w:szCs w:val="24"/>
        </w:rPr>
        <w:t>договорам</w:t>
      </w:r>
      <w:r w:rsidRPr="007442DB">
        <w:rPr>
          <w:rFonts w:ascii="Arial" w:hAnsi="Arial" w:cs="Arial"/>
          <w:sz w:val="24"/>
          <w:szCs w:val="24"/>
        </w:rPr>
        <w:t>.</w:t>
      </w:r>
    </w:p>
    <w:p w:rsidR="00571EA9" w:rsidRPr="007442DB" w:rsidRDefault="00571EA9" w:rsidP="007442DB">
      <w:pPr>
        <w:pStyle w:val="ConsPlusNormal"/>
        <w:ind w:firstLine="709"/>
        <w:jc w:val="both"/>
        <w:rPr>
          <w:rFonts w:ascii="Arial" w:hAnsi="Arial" w:cs="Arial"/>
          <w:sz w:val="24"/>
          <w:szCs w:val="24"/>
        </w:rPr>
      </w:pPr>
      <w:r w:rsidRPr="007442DB">
        <w:rPr>
          <w:rFonts w:ascii="Arial" w:hAnsi="Arial" w:cs="Arial"/>
          <w:sz w:val="24"/>
          <w:szCs w:val="24"/>
        </w:rPr>
        <w:lastRenderedPageBreak/>
        <w:t>Если затраты связаны с оплатой первоначальных страховых взносов и (или) очередных страховых взносов</w:t>
      </w:r>
      <w:r w:rsidR="008639CE" w:rsidRPr="007442DB">
        <w:rPr>
          <w:rFonts w:ascii="Arial" w:hAnsi="Arial" w:cs="Arial"/>
          <w:sz w:val="24"/>
          <w:szCs w:val="24"/>
        </w:rPr>
        <w:t xml:space="preserve"> по заключенным договорам страхования имущества</w:t>
      </w:r>
      <w:r w:rsidRPr="007442DB">
        <w:rPr>
          <w:rFonts w:ascii="Arial" w:hAnsi="Arial" w:cs="Arial"/>
          <w:sz w:val="24"/>
          <w:szCs w:val="24"/>
        </w:rPr>
        <w:t>:</w:t>
      </w:r>
    </w:p>
    <w:p w:rsidR="00571EA9" w:rsidRPr="007442DB" w:rsidRDefault="00620F4A" w:rsidP="007442DB">
      <w:pPr>
        <w:pStyle w:val="ConsPlusNormal"/>
        <w:ind w:firstLine="709"/>
        <w:jc w:val="both"/>
        <w:rPr>
          <w:rFonts w:ascii="Arial" w:hAnsi="Arial" w:cs="Arial"/>
          <w:sz w:val="24"/>
          <w:szCs w:val="24"/>
        </w:rPr>
      </w:pPr>
      <w:r w:rsidRPr="007442DB">
        <w:rPr>
          <w:rFonts w:ascii="Arial" w:hAnsi="Arial" w:cs="Arial"/>
          <w:sz w:val="24"/>
          <w:szCs w:val="24"/>
        </w:rPr>
        <w:t>-</w:t>
      </w:r>
      <w:r w:rsidR="001E3E5E" w:rsidRPr="007442DB">
        <w:rPr>
          <w:rFonts w:ascii="Arial" w:hAnsi="Arial" w:cs="Arial"/>
          <w:sz w:val="24"/>
          <w:szCs w:val="24"/>
        </w:rPr>
        <w:t xml:space="preserve"> копии договоров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1E3E5E" w:rsidRPr="007442DB" w:rsidRDefault="001E3E5E" w:rsidP="007442DB">
      <w:pPr>
        <w:pStyle w:val="ConsPlusNormal"/>
        <w:ind w:firstLine="709"/>
        <w:jc w:val="both"/>
        <w:rPr>
          <w:rFonts w:ascii="Arial" w:hAnsi="Arial" w:cs="Arial"/>
          <w:sz w:val="24"/>
          <w:szCs w:val="24"/>
        </w:rPr>
      </w:pPr>
      <w:r w:rsidRPr="007442DB">
        <w:rPr>
          <w:rFonts w:ascii="Arial" w:hAnsi="Arial" w:cs="Arial"/>
          <w:sz w:val="24"/>
          <w:szCs w:val="24"/>
        </w:rPr>
        <w:t xml:space="preserve">- копии </w:t>
      </w:r>
      <w:r w:rsidR="008639CE" w:rsidRPr="007442DB">
        <w:rPr>
          <w:rFonts w:ascii="Arial" w:hAnsi="Arial" w:cs="Arial"/>
          <w:sz w:val="24"/>
          <w:szCs w:val="24"/>
        </w:rPr>
        <w:t xml:space="preserve">платежных </w:t>
      </w:r>
      <w:r w:rsidRPr="007442DB">
        <w:rPr>
          <w:rFonts w:ascii="Arial" w:hAnsi="Arial" w:cs="Arial"/>
          <w:sz w:val="24"/>
          <w:szCs w:val="24"/>
        </w:rPr>
        <w:t>поручении, подтверждающих оплату первоначальных стр</w:t>
      </w:r>
      <w:r w:rsidR="008639CE" w:rsidRPr="007442DB">
        <w:rPr>
          <w:rFonts w:ascii="Arial" w:hAnsi="Arial" w:cs="Arial"/>
          <w:sz w:val="24"/>
          <w:szCs w:val="24"/>
        </w:rPr>
        <w:t>аховых взносов и (или) очередных страховых</w:t>
      </w:r>
      <w:r w:rsidRPr="007442DB">
        <w:rPr>
          <w:rFonts w:ascii="Arial" w:hAnsi="Arial" w:cs="Arial"/>
          <w:sz w:val="24"/>
          <w:szCs w:val="24"/>
        </w:rPr>
        <w:t xml:space="preserve"> взнос</w:t>
      </w:r>
      <w:r w:rsidR="008639CE" w:rsidRPr="007442DB">
        <w:rPr>
          <w:rFonts w:ascii="Arial" w:hAnsi="Arial" w:cs="Arial"/>
          <w:sz w:val="24"/>
          <w:szCs w:val="24"/>
        </w:rPr>
        <w:t>ов, предусмотренные договорами страхования имущества;</w:t>
      </w:r>
    </w:p>
    <w:p w:rsidR="008639CE" w:rsidRPr="007442DB" w:rsidRDefault="008639CE" w:rsidP="007442DB">
      <w:pPr>
        <w:pStyle w:val="ConsPlusNormal"/>
        <w:ind w:firstLine="709"/>
        <w:jc w:val="both"/>
        <w:rPr>
          <w:rFonts w:ascii="Arial" w:hAnsi="Arial" w:cs="Arial"/>
          <w:sz w:val="24"/>
          <w:szCs w:val="24"/>
        </w:rPr>
      </w:pPr>
      <w:r w:rsidRPr="007442DB">
        <w:rPr>
          <w:rFonts w:ascii="Arial" w:hAnsi="Arial" w:cs="Arial"/>
          <w:sz w:val="24"/>
          <w:szCs w:val="24"/>
        </w:rPr>
        <w:t>- копии документов, подтверждающих право владения имуществом.</w:t>
      </w:r>
    </w:p>
    <w:p w:rsidR="002F499C" w:rsidRPr="007442DB" w:rsidRDefault="002F499C" w:rsidP="007442DB">
      <w:pPr>
        <w:pStyle w:val="ConsPlusNormal"/>
        <w:ind w:firstLine="709"/>
        <w:jc w:val="both"/>
        <w:rPr>
          <w:rFonts w:ascii="Arial" w:hAnsi="Arial" w:cs="Arial"/>
          <w:sz w:val="24"/>
          <w:szCs w:val="24"/>
        </w:rPr>
      </w:pPr>
      <w:r w:rsidRPr="007442DB">
        <w:rPr>
          <w:rFonts w:ascii="Arial" w:hAnsi="Arial" w:cs="Arial"/>
          <w:sz w:val="24"/>
          <w:szCs w:val="24"/>
        </w:rPr>
        <w:t>Если затраты произведены с целью</w:t>
      </w:r>
      <w:r w:rsidR="005D656D" w:rsidRPr="007442DB">
        <w:rPr>
          <w:rFonts w:ascii="Arial" w:hAnsi="Arial" w:cs="Arial"/>
          <w:sz w:val="24"/>
          <w:szCs w:val="24"/>
        </w:rPr>
        <w:t xml:space="preserve"> реализации проектов в сфере дорожного сервиса, </w:t>
      </w:r>
      <w:r w:rsidRPr="007442DB">
        <w:rPr>
          <w:rFonts w:ascii="Arial" w:hAnsi="Arial" w:cs="Arial"/>
          <w:sz w:val="24"/>
          <w:szCs w:val="24"/>
        </w:rPr>
        <w:t>приведения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самоуправления, на территории которого планируется реализация проекта в сфере дорожного сервиса, дополнительно предоставляются следующие документы:</w:t>
      </w:r>
    </w:p>
    <w:p w:rsidR="002F499C" w:rsidRPr="007442DB" w:rsidRDefault="002F499C" w:rsidP="007442DB">
      <w:pPr>
        <w:pStyle w:val="ConsPlusNormal"/>
        <w:ind w:firstLine="709"/>
        <w:jc w:val="both"/>
        <w:rPr>
          <w:rFonts w:ascii="Arial" w:hAnsi="Arial" w:cs="Arial"/>
          <w:sz w:val="24"/>
          <w:szCs w:val="24"/>
        </w:rPr>
      </w:pPr>
      <w:r w:rsidRPr="007442DB">
        <w:rPr>
          <w:rFonts w:ascii="Arial" w:hAnsi="Arial" w:cs="Arial"/>
          <w:sz w:val="24"/>
          <w:szCs w:val="24"/>
        </w:rPr>
        <w:t>- акт выявленных (устраненных) недостатков в объекте дорожного сервиса и (</w:t>
      </w:r>
      <w:r w:rsidR="005D656D" w:rsidRPr="007442DB">
        <w:rPr>
          <w:rFonts w:ascii="Arial" w:hAnsi="Arial" w:cs="Arial"/>
          <w:sz w:val="24"/>
          <w:szCs w:val="24"/>
        </w:rPr>
        <w:t xml:space="preserve">или) опросный лист обследования существующих </w:t>
      </w:r>
      <w:r w:rsidR="00BA40EF" w:rsidRPr="007442DB">
        <w:rPr>
          <w:rFonts w:ascii="Arial" w:hAnsi="Arial" w:cs="Arial"/>
          <w:sz w:val="24"/>
          <w:szCs w:val="24"/>
        </w:rPr>
        <w:t>объектов</w:t>
      </w:r>
      <w:r w:rsidRPr="007442DB">
        <w:rPr>
          <w:rFonts w:ascii="Arial" w:hAnsi="Arial" w:cs="Arial"/>
          <w:sz w:val="24"/>
          <w:szCs w:val="24"/>
        </w:rPr>
        <w:t xml:space="preserve"> дорожного сервиса с указанием несоответствий требованиям правил благоустройства и (или) стандарта организации объектов дорожного сервиса, утвержденных органом местного самоуправления, на территории которого планируется реализация проекта в сфере дорожного сервиса;</w:t>
      </w:r>
    </w:p>
    <w:p w:rsidR="002F499C" w:rsidRPr="007442DB" w:rsidRDefault="002F499C" w:rsidP="007442DB">
      <w:pPr>
        <w:pStyle w:val="ConsPlusNormal"/>
        <w:ind w:firstLine="709"/>
        <w:jc w:val="both"/>
        <w:rPr>
          <w:rFonts w:ascii="Arial" w:hAnsi="Arial" w:cs="Arial"/>
          <w:sz w:val="24"/>
          <w:szCs w:val="24"/>
        </w:rPr>
      </w:pPr>
      <w:r w:rsidRPr="007442DB">
        <w:rPr>
          <w:rFonts w:ascii="Arial" w:hAnsi="Arial" w:cs="Arial"/>
          <w:sz w:val="24"/>
          <w:szCs w:val="24"/>
        </w:rPr>
        <w:t>- копии правил благоустройства</w:t>
      </w:r>
      <w:r w:rsidR="00DB08EB" w:rsidRPr="007442DB">
        <w:rPr>
          <w:rFonts w:ascii="Arial" w:hAnsi="Arial" w:cs="Arial"/>
          <w:sz w:val="24"/>
          <w:szCs w:val="24"/>
        </w:rPr>
        <w:t xml:space="preserve"> территории</w:t>
      </w:r>
      <w:r w:rsidRPr="007442DB">
        <w:rPr>
          <w:rFonts w:ascii="Arial" w:hAnsi="Arial" w:cs="Arial"/>
          <w:sz w:val="24"/>
          <w:szCs w:val="24"/>
        </w:rPr>
        <w:t xml:space="preserve"> и (или) стандарта организации объектов дорожного сервиса, утвержденных органом местного самоуправления</w:t>
      </w:r>
      <w:r w:rsidR="00DB08EB" w:rsidRPr="007442DB">
        <w:rPr>
          <w:rFonts w:ascii="Arial" w:hAnsi="Arial" w:cs="Arial"/>
          <w:sz w:val="24"/>
          <w:szCs w:val="24"/>
        </w:rPr>
        <w:t xml:space="preserve"> муниципального образования</w:t>
      </w:r>
      <w:r w:rsidRPr="007442DB">
        <w:rPr>
          <w:rFonts w:ascii="Arial" w:hAnsi="Arial" w:cs="Arial"/>
          <w:sz w:val="24"/>
          <w:szCs w:val="24"/>
        </w:rPr>
        <w:t xml:space="preserve">, </w:t>
      </w:r>
      <w:r w:rsidR="00DB08EB" w:rsidRPr="007442DB">
        <w:rPr>
          <w:rFonts w:ascii="Arial" w:hAnsi="Arial" w:cs="Arial"/>
          <w:sz w:val="24"/>
          <w:szCs w:val="24"/>
        </w:rPr>
        <w:t>в соответствии с требованиями которых</w:t>
      </w:r>
      <w:r w:rsidRPr="007442DB">
        <w:rPr>
          <w:rFonts w:ascii="Arial" w:hAnsi="Arial" w:cs="Arial"/>
          <w:sz w:val="24"/>
          <w:szCs w:val="24"/>
        </w:rPr>
        <w:t xml:space="preserve"> планируется р</w:t>
      </w:r>
      <w:r w:rsidR="00DB08EB" w:rsidRPr="007442DB">
        <w:rPr>
          <w:rFonts w:ascii="Arial" w:hAnsi="Arial" w:cs="Arial"/>
          <w:sz w:val="24"/>
          <w:szCs w:val="24"/>
        </w:rPr>
        <w:t>еализация проекта</w:t>
      </w:r>
      <w:r w:rsidRPr="007442DB">
        <w:rPr>
          <w:rFonts w:ascii="Arial" w:hAnsi="Arial" w:cs="Arial"/>
          <w:sz w:val="24"/>
          <w:szCs w:val="24"/>
        </w:rPr>
        <w:t xml:space="preserve"> в сфере дорожного сервиса.</w:t>
      </w:r>
    </w:p>
    <w:p w:rsidR="0063168D" w:rsidRPr="007442DB" w:rsidRDefault="002F499C" w:rsidP="00EB5A39">
      <w:pPr>
        <w:pStyle w:val="ConsPlusNormal"/>
        <w:ind w:firstLine="709"/>
        <w:jc w:val="both"/>
        <w:rPr>
          <w:rFonts w:ascii="Arial" w:hAnsi="Arial" w:cs="Arial"/>
          <w:sz w:val="24"/>
          <w:szCs w:val="24"/>
        </w:rPr>
      </w:pPr>
      <w:r w:rsidRPr="00EB5A39">
        <w:rPr>
          <w:rFonts w:ascii="Arial" w:hAnsi="Arial" w:cs="Arial"/>
          <w:sz w:val="24"/>
          <w:szCs w:val="24"/>
        </w:rPr>
        <w:t>2</w:t>
      </w:r>
      <w:r w:rsidR="0063168D" w:rsidRPr="00EB5A39">
        <w:rPr>
          <w:rFonts w:ascii="Arial" w:hAnsi="Arial" w:cs="Arial"/>
          <w:sz w:val="24"/>
          <w:szCs w:val="24"/>
        </w:rPr>
        <w:t>.10</w:t>
      </w:r>
      <w:r w:rsidRPr="00EB5A39">
        <w:rPr>
          <w:rFonts w:ascii="Arial" w:hAnsi="Arial" w:cs="Arial"/>
          <w:sz w:val="24"/>
          <w:szCs w:val="24"/>
        </w:rPr>
        <w:t xml:space="preserve">. </w:t>
      </w:r>
      <w:r w:rsidR="0063168D" w:rsidRPr="007442DB">
        <w:rPr>
          <w:rFonts w:ascii="Arial" w:hAnsi="Arial" w:cs="Arial"/>
          <w:sz w:val="24"/>
          <w:szCs w:val="24"/>
        </w:rPr>
        <w:t>Докумен</w:t>
      </w:r>
      <w:r w:rsidR="00AA1626" w:rsidRPr="007442DB">
        <w:rPr>
          <w:rFonts w:ascii="Arial" w:hAnsi="Arial" w:cs="Arial"/>
          <w:sz w:val="24"/>
          <w:szCs w:val="24"/>
        </w:rPr>
        <w:t xml:space="preserve">ты, перечисленные в пункте 2.9.1. </w:t>
      </w:r>
      <w:r w:rsidR="0063168D" w:rsidRPr="007442DB">
        <w:rPr>
          <w:rFonts w:ascii="Arial" w:hAnsi="Arial" w:cs="Arial"/>
          <w:sz w:val="24"/>
          <w:szCs w:val="24"/>
        </w:rPr>
        <w:t>настоящего Порядка, должны соответствовать следующим требованиям:</w:t>
      </w:r>
    </w:p>
    <w:p w:rsidR="0063168D" w:rsidRPr="00EB5A39" w:rsidRDefault="0063168D" w:rsidP="00EB5A39">
      <w:pPr>
        <w:pStyle w:val="ConsPlusNormal"/>
        <w:ind w:firstLine="709"/>
        <w:jc w:val="both"/>
        <w:rPr>
          <w:rFonts w:ascii="Arial" w:hAnsi="Arial" w:cs="Arial"/>
          <w:sz w:val="24"/>
          <w:szCs w:val="24"/>
        </w:rPr>
      </w:pPr>
      <w:r w:rsidRPr="007442DB">
        <w:rPr>
          <w:rFonts w:ascii="Arial" w:hAnsi="Arial" w:cs="Arial"/>
          <w:sz w:val="24"/>
          <w:szCs w:val="24"/>
        </w:rPr>
        <w:t xml:space="preserve">- </w:t>
      </w:r>
      <w:r w:rsidRPr="00EB5A39">
        <w:rPr>
          <w:rFonts w:ascii="Arial" w:hAnsi="Arial" w:cs="Arial"/>
          <w:sz w:val="24"/>
          <w:szCs w:val="24"/>
        </w:rPr>
        <w:t>должны быть выполнены с использованием технических средств, без подчисток, исправлений, помарок, неустановленных сокращений;</w:t>
      </w:r>
    </w:p>
    <w:p w:rsidR="0063168D" w:rsidRPr="00EB5A39" w:rsidRDefault="0063168D" w:rsidP="00EB5A39">
      <w:pPr>
        <w:pStyle w:val="ConsPlusNormal"/>
        <w:ind w:firstLine="709"/>
        <w:jc w:val="both"/>
        <w:rPr>
          <w:rFonts w:ascii="Arial" w:hAnsi="Arial" w:cs="Arial"/>
          <w:sz w:val="24"/>
          <w:szCs w:val="24"/>
        </w:rPr>
      </w:pPr>
      <w:r w:rsidRPr="00EB5A39">
        <w:rPr>
          <w:rFonts w:ascii="Arial" w:hAnsi="Arial" w:cs="Arial"/>
          <w:sz w:val="24"/>
          <w:szCs w:val="24"/>
        </w:rPr>
        <w:t>- копии документов должны быть заверены заявителем;</w:t>
      </w:r>
    </w:p>
    <w:p w:rsidR="0063168D" w:rsidRPr="00EB5A39" w:rsidRDefault="0063168D" w:rsidP="00EB5A39">
      <w:pPr>
        <w:pStyle w:val="ConsPlusNormal"/>
        <w:ind w:firstLine="709"/>
        <w:jc w:val="both"/>
        <w:rPr>
          <w:rFonts w:ascii="Arial" w:hAnsi="Arial" w:cs="Arial"/>
          <w:sz w:val="24"/>
          <w:szCs w:val="24"/>
        </w:rPr>
      </w:pPr>
      <w:r w:rsidRPr="00EB5A39">
        <w:rPr>
          <w:rFonts w:ascii="Arial" w:hAnsi="Arial" w:cs="Arial"/>
          <w:sz w:val="24"/>
          <w:szCs w:val="24"/>
        </w:rPr>
        <w:t>- поддаваться прочтению.</w:t>
      </w:r>
    </w:p>
    <w:p w:rsidR="00F65457" w:rsidRPr="00EB5A39" w:rsidRDefault="00F65457" w:rsidP="00EB5A39">
      <w:pPr>
        <w:pStyle w:val="ConsPlusNormal"/>
        <w:ind w:firstLine="709"/>
        <w:jc w:val="both"/>
        <w:rPr>
          <w:rFonts w:ascii="Arial" w:hAnsi="Arial" w:cs="Arial"/>
          <w:sz w:val="24"/>
          <w:szCs w:val="24"/>
        </w:rPr>
      </w:pPr>
      <w:r w:rsidRPr="00EB5A39">
        <w:rPr>
          <w:rFonts w:ascii="Arial" w:hAnsi="Arial" w:cs="Arial"/>
          <w:sz w:val="24"/>
          <w:szCs w:val="24"/>
        </w:rPr>
        <w:t>2.11. Все расходы, связанные с подготовкой и направлением заяво</w:t>
      </w:r>
      <w:r w:rsidR="006A16F8" w:rsidRPr="00EB5A39">
        <w:rPr>
          <w:rFonts w:ascii="Arial" w:hAnsi="Arial" w:cs="Arial"/>
          <w:sz w:val="24"/>
          <w:szCs w:val="24"/>
        </w:rPr>
        <w:t>к</w:t>
      </w:r>
      <w:r w:rsidRPr="00EB5A39">
        <w:rPr>
          <w:rFonts w:ascii="Arial" w:hAnsi="Arial" w:cs="Arial"/>
          <w:sz w:val="24"/>
          <w:szCs w:val="24"/>
        </w:rPr>
        <w:t>, несут участники отбора.</w:t>
      </w:r>
    </w:p>
    <w:p w:rsidR="006A16F8" w:rsidRPr="007442DB" w:rsidRDefault="006A16F8" w:rsidP="00EB5A39">
      <w:pPr>
        <w:pStyle w:val="ConsPlusNormal"/>
        <w:ind w:firstLine="709"/>
        <w:jc w:val="both"/>
        <w:rPr>
          <w:rFonts w:ascii="Arial" w:hAnsi="Arial" w:cs="Arial"/>
          <w:sz w:val="24"/>
          <w:szCs w:val="24"/>
        </w:rPr>
      </w:pPr>
      <w:r w:rsidRPr="00EB5A39">
        <w:rPr>
          <w:rFonts w:ascii="Arial" w:hAnsi="Arial" w:cs="Arial"/>
          <w:sz w:val="24"/>
          <w:szCs w:val="24"/>
        </w:rPr>
        <w:t xml:space="preserve">2.12. Участник отбора вправе до принятия решения о предоставлении субсидии внести изменения или отозвать заявку, аналогично порядку формирования заявки участником отбора в соответствии с пунктом 2.8 настоящего Порядка, до окончания срока подачи заявок. </w:t>
      </w:r>
    </w:p>
    <w:p w:rsidR="0063168D" w:rsidRPr="007442DB" w:rsidRDefault="006A16F8" w:rsidP="00EB5A39">
      <w:pPr>
        <w:pStyle w:val="ConsPlusNormal"/>
        <w:ind w:firstLine="709"/>
        <w:jc w:val="both"/>
        <w:rPr>
          <w:rFonts w:ascii="Arial" w:hAnsi="Arial" w:cs="Arial"/>
          <w:sz w:val="24"/>
          <w:szCs w:val="24"/>
        </w:rPr>
      </w:pPr>
      <w:r w:rsidRPr="007442DB">
        <w:rPr>
          <w:rFonts w:ascii="Arial" w:hAnsi="Arial" w:cs="Arial"/>
          <w:sz w:val="24"/>
          <w:szCs w:val="24"/>
        </w:rPr>
        <w:t>2.13</w:t>
      </w:r>
      <w:r w:rsidR="00F65457" w:rsidRPr="007442DB">
        <w:rPr>
          <w:rFonts w:ascii="Arial" w:hAnsi="Arial" w:cs="Arial"/>
          <w:sz w:val="24"/>
          <w:szCs w:val="24"/>
        </w:rPr>
        <w:t>. Датой предоставления участником отбора заявки считается день подписания участником отбора указанной заявки с присвоением ей регистрационного номера в ГИС «Электронный бюджет».</w:t>
      </w:r>
    </w:p>
    <w:p w:rsidR="006A16F8" w:rsidRPr="007442DB" w:rsidRDefault="006A16F8" w:rsidP="00EB5A39">
      <w:pPr>
        <w:pStyle w:val="ConsPlusNormal"/>
        <w:ind w:firstLine="709"/>
        <w:jc w:val="both"/>
        <w:rPr>
          <w:rFonts w:ascii="Arial" w:hAnsi="Arial" w:cs="Arial"/>
          <w:sz w:val="24"/>
          <w:szCs w:val="24"/>
        </w:rPr>
      </w:pPr>
      <w:r w:rsidRPr="007442DB">
        <w:rPr>
          <w:rFonts w:ascii="Arial" w:hAnsi="Arial" w:cs="Arial"/>
          <w:sz w:val="24"/>
          <w:szCs w:val="24"/>
        </w:rPr>
        <w:t>2.14. Доступ организатора отбора и конкурсной комиссии к ГИ</w:t>
      </w:r>
      <w:r w:rsidR="007442DB">
        <w:rPr>
          <w:rFonts w:ascii="Arial" w:hAnsi="Arial" w:cs="Arial"/>
          <w:sz w:val="24"/>
          <w:szCs w:val="24"/>
        </w:rPr>
        <w:t>И</w:t>
      </w:r>
      <w:r w:rsidRPr="007442DB">
        <w:rPr>
          <w:rFonts w:ascii="Arial" w:hAnsi="Arial" w:cs="Arial"/>
          <w:sz w:val="24"/>
          <w:szCs w:val="24"/>
        </w:rPr>
        <w:t>С «Электронный бюджет» к поданным участниками конкурсного отбора заявкам для их рассмотрения и оценки открывается со дня окончания приема заявок, установленного в объявлении о проведении конкурса.</w:t>
      </w:r>
    </w:p>
    <w:p w:rsidR="006A16F8" w:rsidRPr="007442DB" w:rsidRDefault="006A16F8" w:rsidP="00EB5A39">
      <w:pPr>
        <w:pStyle w:val="ConsPlusNormal"/>
        <w:ind w:firstLine="709"/>
        <w:jc w:val="both"/>
        <w:rPr>
          <w:rFonts w:ascii="Arial" w:hAnsi="Arial" w:cs="Arial"/>
          <w:sz w:val="24"/>
          <w:szCs w:val="24"/>
        </w:rPr>
      </w:pPr>
      <w:r w:rsidRPr="007442DB">
        <w:rPr>
          <w:rFonts w:ascii="Arial" w:hAnsi="Arial" w:cs="Arial"/>
          <w:sz w:val="24"/>
          <w:szCs w:val="24"/>
        </w:rPr>
        <w:t>2.15</w:t>
      </w:r>
      <w:r w:rsidR="007A1EDC" w:rsidRPr="007442DB">
        <w:rPr>
          <w:rFonts w:ascii="Arial" w:hAnsi="Arial" w:cs="Arial"/>
          <w:sz w:val="24"/>
          <w:szCs w:val="24"/>
        </w:rPr>
        <w:t>. Организатор отбора не позднее 1-го рабочего дня, следующего за днем вскрытия заявок, подписывает усиленной квалифицированной подписью протокол вскрытия заявок, содержащих следующую информацию о поступивших для участия в конкурсе заявках:</w:t>
      </w:r>
    </w:p>
    <w:p w:rsidR="007A1EDC" w:rsidRPr="007442DB" w:rsidRDefault="007A1EDC" w:rsidP="00EB5A39">
      <w:pPr>
        <w:pStyle w:val="ConsPlusNormal"/>
        <w:ind w:firstLine="709"/>
        <w:jc w:val="both"/>
        <w:rPr>
          <w:rFonts w:ascii="Arial" w:hAnsi="Arial" w:cs="Arial"/>
          <w:sz w:val="24"/>
          <w:szCs w:val="24"/>
        </w:rPr>
      </w:pPr>
      <w:r w:rsidRPr="007442DB">
        <w:rPr>
          <w:rFonts w:ascii="Arial" w:hAnsi="Arial" w:cs="Arial"/>
          <w:sz w:val="24"/>
          <w:szCs w:val="24"/>
        </w:rPr>
        <w:t>а) регистрационный номер заявки;</w:t>
      </w:r>
    </w:p>
    <w:p w:rsidR="007A1EDC" w:rsidRPr="007442DB" w:rsidRDefault="007A1EDC" w:rsidP="00EB5A39">
      <w:pPr>
        <w:pStyle w:val="ConsPlusNormal"/>
        <w:ind w:firstLine="709"/>
        <w:jc w:val="both"/>
        <w:rPr>
          <w:rFonts w:ascii="Arial" w:hAnsi="Arial" w:cs="Arial"/>
          <w:sz w:val="24"/>
          <w:szCs w:val="24"/>
        </w:rPr>
      </w:pPr>
      <w:r w:rsidRPr="007442DB">
        <w:rPr>
          <w:rFonts w:ascii="Arial" w:hAnsi="Arial" w:cs="Arial"/>
          <w:sz w:val="24"/>
          <w:szCs w:val="24"/>
        </w:rPr>
        <w:t>б) дата и время поступления заявки;</w:t>
      </w:r>
    </w:p>
    <w:p w:rsidR="007A1EDC" w:rsidRPr="007442DB" w:rsidRDefault="007A1EDC" w:rsidP="00EB5A39">
      <w:pPr>
        <w:pStyle w:val="ConsPlusNormal"/>
        <w:ind w:firstLine="709"/>
        <w:jc w:val="both"/>
        <w:rPr>
          <w:rFonts w:ascii="Arial" w:hAnsi="Arial" w:cs="Arial"/>
          <w:sz w:val="24"/>
          <w:szCs w:val="24"/>
        </w:rPr>
      </w:pPr>
      <w:r w:rsidRPr="007442DB">
        <w:rPr>
          <w:rFonts w:ascii="Arial" w:hAnsi="Arial" w:cs="Arial"/>
          <w:sz w:val="24"/>
          <w:szCs w:val="24"/>
        </w:rPr>
        <w:t>в) полное наименование участника конкурса (для юридических лиц) или фамилия, имя, отчество (при наличии) (для индивидуальных предпринимателей);</w:t>
      </w:r>
    </w:p>
    <w:p w:rsidR="007A1EDC" w:rsidRPr="007442DB" w:rsidRDefault="007A1EDC" w:rsidP="00EB5A39">
      <w:pPr>
        <w:pStyle w:val="ConsPlusNormal"/>
        <w:ind w:firstLine="709"/>
        <w:jc w:val="both"/>
        <w:rPr>
          <w:rFonts w:ascii="Arial" w:hAnsi="Arial" w:cs="Arial"/>
          <w:sz w:val="24"/>
          <w:szCs w:val="24"/>
        </w:rPr>
      </w:pPr>
      <w:r w:rsidRPr="007442DB">
        <w:rPr>
          <w:rFonts w:ascii="Arial" w:hAnsi="Arial" w:cs="Arial"/>
          <w:sz w:val="24"/>
          <w:szCs w:val="24"/>
        </w:rPr>
        <w:lastRenderedPageBreak/>
        <w:t>г) адрес юридического лица, адрес регистрации (для индивидуальных предпринимателей);</w:t>
      </w:r>
    </w:p>
    <w:p w:rsidR="007A1EDC" w:rsidRPr="007442DB" w:rsidRDefault="007A1EDC" w:rsidP="00EB5A39">
      <w:pPr>
        <w:pStyle w:val="ConsPlusNormal"/>
        <w:ind w:firstLine="709"/>
        <w:jc w:val="both"/>
        <w:rPr>
          <w:rFonts w:ascii="Arial" w:hAnsi="Arial" w:cs="Arial"/>
          <w:sz w:val="24"/>
          <w:szCs w:val="24"/>
        </w:rPr>
      </w:pPr>
      <w:r w:rsidRPr="007442DB">
        <w:rPr>
          <w:rFonts w:ascii="Arial" w:hAnsi="Arial" w:cs="Arial"/>
          <w:sz w:val="24"/>
          <w:szCs w:val="24"/>
        </w:rPr>
        <w:t>д) запрашиваемый участником конкурса размер гранта.</w:t>
      </w:r>
    </w:p>
    <w:p w:rsidR="007A1EDC" w:rsidRPr="007442DB" w:rsidRDefault="007A1EDC" w:rsidP="00EB5A39">
      <w:pPr>
        <w:pStyle w:val="ConsPlusNormal"/>
        <w:ind w:firstLine="709"/>
        <w:jc w:val="both"/>
        <w:rPr>
          <w:rFonts w:ascii="Arial" w:hAnsi="Arial" w:cs="Arial"/>
          <w:sz w:val="24"/>
          <w:szCs w:val="24"/>
        </w:rPr>
      </w:pPr>
      <w:r w:rsidRPr="007442DB">
        <w:rPr>
          <w:rFonts w:ascii="Arial" w:hAnsi="Arial" w:cs="Arial"/>
          <w:sz w:val="24"/>
          <w:szCs w:val="24"/>
        </w:rPr>
        <w:t>2.16. Протокол вскрытия заявок формируется на едином портале автоматически, а также размещается в Г</w:t>
      </w:r>
      <w:r w:rsidR="007442DB">
        <w:rPr>
          <w:rFonts w:ascii="Arial" w:hAnsi="Arial" w:cs="Arial"/>
          <w:sz w:val="24"/>
          <w:szCs w:val="24"/>
        </w:rPr>
        <w:t>И</w:t>
      </w:r>
      <w:r w:rsidRPr="007442DB">
        <w:rPr>
          <w:rFonts w:ascii="Arial" w:hAnsi="Arial" w:cs="Arial"/>
          <w:sz w:val="24"/>
          <w:szCs w:val="24"/>
        </w:rPr>
        <w:t>ИС «Электронный бюджет» не позднее рабочего дня, следующего за днем его подписания.</w:t>
      </w:r>
    </w:p>
    <w:p w:rsidR="007A1EDC" w:rsidRPr="007442DB" w:rsidRDefault="007A1EDC" w:rsidP="00EB5A39">
      <w:pPr>
        <w:pStyle w:val="ConsPlusNormal"/>
        <w:ind w:firstLine="709"/>
        <w:jc w:val="both"/>
        <w:rPr>
          <w:rFonts w:ascii="Arial" w:hAnsi="Arial" w:cs="Arial"/>
          <w:sz w:val="24"/>
          <w:szCs w:val="24"/>
        </w:rPr>
      </w:pPr>
      <w:r w:rsidRPr="007442DB">
        <w:rPr>
          <w:rFonts w:ascii="Arial" w:hAnsi="Arial" w:cs="Arial"/>
          <w:sz w:val="24"/>
          <w:szCs w:val="24"/>
        </w:rPr>
        <w:t>2.17. Список участников отбора формируется конкурсной комиссией на основании ранжирования количества баллов, выставленных заявителям (от наибольшего к наименьшему). При равенстве итоговых баллов, присвоенных двум и более участникам отбора, наименьший порядковый номер в списке участников отбора присваивается участнику отбора, подавшему заявку ранее по времени ее подачи.</w:t>
      </w:r>
    </w:p>
    <w:p w:rsidR="007B3F64" w:rsidRPr="007442DB" w:rsidRDefault="007A1EDC" w:rsidP="00EB5A39">
      <w:pPr>
        <w:pStyle w:val="ConsPlusNormal"/>
        <w:ind w:firstLine="709"/>
        <w:jc w:val="both"/>
        <w:rPr>
          <w:rFonts w:ascii="Arial" w:hAnsi="Arial" w:cs="Arial"/>
          <w:sz w:val="24"/>
          <w:szCs w:val="24"/>
        </w:rPr>
      </w:pPr>
      <w:r w:rsidRPr="007442DB">
        <w:rPr>
          <w:rFonts w:ascii="Arial" w:hAnsi="Arial" w:cs="Arial"/>
          <w:sz w:val="24"/>
          <w:szCs w:val="24"/>
        </w:rPr>
        <w:t xml:space="preserve">2.18. Организатор отбора в срок, не превышающий 20 рабочих дней с даты окончания срока приема заявок, рассматривает заявки на предмет их соответствия требованиям пункта 2.1. настоящего Порядка, </w:t>
      </w:r>
      <w:r w:rsidR="007B3F64" w:rsidRPr="007442DB">
        <w:rPr>
          <w:rFonts w:ascii="Arial" w:hAnsi="Arial" w:cs="Arial"/>
          <w:sz w:val="24"/>
          <w:szCs w:val="24"/>
        </w:rPr>
        <w:t>автоматически в Г</w:t>
      </w:r>
      <w:r w:rsidR="007442DB">
        <w:rPr>
          <w:rFonts w:ascii="Arial" w:hAnsi="Arial" w:cs="Arial"/>
          <w:sz w:val="24"/>
          <w:szCs w:val="24"/>
        </w:rPr>
        <w:t>И</w:t>
      </w:r>
      <w:r w:rsidR="007B3F64" w:rsidRPr="007442DB">
        <w:rPr>
          <w:rFonts w:ascii="Arial" w:hAnsi="Arial" w:cs="Arial"/>
          <w:sz w:val="24"/>
          <w:szCs w:val="24"/>
        </w:rPr>
        <w:t>ИС «Электронный бюджет» на основании данных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6A16F8" w:rsidRPr="007442DB" w:rsidRDefault="007B3F64" w:rsidP="00EB5A39">
      <w:pPr>
        <w:pStyle w:val="ConsPlusNormal"/>
        <w:ind w:firstLine="709"/>
        <w:jc w:val="both"/>
        <w:rPr>
          <w:rFonts w:ascii="Arial" w:hAnsi="Arial" w:cs="Arial"/>
          <w:sz w:val="24"/>
          <w:szCs w:val="24"/>
        </w:rPr>
      </w:pPr>
      <w:r w:rsidRPr="007442DB">
        <w:rPr>
          <w:rFonts w:ascii="Arial" w:hAnsi="Arial" w:cs="Arial"/>
          <w:sz w:val="24"/>
          <w:szCs w:val="24"/>
        </w:rPr>
        <w:t>В случае отсутствия технической возможности осуществления автоматической проверки в ГИ</w:t>
      </w:r>
      <w:r w:rsidR="007442DB">
        <w:rPr>
          <w:rFonts w:ascii="Arial" w:hAnsi="Arial" w:cs="Arial"/>
          <w:sz w:val="24"/>
          <w:szCs w:val="24"/>
        </w:rPr>
        <w:t>И</w:t>
      </w:r>
      <w:r w:rsidRPr="007442DB">
        <w:rPr>
          <w:rFonts w:ascii="Arial" w:hAnsi="Arial" w:cs="Arial"/>
          <w:sz w:val="24"/>
          <w:szCs w:val="24"/>
        </w:rPr>
        <w:t>С «Электронный бюджет», соответствие участника конкурса требованиям, установленным пунктом 2.1. настоящего Порядка, подтверждается путем проставления в электронном виде участником конкурса отметок о соответствии указанным требованиям посредством заполнения соответствующих экранных форм веб-интерфейса «Электронный бюджет».</w:t>
      </w:r>
    </w:p>
    <w:p w:rsidR="002F499C" w:rsidRPr="00EB5A39" w:rsidRDefault="00EF655B" w:rsidP="00EB5A39">
      <w:pPr>
        <w:pStyle w:val="ConsPlusNormal"/>
        <w:ind w:firstLine="709"/>
        <w:jc w:val="both"/>
        <w:rPr>
          <w:rFonts w:ascii="Arial" w:hAnsi="Arial" w:cs="Arial"/>
          <w:sz w:val="24"/>
          <w:szCs w:val="24"/>
        </w:rPr>
      </w:pPr>
      <w:r w:rsidRPr="007442DB">
        <w:rPr>
          <w:rFonts w:ascii="Arial" w:hAnsi="Arial" w:cs="Arial"/>
          <w:sz w:val="24"/>
          <w:szCs w:val="24"/>
        </w:rPr>
        <w:t>2.19</w:t>
      </w:r>
      <w:r w:rsidR="002F499C" w:rsidRPr="007442DB">
        <w:rPr>
          <w:rFonts w:ascii="Arial" w:hAnsi="Arial" w:cs="Arial"/>
          <w:sz w:val="24"/>
          <w:szCs w:val="24"/>
        </w:rPr>
        <w:t>.</w:t>
      </w:r>
      <w:r w:rsidR="002F499C" w:rsidRPr="00EB5A39">
        <w:rPr>
          <w:rFonts w:ascii="Arial" w:hAnsi="Arial" w:cs="Arial"/>
          <w:sz w:val="24"/>
          <w:szCs w:val="24"/>
        </w:rPr>
        <w:t xml:space="preserve"> Решение об отказе в участии заявителя в конкурсном отборе принимается по следующим основаниям:</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несоответствие заявителя требованиям, установленным в пункте 2.1.</w:t>
      </w:r>
      <w:r w:rsidRPr="007442DB">
        <w:rPr>
          <w:rFonts w:ascii="Arial" w:hAnsi="Arial" w:cs="Arial"/>
          <w:sz w:val="24"/>
          <w:szCs w:val="24"/>
        </w:rPr>
        <w:t xml:space="preserve"> </w:t>
      </w:r>
      <w:r w:rsidRPr="00EB5A39">
        <w:rPr>
          <w:rFonts w:ascii="Arial" w:hAnsi="Arial" w:cs="Arial"/>
          <w:sz w:val="24"/>
          <w:szCs w:val="24"/>
        </w:rPr>
        <w:t>Порядка;</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заявитель относится к категории юридических лиц или индивидуальных предпринимателей, поименованных в  пункте 2.2. Порядка;</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несоответствие представленных заявителем документов</w:t>
      </w:r>
      <w:r w:rsidR="00EF655B" w:rsidRPr="00EB5A39">
        <w:rPr>
          <w:rFonts w:ascii="Arial" w:hAnsi="Arial" w:cs="Arial"/>
          <w:sz w:val="24"/>
          <w:szCs w:val="24"/>
        </w:rPr>
        <w:t xml:space="preserve"> требованиям, установленным пунктам 2.9., 2.10 Порядка, или непредставление (представление не в полном объеме) указанных документов;</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недостоверность представленной заявителем информации, в том числе информации о месте нахождения и адресе юридического лица;</w:t>
      </w:r>
    </w:p>
    <w:p w:rsidR="002F499C" w:rsidRPr="007442DB" w:rsidRDefault="002F499C" w:rsidP="00EB5A39">
      <w:pPr>
        <w:pStyle w:val="ConsPlusNormal"/>
        <w:ind w:firstLine="709"/>
        <w:jc w:val="both"/>
        <w:rPr>
          <w:rFonts w:ascii="Arial" w:hAnsi="Arial" w:cs="Arial"/>
          <w:sz w:val="24"/>
          <w:szCs w:val="24"/>
        </w:rPr>
      </w:pPr>
      <w:r w:rsidRPr="00EB5A39">
        <w:rPr>
          <w:rFonts w:ascii="Arial" w:hAnsi="Arial" w:cs="Arial"/>
          <w:sz w:val="24"/>
          <w:szCs w:val="24"/>
        </w:rPr>
        <w:t xml:space="preserve">подача документов заявителем после даты и (или) времени, определенных для подачи </w:t>
      </w:r>
      <w:r w:rsidR="00EF655B" w:rsidRPr="00EB5A39">
        <w:rPr>
          <w:rFonts w:ascii="Arial" w:hAnsi="Arial" w:cs="Arial"/>
          <w:sz w:val="24"/>
          <w:szCs w:val="24"/>
        </w:rPr>
        <w:t>заявок</w:t>
      </w:r>
      <w:r w:rsidRPr="007442DB">
        <w:rPr>
          <w:rFonts w:ascii="Arial" w:hAnsi="Arial" w:cs="Arial"/>
          <w:sz w:val="24"/>
          <w:szCs w:val="24"/>
        </w:rPr>
        <w:t>.</w:t>
      </w:r>
    </w:p>
    <w:p w:rsidR="00EF655B" w:rsidRPr="00EB5A39" w:rsidRDefault="00EF655B" w:rsidP="00EB5A39">
      <w:pPr>
        <w:pStyle w:val="ConsPlusNormal"/>
        <w:ind w:firstLine="709"/>
        <w:jc w:val="both"/>
        <w:rPr>
          <w:rFonts w:ascii="Arial" w:hAnsi="Arial" w:cs="Arial"/>
          <w:sz w:val="24"/>
          <w:szCs w:val="24"/>
        </w:rPr>
      </w:pPr>
      <w:r w:rsidRPr="00EB5A39">
        <w:rPr>
          <w:rFonts w:ascii="Arial" w:hAnsi="Arial" w:cs="Arial"/>
          <w:sz w:val="24"/>
          <w:szCs w:val="24"/>
        </w:rPr>
        <w:t>2.20</w:t>
      </w:r>
      <w:r w:rsidR="002F499C" w:rsidRPr="00EB5A39">
        <w:rPr>
          <w:rFonts w:ascii="Arial" w:hAnsi="Arial" w:cs="Arial"/>
          <w:sz w:val="24"/>
          <w:szCs w:val="24"/>
        </w:rPr>
        <w:t>.</w:t>
      </w:r>
      <w:r w:rsidR="007939CB" w:rsidRPr="00EB5A39">
        <w:rPr>
          <w:rFonts w:ascii="Arial" w:hAnsi="Arial" w:cs="Arial"/>
          <w:sz w:val="24"/>
          <w:szCs w:val="24"/>
        </w:rPr>
        <w:t xml:space="preserve"> </w:t>
      </w:r>
      <w:r w:rsidR="002355AA" w:rsidRPr="00EB5A39">
        <w:rPr>
          <w:rFonts w:ascii="Arial" w:hAnsi="Arial" w:cs="Arial"/>
          <w:sz w:val="24"/>
          <w:szCs w:val="24"/>
        </w:rPr>
        <w:t>По результатам рассмотрения заявок не позднее одного рабочего дня со дня окончания срока рассмотрения заявок формируется протокол рассмотрения заявок, включающий информацию о количестве поступивших и рассмотренных заявок, а также информацию по каждому участнику конкурсного отбора о признании его заявки надлежащей и допущенной к участию в конкурсе или об отклонении его заявки с указанием оснований для отклонения.</w:t>
      </w:r>
    </w:p>
    <w:p w:rsidR="00C8140C" w:rsidRPr="00EB5A39" w:rsidRDefault="002355AA" w:rsidP="00EB5A39">
      <w:pPr>
        <w:pStyle w:val="ConsPlusNormal"/>
        <w:ind w:firstLine="709"/>
        <w:jc w:val="both"/>
        <w:rPr>
          <w:rFonts w:ascii="Arial" w:hAnsi="Arial" w:cs="Arial"/>
          <w:sz w:val="24"/>
          <w:szCs w:val="24"/>
        </w:rPr>
      </w:pPr>
      <w:r w:rsidRPr="00EB5A39">
        <w:rPr>
          <w:rFonts w:ascii="Arial" w:hAnsi="Arial" w:cs="Arial"/>
          <w:sz w:val="24"/>
          <w:szCs w:val="24"/>
        </w:rPr>
        <w:t>2.21.</w:t>
      </w:r>
      <w:r w:rsidRPr="007442DB">
        <w:rPr>
          <w:rFonts w:ascii="Arial" w:hAnsi="Arial" w:cs="Arial"/>
          <w:sz w:val="24"/>
          <w:szCs w:val="24"/>
        </w:rPr>
        <w:t xml:space="preserve"> </w:t>
      </w:r>
      <w:r w:rsidRPr="00EB5A39">
        <w:rPr>
          <w:rFonts w:ascii="Arial" w:hAnsi="Arial" w:cs="Arial"/>
          <w:sz w:val="24"/>
          <w:szCs w:val="24"/>
        </w:rPr>
        <w:t xml:space="preserve">В течение 10 рабочих дней со дня подписания протокола рассмотрения заявок </w:t>
      </w:r>
      <w:r w:rsidR="00C8140C" w:rsidRPr="00EB5A39">
        <w:rPr>
          <w:rFonts w:ascii="Arial" w:hAnsi="Arial" w:cs="Arial"/>
          <w:sz w:val="24"/>
          <w:szCs w:val="24"/>
        </w:rPr>
        <w:t>проводится конкурсный отбор Конкурсной комиссией.</w:t>
      </w:r>
    </w:p>
    <w:p w:rsidR="002355AA" w:rsidRPr="00EB5A39" w:rsidRDefault="00C8140C" w:rsidP="00EB5A39">
      <w:pPr>
        <w:pStyle w:val="ConsPlusNormal"/>
        <w:ind w:firstLine="709"/>
        <w:jc w:val="both"/>
        <w:rPr>
          <w:rFonts w:ascii="Arial" w:hAnsi="Arial" w:cs="Arial"/>
          <w:sz w:val="24"/>
          <w:szCs w:val="24"/>
        </w:rPr>
      </w:pPr>
      <w:r w:rsidRPr="00EB5A39">
        <w:rPr>
          <w:rFonts w:ascii="Arial" w:hAnsi="Arial" w:cs="Arial"/>
          <w:sz w:val="24"/>
          <w:szCs w:val="24"/>
        </w:rPr>
        <w:t>2.22</w:t>
      </w:r>
      <w:r w:rsidR="002355AA" w:rsidRPr="00EB5A39">
        <w:rPr>
          <w:rFonts w:ascii="Arial" w:hAnsi="Arial" w:cs="Arial"/>
          <w:sz w:val="24"/>
          <w:szCs w:val="24"/>
        </w:rPr>
        <w:t>. Конкурсная комиссия проводит оценку заявок, которые по итогам рассмотрения были признаны соответствующими требованиям Порядка.</w:t>
      </w:r>
    </w:p>
    <w:p w:rsidR="002355AA" w:rsidRPr="00EB5A39" w:rsidRDefault="002355AA" w:rsidP="00EB5A39">
      <w:pPr>
        <w:pStyle w:val="ConsPlusNormal"/>
        <w:ind w:firstLine="709"/>
        <w:jc w:val="both"/>
        <w:rPr>
          <w:rFonts w:ascii="Arial" w:hAnsi="Arial" w:cs="Arial"/>
          <w:sz w:val="24"/>
          <w:szCs w:val="24"/>
        </w:rPr>
      </w:pPr>
      <w:r w:rsidRPr="00EB5A39">
        <w:rPr>
          <w:rFonts w:ascii="Arial" w:hAnsi="Arial" w:cs="Arial"/>
          <w:sz w:val="24"/>
          <w:szCs w:val="24"/>
        </w:rPr>
        <w:t>Оценка заявки проводится исходя из соответствия критериям оценки, о</w:t>
      </w:r>
      <w:r w:rsidR="00C8140C" w:rsidRPr="00EB5A39">
        <w:rPr>
          <w:rFonts w:ascii="Arial" w:hAnsi="Arial" w:cs="Arial"/>
          <w:sz w:val="24"/>
          <w:szCs w:val="24"/>
        </w:rPr>
        <w:t>пределенным в пункте 2.23</w:t>
      </w:r>
      <w:r w:rsidRPr="00EB5A39">
        <w:rPr>
          <w:rFonts w:ascii="Arial" w:hAnsi="Arial" w:cs="Arial"/>
          <w:sz w:val="24"/>
          <w:szCs w:val="24"/>
        </w:rPr>
        <w:t>. настоящего Порядка.</w:t>
      </w:r>
    </w:p>
    <w:p w:rsidR="002355AA" w:rsidRPr="00EB5A39" w:rsidRDefault="002355AA" w:rsidP="00EB5A39">
      <w:pPr>
        <w:pStyle w:val="ConsPlusNormal"/>
        <w:ind w:firstLine="709"/>
        <w:jc w:val="both"/>
        <w:rPr>
          <w:rFonts w:ascii="Arial" w:hAnsi="Arial" w:cs="Arial"/>
          <w:sz w:val="24"/>
          <w:szCs w:val="24"/>
        </w:rPr>
      </w:pPr>
      <w:r w:rsidRPr="00EB5A39">
        <w:rPr>
          <w:rFonts w:ascii="Arial" w:hAnsi="Arial" w:cs="Arial"/>
          <w:sz w:val="24"/>
          <w:szCs w:val="24"/>
        </w:rPr>
        <w:t xml:space="preserve">Конкурсной комиссией субъектам малого и среднего предпринимательства выставляются баллы по каждому критерию оценки заявок, данные баллы </w:t>
      </w:r>
      <w:r w:rsidRPr="00EB5A39">
        <w:rPr>
          <w:rFonts w:ascii="Arial" w:hAnsi="Arial" w:cs="Arial"/>
          <w:sz w:val="24"/>
          <w:szCs w:val="24"/>
        </w:rPr>
        <w:lastRenderedPageBreak/>
        <w:t>суммируются и подсчитывается итоговая сумма баллов каждого заявителя.</w:t>
      </w:r>
    </w:p>
    <w:p w:rsidR="002355AA" w:rsidRPr="00EB5A39" w:rsidRDefault="002355AA" w:rsidP="00EB5A39">
      <w:pPr>
        <w:pStyle w:val="ConsPlusNormal"/>
        <w:ind w:firstLine="709"/>
        <w:jc w:val="both"/>
        <w:rPr>
          <w:rFonts w:ascii="Arial" w:hAnsi="Arial" w:cs="Arial"/>
          <w:sz w:val="24"/>
          <w:szCs w:val="24"/>
        </w:rPr>
      </w:pPr>
      <w:r w:rsidRPr="00EB5A39">
        <w:rPr>
          <w:rFonts w:ascii="Arial" w:hAnsi="Arial" w:cs="Arial"/>
          <w:sz w:val="24"/>
          <w:szCs w:val="24"/>
        </w:rPr>
        <w:t>Ми</w:t>
      </w:r>
      <w:r w:rsidR="00A708B7" w:rsidRPr="00EB5A39">
        <w:rPr>
          <w:rFonts w:ascii="Arial" w:hAnsi="Arial" w:cs="Arial"/>
          <w:sz w:val="24"/>
          <w:szCs w:val="24"/>
        </w:rPr>
        <w:t>нимальное проходное количество баллов равно 50</w:t>
      </w:r>
      <w:r w:rsidRPr="00EB5A39">
        <w:rPr>
          <w:rFonts w:ascii="Arial" w:hAnsi="Arial" w:cs="Arial"/>
          <w:sz w:val="24"/>
          <w:szCs w:val="24"/>
        </w:rPr>
        <w:t>.</w:t>
      </w:r>
    </w:p>
    <w:p w:rsidR="00EF655B" w:rsidRPr="00EB5A39" w:rsidRDefault="00C8140C" w:rsidP="00EB5A39">
      <w:pPr>
        <w:pStyle w:val="ConsPlusNormal"/>
        <w:ind w:firstLine="709"/>
        <w:jc w:val="both"/>
        <w:rPr>
          <w:rFonts w:ascii="Arial" w:hAnsi="Arial" w:cs="Arial"/>
          <w:sz w:val="24"/>
          <w:szCs w:val="24"/>
        </w:rPr>
      </w:pPr>
      <w:r w:rsidRPr="00EB5A39">
        <w:rPr>
          <w:rFonts w:ascii="Arial" w:hAnsi="Arial" w:cs="Arial"/>
          <w:sz w:val="24"/>
          <w:szCs w:val="24"/>
        </w:rPr>
        <w:t>2.23</w:t>
      </w:r>
      <w:r w:rsidR="002355AA" w:rsidRPr="00EB5A39">
        <w:rPr>
          <w:rFonts w:ascii="Arial" w:hAnsi="Arial" w:cs="Arial"/>
          <w:sz w:val="24"/>
          <w:szCs w:val="24"/>
        </w:rPr>
        <w:t>. Критерии отбора участников отбора:</w:t>
      </w:r>
    </w:p>
    <w:p w:rsidR="00816076" w:rsidRPr="00EB5A39" w:rsidRDefault="00816076" w:rsidP="00EB5A39">
      <w:pPr>
        <w:pStyle w:val="ConsPlusNormal"/>
        <w:ind w:firstLine="709"/>
        <w:jc w:val="both"/>
        <w:rPr>
          <w:rFonts w:ascii="Arial" w:hAnsi="Arial" w:cs="Arial"/>
          <w:sz w:val="24"/>
          <w:szCs w:val="24"/>
        </w:rPr>
      </w:pPr>
      <w:r w:rsidRPr="00EB5A39">
        <w:rPr>
          <w:rFonts w:ascii="Arial" w:hAnsi="Arial" w:cs="Arial"/>
          <w:sz w:val="24"/>
          <w:szCs w:val="24"/>
        </w:rPr>
        <w:t>1)</w:t>
      </w:r>
      <w:r w:rsidRPr="00EB5A39">
        <w:rPr>
          <w:rFonts w:ascii="Arial" w:hAnsi="Arial" w:cs="Arial"/>
          <w:sz w:val="24"/>
          <w:szCs w:val="24"/>
        </w:rPr>
        <w:tab/>
        <w:t>соотношение объема инвестиций, привлеченных субъектом малого и среднего предпринимательства на реализацию проекта (за исключением размера субсидий и грантов (без учета объема субсидий, предоставленных заявителю на возмещение недополученных доходов), привлеченных субъектом малого и среднего предпринимательства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малого и среднего предпринимательства) и объема суммы поддержки:</w:t>
      </w:r>
    </w:p>
    <w:p w:rsidR="00816076" w:rsidRPr="00EB5A39" w:rsidRDefault="00816076" w:rsidP="00EB5A39">
      <w:pPr>
        <w:pStyle w:val="ConsPlusNormal"/>
        <w:ind w:firstLine="709"/>
        <w:jc w:val="both"/>
        <w:rPr>
          <w:rFonts w:ascii="Arial" w:hAnsi="Arial" w:cs="Arial"/>
          <w:sz w:val="24"/>
          <w:szCs w:val="24"/>
        </w:rPr>
      </w:pPr>
      <w:r w:rsidRPr="00EB5A39">
        <w:rPr>
          <w:rFonts w:ascii="Arial" w:hAnsi="Arial" w:cs="Arial"/>
          <w:sz w:val="24"/>
          <w:szCs w:val="24"/>
        </w:rPr>
        <w:t>от 10,0 единиц включительно и более – 80 баллов;</w:t>
      </w:r>
    </w:p>
    <w:p w:rsidR="00816076" w:rsidRPr="00EB5A39" w:rsidRDefault="00816076" w:rsidP="00EB5A39">
      <w:pPr>
        <w:pStyle w:val="ConsPlusNormal"/>
        <w:ind w:firstLine="709"/>
        <w:jc w:val="both"/>
        <w:rPr>
          <w:rFonts w:ascii="Arial" w:hAnsi="Arial" w:cs="Arial"/>
          <w:sz w:val="24"/>
          <w:szCs w:val="24"/>
        </w:rPr>
      </w:pPr>
      <w:r w:rsidRPr="00EB5A39">
        <w:rPr>
          <w:rFonts w:ascii="Arial" w:hAnsi="Arial" w:cs="Arial"/>
          <w:sz w:val="24"/>
          <w:szCs w:val="24"/>
        </w:rPr>
        <w:t>от 9,0 единиц включительно, но менее 10,0 единиц – 70 баллов;</w:t>
      </w:r>
    </w:p>
    <w:p w:rsidR="00816076" w:rsidRPr="00EB5A39" w:rsidRDefault="00816076" w:rsidP="00EB5A39">
      <w:pPr>
        <w:pStyle w:val="ConsPlusNormal"/>
        <w:ind w:firstLine="709"/>
        <w:jc w:val="both"/>
        <w:rPr>
          <w:rFonts w:ascii="Arial" w:hAnsi="Arial" w:cs="Arial"/>
          <w:sz w:val="24"/>
          <w:szCs w:val="24"/>
        </w:rPr>
      </w:pPr>
      <w:r w:rsidRPr="00EB5A39">
        <w:rPr>
          <w:rFonts w:ascii="Arial" w:hAnsi="Arial" w:cs="Arial"/>
          <w:sz w:val="24"/>
          <w:szCs w:val="24"/>
        </w:rPr>
        <w:t>от 7,5 единиц включительно, но менее 9,0 единиц – 60 баллов;</w:t>
      </w:r>
    </w:p>
    <w:p w:rsidR="00816076" w:rsidRPr="00EB5A39" w:rsidRDefault="00816076" w:rsidP="00EB5A39">
      <w:pPr>
        <w:pStyle w:val="ConsPlusNormal"/>
        <w:ind w:firstLine="709"/>
        <w:jc w:val="both"/>
        <w:rPr>
          <w:rFonts w:ascii="Arial" w:hAnsi="Arial" w:cs="Arial"/>
          <w:sz w:val="24"/>
          <w:szCs w:val="24"/>
        </w:rPr>
      </w:pPr>
      <w:r w:rsidRPr="00EB5A39">
        <w:rPr>
          <w:rFonts w:ascii="Arial" w:hAnsi="Arial" w:cs="Arial"/>
          <w:sz w:val="24"/>
          <w:szCs w:val="24"/>
        </w:rPr>
        <w:t>от 6,0 единиц включительно, но менее 7,5 единиц – 50 баллов;</w:t>
      </w:r>
    </w:p>
    <w:p w:rsidR="00816076" w:rsidRPr="00EB5A39" w:rsidRDefault="00816076" w:rsidP="00EB5A39">
      <w:pPr>
        <w:pStyle w:val="ConsPlusNormal"/>
        <w:ind w:firstLine="709"/>
        <w:jc w:val="both"/>
        <w:rPr>
          <w:rFonts w:ascii="Arial" w:hAnsi="Arial" w:cs="Arial"/>
          <w:sz w:val="24"/>
          <w:szCs w:val="24"/>
        </w:rPr>
      </w:pPr>
      <w:r w:rsidRPr="00EB5A39">
        <w:rPr>
          <w:rFonts w:ascii="Arial" w:hAnsi="Arial" w:cs="Arial"/>
          <w:sz w:val="24"/>
          <w:szCs w:val="24"/>
        </w:rPr>
        <w:t>от 4,5 единиц включительно, но менее 6,0 единиц – 40</w:t>
      </w:r>
      <w:r w:rsidR="00A708B7" w:rsidRPr="00EB5A39">
        <w:rPr>
          <w:rFonts w:ascii="Arial" w:hAnsi="Arial" w:cs="Arial"/>
          <w:sz w:val="24"/>
          <w:szCs w:val="24"/>
        </w:rPr>
        <w:t xml:space="preserve"> баллов</w:t>
      </w:r>
      <w:r w:rsidRPr="00EB5A39">
        <w:rPr>
          <w:rFonts w:ascii="Arial" w:hAnsi="Arial" w:cs="Arial"/>
          <w:sz w:val="24"/>
          <w:szCs w:val="24"/>
        </w:rPr>
        <w:t>;</w:t>
      </w:r>
    </w:p>
    <w:p w:rsidR="00816076" w:rsidRPr="00EB5A39" w:rsidRDefault="00816076" w:rsidP="00EB5A39">
      <w:pPr>
        <w:pStyle w:val="ConsPlusNormal"/>
        <w:ind w:firstLine="709"/>
        <w:jc w:val="both"/>
        <w:rPr>
          <w:rFonts w:ascii="Arial" w:hAnsi="Arial" w:cs="Arial"/>
          <w:sz w:val="24"/>
          <w:szCs w:val="24"/>
        </w:rPr>
      </w:pPr>
      <w:r w:rsidRPr="00EB5A39">
        <w:rPr>
          <w:rFonts w:ascii="Arial" w:hAnsi="Arial" w:cs="Arial"/>
          <w:sz w:val="24"/>
          <w:szCs w:val="24"/>
        </w:rPr>
        <w:t>от 3,0 единиц включительно, но менее 4,5 единиц – 30</w:t>
      </w:r>
      <w:r w:rsidR="00A708B7" w:rsidRPr="00EB5A39">
        <w:rPr>
          <w:rFonts w:ascii="Arial" w:hAnsi="Arial" w:cs="Arial"/>
          <w:sz w:val="24"/>
          <w:szCs w:val="24"/>
        </w:rPr>
        <w:t xml:space="preserve"> баллов</w:t>
      </w:r>
      <w:r w:rsidRPr="00EB5A39">
        <w:rPr>
          <w:rFonts w:ascii="Arial" w:hAnsi="Arial" w:cs="Arial"/>
          <w:sz w:val="24"/>
          <w:szCs w:val="24"/>
        </w:rPr>
        <w:t>;</w:t>
      </w:r>
    </w:p>
    <w:p w:rsidR="00816076" w:rsidRPr="00EB5A39" w:rsidRDefault="00816076" w:rsidP="00EB5A39">
      <w:pPr>
        <w:pStyle w:val="ConsPlusNormal"/>
        <w:ind w:firstLine="709"/>
        <w:jc w:val="both"/>
        <w:rPr>
          <w:rFonts w:ascii="Arial" w:hAnsi="Arial" w:cs="Arial"/>
          <w:sz w:val="24"/>
          <w:szCs w:val="24"/>
        </w:rPr>
      </w:pPr>
      <w:r w:rsidRPr="00EB5A39">
        <w:rPr>
          <w:rFonts w:ascii="Arial" w:hAnsi="Arial" w:cs="Arial"/>
          <w:sz w:val="24"/>
          <w:szCs w:val="24"/>
        </w:rPr>
        <w:t>от 2,0 единиц включительно, но менее 3,0 единиц – 20</w:t>
      </w:r>
      <w:r w:rsidR="00A708B7" w:rsidRPr="00EB5A39">
        <w:rPr>
          <w:rFonts w:ascii="Arial" w:hAnsi="Arial" w:cs="Arial"/>
          <w:sz w:val="24"/>
          <w:szCs w:val="24"/>
        </w:rPr>
        <w:t xml:space="preserve"> баллов</w:t>
      </w:r>
      <w:r w:rsidRPr="00EB5A39">
        <w:rPr>
          <w:rFonts w:ascii="Arial" w:hAnsi="Arial" w:cs="Arial"/>
          <w:sz w:val="24"/>
          <w:szCs w:val="24"/>
        </w:rPr>
        <w:t>;</w:t>
      </w:r>
    </w:p>
    <w:p w:rsidR="00816076" w:rsidRPr="00EB5A39" w:rsidRDefault="00816076" w:rsidP="00EB5A39">
      <w:pPr>
        <w:pStyle w:val="ConsPlusNormal"/>
        <w:ind w:firstLine="709"/>
        <w:jc w:val="both"/>
        <w:rPr>
          <w:rFonts w:ascii="Arial" w:hAnsi="Arial" w:cs="Arial"/>
          <w:sz w:val="24"/>
          <w:szCs w:val="24"/>
        </w:rPr>
      </w:pPr>
      <w:r w:rsidRPr="00EB5A39">
        <w:rPr>
          <w:rFonts w:ascii="Arial" w:hAnsi="Arial" w:cs="Arial"/>
          <w:sz w:val="24"/>
          <w:szCs w:val="24"/>
        </w:rPr>
        <w:t>от 1,0 единиц включительно, но менее до 2,0 единиц – 10 балл</w:t>
      </w:r>
      <w:r w:rsidR="00A708B7" w:rsidRPr="00EB5A39">
        <w:rPr>
          <w:rFonts w:ascii="Arial" w:hAnsi="Arial" w:cs="Arial"/>
          <w:sz w:val="24"/>
          <w:szCs w:val="24"/>
        </w:rPr>
        <w:t>ов</w:t>
      </w:r>
      <w:r w:rsidRPr="00EB5A39">
        <w:rPr>
          <w:rFonts w:ascii="Arial" w:hAnsi="Arial" w:cs="Arial"/>
          <w:sz w:val="24"/>
          <w:szCs w:val="24"/>
        </w:rPr>
        <w:t>;</w:t>
      </w:r>
    </w:p>
    <w:p w:rsidR="00816076" w:rsidRPr="00EB5A39" w:rsidRDefault="00816076" w:rsidP="00EB5A39">
      <w:pPr>
        <w:pStyle w:val="ConsPlusNormal"/>
        <w:ind w:firstLine="709"/>
        <w:jc w:val="both"/>
        <w:rPr>
          <w:rFonts w:ascii="Arial" w:hAnsi="Arial" w:cs="Arial"/>
          <w:sz w:val="24"/>
          <w:szCs w:val="24"/>
        </w:rPr>
      </w:pPr>
      <w:r w:rsidRPr="00EB5A39">
        <w:rPr>
          <w:rFonts w:ascii="Arial" w:hAnsi="Arial" w:cs="Arial"/>
          <w:sz w:val="24"/>
          <w:szCs w:val="24"/>
        </w:rPr>
        <w:t>менее 1,0 единиц – 0 баллов.</w:t>
      </w:r>
    </w:p>
    <w:p w:rsidR="00816076" w:rsidRPr="00EB5A39" w:rsidRDefault="00816076" w:rsidP="00EB5A39">
      <w:pPr>
        <w:pStyle w:val="ConsPlusNormal"/>
        <w:ind w:firstLine="709"/>
        <w:jc w:val="both"/>
        <w:rPr>
          <w:rFonts w:ascii="Arial" w:hAnsi="Arial" w:cs="Arial"/>
          <w:sz w:val="24"/>
          <w:szCs w:val="24"/>
        </w:rPr>
      </w:pPr>
      <w:r w:rsidRPr="00EB5A39">
        <w:rPr>
          <w:rFonts w:ascii="Arial" w:hAnsi="Arial" w:cs="Arial"/>
          <w:sz w:val="24"/>
          <w:szCs w:val="24"/>
        </w:rPr>
        <w:t xml:space="preserve">При расчете соотношения объема инвестиций и объема суммы поддержки не учитывается объем субсидий, предоставленных субъекту малого и среднего предпринимательства на возмещение недополученных доходов. </w:t>
      </w:r>
    </w:p>
    <w:p w:rsidR="00816076" w:rsidRPr="00EB5A39" w:rsidRDefault="00816076" w:rsidP="00EB5A39">
      <w:pPr>
        <w:pStyle w:val="ConsPlusNormal"/>
        <w:ind w:firstLine="709"/>
        <w:jc w:val="both"/>
        <w:rPr>
          <w:rFonts w:ascii="Arial" w:hAnsi="Arial" w:cs="Arial"/>
          <w:sz w:val="24"/>
          <w:szCs w:val="24"/>
        </w:rPr>
      </w:pPr>
      <w:r w:rsidRPr="00EB5A39">
        <w:rPr>
          <w:rFonts w:ascii="Arial" w:hAnsi="Arial" w:cs="Arial"/>
          <w:sz w:val="24"/>
          <w:szCs w:val="24"/>
        </w:rPr>
        <w:t>В случае если заявленная сумма поддержки больше объема инвестиций, привлеченных заявителем на реализацию проекта (за исключением размера субсидий и грантов (без учета объема субсидий, предоставленных заявителю на возмещение недополученных доходов), привлеченных субъектом малого и среднего предпринимательства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малого и среднего предпринимательства), значение критерия приравнивается 0 баллов;</w:t>
      </w:r>
    </w:p>
    <w:p w:rsidR="00816076" w:rsidRPr="00EB5A39" w:rsidRDefault="00816076" w:rsidP="00EB5A39">
      <w:pPr>
        <w:pStyle w:val="ConsPlusNormal"/>
        <w:ind w:firstLine="709"/>
        <w:jc w:val="both"/>
        <w:rPr>
          <w:rFonts w:ascii="Arial" w:hAnsi="Arial" w:cs="Arial"/>
          <w:sz w:val="24"/>
          <w:szCs w:val="24"/>
        </w:rPr>
      </w:pPr>
      <w:r w:rsidRPr="00EB5A39">
        <w:rPr>
          <w:rFonts w:ascii="Arial" w:hAnsi="Arial" w:cs="Arial"/>
          <w:sz w:val="24"/>
          <w:szCs w:val="24"/>
        </w:rPr>
        <w:t>2) прирост численности работников (без внешних совместителей) в результате реализации проекта за два календарных года, предшествующих году подачи, и в году подачи в период до даты подачи заявки:</w:t>
      </w:r>
    </w:p>
    <w:p w:rsidR="00816076" w:rsidRPr="00EB5A39" w:rsidRDefault="00816076" w:rsidP="00EB5A39">
      <w:pPr>
        <w:pStyle w:val="ConsPlusNormal"/>
        <w:ind w:firstLine="709"/>
        <w:jc w:val="both"/>
        <w:rPr>
          <w:rFonts w:ascii="Arial" w:hAnsi="Arial" w:cs="Arial"/>
          <w:sz w:val="24"/>
          <w:szCs w:val="24"/>
        </w:rPr>
      </w:pPr>
      <w:r w:rsidRPr="00EB5A39">
        <w:rPr>
          <w:rFonts w:ascii="Arial" w:hAnsi="Arial" w:cs="Arial"/>
          <w:sz w:val="24"/>
          <w:szCs w:val="24"/>
        </w:rPr>
        <w:t>для субъектов малого и среднего предпринимательства с численностью работников (без внешних совместителей) свыше 15 человек:</w:t>
      </w:r>
    </w:p>
    <w:p w:rsidR="00816076" w:rsidRPr="00EB5A39" w:rsidRDefault="00816076" w:rsidP="00EB5A39">
      <w:pPr>
        <w:pStyle w:val="ConsPlusNormal"/>
        <w:ind w:firstLine="709"/>
        <w:jc w:val="both"/>
        <w:rPr>
          <w:rFonts w:ascii="Arial" w:hAnsi="Arial" w:cs="Arial"/>
          <w:sz w:val="24"/>
          <w:szCs w:val="24"/>
        </w:rPr>
      </w:pPr>
      <w:r w:rsidRPr="00EB5A39">
        <w:rPr>
          <w:rFonts w:ascii="Arial" w:hAnsi="Arial" w:cs="Arial"/>
          <w:sz w:val="24"/>
          <w:szCs w:val="24"/>
        </w:rPr>
        <w:t>на 50,0 процентов включительно и более –  50 баллов;</w:t>
      </w:r>
    </w:p>
    <w:p w:rsidR="00816076" w:rsidRPr="00EB5A39" w:rsidRDefault="00816076" w:rsidP="00EB5A39">
      <w:pPr>
        <w:pStyle w:val="ConsPlusNormal"/>
        <w:ind w:firstLine="709"/>
        <w:jc w:val="both"/>
        <w:rPr>
          <w:rFonts w:ascii="Arial" w:hAnsi="Arial" w:cs="Arial"/>
          <w:sz w:val="24"/>
          <w:szCs w:val="24"/>
        </w:rPr>
      </w:pPr>
      <w:r w:rsidRPr="00EB5A39">
        <w:rPr>
          <w:rFonts w:ascii="Arial" w:hAnsi="Arial" w:cs="Arial"/>
          <w:sz w:val="24"/>
          <w:szCs w:val="24"/>
        </w:rPr>
        <w:t>на 20,0 процентов включительно, но менее 50,0 процентов –  40</w:t>
      </w:r>
      <w:r w:rsidR="00A708B7" w:rsidRPr="00EB5A39">
        <w:rPr>
          <w:rFonts w:ascii="Arial" w:hAnsi="Arial" w:cs="Arial"/>
          <w:sz w:val="24"/>
          <w:szCs w:val="24"/>
        </w:rPr>
        <w:t xml:space="preserve"> баллов</w:t>
      </w:r>
      <w:r w:rsidRPr="00EB5A39">
        <w:rPr>
          <w:rFonts w:ascii="Arial" w:hAnsi="Arial" w:cs="Arial"/>
          <w:sz w:val="24"/>
          <w:szCs w:val="24"/>
        </w:rPr>
        <w:t>;</w:t>
      </w:r>
    </w:p>
    <w:p w:rsidR="00816076" w:rsidRPr="00EB5A39" w:rsidRDefault="00816076" w:rsidP="00EB5A39">
      <w:pPr>
        <w:pStyle w:val="ConsPlusNormal"/>
        <w:ind w:firstLine="709"/>
        <w:jc w:val="both"/>
        <w:rPr>
          <w:rFonts w:ascii="Arial" w:hAnsi="Arial" w:cs="Arial"/>
          <w:sz w:val="24"/>
          <w:szCs w:val="24"/>
        </w:rPr>
      </w:pPr>
      <w:r w:rsidRPr="00EB5A39">
        <w:rPr>
          <w:rFonts w:ascii="Arial" w:hAnsi="Arial" w:cs="Arial"/>
          <w:sz w:val="24"/>
          <w:szCs w:val="24"/>
        </w:rPr>
        <w:t>на 10,0 процентов включительно, но менее 20,0 процентов –  30</w:t>
      </w:r>
      <w:r w:rsidR="00A708B7" w:rsidRPr="00EB5A39">
        <w:rPr>
          <w:rFonts w:ascii="Arial" w:hAnsi="Arial" w:cs="Arial"/>
          <w:sz w:val="24"/>
          <w:szCs w:val="24"/>
        </w:rPr>
        <w:t xml:space="preserve"> баллов</w:t>
      </w:r>
      <w:r w:rsidRPr="00EB5A39">
        <w:rPr>
          <w:rFonts w:ascii="Arial" w:hAnsi="Arial" w:cs="Arial"/>
          <w:sz w:val="24"/>
          <w:szCs w:val="24"/>
        </w:rPr>
        <w:t>;</w:t>
      </w:r>
    </w:p>
    <w:p w:rsidR="00816076" w:rsidRPr="00EB5A39" w:rsidRDefault="00816076" w:rsidP="00EB5A39">
      <w:pPr>
        <w:pStyle w:val="ConsPlusNormal"/>
        <w:ind w:firstLine="709"/>
        <w:jc w:val="both"/>
        <w:rPr>
          <w:rFonts w:ascii="Arial" w:hAnsi="Arial" w:cs="Arial"/>
          <w:sz w:val="24"/>
          <w:szCs w:val="24"/>
        </w:rPr>
      </w:pPr>
      <w:r w:rsidRPr="00EB5A39">
        <w:rPr>
          <w:rFonts w:ascii="Arial" w:hAnsi="Arial" w:cs="Arial"/>
          <w:sz w:val="24"/>
          <w:szCs w:val="24"/>
        </w:rPr>
        <w:t>на 5,0 процентов включительно, но менее10,0 процентов –  20</w:t>
      </w:r>
      <w:r w:rsidR="00A708B7" w:rsidRPr="00EB5A39">
        <w:rPr>
          <w:rFonts w:ascii="Arial" w:hAnsi="Arial" w:cs="Arial"/>
          <w:sz w:val="24"/>
          <w:szCs w:val="24"/>
        </w:rPr>
        <w:t xml:space="preserve"> баллов</w:t>
      </w:r>
      <w:r w:rsidRPr="00EB5A39">
        <w:rPr>
          <w:rFonts w:ascii="Arial" w:hAnsi="Arial" w:cs="Arial"/>
          <w:sz w:val="24"/>
          <w:szCs w:val="24"/>
        </w:rPr>
        <w:t>;</w:t>
      </w:r>
    </w:p>
    <w:p w:rsidR="00816076" w:rsidRPr="00EB5A39" w:rsidRDefault="00816076" w:rsidP="00EB5A39">
      <w:pPr>
        <w:pStyle w:val="ConsPlusNormal"/>
        <w:ind w:firstLine="709"/>
        <w:jc w:val="both"/>
        <w:rPr>
          <w:rFonts w:ascii="Arial" w:hAnsi="Arial" w:cs="Arial"/>
          <w:sz w:val="24"/>
          <w:szCs w:val="24"/>
        </w:rPr>
      </w:pPr>
      <w:r w:rsidRPr="00EB5A39">
        <w:rPr>
          <w:rFonts w:ascii="Arial" w:hAnsi="Arial" w:cs="Arial"/>
          <w:sz w:val="24"/>
          <w:szCs w:val="24"/>
        </w:rPr>
        <w:t>менее 5,0 процентов –  10 балл</w:t>
      </w:r>
      <w:r w:rsidR="00A708B7" w:rsidRPr="00EB5A39">
        <w:rPr>
          <w:rFonts w:ascii="Arial" w:hAnsi="Arial" w:cs="Arial"/>
          <w:sz w:val="24"/>
          <w:szCs w:val="24"/>
        </w:rPr>
        <w:t>ов</w:t>
      </w:r>
      <w:r w:rsidRPr="00EB5A39">
        <w:rPr>
          <w:rFonts w:ascii="Arial" w:hAnsi="Arial" w:cs="Arial"/>
          <w:sz w:val="24"/>
          <w:szCs w:val="24"/>
        </w:rPr>
        <w:t>;</w:t>
      </w:r>
    </w:p>
    <w:p w:rsidR="00816076" w:rsidRPr="00EB5A39" w:rsidRDefault="00816076" w:rsidP="00EB5A39">
      <w:pPr>
        <w:pStyle w:val="ConsPlusNormal"/>
        <w:ind w:firstLine="709"/>
        <w:jc w:val="both"/>
        <w:rPr>
          <w:rFonts w:ascii="Arial" w:hAnsi="Arial" w:cs="Arial"/>
          <w:sz w:val="24"/>
          <w:szCs w:val="24"/>
        </w:rPr>
      </w:pPr>
      <w:r w:rsidRPr="00EB5A39">
        <w:rPr>
          <w:rFonts w:ascii="Arial" w:hAnsi="Arial" w:cs="Arial"/>
          <w:sz w:val="24"/>
          <w:szCs w:val="24"/>
        </w:rPr>
        <w:t>прирост отсутствует –  0 баллов;</w:t>
      </w:r>
    </w:p>
    <w:p w:rsidR="00816076" w:rsidRPr="00EB5A39" w:rsidRDefault="00816076" w:rsidP="00EB5A39">
      <w:pPr>
        <w:pStyle w:val="ConsPlusNormal"/>
        <w:ind w:firstLine="709"/>
        <w:jc w:val="both"/>
        <w:rPr>
          <w:rFonts w:ascii="Arial" w:hAnsi="Arial" w:cs="Arial"/>
          <w:sz w:val="24"/>
          <w:szCs w:val="24"/>
        </w:rPr>
      </w:pPr>
      <w:r w:rsidRPr="00EB5A39">
        <w:rPr>
          <w:rFonts w:ascii="Arial" w:hAnsi="Arial" w:cs="Arial"/>
          <w:sz w:val="24"/>
          <w:szCs w:val="24"/>
        </w:rPr>
        <w:t>для субъектов малого и среднего предпринимательства с численностью работников (без внешних совместителей) до 15 человек (включительно):</w:t>
      </w:r>
    </w:p>
    <w:p w:rsidR="00816076" w:rsidRPr="00EB5A39" w:rsidRDefault="00816076" w:rsidP="00EB5A39">
      <w:pPr>
        <w:pStyle w:val="ConsPlusNormal"/>
        <w:ind w:firstLine="709"/>
        <w:jc w:val="both"/>
        <w:rPr>
          <w:rFonts w:ascii="Arial" w:hAnsi="Arial" w:cs="Arial"/>
          <w:sz w:val="24"/>
          <w:szCs w:val="24"/>
        </w:rPr>
      </w:pPr>
      <w:r w:rsidRPr="00EB5A39">
        <w:rPr>
          <w:rFonts w:ascii="Arial" w:hAnsi="Arial" w:cs="Arial"/>
          <w:sz w:val="24"/>
          <w:szCs w:val="24"/>
        </w:rPr>
        <w:t>на 80,0 процентов включительно и более – 50 баллов;</w:t>
      </w:r>
    </w:p>
    <w:p w:rsidR="00816076" w:rsidRPr="00EB5A39" w:rsidRDefault="00816076" w:rsidP="00EB5A39">
      <w:pPr>
        <w:pStyle w:val="ConsPlusNormal"/>
        <w:ind w:firstLine="709"/>
        <w:jc w:val="both"/>
        <w:rPr>
          <w:rFonts w:ascii="Arial" w:hAnsi="Arial" w:cs="Arial"/>
          <w:sz w:val="24"/>
          <w:szCs w:val="24"/>
        </w:rPr>
      </w:pPr>
      <w:r w:rsidRPr="00EB5A39">
        <w:rPr>
          <w:rFonts w:ascii="Arial" w:hAnsi="Arial" w:cs="Arial"/>
          <w:sz w:val="24"/>
          <w:szCs w:val="24"/>
        </w:rPr>
        <w:t>на 60,0 процентов включительно, но менее 80 процентов –  40</w:t>
      </w:r>
      <w:r w:rsidR="00A708B7" w:rsidRPr="00EB5A39">
        <w:rPr>
          <w:rFonts w:ascii="Arial" w:hAnsi="Arial" w:cs="Arial"/>
          <w:sz w:val="24"/>
          <w:szCs w:val="24"/>
        </w:rPr>
        <w:t xml:space="preserve"> баллов</w:t>
      </w:r>
      <w:r w:rsidRPr="00EB5A39">
        <w:rPr>
          <w:rFonts w:ascii="Arial" w:hAnsi="Arial" w:cs="Arial"/>
          <w:sz w:val="24"/>
          <w:szCs w:val="24"/>
        </w:rPr>
        <w:t>;</w:t>
      </w:r>
    </w:p>
    <w:p w:rsidR="00816076" w:rsidRPr="00EB5A39" w:rsidRDefault="00816076" w:rsidP="00EB5A39">
      <w:pPr>
        <w:pStyle w:val="ConsPlusNormal"/>
        <w:ind w:firstLine="709"/>
        <w:jc w:val="both"/>
        <w:rPr>
          <w:rFonts w:ascii="Arial" w:hAnsi="Arial" w:cs="Arial"/>
          <w:sz w:val="24"/>
          <w:szCs w:val="24"/>
        </w:rPr>
      </w:pPr>
      <w:r w:rsidRPr="00EB5A39">
        <w:rPr>
          <w:rFonts w:ascii="Arial" w:hAnsi="Arial" w:cs="Arial"/>
          <w:sz w:val="24"/>
          <w:szCs w:val="24"/>
        </w:rPr>
        <w:t>на 40,0 процентов включительно, но менее 60 процентов –  30</w:t>
      </w:r>
      <w:r w:rsidR="00A708B7" w:rsidRPr="00EB5A39">
        <w:rPr>
          <w:rFonts w:ascii="Arial" w:hAnsi="Arial" w:cs="Arial"/>
          <w:sz w:val="24"/>
          <w:szCs w:val="24"/>
        </w:rPr>
        <w:t xml:space="preserve"> баллов</w:t>
      </w:r>
      <w:r w:rsidRPr="00EB5A39">
        <w:rPr>
          <w:rFonts w:ascii="Arial" w:hAnsi="Arial" w:cs="Arial"/>
          <w:sz w:val="24"/>
          <w:szCs w:val="24"/>
        </w:rPr>
        <w:t>;</w:t>
      </w:r>
    </w:p>
    <w:p w:rsidR="00816076" w:rsidRPr="00EB5A39" w:rsidRDefault="00816076" w:rsidP="00EB5A39">
      <w:pPr>
        <w:pStyle w:val="ConsPlusNormal"/>
        <w:ind w:firstLine="709"/>
        <w:jc w:val="both"/>
        <w:rPr>
          <w:rFonts w:ascii="Arial" w:hAnsi="Arial" w:cs="Arial"/>
          <w:sz w:val="24"/>
          <w:szCs w:val="24"/>
        </w:rPr>
      </w:pPr>
      <w:r w:rsidRPr="00EB5A39">
        <w:rPr>
          <w:rFonts w:ascii="Arial" w:hAnsi="Arial" w:cs="Arial"/>
          <w:sz w:val="24"/>
          <w:szCs w:val="24"/>
        </w:rPr>
        <w:t>на 20,0 процентов включительно, но менее –  20</w:t>
      </w:r>
      <w:r w:rsidR="00A708B7" w:rsidRPr="00EB5A39">
        <w:rPr>
          <w:rFonts w:ascii="Arial" w:hAnsi="Arial" w:cs="Arial"/>
          <w:sz w:val="24"/>
          <w:szCs w:val="24"/>
        </w:rPr>
        <w:t xml:space="preserve"> баллов</w:t>
      </w:r>
      <w:r w:rsidRPr="00EB5A39">
        <w:rPr>
          <w:rFonts w:ascii="Arial" w:hAnsi="Arial" w:cs="Arial"/>
          <w:sz w:val="24"/>
          <w:szCs w:val="24"/>
        </w:rPr>
        <w:t>;</w:t>
      </w:r>
    </w:p>
    <w:p w:rsidR="00816076" w:rsidRPr="00EB5A39" w:rsidRDefault="00816076" w:rsidP="00EB5A39">
      <w:pPr>
        <w:pStyle w:val="ConsPlusNormal"/>
        <w:ind w:firstLine="709"/>
        <w:jc w:val="both"/>
        <w:rPr>
          <w:rFonts w:ascii="Arial" w:hAnsi="Arial" w:cs="Arial"/>
          <w:sz w:val="24"/>
          <w:szCs w:val="24"/>
        </w:rPr>
      </w:pPr>
      <w:r w:rsidRPr="00EB5A39">
        <w:rPr>
          <w:rFonts w:ascii="Arial" w:hAnsi="Arial" w:cs="Arial"/>
          <w:sz w:val="24"/>
          <w:szCs w:val="24"/>
        </w:rPr>
        <w:t>менее 20,0 процентов –  10 балл</w:t>
      </w:r>
      <w:r w:rsidR="00A708B7" w:rsidRPr="00EB5A39">
        <w:rPr>
          <w:rFonts w:ascii="Arial" w:hAnsi="Arial" w:cs="Arial"/>
          <w:sz w:val="24"/>
          <w:szCs w:val="24"/>
        </w:rPr>
        <w:t>ов</w:t>
      </w:r>
      <w:r w:rsidRPr="00EB5A39">
        <w:rPr>
          <w:rFonts w:ascii="Arial" w:hAnsi="Arial" w:cs="Arial"/>
          <w:sz w:val="24"/>
          <w:szCs w:val="24"/>
        </w:rPr>
        <w:t>;</w:t>
      </w:r>
    </w:p>
    <w:p w:rsidR="00816076" w:rsidRPr="00EB5A39" w:rsidRDefault="00816076" w:rsidP="00EB5A39">
      <w:pPr>
        <w:pStyle w:val="ConsPlusNormal"/>
        <w:ind w:firstLine="709"/>
        <w:jc w:val="both"/>
        <w:rPr>
          <w:rFonts w:ascii="Arial" w:hAnsi="Arial" w:cs="Arial"/>
          <w:sz w:val="24"/>
          <w:szCs w:val="24"/>
        </w:rPr>
      </w:pPr>
      <w:r w:rsidRPr="00EB5A39">
        <w:rPr>
          <w:rFonts w:ascii="Arial" w:hAnsi="Arial" w:cs="Arial"/>
          <w:sz w:val="24"/>
          <w:szCs w:val="24"/>
        </w:rPr>
        <w:t>прирост отсутствует –  0 баллов;</w:t>
      </w:r>
    </w:p>
    <w:p w:rsidR="00816076" w:rsidRPr="00EB5A39" w:rsidRDefault="00816076" w:rsidP="00EB5A39">
      <w:pPr>
        <w:pStyle w:val="ConsPlusNormal"/>
        <w:ind w:firstLine="709"/>
        <w:jc w:val="both"/>
        <w:rPr>
          <w:rFonts w:ascii="Arial" w:hAnsi="Arial" w:cs="Arial"/>
          <w:sz w:val="24"/>
          <w:szCs w:val="24"/>
        </w:rPr>
      </w:pPr>
      <w:r w:rsidRPr="00EB5A39">
        <w:rPr>
          <w:rFonts w:ascii="Arial" w:hAnsi="Arial" w:cs="Arial"/>
          <w:sz w:val="24"/>
          <w:szCs w:val="24"/>
        </w:rPr>
        <w:t xml:space="preserve">3) отношение уровня средней заработной платы работников (без внешних совместителей) субъекта малого и среднего предпринимательства, за год, предшествующий году подачи в соответствующий орган местного самоуправления </w:t>
      </w:r>
      <w:r w:rsidRPr="00EB5A39">
        <w:rPr>
          <w:rFonts w:ascii="Arial" w:hAnsi="Arial" w:cs="Arial"/>
          <w:sz w:val="24"/>
          <w:szCs w:val="24"/>
        </w:rPr>
        <w:lastRenderedPageBreak/>
        <w:t>заявителя заявления о предоставлении поддержки, к минимальному размеру оплаты труда (далее – МРОТ), увеличенному на районный коэффициент, установленный для муниципального образования, на территории которого реализуется проект:</w:t>
      </w:r>
    </w:p>
    <w:p w:rsidR="00816076" w:rsidRPr="00EB5A39" w:rsidRDefault="00816076" w:rsidP="00EB5A39">
      <w:pPr>
        <w:pStyle w:val="ConsPlusNormal"/>
        <w:ind w:firstLine="709"/>
        <w:jc w:val="both"/>
        <w:rPr>
          <w:rFonts w:ascii="Arial" w:hAnsi="Arial" w:cs="Arial"/>
          <w:sz w:val="24"/>
          <w:szCs w:val="24"/>
        </w:rPr>
      </w:pPr>
      <w:r w:rsidRPr="00EB5A39">
        <w:rPr>
          <w:rFonts w:ascii="Arial" w:hAnsi="Arial" w:cs="Arial"/>
          <w:sz w:val="24"/>
          <w:szCs w:val="24"/>
        </w:rPr>
        <w:t>выше МРОТ, увеличенного на районный коэффициент, установленный для муниципального образования, на территории которого реализуется проект, –10 балл</w:t>
      </w:r>
      <w:r w:rsidR="00A708B7" w:rsidRPr="00EB5A39">
        <w:rPr>
          <w:rFonts w:ascii="Arial" w:hAnsi="Arial" w:cs="Arial"/>
          <w:sz w:val="24"/>
          <w:szCs w:val="24"/>
        </w:rPr>
        <w:t>ов</w:t>
      </w:r>
      <w:r w:rsidRPr="00EB5A39">
        <w:rPr>
          <w:rFonts w:ascii="Arial" w:hAnsi="Arial" w:cs="Arial"/>
          <w:sz w:val="24"/>
          <w:szCs w:val="24"/>
        </w:rPr>
        <w:t>;</w:t>
      </w:r>
    </w:p>
    <w:p w:rsidR="00816076" w:rsidRPr="00EB5A39" w:rsidRDefault="00816076" w:rsidP="00EB5A39">
      <w:pPr>
        <w:pStyle w:val="ConsPlusNormal"/>
        <w:ind w:firstLine="709"/>
        <w:jc w:val="both"/>
        <w:rPr>
          <w:rFonts w:ascii="Arial" w:hAnsi="Arial" w:cs="Arial"/>
          <w:sz w:val="24"/>
          <w:szCs w:val="24"/>
        </w:rPr>
      </w:pPr>
      <w:r w:rsidRPr="00EB5A39">
        <w:rPr>
          <w:rFonts w:ascii="Arial" w:hAnsi="Arial" w:cs="Arial"/>
          <w:sz w:val="24"/>
          <w:szCs w:val="24"/>
        </w:rPr>
        <w:t>соответствует МРОТ, увеличенному на районный коэффициент, установленный для муниципального образования, на территории которого реализуется проект, – 0 баллов;</w:t>
      </w:r>
    </w:p>
    <w:p w:rsidR="00816076" w:rsidRPr="00EB5A39" w:rsidRDefault="00816076" w:rsidP="00EB5A39">
      <w:pPr>
        <w:pStyle w:val="ConsPlusNormal"/>
        <w:ind w:firstLine="709"/>
        <w:jc w:val="both"/>
        <w:rPr>
          <w:rFonts w:ascii="Arial" w:hAnsi="Arial" w:cs="Arial"/>
          <w:sz w:val="24"/>
          <w:szCs w:val="24"/>
        </w:rPr>
      </w:pPr>
      <w:r w:rsidRPr="00EB5A39">
        <w:rPr>
          <w:rFonts w:ascii="Arial" w:hAnsi="Arial" w:cs="Arial"/>
          <w:sz w:val="24"/>
          <w:szCs w:val="24"/>
        </w:rPr>
        <w:t xml:space="preserve">4) прирост дохода субъекта малого и среднего предпринимательства, в расчете на одного работника (без внешних совместителей) субъекта малого и среднего предпринимательства, полученного в году предшествующему году подачи заявки, к доходу субъекта </w:t>
      </w:r>
      <w:r w:rsidR="00172F76" w:rsidRPr="00EB5A39">
        <w:rPr>
          <w:rFonts w:ascii="Arial" w:hAnsi="Arial" w:cs="Arial"/>
          <w:sz w:val="24"/>
          <w:szCs w:val="24"/>
        </w:rPr>
        <w:t>малого и среднего предпринимательства</w:t>
      </w:r>
      <w:r w:rsidRPr="00EB5A39">
        <w:rPr>
          <w:rFonts w:ascii="Arial" w:hAnsi="Arial" w:cs="Arial"/>
          <w:sz w:val="24"/>
          <w:szCs w:val="24"/>
        </w:rPr>
        <w:t xml:space="preserve">, в расчете на одного работника (без внешних совместителей), к доходу субъекта </w:t>
      </w:r>
      <w:r w:rsidR="00172F76" w:rsidRPr="00EB5A39">
        <w:rPr>
          <w:rFonts w:ascii="Arial" w:hAnsi="Arial" w:cs="Arial"/>
          <w:sz w:val="24"/>
          <w:szCs w:val="24"/>
        </w:rPr>
        <w:t>малого и среднего предпринимательства</w:t>
      </w:r>
      <w:r w:rsidRPr="00EB5A39">
        <w:rPr>
          <w:rFonts w:ascii="Arial" w:hAnsi="Arial" w:cs="Arial"/>
          <w:sz w:val="24"/>
          <w:szCs w:val="24"/>
        </w:rPr>
        <w:t xml:space="preserve">, полученному в году предшествующему году, предшествующему году подачи заявки, за исключением доходов, полученных таким субъектом </w:t>
      </w:r>
      <w:r w:rsidR="00172F76" w:rsidRPr="00EB5A39">
        <w:rPr>
          <w:rFonts w:ascii="Arial" w:hAnsi="Arial" w:cs="Arial"/>
          <w:sz w:val="24"/>
          <w:szCs w:val="24"/>
        </w:rPr>
        <w:t>малого и среднего предпринимательства</w:t>
      </w:r>
      <w:r w:rsidRPr="00EB5A39">
        <w:rPr>
          <w:rFonts w:ascii="Arial" w:hAnsi="Arial" w:cs="Arial"/>
          <w:sz w:val="24"/>
          <w:szCs w:val="24"/>
        </w:rPr>
        <w:t xml:space="preserve"> в соответствующем году в форме субсидий и грантов, привлекаемых из бюджетов всех уровней, определенного по данным Единого реестра субъектов </w:t>
      </w:r>
      <w:r w:rsidR="00172F76" w:rsidRPr="00EB5A39">
        <w:rPr>
          <w:rFonts w:ascii="Arial" w:hAnsi="Arial" w:cs="Arial"/>
          <w:sz w:val="24"/>
          <w:szCs w:val="24"/>
        </w:rPr>
        <w:t>малого и среднего предпринимательства</w:t>
      </w:r>
      <w:r w:rsidRPr="00EB5A39">
        <w:rPr>
          <w:rFonts w:ascii="Arial" w:hAnsi="Arial" w:cs="Arial"/>
          <w:sz w:val="24"/>
          <w:szCs w:val="24"/>
        </w:rPr>
        <w:t xml:space="preserve"> (без учета объема субсидий, предоставленных субъекту </w:t>
      </w:r>
      <w:r w:rsidR="00172F76" w:rsidRPr="00EB5A39">
        <w:rPr>
          <w:rFonts w:ascii="Arial" w:hAnsi="Arial" w:cs="Arial"/>
          <w:sz w:val="24"/>
          <w:szCs w:val="24"/>
        </w:rPr>
        <w:t>малого и среднего предпринимательства</w:t>
      </w:r>
      <w:r w:rsidRPr="00EB5A39">
        <w:rPr>
          <w:rFonts w:ascii="Arial" w:hAnsi="Arial" w:cs="Arial"/>
          <w:sz w:val="24"/>
          <w:szCs w:val="24"/>
        </w:rPr>
        <w:t xml:space="preserve"> на возмещение недополученных доходов):</w:t>
      </w:r>
    </w:p>
    <w:p w:rsidR="00816076" w:rsidRPr="00EB5A39" w:rsidRDefault="00816076" w:rsidP="00EB5A39">
      <w:pPr>
        <w:pStyle w:val="ConsPlusNormal"/>
        <w:ind w:firstLine="709"/>
        <w:jc w:val="both"/>
        <w:rPr>
          <w:rFonts w:ascii="Arial" w:hAnsi="Arial" w:cs="Arial"/>
          <w:sz w:val="24"/>
          <w:szCs w:val="24"/>
        </w:rPr>
      </w:pPr>
      <w:r w:rsidRPr="00EB5A39">
        <w:rPr>
          <w:rFonts w:ascii="Arial" w:hAnsi="Arial" w:cs="Arial"/>
          <w:sz w:val="24"/>
          <w:szCs w:val="24"/>
        </w:rPr>
        <w:t>в размере 103,3 процентов и более значения сводного индекса потребительских цен по Красноярскому краю, установленного в году предшествующему году обращения за поддержкой, – 2</w:t>
      </w:r>
      <w:r w:rsidR="00172F76" w:rsidRPr="00EB5A39">
        <w:rPr>
          <w:rFonts w:ascii="Arial" w:hAnsi="Arial" w:cs="Arial"/>
          <w:sz w:val="24"/>
          <w:szCs w:val="24"/>
        </w:rPr>
        <w:t>0</w:t>
      </w:r>
      <w:r w:rsidR="00A708B7" w:rsidRPr="00EB5A39">
        <w:rPr>
          <w:rFonts w:ascii="Arial" w:hAnsi="Arial" w:cs="Arial"/>
          <w:sz w:val="24"/>
          <w:szCs w:val="24"/>
        </w:rPr>
        <w:t xml:space="preserve"> баллов</w:t>
      </w:r>
      <w:r w:rsidRPr="00EB5A39">
        <w:rPr>
          <w:rFonts w:ascii="Arial" w:hAnsi="Arial" w:cs="Arial"/>
          <w:sz w:val="24"/>
          <w:szCs w:val="24"/>
        </w:rPr>
        <w:t>;</w:t>
      </w:r>
    </w:p>
    <w:p w:rsidR="00816076" w:rsidRPr="00EB5A39" w:rsidRDefault="00816076" w:rsidP="00EB5A39">
      <w:pPr>
        <w:pStyle w:val="ConsPlusNormal"/>
        <w:ind w:firstLine="709"/>
        <w:jc w:val="both"/>
        <w:rPr>
          <w:rFonts w:ascii="Arial" w:hAnsi="Arial" w:cs="Arial"/>
          <w:sz w:val="24"/>
          <w:szCs w:val="24"/>
        </w:rPr>
      </w:pPr>
      <w:r w:rsidRPr="00EB5A39">
        <w:rPr>
          <w:rFonts w:ascii="Arial" w:hAnsi="Arial" w:cs="Arial"/>
          <w:sz w:val="24"/>
          <w:szCs w:val="24"/>
        </w:rPr>
        <w:t>менее 103,3 процентов значения сводного индекса потребительских цен по Красноярскому краю, установленного в году предшествующему году обращения за поддержкой, – 1</w:t>
      </w:r>
      <w:r w:rsidR="00172F76" w:rsidRPr="00EB5A39">
        <w:rPr>
          <w:rFonts w:ascii="Arial" w:hAnsi="Arial" w:cs="Arial"/>
          <w:sz w:val="24"/>
          <w:szCs w:val="24"/>
        </w:rPr>
        <w:t>0</w:t>
      </w:r>
      <w:r w:rsidRPr="00EB5A39">
        <w:rPr>
          <w:rFonts w:ascii="Arial" w:hAnsi="Arial" w:cs="Arial"/>
          <w:sz w:val="24"/>
          <w:szCs w:val="24"/>
        </w:rPr>
        <w:t xml:space="preserve"> балл</w:t>
      </w:r>
      <w:r w:rsidR="00A708B7" w:rsidRPr="00EB5A39">
        <w:rPr>
          <w:rFonts w:ascii="Arial" w:hAnsi="Arial" w:cs="Arial"/>
          <w:sz w:val="24"/>
          <w:szCs w:val="24"/>
        </w:rPr>
        <w:t>ов</w:t>
      </w:r>
      <w:r w:rsidRPr="00EB5A39">
        <w:rPr>
          <w:rFonts w:ascii="Arial" w:hAnsi="Arial" w:cs="Arial"/>
          <w:sz w:val="24"/>
          <w:szCs w:val="24"/>
        </w:rPr>
        <w:t>;</w:t>
      </w:r>
    </w:p>
    <w:p w:rsidR="00816076" w:rsidRPr="00EB5A39" w:rsidRDefault="00816076" w:rsidP="00EB5A39">
      <w:pPr>
        <w:pStyle w:val="ConsPlusNormal"/>
        <w:ind w:firstLine="709"/>
        <w:jc w:val="both"/>
        <w:rPr>
          <w:rFonts w:ascii="Arial" w:hAnsi="Arial" w:cs="Arial"/>
          <w:sz w:val="24"/>
          <w:szCs w:val="24"/>
        </w:rPr>
      </w:pPr>
      <w:r w:rsidRPr="00EB5A39">
        <w:rPr>
          <w:rFonts w:ascii="Arial" w:hAnsi="Arial" w:cs="Arial"/>
          <w:sz w:val="24"/>
          <w:szCs w:val="24"/>
        </w:rPr>
        <w:t>прирост дохода отсутствует, – 0 баллов;</w:t>
      </w:r>
    </w:p>
    <w:p w:rsidR="00816076" w:rsidRPr="00EB5A39" w:rsidRDefault="00172F76" w:rsidP="00EB5A39">
      <w:pPr>
        <w:pStyle w:val="ConsPlusNormal"/>
        <w:ind w:firstLine="709"/>
        <w:jc w:val="both"/>
        <w:rPr>
          <w:rFonts w:ascii="Arial" w:hAnsi="Arial" w:cs="Arial"/>
          <w:sz w:val="24"/>
          <w:szCs w:val="24"/>
        </w:rPr>
      </w:pPr>
      <w:r w:rsidRPr="00EB5A39">
        <w:rPr>
          <w:rFonts w:ascii="Arial" w:hAnsi="Arial" w:cs="Arial"/>
          <w:sz w:val="24"/>
          <w:szCs w:val="24"/>
        </w:rPr>
        <w:t>5</w:t>
      </w:r>
      <w:r w:rsidR="00816076" w:rsidRPr="00EB5A39">
        <w:rPr>
          <w:rFonts w:ascii="Arial" w:hAnsi="Arial" w:cs="Arial"/>
          <w:sz w:val="24"/>
          <w:szCs w:val="24"/>
        </w:rPr>
        <w:t>) актуальность и социальная значимость проекта:</w:t>
      </w:r>
    </w:p>
    <w:p w:rsidR="00816076" w:rsidRPr="00EB5A39" w:rsidRDefault="00816076" w:rsidP="00EB5A39">
      <w:pPr>
        <w:pStyle w:val="ConsPlusNormal"/>
        <w:ind w:firstLine="709"/>
        <w:jc w:val="both"/>
        <w:rPr>
          <w:rFonts w:ascii="Arial" w:hAnsi="Arial" w:cs="Arial"/>
          <w:sz w:val="24"/>
          <w:szCs w:val="24"/>
        </w:rPr>
      </w:pPr>
      <w:r w:rsidRPr="00EB5A39">
        <w:rPr>
          <w:rFonts w:ascii="Arial" w:hAnsi="Arial" w:cs="Arial"/>
          <w:sz w:val="24"/>
          <w:szCs w:val="24"/>
        </w:rPr>
        <w:t>достаточно актуальный и социально значимый – 10</w:t>
      </w:r>
      <w:r w:rsidR="00172F76" w:rsidRPr="00EB5A39">
        <w:rPr>
          <w:rFonts w:ascii="Arial" w:hAnsi="Arial" w:cs="Arial"/>
          <w:sz w:val="24"/>
          <w:szCs w:val="24"/>
        </w:rPr>
        <w:t>0</w:t>
      </w:r>
      <w:r w:rsidRPr="00EB5A39">
        <w:rPr>
          <w:rFonts w:ascii="Arial" w:hAnsi="Arial" w:cs="Arial"/>
          <w:sz w:val="24"/>
          <w:szCs w:val="24"/>
        </w:rPr>
        <w:t xml:space="preserve"> баллов;</w:t>
      </w:r>
    </w:p>
    <w:p w:rsidR="00816076" w:rsidRPr="00EB5A39" w:rsidRDefault="00816076" w:rsidP="00EB5A39">
      <w:pPr>
        <w:pStyle w:val="ConsPlusNormal"/>
        <w:ind w:firstLine="709"/>
        <w:jc w:val="both"/>
        <w:rPr>
          <w:rFonts w:ascii="Arial" w:hAnsi="Arial" w:cs="Arial"/>
          <w:sz w:val="24"/>
          <w:szCs w:val="24"/>
        </w:rPr>
      </w:pPr>
      <w:r w:rsidRPr="00EB5A39">
        <w:rPr>
          <w:rFonts w:ascii="Arial" w:hAnsi="Arial" w:cs="Arial"/>
          <w:sz w:val="24"/>
          <w:szCs w:val="24"/>
        </w:rPr>
        <w:t>недостаточно актуальный и социально значимый – 5</w:t>
      </w:r>
      <w:r w:rsidR="00172F76" w:rsidRPr="00EB5A39">
        <w:rPr>
          <w:rFonts w:ascii="Arial" w:hAnsi="Arial" w:cs="Arial"/>
          <w:sz w:val="24"/>
          <w:szCs w:val="24"/>
        </w:rPr>
        <w:t>0</w:t>
      </w:r>
      <w:r w:rsidR="00A708B7" w:rsidRPr="00EB5A39">
        <w:rPr>
          <w:rFonts w:ascii="Arial" w:hAnsi="Arial" w:cs="Arial"/>
          <w:sz w:val="24"/>
          <w:szCs w:val="24"/>
        </w:rPr>
        <w:t xml:space="preserve"> баллов</w:t>
      </w:r>
      <w:r w:rsidRPr="00EB5A39">
        <w:rPr>
          <w:rFonts w:ascii="Arial" w:hAnsi="Arial" w:cs="Arial"/>
          <w:sz w:val="24"/>
          <w:szCs w:val="24"/>
        </w:rPr>
        <w:t>;</w:t>
      </w:r>
    </w:p>
    <w:p w:rsidR="00EF655B" w:rsidRPr="00EB5A39" w:rsidRDefault="00816076" w:rsidP="00EB5A39">
      <w:pPr>
        <w:pStyle w:val="ConsPlusNormal"/>
        <w:ind w:firstLine="709"/>
        <w:jc w:val="both"/>
        <w:rPr>
          <w:rFonts w:ascii="Arial" w:hAnsi="Arial" w:cs="Arial"/>
          <w:sz w:val="24"/>
          <w:szCs w:val="24"/>
        </w:rPr>
      </w:pPr>
      <w:r w:rsidRPr="00EB5A39">
        <w:rPr>
          <w:rFonts w:ascii="Arial" w:hAnsi="Arial" w:cs="Arial"/>
          <w:sz w:val="24"/>
          <w:szCs w:val="24"/>
        </w:rPr>
        <w:t>неактуальный и не имеет социальной значимости – 0 баллов.</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По каждому проекту выставляются баллы по установленным критериям. Проекты ранжируются по убыванию количества полученных баллов.</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 xml:space="preserve">При равенстве </w:t>
      </w:r>
      <w:r w:rsidR="00612C88" w:rsidRPr="00EB5A39">
        <w:rPr>
          <w:rFonts w:ascii="Arial" w:hAnsi="Arial" w:cs="Arial"/>
          <w:sz w:val="24"/>
          <w:szCs w:val="24"/>
        </w:rPr>
        <w:t>баллов, полученных проектами, наименьший порядковый номер в списке присваивается заявке, проекты в сфере производства которой имеют более высокое значение соотношения объема</w:t>
      </w:r>
      <w:r w:rsidRPr="00EB5A39">
        <w:rPr>
          <w:rFonts w:ascii="Arial" w:hAnsi="Arial" w:cs="Arial"/>
          <w:sz w:val="24"/>
          <w:szCs w:val="24"/>
        </w:rPr>
        <w:t xml:space="preserve"> инвестиций, привлекаемых в результате </w:t>
      </w:r>
      <w:r w:rsidR="00172F76" w:rsidRPr="00EB5A39">
        <w:rPr>
          <w:rFonts w:ascii="Arial" w:hAnsi="Arial" w:cs="Arial"/>
          <w:sz w:val="24"/>
          <w:szCs w:val="24"/>
        </w:rPr>
        <w:t>на и</w:t>
      </w:r>
      <w:r w:rsidR="00612C88" w:rsidRPr="00EB5A39">
        <w:rPr>
          <w:rFonts w:ascii="Arial" w:hAnsi="Arial" w:cs="Arial"/>
          <w:sz w:val="24"/>
          <w:szCs w:val="24"/>
        </w:rPr>
        <w:t xml:space="preserve">х </w:t>
      </w:r>
      <w:r w:rsidR="00172F76" w:rsidRPr="00EB5A39">
        <w:rPr>
          <w:rFonts w:ascii="Arial" w:hAnsi="Arial" w:cs="Arial"/>
          <w:sz w:val="24"/>
          <w:szCs w:val="24"/>
        </w:rPr>
        <w:t>реализацию</w:t>
      </w:r>
      <w:r w:rsidRPr="00EB5A39">
        <w:rPr>
          <w:rFonts w:ascii="Arial" w:hAnsi="Arial" w:cs="Arial"/>
          <w:sz w:val="24"/>
          <w:szCs w:val="24"/>
        </w:rPr>
        <w:t xml:space="preserve"> (за исключением субсидий</w:t>
      </w:r>
      <w:r w:rsidR="00172F76" w:rsidRPr="00EB5A39">
        <w:rPr>
          <w:rFonts w:ascii="Arial" w:hAnsi="Arial" w:cs="Arial"/>
          <w:sz w:val="24"/>
          <w:szCs w:val="24"/>
        </w:rPr>
        <w:t xml:space="preserve"> и грантов</w:t>
      </w:r>
      <w:r w:rsidRPr="00EB5A39">
        <w:rPr>
          <w:rFonts w:ascii="Arial" w:hAnsi="Arial" w:cs="Arial"/>
          <w:sz w:val="24"/>
          <w:szCs w:val="24"/>
        </w:rPr>
        <w:t xml:space="preserve">, привлекаемых из бюджетов всех уровней) и </w:t>
      </w:r>
      <w:r w:rsidRPr="007442DB">
        <w:rPr>
          <w:rFonts w:ascii="Arial" w:hAnsi="Arial" w:cs="Arial"/>
          <w:sz w:val="24"/>
          <w:szCs w:val="24"/>
        </w:rPr>
        <w:t xml:space="preserve">объема </w:t>
      </w:r>
      <w:r w:rsidR="00172F76" w:rsidRPr="007442DB">
        <w:rPr>
          <w:rFonts w:ascii="Arial" w:hAnsi="Arial" w:cs="Arial"/>
          <w:sz w:val="24"/>
          <w:szCs w:val="24"/>
        </w:rPr>
        <w:t>суммы субсидии, запрашиваемой заявителем на реализацию проектов в сфере производства</w:t>
      </w:r>
      <w:r w:rsidRPr="007442DB">
        <w:rPr>
          <w:rFonts w:ascii="Arial" w:hAnsi="Arial" w:cs="Arial"/>
          <w:sz w:val="24"/>
          <w:szCs w:val="24"/>
        </w:rPr>
        <w:t>.</w:t>
      </w:r>
    </w:p>
    <w:p w:rsidR="002F499C" w:rsidRPr="007442DB" w:rsidRDefault="002F499C" w:rsidP="007442DB">
      <w:pPr>
        <w:pStyle w:val="ConsPlusNormal"/>
        <w:ind w:firstLine="709"/>
        <w:jc w:val="both"/>
        <w:rPr>
          <w:rFonts w:ascii="Arial" w:hAnsi="Arial" w:cs="Arial"/>
          <w:sz w:val="24"/>
          <w:szCs w:val="24"/>
        </w:rPr>
      </w:pPr>
      <w:r w:rsidRPr="007442DB">
        <w:rPr>
          <w:rFonts w:ascii="Arial" w:hAnsi="Arial" w:cs="Arial"/>
          <w:sz w:val="24"/>
          <w:szCs w:val="24"/>
        </w:rPr>
        <w:t>В соответствии с набранными заявителями баллами, Конкурсная комиссия определяет перечень проектов субъектов малого и среднего предпринимательства, предполагаемых к предоставлению поддержки в рамках муниципальной программы с расстановкой их по степени приоритетности.</w:t>
      </w:r>
    </w:p>
    <w:p w:rsidR="00E04D92" w:rsidRPr="007442DB" w:rsidRDefault="00E04D92" w:rsidP="007442DB">
      <w:pPr>
        <w:pStyle w:val="ConsPlusNormal"/>
        <w:ind w:firstLine="709"/>
        <w:jc w:val="both"/>
        <w:rPr>
          <w:rFonts w:ascii="Arial" w:hAnsi="Arial" w:cs="Arial"/>
          <w:sz w:val="24"/>
          <w:szCs w:val="24"/>
        </w:rPr>
      </w:pPr>
      <w:r w:rsidRPr="007442DB">
        <w:rPr>
          <w:rFonts w:ascii="Arial" w:hAnsi="Arial" w:cs="Arial"/>
          <w:sz w:val="24"/>
          <w:szCs w:val="24"/>
        </w:rPr>
        <w:t>Победителями конкурсного отбора признаются участники отбора, заявки которых расположены первой и последующими в рейтинговом списке, размер субсидии по которым не превышает предельного объема средств, предусмотренных в пункте</w:t>
      </w:r>
      <w:r w:rsidR="00F53D78" w:rsidRPr="007442DB">
        <w:rPr>
          <w:rFonts w:ascii="Arial" w:hAnsi="Arial" w:cs="Arial"/>
          <w:sz w:val="24"/>
          <w:szCs w:val="24"/>
        </w:rPr>
        <w:t xml:space="preserve"> 2.24. </w:t>
      </w:r>
      <w:r w:rsidRPr="007442DB">
        <w:rPr>
          <w:rFonts w:ascii="Arial" w:hAnsi="Arial" w:cs="Arial"/>
          <w:sz w:val="24"/>
          <w:szCs w:val="24"/>
        </w:rPr>
        <w:t>настоящего Порядка.</w:t>
      </w:r>
    </w:p>
    <w:p w:rsidR="00832436" w:rsidRPr="007442DB" w:rsidRDefault="00832436" w:rsidP="007442DB">
      <w:pPr>
        <w:pStyle w:val="ConsPlusNormal"/>
        <w:ind w:firstLine="709"/>
        <w:jc w:val="both"/>
        <w:rPr>
          <w:rFonts w:ascii="Arial" w:hAnsi="Arial" w:cs="Arial"/>
          <w:sz w:val="24"/>
          <w:szCs w:val="24"/>
        </w:rPr>
      </w:pPr>
      <w:r w:rsidRPr="007442DB">
        <w:rPr>
          <w:rFonts w:ascii="Arial" w:hAnsi="Arial" w:cs="Arial"/>
          <w:sz w:val="24"/>
          <w:szCs w:val="24"/>
        </w:rPr>
        <w:t xml:space="preserve">2.24. </w:t>
      </w:r>
      <w:r w:rsidR="004824B6" w:rsidRPr="007442DB">
        <w:rPr>
          <w:rFonts w:ascii="Arial" w:hAnsi="Arial" w:cs="Arial"/>
          <w:sz w:val="24"/>
          <w:szCs w:val="24"/>
        </w:rPr>
        <w:t>Расчет субсидии осуществляется организатором отбора</w:t>
      </w:r>
      <w:r w:rsidRPr="007442DB">
        <w:rPr>
          <w:rFonts w:ascii="Arial" w:hAnsi="Arial" w:cs="Arial"/>
          <w:sz w:val="24"/>
          <w:szCs w:val="24"/>
        </w:rPr>
        <w:t>, с учетом предельного размера субсидии, указанного в пунктах 1.7., 1.8. настоящего Поря</w:t>
      </w:r>
      <w:r w:rsidR="009926D0" w:rsidRPr="007442DB">
        <w:rPr>
          <w:rFonts w:ascii="Arial" w:hAnsi="Arial" w:cs="Arial"/>
          <w:sz w:val="24"/>
          <w:szCs w:val="24"/>
        </w:rPr>
        <w:t>дка, согласно приложению №4</w:t>
      </w:r>
      <w:r w:rsidR="004824B6" w:rsidRPr="007442DB">
        <w:rPr>
          <w:rFonts w:ascii="Arial" w:hAnsi="Arial" w:cs="Arial"/>
          <w:sz w:val="24"/>
          <w:szCs w:val="24"/>
        </w:rPr>
        <w:t xml:space="preserve"> к Порядку.</w:t>
      </w:r>
    </w:p>
    <w:p w:rsidR="000F489D" w:rsidRPr="007442DB" w:rsidRDefault="00832436" w:rsidP="007442DB">
      <w:pPr>
        <w:pStyle w:val="ConsPlusNormal"/>
        <w:ind w:firstLine="709"/>
        <w:jc w:val="both"/>
        <w:rPr>
          <w:rFonts w:ascii="Arial" w:hAnsi="Arial" w:cs="Arial"/>
          <w:sz w:val="24"/>
          <w:szCs w:val="24"/>
        </w:rPr>
      </w:pPr>
      <w:r w:rsidRPr="007442DB">
        <w:rPr>
          <w:rFonts w:ascii="Arial" w:hAnsi="Arial" w:cs="Arial"/>
          <w:sz w:val="24"/>
          <w:szCs w:val="24"/>
        </w:rPr>
        <w:lastRenderedPageBreak/>
        <w:t>2.25</w:t>
      </w:r>
      <w:r w:rsidR="00172F76" w:rsidRPr="007442DB">
        <w:rPr>
          <w:rFonts w:ascii="Arial" w:hAnsi="Arial" w:cs="Arial"/>
          <w:sz w:val="24"/>
          <w:szCs w:val="24"/>
        </w:rPr>
        <w:t>.</w:t>
      </w:r>
      <w:r w:rsidR="00E04D92" w:rsidRPr="007442DB">
        <w:rPr>
          <w:rFonts w:ascii="Arial" w:hAnsi="Arial" w:cs="Arial"/>
          <w:sz w:val="24"/>
          <w:szCs w:val="24"/>
        </w:rPr>
        <w:t xml:space="preserve"> </w:t>
      </w:r>
      <w:r w:rsidR="000F489D" w:rsidRPr="007442DB">
        <w:rPr>
          <w:rFonts w:ascii="Arial" w:hAnsi="Arial" w:cs="Arial"/>
          <w:sz w:val="24"/>
          <w:szCs w:val="24"/>
        </w:rPr>
        <w:t>На основании результатов определения победителей конкурса на едином портале автоматически формируется протокол подведения итогов конкурса и подписывается усиленной квалифицированной электронной подписью членов конкурсной комиссии в Г</w:t>
      </w:r>
      <w:r w:rsidR="007442DB">
        <w:rPr>
          <w:rFonts w:ascii="Arial" w:hAnsi="Arial" w:cs="Arial"/>
          <w:sz w:val="24"/>
          <w:szCs w:val="24"/>
        </w:rPr>
        <w:t>И</w:t>
      </w:r>
      <w:r w:rsidR="000F489D" w:rsidRPr="007442DB">
        <w:rPr>
          <w:rFonts w:ascii="Arial" w:hAnsi="Arial" w:cs="Arial"/>
          <w:sz w:val="24"/>
          <w:szCs w:val="24"/>
        </w:rPr>
        <w:t>ИС «Электронный бюджет», а также размещается на едином портале не позднее рабочего дня, следующего за днем его подписания.</w:t>
      </w:r>
    </w:p>
    <w:p w:rsidR="000F489D" w:rsidRPr="007442DB" w:rsidRDefault="000F489D" w:rsidP="007442DB">
      <w:pPr>
        <w:pStyle w:val="ConsPlusNormal"/>
        <w:ind w:firstLine="709"/>
        <w:jc w:val="both"/>
        <w:rPr>
          <w:rFonts w:ascii="Arial" w:hAnsi="Arial" w:cs="Arial"/>
          <w:sz w:val="24"/>
          <w:szCs w:val="24"/>
        </w:rPr>
      </w:pPr>
      <w:r w:rsidRPr="007442DB">
        <w:rPr>
          <w:rFonts w:ascii="Arial" w:hAnsi="Arial" w:cs="Arial"/>
          <w:sz w:val="24"/>
          <w:szCs w:val="24"/>
        </w:rPr>
        <w:t>Протокол подведения итогов конкурса включает в себя следующие сведения:</w:t>
      </w:r>
    </w:p>
    <w:p w:rsidR="000F489D" w:rsidRPr="007442DB" w:rsidRDefault="000F489D" w:rsidP="007442DB">
      <w:pPr>
        <w:pStyle w:val="ConsPlusNormal"/>
        <w:ind w:firstLine="709"/>
        <w:jc w:val="both"/>
        <w:rPr>
          <w:rFonts w:ascii="Arial" w:hAnsi="Arial" w:cs="Arial"/>
          <w:sz w:val="24"/>
          <w:szCs w:val="24"/>
        </w:rPr>
      </w:pPr>
      <w:r w:rsidRPr="007442DB">
        <w:rPr>
          <w:rFonts w:ascii="Arial" w:hAnsi="Arial" w:cs="Arial"/>
          <w:sz w:val="24"/>
          <w:szCs w:val="24"/>
        </w:rPr>
        <w:t>дата, время и место проведения рассмотрения заявок;</w:t>
      </w:r>
    </w:p>
    <w:p w:rsidR="000F489D" w:rsidRPr="007442DB" w:rsidRDefault="000F489D" w:rsidP="007442DB">
      <w:pPr>
        <w:pStyle w:val="ConsPlusNormal"/>
        <w:ind w:firstLine="709"/>
        <w:jc w:val="both"/>
        <w:rPr>
          <w:rFonts w:ascii="Arial" w:hAnsi="Arial" w:cs="Arial"/>
          <w:sz w:val="24"/>
          <w:szCs w:val="24"/>
        </w:rPr>
      </w:pPr>
      <w:r w:rsidRPr="007442DB">
        <w:rPr>
          <w:rFonts w:ascii="Arial" w:hAnsi="Arial" w:cs="Arial"/>
          <w:sz w:val="24"/>
          <w:szCs w:val="24"/>
        </w:rPr>
        <w:t>дата, время и место оценки заявок;</w:t>
      </w:r>
    </w:p>
    <w:p w:rsidR="000F489D" w:rsidRPr="007442DB" w:rsidRDefault="000F489D" w:rsidP="007442DB">
      <w:pPr>
        <w:pStyle w:val="ConsPlusNormal"/>
        <w:ind w:firstLine="709"/>
        <w:jc w:val="both"/>
        <w:rPr>
          <w:rFonts w:ascii="Arial" w:hAnsi="Arial" w:cs="Arial"/>
          <w:sz w:val="24"/>
          <w:szCs w:val="24"/>
        </w:rPr>
      </w:pPr>
      <w:r w:rsidRPr="007442DB">
        <w:rPr>
          <w:rFonts w:ascii="Arial" w:hAnsi="Arial" w:cs="Arial"/>
          <w:sz w:val="24"/>
          <w:szCs w:val="24"/>
        </w:rPr>
        <w:t>информация об участниках конкурса, заявки которых были рассмотрены;</w:t>
      </w:r>
    </w:p>
    <w:p w:rsidR="000F489D" w:rsidRPr="007442DB" w:rsidRDefault="000F489D" w:rsidP="007442DB">
      <w:pPr>
        <w:pStyle w:val="ConsPlusNormal"/>
        <w:ind w:firstLine="709"/>
        <w:jc w:val="both"/>
        <w:rPr>
          <w:rFonts w:ascii="Arial" w:hAnsi="Arial" w:cs="Arial"/>
          <w:sz w:val="24"/>
          <w:szCs w:val="24"/>
        </w:rPr>
      </w:pPr>
      <w:r w:rsidRPr="007442DB">
        <w:rPr>
          <w:rFonts w:ascii="Arial" w:hAnsi="Arial" w:cs="Arial"/>
          <w:sz w:val="24"/>
          <w:szCs w:val="24"/>
        </w:rPr>
        <w:t>информация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rsidR="000F489D" w:rsidRPr="007442DB" w:rsidRDefault="000F489D" w:rsidP="007442DB">
      <w:pPr>
        <w:pStyle w:val="ConsPlusNormal"/>
        <w:ind w:firstLine="709"/>
        <w:jc w:val="both"/>
        <w:rPr>
          <w:rFonts w:ascii="Arial" w:hAnsi="Arial" w:cs="Arial"/>
          <w:sz w:val="24"/>
          <w:szCs w:val="24"/>
        </w:rPr>
      </w:pPr>
      <w:r w:rsidRPr="007442DB">
        <w:rPr>
          <w:rFonts w:ascii="Arial" w:hAnsi="Arial" w:cs="Arial"/>
          <w:sz w:val="24"/>
          <w:szCs w:val="24"/>
        </w:rPr>
        <w:t>последовательность оценки заявок, присвоенные заявкам значения по каждому из предусмотренных критериев оценки, показателей критериев оценки, принятое на основании результатов оценки заявок решение о присвоении заявкам порядковых номеров;</w:t>
      </w:r>
    </w:p>
    <w:p w:rsidR="00EB5A39" w:rsidRPr="007442DB" w:rsidRDefault="000F489D" w:rsidP="007442DB">
      <w:pPr>
        <w:pStyle w:val="ConsPlusNormal"/>
        <w:ind w:firstLine="709"/>
        <w:jc w:val="both"/>
        <w:rPr>
          <w:rFonts w:ascii="Arial" w:hAnsi="Arial" w:cs="Arial"/>
          <w:sz w:val="24"/>
          <w:szCs w:val="24"/>
        </w:rPr>
      </w:pPr>
      <w:r w:rsidRPr="007442DB">
        <w:rPr>
          <w:rFonts w:ascii="Arial" w:hAnsi="Arial" w:cs="Arial"/>
          <w:sz w:val="24"/>
          <w:szCs w:val="24"/>
        </w:rPr>
        <w:t>наименование получателей субсидии, с которым заключается соглашение о предоставлении субсидии между Главным распорядителем бюджетных средств и получателем субсидии и размер предоставляемой субсидии</w:t>
      </w:r>
      <w:r w:rsidR="00EB5A39" w:rsidRPr="007442DB">
        <w:rPr>
          <w:rFonts w:ascii="Arial" w:hAnsi="Arial" w:cs="Arial"/>
          <w:sz w:val="24"/>
          <w:szCs w:val="24"/>
        </w:rPr>
        <w:t>;</w:t>
      </w:r>
    </w:p>
    <w:p w:rsidR="00172F76" w:rsidRPr="007442DB" w:rsidRDefault="007C4AE0" w:rsidP="007442DB">
      <w:pPr>
        <w:pStyle w:val="ConsPlusNormal"/>
        <w:ind w:firstLine="709"/>
        <w:jc w:val="both"/>
        <w:rPr>
          <w:rFonts w:ascii="Arial" w:hAnsi="Arial" w:cs="Arial"/>
          <w:sz w:val="24"/>
          <w:szCs w:val="24"/>
        </w:rPr>
      </w:pPr>
      <w:r w:rsidRPr="007442DB">
        <w:rPr>
          <w:rFonts w:ascii="Arial" w:hAnsi="Arial" w:cs="Arial"/>
          <w:sz w:val="24"/>
          <w:szCs w:val="24"/>
        </w:rPr>
        <w:t>с</w:t>
      </w:r>
      <w:r w:rsidR="00EB5A39" w:rsidRPr="007442DB">
        <w:rPr>
          <w:rFonts w:ascii="Arial" w:hAnsi="Arial" w:cs="Arial"/>
          <w:sz w:val="24"/>
          <w:szCs w:val="24"/>
        </w:rPr>
        <w:t>писок победителей отбора (получателей субсидии) утверждается постановлением администрации Енисейского района в течение 5 рабочих дней со дня подписания протокола подведения итогов конкурса</w:t>
      </w:r>
      <w:r w:rsidR="000F489D" w:rsidRPr="007442DB">
        <w:rPr>
          <w:rFonts w:ascii="Arial" w:hAnsi="Arial" w:cs="Arial"/>
          <w:sz w:val="24"/>
          <w:szCs w:val="24"/>
        </w:rPr>
        <w:t>.</w:t>
      </w:r>
    </w:p>
    <w:p w:rsidR="00E04D92" w:rsidRPr="007442DB" w:rsidRDefault="00832436" w:rsidP="007442DB">
      <w:pPr>
        <w:pStyle w:val="ConsPlusNormal"/>
        <w:ind w:firstLine="709"/>
        <w:jc w:val="both"/>
        <w:rPr>
          <w:rFonts w:ascii="Arial" w:hAnsi="Arial" w:cs="Arial"/>
          <w:sz w:val="24"/>
          <w:szCs w:val="24"/>
        </w:rPr>
      </w:pPr>
      <w:r w:rsidRPr="007442DB">
        <w:rPr>
          <w:rFonts w:ascii="Arial" w:hAnsi="Arial" w:cs="Arial"/>
          <w:sz w:val="24"/>
          <w:szCs w:val="24"/>
        </w:rPr>
        <w:t>2.26</w:t>
      </w:r>
      <w:r w:rsidR="00E04D92" w:rsidRPr="007442DB">
        <w:rPr>
          <w:rFonts w:ascii="Arial" w:hAnsi="Arial" w:cs="Arial"/>
          <w:sz w:val="24"/>
          <w:szCs w:val="24"/>
        </w:rPr>
        <w:t>. Конкурс признается несостоявшимся в следующих случаях:</w:t>
      </w:r>
    </w:p>
    <w:p w:rsidR="00E04D92" w:rsidRPr="007442DB" w:rsidRDefault="00E04D92" w:rsidP="007442DB">
      <w:pPr>
        <w:pStyle w:val="ConsPlusNormal"/>
        <w:ind w:firstLine="709"/>
        <w:jc w:val="both"/>
        <w:rPr>
          <w:rFonts w:ascii="Arial" w:hAnsi="Arial" w:cs="Arial"/>
          <w:sz w:val="24"/>
          <w:szCs w:val="24"/>
        </w:rPr>
      </w:pPr>
      <w:r w:rsidRPr="007442DB">
        <w:rPr>
          <w:rFonts w:ascii="Arial" w:hAnsi="Arial" w:cs="Arial"/>
          <w:sz w:val="24"/>
          <w:szCs w:val="24"/>
        </w:rPr>
        <w:t>а) по окончании срока подачи заявок не подано ни одной заявки;</w:t>
      </w:r>
    </w:p>
    <w:p w:rsidR="00E04D92" w:rsidRPr="007442DB" w:rsidRDefault="00E04D92" w:rsidP="007442DB">
      <w:pPr>
        <w:pStyle w:val="ConsPlusNormal"/>
        <w:ind w:firstLine="709"/>
        <w:jc w:val="both"/>
        <w:rPr>
          <w:rFonts w:ascii="Arial" w:hAnsi="Arial" w:cs="Arial"/>
          <w:sz w:val="24"/>
          <w:szCs w:val="24"/>
        </w:rPr>
      </w:pPr>
      <w:r w:rsidRPr="007442DB">
        <w:rPr>
          <w:rFonts w:ascii="Arial" w:hAnsi="Arial" w:cs="Arial"/>
          <w:sz w:val="24"/>
          <w:szCs w:val="24"/>
        </w:rPr>
        <w:t>б) по результатам рассмотрения заявок отклонены все заявки.</w:t>
      </w:r>
    </w:p>
    <w:p w:rsidR="00172F76" w:rsidRPr="007442DB" w:rsidRDefault="00EB5A39" w:rsidP="007442DB">
      <w:pPr>
        <w:pStyle w:val="ConsPlusNormal"/>
        <w:ind w:firstLine="709"/>
        <w:jc w:val="both"/>
        <w:rPr>
          <w:rFonts w:ascii="Arial" w:hAnsi="Arial" w:cs="Arial"/>
          <w:sz w:val="24"/>
          <w:szCs w:val="24"/>
        </w:rPr>
      </w:pPr>
      <w:r w:rsidRPr="007442DB">
        <w:rPr>
          <w:rFonts w:ascii="Arial" w:hAnsi="Arial" w:cs="Arial"/>
          <w:sz w:val="24"/>
          <w:szCs w:val="24"/>
        </w:rPr>
        <w:t>2.27. В случае если конкурс признан несостоявшимся либо возникли обстоятельства, указанные в пункте 3.2 Порядка конкурс проводится повторно, с размещением объявления в Г</w:t>
      </w:r>
      <w:r w:rsidR="007442DB">
        <w:rPr>
          <w:rFonts w:ascii="Arial" w:hAnsi="Arial" w:cs="Arial"/>
          <w:sz w:val="24"/>
          <w:szCs w:val="24"/>
        </w:rPr>
        <w:t>И</w:t>
      </w:r>
      <w:r w:rsidRPr="007442DB">
        <w:rPr>
          <w:rFonts w:ascii="Arial" w:hAnsi="Arial" w:cs="Arial"/>
          <w:sz w:val="24"/>
          <w:szCs w:val="24"/>
        </w:rPr>
        <w:t>ИС «Электронный бюджет», а также на официальном сайте не позднее 01 сентября года предоставления субсидии.</w:t>
      </w:r>
    </w:p>
    <w:p w:rsidR="00172F76" w:rsidRPr="007442DB" w:rsidRDefault="00172F76" w:rsidP="007442DB">
      <w:pPr>
        <w:pStyle w:val="ConsPlusNormal"/>
        <w:ind w:firstLine="709"/>
        <w:jc w:val="both"/>
        <w:rPr>
          <w:rFonts w:ascii="Arial" w:hAnsi="Arial" w:cs="Arial"/>
          <w:sz w:val="24"/>
          <w:szCs w:val="24"/>
        </w:rPr>
      </w:pPr>
    </w:p>
    <w:p w:rsidR="00172F76" w:rsidRPr="007442DB" w:rsidRDefault="00A708B7" w:rsidP="007442DB">
      <w:pPr>
        <w:pStyle w:val="ConsPlusNormal"/>
        <w:ind w:firstLine="709"/>
        <w:jc w:val="both"/>
        <w:rPr>
          <w:rFonts w:ascii="Arial" w:hAnsi="Arial" w:cs="Arial"/>
          <w:sz w:val="24"/>
          <w:szCs w:val="24"/>
        </w:rPr>
      </w:pPr>
      <w:r w:rsidRPr="007442DB">
        <w:rPr>
          <w:rFonts w:ascii="Arial" w:hAnsi="Arial" w:cs="Arial"/>
          <w:sz w:val="24"/>
          <w:szCs w:val="24"/>
        </w:rPr>
        <w:t>3. У</w:t>
      </w:r>
      <w:r w:rsidR="0082758F" w:rsidRPr="007442DB">
        <w:rPr>
          <w:rFonts w:ascii="Arial" w:hAnsi="Arial" w:cs="Arial"/>
          <w:sz w:val="24"/>
          <w:szCs w:val="24"/>
        </w:rPr>
        <w:t>словия и порядок предоставления субсидии.</w:t>
      </w:r>
    </w:p>
    <w:p w:rsidR="00172F76" w:rsidRPr="007442DB" w:rsidRDefault="00172F76" w:rsidP="007442DB">
      <w:pPr>
        <w:pStyle w:val="ConsPlusNormal"/>
        <w:ind w:firstLine="709"/>
        <w:jc w:val="both"/>
        <w:rPr>
          <w:rFonts w:ascii="Arial" w:hAnsi="Arial" w:cs="Arial"/>
          <w:sz w:val="24"/>
          <w:szCs w:val="24"/>
        </w:rPr>
      </w:pPr>
    </w:p>
    <w:p w:rsidR="0082758F" w:rsidRPr="00EB5A39" w:rsidRDefault="0082758F" w:rsidP="007442DB">
      <w:pPr>
        <w:pStyle w:val="ConsPlusNormal"/>
        <w:ind w:firstLine="709"/>
        <w:jc w:val="both"/>
        <w:rPr>
          <w:rFonts w:ascii="Arial" w:hAnsi="Arial" w:cs="Arial"/>
          <w:sz w:val="24"/>
          <w:szCs w:val="24"/>
        </w:rPr>
      </w:pPr>
      <w:r w:rsidRPr="007442DB">
        <w:rPr>
          <w:rFonts w:ascii="Arial" w:hAnsi="Arial" w:cs="Arial"/>
          <w:sz w:val="24"/>
          <w:szCs w:val="24"/>
        </w:rPr>
        <w:t>3.1</w:t>
      </w:r>
      <w:r w:rsidR="002F499C" w:rsidRPr="007442DB">
        <w:rPr>
          <w:rFonts w:ascii="Arial" w:hAnsi="Arial" w:cs="Arial"/>
          <w:sz w:val="24"/>
          <w:szCs w:val="24"/>
        </w:rPr>
        <w:t>.</w:t>
      </w:r>
      <w:r w:rsidR="002F499C" w:rsidRPr="00EB5A39">
        <w:rPr>
          <w:rFonts w:ascii="Arial" w:hAnsi="Arial" w:cs="Arial"/>
          <w:sz w:val="24"/>
          <w:szCs w:val="24"/>
        </w:rPr>
        <w:t xml:space="preserve"> </w:t>
      </w:r>
      <w:r w:rsidRPr="00EB5A39">
        <w:rPr>
          <w:rFonts w:ascii="Arial" w:hAnsi="Arial" w:cs="Arial"/>
          <w:sz w:val="24"/>
          <w:szCs w:val="24"/>
        </w:rPr>
        <w:t>Главным распорядителем бюджетных средств принимается решение о предоставлении субсидии субъектам малого и среднего предпринимательства на реализацию инвестиционных проектов в приоритетных отраслях в форме постановления а</w:t>
      </w:r>
      <w:r w:rsidR="00F53D78" w:rsidRPr="00EB5A39">
        <w:rPr>
          <w:rFonts w:ascii="Arial" w:hAnsi="Arial" w:cs="Arial"/>
          <w:sz w:val="24"/>
          <w:szCs w:val="24"/>
        </w:rPr>
        <w:t>дминистрации Енисейского района, на</w:t>
      </w:r>
      <w:r w:rsidRPr="00EB5A39">
        <w:rPr>
          <w:rFonts w:ascii="Arial" w:hAnsi="Arial" w:cs="Arial"/>
          <w:sz w:val="24"/>
          <w:szCs w:val="24"/>
        </w:rPr>
        <w:t xml:space="preserve"> основании которого </w:t>
      </w:r>
      <w:r w:rsidR="00F53D78" w:rsidRPr="00EB5A39">
        <w:rPr>
          <w:rFonts w:ascii="Arial" w:hAnsi="Arial" w:cs="Arial"/>
          <w:sz w:val="24"/>
          <w:szCs w:val="24"/>
        </w:rPr>
        <w:t>с получателями субсидий заключается соглашение.</w:t>
      </w:r>
    </w:p>
    <w:p w:rsidR="0069350D" w:rsidRPr="00EB5A39" w:rsidRDefault="000F489D" w:rsidP="00EB5A39">
      <w:pPr>
        <w:pStyle w:val="ConsPlusNormal"/>
        <w:ind w:firstLine="709"/>
        <w:jc w:val="both"/>
        <w:rPr>
          <w:rFonts w:ascii="Arial" w:hAnsi="Arial" w:cs="Arial"/>
          <w:sz w:val="24"/>
          <w:szCs w:val="24"/>
        </w:rPr>
      </w:pPr>
      <w:r w:rsidRPr="007442DB">
        <w:rPr>
          <w:rFonts w:ascii="Arial" w:hAnsi="Arial" w:cs="Arial"/>
          <w:sz w:val="24"/>
          <w:szCs w:val="24"/>
        </w:rPr>
        <w:t>3.2</w:t>
      </w:r>
      <w:r w:rsidR="00832436" w:rsidRPr="007442DB">
        <w:rPr>
          <w:rFonts w:ascii="Arial" w:hAnsi="Arial" w:cs="Arial"/>
          <w:sz w:val="24"/>
          <w:szCs w:val="24"/>
        </w:rPr>
        <w:t xml:space="preserve">. </w:t>
      </w:r>
      <w:r w:rsidR="0069350D" w:rsidRPr="00EB5A39">
        <w:rPr>
          <w:rFonts w:ascii="Arial" w:hAnsi="Arial" w:cs="Arial"/>
          <w:sz w:val="24"/>
          <w:szCs w:val="24"/>
        </w:rPr>
        <w:t>Соглашение заключается в соответствии с типовой формой соглашения, утвержденной финансовым управлением администрации Енисейского района.</w:t>
      </w:r>
    </w:p>
    <w:p w:rsidR="002F499C" w:rsidRPr="007442DB" w:rsidRDefault="00832436" w:rsidP="00EB5A39">
      <w:pPr>
        <w:pStyle w:val="ConsPlusNormal"/>
        <w:ind w:firstLine="709"/>
        <w:jc w:val="both"/>
        <w:rPr>
          <w:rFonts w:ascii="Arial" w:hAnsi="Arial" w:cs="Arial"/>
          <w:sz w:val="24"/>
          <w:szCs w:val="24"/>
        </w:rPr>
      </w:pPr>
      <w:r w:rsidRPr="007442DB">
        <w:rPr>
          <w:rFonts w:ascii="Arial" w:hAnsi="Arial" w:cs="Arial"/>
          <w:sz w:val="24"/>
          <w:szCs w:val="24"/>
        </w:rPr>
        <w:t>Организатор отбора в течение 5 рабочих дней со дня, следующего за днем принятия решения о предоставлении субсидии, формирует проект соглашения в форме электронного документа в ГИС «Электронный бюджет».</w:t>
      </w:r>
    </w:p>
    <w:p w:rsidR="00832436" w:rsidRPr="007442DB" w:rsidRDefault="00832436" w:rsidP="00EB5A39">
      <w:pPr>
        <w:pStyle w:val="ConsPlusNormal"/>
        <w:ind w:firstLine="709"/>
        <w:jc w:val="both"/>
        <w:rPr>
          <w:rFonts w:ascii="Arial" w:hAnsi="Arial" w:cs="Arial"/>
          <w:sz w:val="24"/>
          <w:szCs w:val="24"/>
        </w:rPr>
      </w:pPr>
      <w:r w:rsidRPr="007442DB">
        <w:rPr>
          <w:rFonts w:ascii="Arial" w:hAnsi="Arial" w:cs="Arial"/>
          <w:sz w:val="24"/>
          <w:szCs w:val="24"/>
        </w:rPr>
        <w:t>Получатели субсидии в течение 2 рабочих дней со дня размещения проекта соглашения в ГИ</w:t>
      </w:r>
      <w:r w:rsidR="007442DB">
        <w:rPr>
          <w:rFonts w:ascii="Arial" w:hAnsi="Arial" w:cs="Arial"/>
          <w:sz w:val="24"/>
          <w:szCs w:val="24"/>
        </w:rPr>
        <w:t>И</w:t>
      </w:r>
      <w:r w:rsidRPr="007442DB">
        <w:rPr>
          <w:rFonts w:ascii="Arial" w:hAnsi="Arial" w:cs="Arial"/>
          <w:sz w:val="24"/>
          <w:szCs w:val="24"/>
        </w:rPr>
        <w:t>С «Электронный бюджет» рассматривают, подписывают проект соглашения в Г</w:t>
      </w:r>
      <w:r w:rsidR="007442DB">
        <w:rPr>
          <w:rFonts w:ascii="Arial" w:hAnsi="Arial" w:cs="Arial"/>
          <w:sz w:val="24"/>
          <w:szCs w:val="24"/>
        </w:rPr>
        <w:t>И</w:t>
      </w:r>
      <w:r w:rsidRPr="007442DB">
        <w:rPr>
          <w:rFonts w:ascii="Arial" w:hAnsi="Arial" w:cs="Arial"/>
          <w:sz w:val="24"/>
          <w:szCs w:val="24"/>
        </w:rPr>
        <w:t>ИС «Электронный бюджет» усиленной квалифицированной электронной подписью лица, имеющего право действовать от имени получателя субсидии.</w:t>
      </w:r>
    </w:p>
    <w:p w:rsidR="00832436" w:rsidRPr="007442DB" w:rsidRDefault="00832436" w:rsidP="00EB5A39">
      <w:pPr>
        <w:pStyle w:val="ConsPlusNormal"/>
        <w:ind w:firstLine="709"/>
        <w:jc w:val="both"/>
        <w:rPr>
          <w:rFonts w:ascii="Arial" w:hAnsi="Arial" w:cs="Arial"/>
          <w:sz w:val="24"/>
          <w:szCs w:val="24"/>
        </w:rPr>
      </w:pPr>
      <w:r w:rsidRPr="007442DB">
        <w:rPr>
          <w:rFonts w:ascii="Arial" w:hAnsi="Arial" w:cs="Arial"/>
          <w:sz w:val="24"/>
          <w:szCs w:val="24"/>
        </w:rPr>
        <w:t xml:space="preserve">В случае не подписания получателями </w:t>
      </w:r>
      <w:r w:rsidR="003E5E32" w:rsidRPr="007442DB">
        <w:rPr>
          <w:rFonts w:ascii="Arial" w:hAnsi="Arial" w:cs="Arial"/>
          <w:sz w:val="24"/>
          <w:szCs w:val="24"/>
        </w:rPr>
        <w:t>субсидии соглашения в Г</w:t>
      </w:r>
      <w:r w:rsidR="007442DB">
        <w:rPr>
          <w:rFonts w:ascii="Arial" w:hAnsi="Arial" w:cs="Arial"/>
          <w:sz w:val="24"/>
          <w:szCs w:val="24"/>
        </w:rPr>
        <w:t>И</w:t>
      </w:r>
      <w:r w:rsidR="003E5E32" w:rsidRPr="007442DB">
        <w:rPr>
          <w:rFonts w:ascii="Arial" w:hAnsi="Arial" w:cs="Arial"/>
          <w:sz w:val="24"/>
          <w:szCs w:val="24"/>
        </w:rPr>
        <w:t>И</w:t>
      </w:r>
      <w:r w:rsidRPr="007442DB">
        <w:rPr>
          <w:rFonts w:ascii="Arial" w:hAnsi="Arial" w:cs="Arial"/>
          <w:sz w:val="24"/>
          <w:szCs w:val="24"/>
        </w:rPr>
        <w:t xml:space="preserve">С </w:t>
      </w:r>
      <w:r w:rsidR="003E5E32" w:rsidRPr="007442DB">
        <w:rPr>
          <w:rFonts w:ascii="Arial" w:hAnsi="Arial" w:cs="Arial"/>
          <w:sz w:val="24"/>
          <w:szCs w:val="24"/>
        </w:rPr>
        <w:t xml:space="preserve">«Электронный бюджет» </w:t>
      </w:r>
      <w:r w:rsidRPr="007442DB">
        <w:rPr>
          <w:rFonts w:ascii="Arial" w:hAnsi="Arial" w:cs="Arial"/>
          <w:sz w:val="24"/>
          <w:szCs w:val="24"/>
        </w:rPr>
        <w:t xml:space="preserve">в срок, установленный абзацем вторым настоящего пункта, получатель </w:t>
      </w:r>
      <w:r w:rsidR="003E5E32" w:rsidRPr="007442DB">
        <w:rPr>
          <w:rFonts w:ascii="Arial" w:hAnsi="Arial" w:cs="Arial"/>
          <w:sz w:val="24"/>
          <w:szCs w:val="24"/>
        </w:rPr>
        <w:t>субсидии</w:t>
      </w:r>
      <w:r w:rsidRPr="007442DB">
        <w:rPr>
          <w:rFonts w:ascii="Arial" w:hAnsi="Arial" w:cs="Arial"/>
          <w:sz w:val="24"/>
          <w:szCs w:val="24"/>
        </w:rPr>
        <w:t xml:space="preserve"> признается уклонившимся от заключения </w:t>
      </w:r>
      <w:r w:rsidRPr="007442DB">
        <w:rPr>
          <w:rFonts w:ascii="Arial" w:hAnsi="Arial" w:cs="Arial"/>
          <w:sz w:val="24"/>
          <w:szCs w:val="24"/>
        </w:rPr>
        <w:lastRenderedPageBreak/>
        <w:t xml:space="preserve">соглашения и </w:t>
      </w:r>
      <w:r w:rsidR="003E5E32" w:rsidRPr="007442DB">
        <w:rPr>
          <w:rFonts w:ascii="Arial" w:hAnsi="Arial" w:cs="Arial"/>
          <w:sz w:val="24"/>
          <w:szCs w:val="24"/>
        </w:rPr>
        <w:t>субсидия</w:t>
      </w:r>
      <w:r w:rsidRPr="007442DB">
        <w:rPr>
          <w:rFonts w:ascii="Arial" w:hAnsi="Arial" w:cs="Arial"/>
          <w:sz w:val="24"/>
          <w:szCs w:val="24"/>
        </w:rPr>
        <w:t xml:space="preserve"> не предоставляется, о чем получатель </w:t>
      </w:r>
      <w:r w:rsidR="003E5E32" w:rsidRPr="007442DB">
        <w:rPr>
          <w:rFonts w:ascii="Arial" w:hAnsi="Arial" w:cs="Arial"/>
          <w:sz w:val="24"/>
          <w:szCs w:val="24"/>
        </w:rPr>
        <w:t>субсидии</w:t>
      </w:r>
      <w:r w:rsidRPr="007442DB">
        <w:rPr>
          <w:rFonts w:ascii="Arial" w:hAnsi="Arial" w:cs="Arial"/>
          <w:sz w:val="24"/>
          <w:szCs w:val="24"/>
        </w:rPr>
        <w:t xml:space="preserve"> уведомляется организатором отбора в письменной форме в течение 2 рабочих дней со дня, следующего за днем окончания срока, установленного вторым абзацем настоящего пункта.</w:t>
      </w:r>
    </w:p>
    <w:p w:rsidR="00832436" w:rsidRPr="007442DB" w:rsidRDefault="00832436" w:rsidP="00EB5A39">
      <w:pPr>
        <w:pStyle w:val="ConsPlusNormal"/>
        <w:ind w:firstLine="709"/>
        <w:jc w:val="both"/>
        <w:rPr>
          <w:rFonts w:ascii="Arial" w:hAnsi="Arial" w:cs="Arial"/>
          <w:sz w:val="24"/>
          <w:szCs w:val="24"/>
        </w:rPr>
      </w:pPr>
      <w:r w:rsidRPr="007442DB">
        <w:rPr>
          <w:rFonts w:ascii="Arial" w:hAnsi="Arial" w:cs="Arial"/>
          <w:sz w:val="24"/>
          <w:szCs w:val="24"/>
        </w:rPr>
        <w:t xml:space="preserve">В случае подписания получателем </w:t>
      </w:r>
      <w:r w:rsidR="003E5E32" w:rsidRPr="007442DB">
        <w:rPr>
          <w:rFonts w:ascii="Arial" w:hAnsi="Arial" w:cs="Arial"/>
          <w:sz w:val="24"/>
          <w:szCs w:val="24"/>
        </w:rPr>
        <w:t>субсидии проекта соглашения в ГИ</w:t>
      </w:r>
      <w:r w:rsidR="007442DB">
        <w:rPr>
          <w:rFonts w:ascii="Arial" w:hAnsi="Arial" w:cs="Arial"/>
          <w:sz w:val="24"/>
          <w:szCs w:val="24"/>
        </w:rPr>
        <w:t>И</w:t>
      </w:r>
      <w:r w:rsidRPr="007442DB">
        <w:rPr>
          <w:rFonts w:ascii="Arial" w:hAnsi="Arial" w:cs="Arial"/>
          <w:sz w:val="24"/>
          <w:szCs w:val="24"/>
        </w:rPr>
        <w:t>С</w:t>
      </w:r>
      <w:r w:rsidR="003E5E32" w:rsidRPr="007442DB">
        <w:rPr>
          <w:rFonts w:ascii="Arial" w:hAnsi="Arial" w:cs="Arial"/>
          <w:sz w:val="24"/>
          <w:szCs w:val="24"/>
        </w:rPr>
        <w:t xml:space="preserve"> «Электронный бюджет»</w:t>
      </w:r>
      <w:r w:rsidRPr="007442DB">
        <w:rPr>
          <w:rFonts w:ascii="Arial" w:hAnsi="Arial" w:cs="Arial"/>
          <w:sz w:val="24"/>
          <w:szCs w:val="24"/>
        </w:rPr>
        <w:t xml:space="preserve"> в срок, установленный вторым абзацем настоящего пункта, соглашение подписывается организатором отбора в течение 5 рабочих дней со д</w:t>
      </w:r>
      <w:r w:rsidR="003E5E32" w:rsidRPr="007442DB">
        <w:rPr>
          <w:rFonts w:ascii="Arial" w:hAnsi="Arial" w:cs="Arial"/>
          <w:sz w:val="24"/>
          <w:szCs w:val="24"/>
        </w:rPr>
        <w:t>ня направления получателю субсидии</w:t>
      </w:r>
      <w:r w:rsidRPr="007442DB">
        <w:rPr>
          <w:rFonts w:ascii="Arial" w:hAnsi="Arial" w:cs="Arial"/>
          <w:sz w:val="24"/>
          <w:szCs w:val="24"/>
        </w:rPr>
        <w:t xml:space="preserve"> уведомления о размещении пр</w:t>
      </w:r>
      <w:r w:rsidR="003E5E32" w:rsidRPr="007442DB">
        <w:rPr>
          <w:rFonts w:ascii="Arial" w:hAnsi="Arial" w:cs="Arial"/>
          <w:sz w:val="24"/>
          <w:szCs w:val="24"/>
        </w:rPr>
        <w:t>оекта соглашения в ГИ</w:t>
      </w:r>
      <w:r w:rsidR="007442DB">
        <w:rPr>
          <w:rFonts w:ascii="Arial" w:hAnsi="Arial" w:cs="Arial"/>
          <w:sz w:val="24"/>
          <w:szCs w:val="24"/>
        </w:rPr>
        <w:t>И</w:t>
      </w:r>
      <w:r w:rsidRPr="007442DB">
        <w:rPr>
          <w:rFonts w:ascii="Arial" w:hAnsi="Arial" w:cs="Arial"/>
          <w:sz w:val="24"/>
          <w:szCs w:val="24"/>
        </w:rPr>
        <w:t>С</w:t>
      </w:r>
      <w:r w:rsidR="003E5E32" w:rsidRPr="007442DB">
        <w:rPr>
          <w:rFonts w:ascii="Arial" w:hAnsi="Arial" w:cs="Arial"/>
          <w:sz w:val="24"/>
          <w:szCs w:val="24"/>
        </w:rPr>
        <w:t xml:space="preserve"> «Электронный бюджет»</w:t>
      </w:r>
      <w:r w:rsidRPr="007442DB">
        <w:rPr>
          <w:rFonts w:ascii="Arial" w:hAnsi="Arial" w:cs="Arial"/>
          <w:sz w:val="24"/>
          <w:szCs w:val="24"/>
        </w:rPr>
        <w:t>.</w:t>
      </w:r>
    </w:p>
    <w:p w:rsidR="002F499C" w:rsidRPr="00EB5A39" w:rsidRDefault="000F489D" w:rsidP="007442DB">
      <w:pPr>
        <w:pStyle w:val="ConsPlusNormal"/>
        <w:ind w:firstLine="709"/>
        <w:jc w:val="both"/>
        <w:rPr>
          <w:rFonts w:ascii="Arial" w:hAnsi="Arial" w:cs="Arial"/>
          <w:sz w:val="24"/>
          <w:szCs w:val="24"/>
        </w:rPr>
      </w:pPr>
      <w:r w:rsidRPr="00EB5A39">
        <w:rPr>
          <w:rFonts w:ascii="Arial" w:hAnsi="Arial" w:cs="Arial"/>
          <w:sz w:val="24"/>
          <w:szCs w:val="24"/>
        </w:rPr>
        <w:t>3.3</w:t>
      </w:r>
      <w:r w:rsidR="002F499C" w:rsidRPr="00EB5A39">
        <w:rPr>
          <w:rFonts w:ascii="Arial" w:hAnsi="Arial" w:cs="Arial"/>
          <w:sz w:val="24"/>
          <w:szCs w:val="24"/>
        </w:rPr>
        <w:t>. Соглашение должно содержать:</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 xml:space="preserve">а) обязательство получателя субсидии о сохранении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 (на конец одного или нескольких отчетных месяцев) </w:t>
      </w:r>
      <w:r w:rsidRPr="007442DB">
        <w:rPr>
          <w:rFonts w:ascii="Arial" w:hAnsi="Arial" w:cs="Arial"/>
          <w:sz w:val="24"/>
          <w:szCs w:val="24"/>
        </w:rPr>
        <w:t>на конец восьмого месяца после</w:t>
      </w:r>
      <w:r w:rsidR="00D809F0" w:rsidRPr="00EB5A39">
        <w:rPr>
          <w:rFonts w:ascii="Arial" w:hAnsi="Arial" w:cs="Arial"/>
          <w:sz w:val="24"/>
          <w:szCs w:val="24"/>
        </w:rPr>
        <w:t xml:space="preserve"> получения субсидии, </w:t>
      </w:r>
      <w:r w:rsidRPr="00EB5A39">
        <w:rPr>
          <w:rFonts w:ascii="Arial" w:hAnsi="Arial" w:cs="Arial"/>
          <w:sz w:val="24"/>
          <w:szCs w:val="24"/>
        </w:rPr>
        <w:t xml:space="preserve">среднесписочная численность работников не должна составлять менее 80 процентов </w:t>
      </w:r>
      <w:r w:rsidR="003735A4" w:rsidRPr="00EB5A39">
        <w:rPr>
          <w:rFonts w:ascii="Arial" w:hAnsi="Arial" w:cs="Arial"/>
          <w:sz w:val="24"/>
          <w:szCs w:val="24"/>
        </w:rPr>
        <w:t xml:space="preserve">среднесписочной </w:t>
      </w:r>
      <w:r w:rsidRPr="00EB5A39">
        <w:rPr>
          <w:rFonts w:ascii="Arial" w:hAnsi="Arial" w:cs="Arial"/>
          <w:sz w:val="24"/>
          <w:szCs w:val="24"/>
        </w:rPr>
        <w:t>численности работников получателя поддержки на 1 января года получения субсидии;</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 xml:space="preserve">б) обязательство получателя субсидии о не прекращении деятельности в течение двух лет после получения субсидии; </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 xml:space="preserve">в) согласие получателя </w:t>
      </w:r>
      <w:r w:rsidR="00865FBF" w:rsidRPr="00EB5A39">
        <w:rPr>
          <w:rFonts w:ascii="Arial" w:hAnsi="Arial" w:cs="Arial"/>
          <w:sz w:val="24"/>
          <w:szCs w:val="24"/>
        </w:rPr>
        <w:t xml:space="preserve">субсидии </w:t>
      </w:r>
      <w:r w:rsidRPr="00EB5A39">
        <w:rPr>
          <w:rFonts w:ascii="Arial" w:hAnsi="Arial" w:cs="Arial"/>
          <w:sz w:val="24"/>
          <w:szCs w:val="24"/>
        </w:rPr>
        <w:t>и лиц, получающих средства на осно</w:t>
      </w:r>
      <w:r w:rsidR="00865FBF" w:rsidRPr="00EB5A39">
        <w:rPr>
          <w:rFonts w:ascii="Arial" w:hAnsi="Arial" w:cs="Arial"/>
          <w:sz w:val="24"/>
          <w:szCs w:val="24"/>
        </w:rPr>
        <w:t>вании договоров, заключенных с п</w:t>
      </w:r>
      <w:r w:rsidRPr="00EB5A39">
        <w:rPr>
          <w:rFonts w:ascii="Arial" w:hAnsi="Arial" w:cs="Arial"/>
          <w:sz w:val="24"/>
          <w:szCs w:val="24"/>
        </w:rPr>
        <w:t>олучателем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субсидии на осуществление в отношении них проверки Главным распорядителем бюджетных средств, муниципальными органами финансового контроля соблюдения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г) результат предоставления субсидии и показатели, необходимые</w:t>
      </w:r>
      <w:r w:rsidRPr="00EB5A39">
        <w:rPr>
          <w:rFonts w:ascii="Arial" w:hAnsi="Arial" w:cs="Arial"/>
          <w:sz w:val="24"/>
          <w:szCs w:val="24"/>
        </w:rPr>
        <w:br/>
        <w:t xml:space="preserve"> для достижения результата предоставления субсидии (далее - показатели результативности использования субсидии), и их значения;</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д)  запрет приобретения получателем, а также иными юридическими лицами, получающими средства на основании договоров, заключенных</w:t>
      </w:r>
      <w:r w:rsidRPr="00EB5A39">
        <w:rPr>
          <w:rFonts w:ascii="Arial" w:hAnsi="Arial" w:cs="Arial"/>
          <w:sz w:val="24"/>
          <w:szCs w:val="24"/>
        </w:rPr>
        <w:br/>
        <w:t>с получателем, за счет полученных средств местного бюджета средств иностранной валюты, за исключением операций, осуществляемых</w:t>
      </w:r>
      <w:r w:rsidRPr="00EB5A39">
        <w:rPr>
          <w:rFonts w:ascii="Arial" w:hAnsi="Arial" w:cs="Arial"/>
          <w:sz w:val="24"/>
          <w:szCs w:val="24"/>
        </w:rPr>
        <w:br/>
        <w:t>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е) Получатель обязан при заключении договоров (соглашений) с иными лицами в целях исполнения обязательств по соглашению включать в них условия:</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 xml:space="preserve">о запрете приобретения иными юридическими лицами, получающими средства на основании договоров, заключенных с получателем субсидии, за счет средств местного бюджета, полученных от получателя, средств иностранной </w:t>
      </w:r>
      <w:r w:rsidRPr="00EB5A39">
        <w:rPr>
          <w:rFonts w:ascii="Arial" w:hAnsi="Arial" w:cs="Arial"/>
          <w:sz w:val="24"/>
          <w:szCs w:val="24"/>
        </w:rPr>
        <w:lastRenderedPageBreak/>
        <w:t>валюты, за исклю</w:t>
      </w:r>
      <w:r w:rsidR="00CC7DF1" w:rsidRPr="00EB5A39">
        <w:rPr>
          <w:rFonts w:ascii="Arial" w:hAnsi="Arial" w:cs="Arial"/>
          <w:sz w:val="24"/>
          <w:szCs w:val="24"/>
        </w:rPr>
        <w:t xml:space="preserve">чением операций, осуществляемых </w:t>
      </w:r>
      <w:r w:rsidRPr="00EB5A39">
        <w:rPr>
          <w:rFonts w:ascii="Arial" w:hAnsi="Arial" w:cs="Arial"/>
          <w:sz w:val="24"/>
          <w:szCs w:val="24"/>
        </w:rPr>
        <w:t xml:space="preserve">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w:t>
      </w:r>
    </w:p>
    <w:p w:rsidR="002F499C" w:rsidRPr="00EB5A39" w:rsidRDefault="000F489D" w:rsidP="00EB5A39">
      <w:pPr>
        <w:pStyle w:val="ConsPlusNormal"/>
        <w:ind w:firstLine="709"/>
        <w:jc w:val="both"/>
        <w:rPr>
          <w:rFonts w:ascii="Arial" w:hAnsi="Arial" w:cs="Arial"/>
          <w:sz w:val="24"/>
          <w:szCs w:val="24"/>
        </w:rPr>
      </w:pPr>
      <w:r w:rsidRPr="007442DB">
        <w:rPr>
          <w:rFonts w:ascii="Arial" w:hAnsi="Arial" w:cs="Arial"/>
          <w:sz w:val="24"/>
          <w:szCs w:val="24"/>
        </w:rPr>
        <w:t>3.4</w:t>
      </w:r>
      <w:r w:rsidR="002F499C" w:rsidRPr="007442DB">
        <w:rPr>
          <w:rFonts w:ascii="Arial" w:hAnsi="Arial" w:cs="Arial"/>
          <w:sz w:val="24"/>
          <w:szCs w:val="24"/>
        </w:rPr>
        <w:t>.</w:t>
      </w:r>
      <w:r w:rsidR="002F499C" w:rsidRPr="00EB5A39">
        <w:rPr>
          <w:rFonts w:ascii="Arial" w:hAnsi="Arial" w:cs="Arial"/>
          <w:sz w:val="24"/>
          <w:szCs w:val="24"/>
        </w:rPr>
        <w:t xml:space="preserve"> Показателями, необходимыми для достижения результата предоставления субсидии, являются:</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 количество созданных и (или) сохраненных рабочих мест;</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  объем привлеченных инвестиций.</w:t>
      </w:r>
    </w:p>
    <w:p w:rsidR="002F499C" w:rsidRPr="00EB5A39" w:rsidRDefault="000F489D" w:rsidP="00EB5A39">
      <w:pPr>
        <w:pStyle w:val="ConsPlusNormal"/>
        <w:ind w:firstLine="709"/>
        <w:jc w:val="both"/>
        <w:rPr>
          <w:rFonts w:ascii="Arial" w:hAnsi="Arial" w:cs="Arial"/>
          <w:sz w:val="24"/>
          <w:szCs w:val="24"/>
        </w:rPr>
      </w:pPr>
      <w:r w:rsidRPr="007442DB">
        <w:rPr>
          <w:rFonts w:ascii="Arial" w:hAnsi="Arial" w:cs="Arial"/>
          <w:sz w:val="24"/>
          <w:szCs w:val="24"/>
        </w:rPr>
        <w:t>3.5</w:t>
      </w:r>
      <w:r w:rsidR="002F499C" w:rsidRPr="007442DB">
        <w:rPr>
          <w:rFonts w:ascii="Arial" w:hAnsi="Arial" w:cs="Arial"/>
          <w:sz w:val="24"/>
          <w:szCs w:val="24"/>
        </w:rPr>
        <w:t>.</w:t>
      </w:r>
      <w:r w:rsidR="002F499C" w:rsidRPr="00EB5A39">
        <w:rPr>
          <w:rFonts w:ascii="Arial" w:hAnsi="Arial" w:cs="Arial"/>
          <w:sz w:val="24"/>
          <w:szCs w:val="24"/>
        </w:rPr>
        <w:t xml:space="preserve"> Конкретные значения результатов предоставления субсидии </w:t>
      </w:r>
      <w:r w:rsidR="002F499C" w:rsidRPr="00EB5A39">
        <w:rPr>
          <w:rFonts w:ascii="Arial" w:hAnsi="Arial" w:cs="Arial"/>
          <w:sz w:val="24"/>
          <w:szCs w:val="24"/>
        </w:rPr>
        <w:br/>
        <w:t>и показателей, необходимых для достижения результатов предоставления субсидии, устанавливаются Главным распорядителем бюджетных средств</w:t>
      </w:r>
      <w:r w:rsidR="002F499C" w:rsidRPr="00EB5A39">
        <w:rPr>
          <w:rFonts w:ascii="Arial" w:hAnsi="Arial" w:cs="Arial"/>
          <w:sz w:val="24"/>
          <w:szCs w:val="24"/>
        </w:rPr>
        <w:br/>
        <w:t>в соглашении.</w:t>
      </w:r>
    </w:p>
    <w:p w:rsidR="002F499C" w:rsidRPr="00EB5A39" w:rsidRDefault="000F489D" w:rsidP="00EB5A39">
      <w:pPr>
        <w:pStyle w:val="ConsPlusNormal"/>
        <w:ind w:firstLine="709"/>
        <w:jc w:val="both"/>
        <w:rPr>
          <w:rFonts w:ascii="Arial" w:hAnsi="Arial" w:cs="Arial"/>
          <w:sz w:val="24"/>
          <w:szCs w:val="24"/>
        </w:rPr>
      </w:pPr>
      <w:r w:rsidRPr="007442DB">
        <w:rPr>
          <w:rFonts w:ascii="Arial" w:hAnsi="Arial" w:cs="Arial"/>
          <w:sz w:val="24"/>
          <w:szCs w:val="24"/>
        </w:rPr>
        <w:t>3.6</w:t>
      </w:r>
      <w:r w:rsidR="002F499C" w:rsidRPr="00EB5A39">
        <w:rPr>
          <w:rFonts w:ascii="Arial" w:hAnsi="Arial" w:cs="Arial"/>
          <w:sz w:val="24"/>
          <w:szCs w:val="24"/>
        </w:rPr>
        <w:t xml:space="preserve">. Главный распорядитель бюджетных средств перечисляет субсидию на расчетный или корреспондентский счет получателя, указанный </w:t>
      </w:r>
      <w:r w:rsidR="002F499C" w:rsidRPr="00EB5A39">
        <w:rPr>
          <w:rFonts w:ascii="Arial" w:hAnsi="Arial" w:cs="Arial"/>
          <w:sz w:val="24"/>
          <w:szCs w:val="24"/>
        </w:rPr>
        <w:br/>
        <w:t xml:space="preserve">в соглашении и открытый ему в учреждении Центрального банка Российской Федерации или кредитной организации, </w:t>
      </w:r>
      <w:r w:rsidR="002F499C" w:rsidRPr="007442DB">
        <w:rPr>
          <w:rFonts w:ascii="Arial" w:hAnsi="Arial" w:cs="Arial"/>
          <w:sz w:val="24"/>
          <w:szCs w:val="24"/>
        </w:rPr>
        <w:t xml:space="preserve">в течение </w:t>
      </w:r>
      <w:r w:rsidR="00865FBF" w:rsidRPr="007442DB">
        <w:rPr>
          <w:rFonts w:ascii="Arial" w:hAnsi="Arial" w:cs="Arial"/>
          <w:sz w:val="24"/>
          <w:szCs w:val="24"/>
        </w:rPr>
        <w:t>10</w:t>
      </w:r>
      <w:r w:rsidR="002F499C" w:rsidRPr="007442DB">
        <w:rPr>
          <w:rFonts w:ascii="Arial" w:hAnsi="Arial" w:cs="Arial"/>
          <w:sz w:val="24"/>
          <w:szCs w:val="24"/>
        </w:rPr>
        <w:t xml:space="preserve"> рабочих дней со дня </w:t>
      </w:r>
      <w:r w:rsidR="00865FBF" w:rsidRPr="007442DB">
        <w:rPr>
          <w:rFonts w:ascii="Arial" w:hAnsi="Arial" w:cs="Arial"/>
          <w:sz w:val="24"/>
          <w:szCs w:val="24"/>
        </w:rPr>
        <w:t>заключения</w:t>
      </w:r>
      <w:r w:rsidR="002F499C" w:rsidRPr="007442DB">
        <w:rPr>
          <w:rFonts w:ascii="Arial" w:hAnsi="Arial" w:cs="Arial"/>
          <w:sz w:val="24"/>
          <w:szCs w:val="24"/>
        </w:rPr>
        <w:t xml:space="preserve"> соглашения</w:t>
      </w:r>
      <w:r w:rsidR="002F499C" w:rsidRPr="00EB5A39">
        <w:rPr>
          <w:rFonts w:ascii="Arial" w:hAnsi="Arial" w:cs="Arial"/>
          <w:sz w:val="24"/>
          <w:szCs w:val="24"/>
        </w:rPr>
        <w:t>.</w:t>
      </w:r>
    </w:p>
    <w:p w:rsidR="00865FBF" w:rsidRPr="00EB5A39" w:rsidRDefault="00865FBF" w:rsidP="00EB5A39">
      <w:pPr>
        <w:pStyle w:val="ConsPlusNormal"/>
        <w:ind w:firstLine="709"/>
        <w:jc w:val="both"/>
        <w:rPr>
          <w:rFonts w:ascii="Arial" w:hAnsi="Arial" w:cs="Arial"/>
          <w:sz w:val="24"/>
          <w:szCs w:val="24"/>
        </w:rPr>
      </w:pPr>
      <w:r w:rsidRPr="00EB5A39">
        <w:rPr>
          <w:rFonts w:ascii="Arial" w:hAnsi="Arial" w:cs="Arial"/>
          <w:sz w:val="24"/>
          <w:szCs w:val="24"/>
        </w:rPr>
        <w:t>В случае отсутствия средств на счете Главного распорядителя бюджетных средств для предоставления субсидии, в соответствии с постановлением администрации Енисейского района, перечисление субсидии осуществляется в течение 5 рабочих дней с момента их поступления.</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Датой предоставления субсидии считается день списания средств субсидии с лицевого счета Главного распорядителя бюджетных средств, открытого в Управлении Федерального казначейства по Красноярскому краю, на расчетный счет получателя субсидии.</w:t>
      </w:r>
    </w:p>
    <w:p w:rsidR="002F499C" w:rsidRPr="007442DB" w:rsidRDefault="002F499C" w:rsidP="007442DB">
      <w:pPr>
        <w:pStyle w:val="ConsPlusNormal"/>
        <w:ind w:firstLine="709"/>
        <w:jc w:val="both"/>
        <w:rPr>
          <w:rFonts w:ascii="Arial" w:hAnsi="Arial" w:cs="Arial"/>
          <w:sz w:val="24"/>
          <w:szCs w:val="24"/>
        </w:rPr>
      </w:pPr>
      <w:r w:rsidRPr="007442DB">
        <w:rPr>
          <w:rFonts w:ascii="Arial" w:hAnsi="Arial" w:cs="Arial"/>
          <w:sz w:val="24"/>
          <w:szCs w:val="24"/>
        </w:rPr>
        <w:t xml:space="preserve"> </w:t>
      </w:r>
      <w:r w:rsidR="000F489D" w:rsidRPr="007442DB">
        <w:rPr>
          <w:rFonts w:ascii="Arial" w:hAnsi="Arial" w:cs="Arial"/>
          <w:sz w:val="24"/>
          <w:szCs w:val="24"/>
        </w:rPr>
        <w:t>3.7</w:t>
      </w:r>
      <w:r w:rsidRPr="007442DB">
        <w:rPr>
          <w:rFonts w:ascii="Arial" w:hAnsi="Arial" w:cs="Arial"/>
          <w:sz w:val="24"/>
          <w:szCs w:val="24"/>
        </w:rPr>
        <w:t xml:space="preserve">. Информация об участниках конкурсного отбора, результатах его проведения (набранное участниками количество баллов, рейтинг участников, распределение сумм субсидии), в течение 5 рабочих дней со дня перечисления субсидии на счет получателя субсидии, размещается на официальном информационном Интернет-сайте Енисейского района Красноярского края        </w:t>
      </w:r>
      <w:r w:rsidR="00FA7755" w:rsidRPr="007442DB">
        <w:rPr>
          <w:rFonts w:ascii="Arial" w:hAnsi="Arial" w:cs="Arial"/>
          <w:sz w:val="24"/>
          <w:szCs w:val="24"/>
        </w:rPr>
        <w:t>https://enradm.gosuslugi.ru</w:t>
      </w:r>
      <w:r w:rsidRPr="007442DB">
        <w:rPr>
          <w:rFonts w:ascii="Arial" w:hAnsi="Arial" w:cs="Arial"/>
          <w:sz w:val="24"/>
          <w:szCs w:val="24"/>
        </w:rPr>
        <w:t>.</w:t>
      </w:r>
    </w:p>
    <w:p w:rsidR="002F499C" w:rsidRPr="007442DB" w:rsidRDefault="002F499C" w:rsidP="007442DB">
      <w:pPr>
        <w:pStyle w:val="ConsPlusNormal"/>
        <w:ind w:firstLine="709"/>
        <w:jc w:val="both"/>
        <w:rPr>
          <w:rFonts w:ascii="Arial" w:hAnsi="Arial" w:cs="Arial"/>
          <w:sz w:val="24"/>
          <w:szCs w:val="24"/>
        </w:rPr>
      </w:pPr>
    </w:p>
    <w:p w:rsidR="002F499C" w:rsidRPr="007442DB" w:rsidRDefault="00865FBF" w:rsidP="007442DB">
      <w:pPr>
        <w:pStyle w:val="ConsPlusNormal"/>
        <w:ind w:firstLine="709"/>
        <w:jc w:val="both"/>
        <w:rPr>
          <w:rFonts w:ascii="Arial" w:hAnsi="Arial" w:cs="Arial"/>
          <w:sz w:val="24"/>
          <w:szCs w:val="24"/>
        </w:rPr>
      </w:pPr>
      <w:r w:rsidRPr="007442DB">
        <w:rPr>
          <w:rFonts w:ascii="Arial" w:hAnsi="Arial" w:cs="Arial"/>
          <w:sz w:val="24"/>
          <w:szCs w:val="24"/>
        </w:rPr>
        <w:t>4</w:t>
      </w:r>
      <w:r w:rsidR="002F499C" w:rsidRPr="007442DB">
        <w:rPr>
          <w:rFonts w:ascii="Arial" w:hAnsi="Arial" w:cs="Arial"/>
          <w:sz w:val="24"/>
          <w:szCs w:val="24"/>
        </w:rPr>
        <w:t>. Требования к отчетности</w:t>
      </w:r>
    </w:p>
    <w:p w:rsidR="00CC7DF1" w:rsidRPr="00EB5A39" w:rsidRDefault="00CC7DF1" w:rsidP="007442DB">
      <w:pPr>
        <w:pStyle w:val="ConsPlusNormal"/>
        <w:ind w:firstLine="709"/>
        <w:jc w:val="both"/>
        <w:rPr>
          <w:rFonts w:ascii="Arial" w:hAnsi="Arial" w:cs="Arial"/>
          <w:sz w:val="24"/>
          <w:szCs w:val="24"/>
        </w:rPr>
      </w:pPr>
    </w:p>
    <w:p w:rsidR="00BA4662" w:rsidRPr="00EB5A39" w:rsidRDefault="00565F6B" w:rsidP="00EB5A39">
      <w:pPr>
        <w:pStyle w:val="ConsPlusNormal"/>
        <w:ind w:firstLine="709"/>
        <w:jc w:val="both"/>
        <w:rPr>
          <w:rFonts w:ascii="Arial" w:hAnsi="Arial" w:cs="Arial"/>
          <w:sz w:val="24"/>
          <w:szCs w:val="24"/>
        </w:rPr>
      </w:pPr>
      <w:r w:rsidRPr="00EB5A39">
        <w:rPr>
          <w:rFonts w:ascii="Arial" w:hAnsi="Arial" w:cs="Arial"/>
          <w:sz w:val="24"/>
          <w:szCs w:val="24"/>
        </w:rPr>
        <w:t>4</w:t>
      </w:r>
      <w:r w:rsidR="002F499C" w:rsidRPr="00EB5A39">
        <w:rPr>
          <w:rFonts w:ascii="Arial" w:hAnsi="Arial" w:cs="Arial"/>
          <w:sz w:val="24"/>
          <w:szCs w:val="24"/>
        </w:rPr>
        <w:t>.1. Получатель субсидии</w:t>
      </w:r>
      <w:r w:rsidR="00746BD5" w:rsidRPr="00EB5A39">
        <w:rPr>
          <w:rFonts w:ascii="Arial" w:hAnsi="Arial" w:cs="Arial"/>
          <w:sz w:val="24"/>
          <w:szCs w:val="24"/>
        </w:rPr>
        <w:t xml:space="preserve"> </w:t>
      </w:r>
      <w:r w:rsidR="002F499C" w:rsidRPr="00EB5A39">
        <w:rPr>
          <w:rFonts w:ascii="Arial" w:hAnsi="Arial" w:cs="Arial"/>
          <w:sz w:val="24"/>
          <w:szCs w:val="24"/>
        </w:rPr>
        <w:t xml:space="preserve">представляет Главному </w:t>
      </w:r>
      <w:r w:rsidR="00BA4662" w:rsidRPr="00EB5A39">
        <w:rPr>
          <w:rFonts w:ascii="Arial" w:hAnsi="Arial" w:cs="Arial"/>
          <w:sz w:val="24"/>
          <w:szCs w:val="24"/>
        </w:rPr>
        <w:t>распорядителю бюджетных средств в форме электронного документа в ГИС «Электронный бюджет»</w:t>
      </w:r>
      <w:r w:rsidR="00746BD5" w:rsidRPr="00EB5A39">
        <w:rPr>
          <w:rFonts w:ascii="Arial" w:hAnsi="Arial" w:cs="Arial"/>
          <w:sz w:val="24"/>
          <w:szCs w:val="24"/>
        </w:rPr>
        <w:t xml:space="preserve"> отчет о достижении значения результатов предоставления субсидии</w:t>
      </w:r>
      <w:r w:rsidR="003E5227" w:rsidRPr="00EB5A39">
        <w:rPr>
          <w:rFonts w:ascii="Arial" w:hAnsi="Arial" w:cs="Arial"/>
          <w:sz w:val="24"/>
          <w:szCs w:val="24"/>
        </w:rPr>
        <w:t>, установленных соглашением:</w:t>
      </w:r>
    </w:p>
    <w:p w:rsidR="00746BD5" w:rsidRPr="00EB5A39" w:rsidRDefault="00565F6B" w:rsidP="00EB5A39">
      <w:pPr>
        <w:pStyle w:val="ConsPlusNormal"/>
        <w:ind w:firstLine="709"/>
        <w:jc w:val="both"/>
        <w:rPr>
          <w:rFonts w:ascii="Arial" w:hAnsi="Arial" w:cs="Arial"/>
          <w:sz w:val="24"/>
          <w:szCs w:val="24"/>
        </w:rPr>
      </w:pPr>
      <w:r w:rsidRPr="00EB5A39">
        <w:rPr>
          <w:rFonts w:ascii="Arial" w:hAnsi="Arial" w:cs="Arial"/>
          <w:sz w:val="24"/>
          <w:szCs w:val="24"/>
        </w:rPr>
        <w:t>4</w:t>
      </w:r>
      <w:r w:rsidR="003E5227" w:rsidRPr="00EB5A39">
        <w:rPr>
          <w:rFonts w:ascii="Arial" w:hAnsi="Arial" w:cs="Arial"/>
          <w:sz w:val="24"/>
          <w:szCs w:val="24"/>
        </w:rPr>
        <w:t>.1</w:t>
      </w:r>
      <w:r w:rsidR="00746BD5" w:rsidRPr="00EB5A39">
        <w:rPr>
          <w:rFonts w:ascii="Arial" w:hAnsi="Arial" w:cs="Arial"/>
          <w:sz w:val="24"/>
          <w:szCs w:val="24"/>
        </w:rPr>
        <w:t>.</w:t>
      </w:r>
      <w:r w:rsidR="003E5227" w:rsidRPr="00EB5A39">
        <w:rPr>
          <w:rFonts w:ascii="Arial" w:hAnsi="Arial" w:cs="Arial"/>
          <w:sz w:val="24"/>
          <w:szCs w:val="24"/>
        </w:rPr>
        <w:t>1.</w:t>
      </w:r>
      <w:r w:rsidR="00746BD5" w:rsidRPr="00EB5A39">
        <w:rPr>
          <w:rFonts w:ascii="Arial" w:hAnsi="Arial" w:cs="Arial"/>
          <w:sz w:val="24"/>
          <w:szCs w:val="24"/>
        </w:rPr>
        <w:t xml:space="preserve"> </w:t>
      </w:r>
      <w:r w:rsidR="003E5227" w:rsidRPr="00EB5A39">
        <w:rPr>
          <w:rFonts w:ascii="Arial" w:hAnsi="Arial" w:cs="Arial"/>
          <w:sz w:val="24"/>
          <w:szCs w:val="24"/>
        </w:rPr>
        <w:t>ежеквартально, в срок не позднее 15-го числа месяца, следующего за отчетным кварталом, с предоставлением следующих документов:</w:t>
      </w:r>
    </w:p>
    <w:p w:rsidR="002F499C" w:rsidRPr="00EB5A39" w:rsidRDefault="00BA4662" w:rsidP="00EB5A39">
      <w:pPr>
        <w:pStyle w:val="ConsPlusNormal"/>
        <w:ind w:firstLine="709"/>
        <w:jc w:val="both"/>
        <w:rPr>
          <w:rFonts w:ascii="Arial" w:hAnsi="Arial" w:cs="Arial"/>
          <w:sz w:val="24"/>
          <w:szCs w:val="24"/>
        </w:rPr>
      </w:pPr>
      <w:r w:rsidRPr="00EB5A39">
        <w:rPr>
          <w:rFonts w:ascii="Arial" w:hAnsi="Arial" w:cs="Arial"/>
          <w:sz w:val="24"/>
          <w:szCs w:val="24"/>
        </w:rPr>
        <w:t>-</w:t>
      </w:r>
      <w:r w:rsidR="002F499C" w:rsidRPr="00EB5A39">
        <w:rPr>
          <w:rFonts w:ascii="Arial" w:hAnsi="Arial" w:cs="Arial"/>
          <w:sz w:val="24"/>
          <w:szCs w:val="24"/>
        </w:rPr>
        <w:t xml:space="preserve"> </w:t>
      </w:r>
      <w:r w:rsidR="002F499C" w:rsidRPr="007442DB">
        <w:rPr>
          <w:rFonts w:ascii="Arial" w:hAnsi="Arial" w:cs="Arial"/>
          <w:sz w:val="24"/>
          <w:szCs w:val="24"/>
        </w:rPr>
        <w:t xml:space="preserve">отчет о показателях финансово-хозяйственной деятельности и о достижении результата предоставления субсидии и значений показателей результативности использования субсидии за соответствующий отчетный период, </w:t>
      </w:r>
      <w:r w:rsidR="00813E18" w:rsidRPr="007442DB">
        <w:rPr>
          <w:rFonts w:ascii="Arial" w:hAnsi="Arial" w:cs="Arial"/>
          <w:sz w:val="24"/>
          <w:szCs w:val="24"/>
        </w:rPr>
        <w:t xml:space="preserve">по форме согласно приложению </w:t>
      </w:r>
      <w:r w:rsidR="009926D0" w:rsidRPr="007442DB">
        <w:rPr>
          <w:rFonts w:ascii="Arial" w:hAnsi="Arial" w:cs="Arial"/>
          <w:sz w:val="24"/>
          <w:szCs w:val="24"/>
        </w:rPr>
        <w:t>№ 5</w:t>
      </w:r>
      <w:r w:rsidR="002F499C" w:rsidRPr="007442DB">
        <w:rPr>
          <w:rFonts w:ascii="Arial" w:hAnsi="Arial" w:cs="Arial"/>
          <w:sz w:val="24"/>
          <w:szCs w:val="24"/>
        </w:rPr>
        <w:t xml:space="preserve"> к настоящему Порядку с приложением подтверждающих документов:</w:t>
      </w:r>
    </w:p>
    <w:p w:rsidR="002F499C" w:rsidRPr="007442DB" w:rsidRDefault="002F499C" w:rsidP="00EB5A39">
      <w:pPr>
        <w:pStyle w:val="ConsPlusNormal"/>
        <w:ind w:firstLine="709"/>
        <w:jc w:val="both"/>
        <w:rPr>
          <w:rFonts w:ascii="Arial" w:hAnsi="Arial" w:cs="Arial"/>
          <w:sz w:val="24"/>
          <w:szCs w:val="24"/>
        </w:rPr>
      </w:pPr>
      <w:r w:rsidRPr="007442DB">
        <w:rPr>
          <w:rFonts w:ascii="Arial" w:hAnsi="Arial" w:cs="Arial"/>
          <w:sz w:val="24"/>
          <w:szCs w:val="24"/>
        </w:rPr>
        <w:t xml:space="preserve">- копию штатного расписания, </w:t>
      </w:r>
      <w:r w:rsidR="00BA4662" w:rsidRPr="007442DB">
        <w:rPr>
          <w:rFonts w:ascii="Arial" w:hAnsi="Arial" w:cs="Arial"/>
          <w:sz w:val="24"/>
          <w:szCs w:val="24"/>
        </w:rPr>
        <w:t>действующего на дату предоставления отчета</w:t>
      </w:r>
      <w:r w:rsidRPr="007442DB">
        <w:rPr>
          <w:rFonts w:ascii="Arial" w:hAnsi="Arial" w:cs="Arial"/>
          <w:sz w:val="24"/>
          <w:szCs w:val="24"/>
        </w:rPr>
        <w:t>, индивидуальным предпринимателям дополнительно - копии трудовых договоров, заключенных с работниками;</w:t>
      </w:r>
    </w:p>
    <w:p w:rsidR="002F499C" w:rsidRPr="00EB5A39" w:rsidRDefault="002F499C" w:rsidP="007442DB">
      <w:pPr>
        <w:pStyle w:val="ConsPlusNormal"/>
        <w:ind w:firstLine="709"/>
        <w:jc w:val="both"/>
        <w:rPr>
          <w:rFonts w:ascii="Arial" w:hAnsi="Arial" w:cs="Arial"/>
          <w:sz w:val="24"/>
          <w:szCs w:val="24"/>
        </w:rPr>
      </w:pPr>
      <w:r w:rsidRPr="007442DB">
        <w:rPr>
          <w:rFonts w:ascii="Arial" w:hAnsi="Arial" w:cs="Arial"/>
          <w:sz w:val="24"/>
          <w:szCs w:val="24"/>
        </w:rPr>
        <w:t>- копию расче</w:t>
      </w:r>
      <w:r w:rsidR="00BA4662" w:rsidRPr="007442DB">
        <w:rPr>
          <w:rFonts w:ascii="Arial" w:hAnsi="Arial" w:cs="Arial"/>
          <w:sz w:val="24"/>
          <w:szCs w:val="24"/>
        </w:rPr>
        <w:t xml:space="preserve">та по страховым взносам (форма </w:t>
      </w:r>
      <w:r w:rsidRPr="007442DB">
        <w:rPr>
          <w:rFonts w:ascii="Arial" w:hAnsi="Arial" w:cs="Arial"/>
          <w:sz w:val="24"/>
          <w:szCs w:val="24"/>
        </w:rPr>
        <w:t>КНД 1151111)</w:t>
      </w:r>
      <w:r w:rsidR="00746BD5" w:rsidRPr="007442DB">
        <w:rPr>
          <w:rFonts w:ascii="Arial" w:hAnsi="Arial" w:cs="Arial"/>
          <w:sz w:val="24"/>
          <w:szCs w:val="24"/>
        </w:rPr>
        <w:t xml:space="preserve"> </w:t>
      </w:r>
      <w:r w:rsidRPr="007442DB">
        <w:rPr>
          <w:rFonts w:ascii="Arial" w:hAnsi="Arial" w:cs="Arial"/>
          <w:sz w:val="24"/>
          <w:szCs w:val="24"/>
        </w:rPr>
        <w:t>за со</w:t>
      </w:r>
      <w:r w:rsidR="00BA4662" w:rsidRPr="007442DB">
        <w:rPr>
          <w:rFonts w:ascii="Arial" w:hAnsi="Arial" w:cs="Arial"/>
          <w:sz w:val="24"/>
          <w:szCs w:val="24"/>
        </w:rPr>
        <w:t xml:space="preserve">ответствующий расчетный период, </w:t>
      </w:r>
      <w:r w:rsidRPr="007442DB">
        <w:rPr>
          <w:rFonts w:ascii="Arial" w:hAnsi="Arial" w:cs="Arial"/>
          <w:sz w:val="24"/>
          <w:szCs w:val="24"/>
        </w:rPr>
        <w:t>с отметкой налогового органа о принятии.</w:t>
      </w:r>
    </w:p>
    <w:p w:rsidR="002F499C" w:rsidRPr="00EB5A39" w:rsidRDefault="00565F6B" w:rsidP="00EB5A39">
      <w:pPr>
        <w:pStyle w:val="ConsPlusNormal"/>
        <w:ind w:firstLine="709"/>
        <w:jc w:val="both"/>
        <w:rPr>
          <w:rFonts w:ascii="Arial" w:hAnsi="Arial" w:cs="Arial"/>
          <w:sz w:val="24"/>
          <w:szCs w:val="24"/>
        </w:rPr>
      </w:pPr>
      <w:r w:rsidRPr="007442DB">
        <w:rPr>
          <w:rFonts w:ascii="Arial" w:hAnsi="Arial" w:cs="Arial"/>
          <w:sz w:val="24"/>
          <w:szCs w:val="24"/>
        </w:rPr>
        <w:t>4</w:t>
      </w:r>
      <w:r w:rsidR="003E5227" w:rsidRPr="007442DB">
        <w:rPr>
          <w:rFonts w:ascii="Arial" w:hAnsi="Arial" w:cs="Arial"/>
          <w:sz w:val="24"/>
          <w:szCs w:val="24"/>
        </w:rPr>
        <w:t xml:space="preserve">.1.2. </w:t>
      </w:r>
      <w:r w:rsidR="002F499C" w:rsidRPr="00EB5A39">
        <w:rPr>
          <w:rFonts w:ascii="Arial" w:hAnsi="Arial" w:cs="Arial"/>
          <w:sz w:val="24"/>
          <w:szCs w:val="24"/>
        </w:rPr>
        <w:t>не позднее 5-го числа месяца, следующего за восьмым месяцем после получения субсидии (на конец восьмого месяца после</w:t>
      </w:r>
      <w:r w:rsidR="002F499C" w:rsidRPr="007442DB">
        <w:rPr>
          <w:rFonts w:ascii="Arial" w:hAnsi="Arial" w:cs="Arial"/>
          <w:sz w:val="24"/>
          <w:szCs w:val="24"/>
        </w:rPr>
        <w:t xml:space="preserve"> </w:t>
      </w:r>
      <w:r w:rsidR="002F499C" w:rsidRPr="00EB5A39">
        <w:rPr>
          <w:rFonts w:ascii="Arial" w:hAnsi="Arial" w:cs="Arial"/>
          <w:sz w:val="24"/>
          <w:szCs w:val="24"/>
        </w:rPr>
        <w:t>получения субсидии)</w:t>
      </w:r>
      <w:r w:rsidR="003E5227" w:rsidRPr="00EB5A39">
        <w:rPr>
          <w:rFonts w:ascii="Arial" w:hAnsi="Arial" w:cs="Arial"/>
          <w:sz w:val="24"/>
          <w:szCs w:val="24"/>
        </w:rPr>
        <w:t>, с предоставлением следующих документов:</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 xml:space="preserve">- отчет о среднесписочной численности работников </w:t>
      </w:r>
      <w:r w:rsidR="00806BFC" w:rsidRPr="00EB5A39">
        <w:rPr>
          <w:rFonts w:ascii="Arial" w:hAnsi="Arial" w:cs="Arial"/>
          <w:sz w:val="24"/>
          <w:szCs w:val="24"/>
        </w:rPr>
        <w:t xml:space="preserve">по форме согласно </w:t>
      </w:r>
      <w:r w:rsidR="00806BFC" w:rsidRPr="00EB5A39">
        <w:rPr>
          <w:rFonts w:ascii="Arial" w:hAnsi="Arial" w:cs="Arial"/>
          <w:sz w:val="24"/>
          <w:szCs w:val="24"/>
        </w:rPr>
        <w:lastRenderedPageBreak/>
        <w:t xml:space="preserve">приложению </w:t>
      </w:r>
      <w:r w:rsidR="009926D0" w:rsidRPr="007442DB">
        <w:rPr>
          <w:rFonts w:ascii="Arial" w:hAnsi="Arial" w:cs="Arial"/>
          <w:sz w:val="24"/>
          <w:szCs w:val="24"/>
        </w:rPr>
        <w:t>№ 6</w:t>
      </w:r>
      <w:r w:rsidRPr="00EB5A39">
        <w:rPr>
          <w:rFonts w:ascii="Arial" w:hAnsi="Arial" w:cs="Arial"/>
          <w:sz w:val="24"/>
          <w:szCs w:val="24"/>
        </w:rPr>
        <w:t xml:space="preserve"> к настоящему Порядку с приложением подтверждающих документов:</w:t>
      </w:r>
    </w:p>
    <w:p w:rsidR="002F499C" w:rsidRPr="007442DB" w:rsidRDefault="002F499C" w:rsidP="00EB5A39">
      <w:pPr>
        <w:pStyle w:val="ConsPlusNormal"/>
        <w:ind w:firstLine="709"/>
        <w:jc w:val="both"/>
        <w:rPr>
          <w:rFonts w:ascii="Arial" w:hAnsi="Arial" w:cs="Arial"/>
          <w:sz w:val="24"/>
          <w:szCs w:val="24"/>
        </w:rPr>
      </w:pPr>
      <w:r w:rsidRPr="007442DB">
        <w:rPr>
          <w:rFonts w:ascii="Arial" w:hAnsi="Arial" w:cs="Arial"/>
          <w:sz w:val="24"/>
          <w:szCs w:val="24"/>
        </w:rPr>
        <w:t>- копию штатного расписания, действующего на дату представления отчета,  индивидуальным предпринимателям дополнительно - копии трудовых договоров, заключенных с работниками;</w:t>
      </w:r>
    </w:p>
    <w:p w:rsidR="002F499C" w:rsidRPr="00EB5A39" w:rsidRDefault="002F499C" w:rsidP="007442DB">
      <w:pPr>
        <w:pStyle w:val="ConsPlusNormal"/>
        <w:ind w:firstLine="709"/>
        <w:jc w:val="both"/>
        <w:rPr>
          <w:rFonts w:ascii="Arial" w:hAnsi="Arial" w:cs="Arial"/>
          <w:sz w:val="24"/>
          <w:szCs w:val="24"/>
        </w:rPr>
      </w:pPr>
      <w:r w:rsidRPr="007442DB">
        <w:rPr>
          <w:rFonts w:ascii="Arial" w:hAnsi="Arial" w:cs="Arial"/>
          <w:sz w:val="24"/>
          <w:szCs w:val="24"/>
        </w:rPr>
        <w:t>- копию расчета по страховым взносам (</w:t>
      </w:r>
      <w:proofErr w:type="gramStart"/>
      <w:r w:rsidRPr="007442DB">
        <w:rPr>
          <w:rFonts w:ascii="Arial" w:hAnsi="Arial" w:cs="Arial"/>
          <w:sz w:val="24"/>
          <w:szCs w:val="24"/>
        </w:rPr>
        <w:t xml:space="preserve">форма  </w:t>
      </w:r>
      <w:r w:rsidRPr="00EB5A39">
        <w:rPr>
          <w:rFonts w:ascii="Arial" w:hAnsi="Arial" w:cs="Arial"/>
          <w:sz w:val="24"/>
          <w:szCs w:val="24"/>
        </w:rPr>
        <w:t>КНД</w:t>
      </w:r>
      <w:proofErr w:type="gramEnd"/>
      <w:r w:rsidRPr="00EB5A39">
        <w:rPr>
          <w:rFonts w:ascii="Arial" w:hAnsi="Arial" w:cs="Arial"/>
          <w:sz w:val="24"/>
          <w:szCs w:val="24"/>
        </w:rPr>
        <w:t xml:space="preserve"> 1151111) за последний отчетный период (</w:t>
      </w:r>
      <w:r w:rsidRPr="007442DB">
        <w:rPr>
          <w:rFonts w:ascii="Arial" w:hAnsi="Arial" w:cs="Arial"/>
          <w:sz w:val="24"/>
          <w:szCs w:val="24"/>
        </w:rPr>
        <w:t>первый квартал, полугодие, девять месяцев календарного года)</w:t>
      </w:r>
      <w:r w:rsidRPr="00EB5A39">
        <w:rPr>
          <w:rFonts w:ascii="Arial" w:hAnsi="Arial" w:cs="Arial"/>
          <w:sz w:val="24"/>
          <w:szCs w:val="24"/>
        </w:rPr>
        <w:t>,  с отметкой налогового органа о принятии.</w:t>
      </w:r>
    </w:p>
    <w:p w:rsidR="003E5227" w:rsidRPr="007442DB" w:rsidRDefault="00565F6B" w:rsidP="007442DB">
      <w:pPr>
        <w:pStyle w:val="ConsPlusNormal"/>
        <w:ind w:firstLine="709"/>
        <w:jc w:val="both"/>
        <w:rPr>
          <w:rFonts w:ascii="Arial" w:hAnsi="Arial" w:cs="Arial"/>
          <w:sz w:val="24"/>
          <w:szCs w:val="24"/>
        </w:rPr>
      </w:pPr>
      <w:r w:rsidRPr="00EB5A39">
        <w:rPr>
          <w:rFonts w:ascii="Arial" w:hAnsi="Arial" w:cs="Arial"/>
          <w:sz w:val="24"/>
          <w:szCs w:val="24"/>
        </w:rPr>
        <w:t>4.2</w:t>
      </w:r>
      <w:r w:rsidR="003E5227" w:rsidRPr="00EB5A39">
        <w:rPr>
          <w:rFonts w:ascii="Arial" w:hAnsi="Arial" w:cs="Arial"/>
          <w:sz w:val="24"/>
          <w:szCs w:val="24"/>
        </w:rPr>
        <w:t>. Доку</w:t>
      </w:r>
      <w:r w:rsidR="000F489D" w:rsidRPr="00EB5A39">
        <w:rPr>
          <w:rFonts w:ascii="Arial" w:hAnsi="Arial" w:cs="Arial"/>
          <w:sz w:val="24"/>
          <w:szCs w:val="24"/>
        </w:rPr>
        <w:t>менты, перечисленные в пунктах 4.1.1., 4</w:t>
      </w:r>
      <w:r w:rsidR="003E5227" w:rsidRPr="00EB5A39">
        <w:rPr>
          <w:rFonts w:ascii="Arial" w:hAnsi="Arial" w:cs="Arial"/>
          <w:sz w:val="24"/>
          <w:szCs w:val="24"/>
        </w:rPr>
        <w:t>.1.2. получатель субсидии предоставляет Главному распорядителю бюджетных средств на бумажном носителе нарочным или почтовым</w:t>
      </w:r>
      <w:r w:rsidRPr="00EB5A39">
        <w:rPr>
          <w:rFonts w:ascii="Arial" w:hAnsi="Arial" w:cs="Arial"/>
          <w:sz w:val="24"/>
          <w:szCs w:val="24"/>
        </w:rPr>
        <w:t xml:space="preserve"> отправлением по адресу: 663180, Красноярский край, г. Енисейск, ул. Ленина, д.118 или по адресу электронной почты </w:t>
      </w:r>
      <w:r w:rsidRPr="007442DB">
        <w:rPr>
          <w:rFonts w:ascii="Arial" w:hAnsi="Arial" w:cs="Arial"/>
          <w:sz w:val="24"/>
          <w:szCs w:val="24"/>
        </w:rPr>
        <w:t>mail</w:t>
      </w:r>
      <w:r w:rsidRPr="00EB5A39">
        <w:rPr>
          <w:rFonts w:ascii="Arial" w:hAnsi="Arial" w:cs="Arial"/>
          <w:sz w:val="24"/>
          <w:szCs w:val="24"/>
        </w:rPr>
        <w:t>@</w:t>
      </w:r>
      <w:proofErr w:type="spellStart"/>
      <w:r w:rsidRPr="007442DB">
        <w:rPr>
          <w:rFonts w:ascii="Arial" w:hAnsi="Arial" w:cs="Arial"/>
          <w:sz w:val="24"/>
          <w:szCs w:val="24"/>
        </w:rPr>
        <w:t>enadm</w:t>
      </w:r>
      <w:proofErr w:type="spellEnd"/>
      <w:r w:rsidRPr="00EB5A39">
        <w:rPr>
          <w:rFonts w:ascii="Arial" w:hAnsi="Arial" w:cs="Arial"/>
          <w:sz w:val="24"/>
          <w:szCs w:val="24"/>
        </w:rPr>
        <w:t>.</w:t>
      </w:r>
      <w:proofErr w:type="spellStart"/>
      <w:r w:rsidRPr="007442DB">
        <w:rPr>
          <w:rFonts w:ascii="Arial" w:hAnsi="Arial" w:cs="Arial"/>
          <w:sz w:val="24"/>
          <w:szCs w:val="24"/>
        </w:rPr>
        <w:t>ru</w:t>
      </w:r>
      <w:proofErr w:type="spellEnd"/>
      <w:r w:rsidRPr="00EB5A39">
        <w:rPr>
          <w:rFonts w:ascii="Arial" w:hAnsi="Arial" w:cs="Arial"/>
          <w:sz w:val="24"/>
          <w:szCs w:val="24"/>
        </w:rPr>
        <w:t>.</w:t>
      </w:r>
    </w:p>
    <w:p w:rsidR="002F499C" w:rsidRPr="00EB5A39" w:rsidRDefault="00565F6B" w:rsidP="00EB5A39">
      <w:pPr>
        <w:pStyle w:val="ConsPlusNormal"/>
        <w:ind w:firstLine="709"/>
        <w:jc w:val="both"/>
        <w:rPr>
          <w:rFonts w:ascii="Arial" w:hAnsi="Arial" w:cs="Arial"/>
          <w:sz w:val="24"/>
          <w:szCs w:val="24"/>
        </w:rPr>
      </w:pPr>
      <w:r w:rsidRPr="007442DB">
        <w:rPr>
          <w:rFonts w:ascii="Arial" w:hAnsi="Arial" w:cs="Arial"/>
          <w:sz w:val="24"/>
          <w:szCs w:val="24"/>
        </w:rPr>
        <w:t>4.3</w:t>
      </w:r>
      <w:r w:rsidR="002F499C" w:rsidRPr="007442DB">
        <w:rPr>
          <w:rFonts w:ascii="Arial" w:hAnsi="Arial" w:cs="Arial"/>
          <w:sz w:val="24"/>
          <w:szCs w:val="24"/>
        </w:rPr>
        <w:t>.</w:t>
      </w:r>
      <w:r w:rsidR="002F499C" w:rsidRPr="00EB5A39">
        <w:rPr>
          <w:rFonts w:ascii="Arial" w:hAnsi="Arial" w:cs="Arial"/>
          <w:sz w:val="24"/>
          <w:szCs w:val="24"/>
        </w:rPr>
        <w:t xml:space="preserve"> Главный распорядитель бюджетных средств вправе устанавливать </w:t>
      </w:r>
      <w:r w:rsidR="002F499C" w:rsidRPr="00EB5A39">
        <w:rPr>
          <w:rFonts w:ascii="Arial" w:hAnsi="Arial" w:cs="Arial"/>
          <w:sz w:val="24"/>
          <w:szCs w:val="24"/>
        </w:rPr>
        <w:br/>
        <w:t>в соглашении сроки и формы представления Получателем дополнительной отчетности.</w:t>
      </w:r>
    </w:p>
    <w:p w:rsidR="00565F6B" w:rsidRPr="00EB5A39" w:rsidRDefault="00565F6B" w:rsidP="00EB5A39">
      <w:pPr>
        <w:pStyle w:val="ConsPlusNormal"/>
        <w:ind w:firstLine="709"/>
        <w:jc w:val="both"/>
        <w:rPr>
          <w:rFonts w:ascii="Arial" w:hAnsi="Arial" w:cs="Arial"/>
          <w:sz w:val="24"/>
          <w:szCs w:val="24"/>
        </w:rPr>
      </w:pPr>
      <w:r w:rsidRPr="00EB5A39">
        <w:rPr>
          <w:rFonts w:ascii="Arial" w:hAnsi="Arial" w:cs="Arial"/>
          <w:sz w:val="24"/>
          <w:szCs w:val="24"/>
        </w:rPr>
        <w:t>4.4. Ответственность за достоверность представленных сведений возлагается на получателей субсидии.</w:t>
      </w:r>
    </w:p>
    <w:p w:rsidR="002F499C" w:rsidRPr="00EB5A39" w:rsidRDefault="002F499C" w:rsidP="007442DB">
      <w:pPr>
        <w:pStyle w:val="ConsPlusNormal"/>
        <w:ind w:firstLine="709"/>
        <w:jc w:val="both"/>
        <w:rPr>
          <w:rFonts w:ascii="Arial" w:hAnsi="Arial" w:cs="Arial"/>
          <w:sz w:val="24"/>
          <w:szCs w:val="24"/>
        </w:rPr>
      </w:pPr>
    </w:p>
    <w:p w:rsidR="002F499C" w:rsidRPr="007442DB" w:rsidRDefault="00565F6B" w:rsidP="007442DB">
      <w:pPr>
        <w:pStyle w:val="ConsPlusNormal"/>
        <w:ind w:firstLine="709"/>
        <w:jc w:val="both"/>
        <w:rPr>
          <w:rFonts w:ascii="Arial" w:hAnsi="Arial" w:cs="Arial"/>
          <w:sz w:val="24"/>
          <w:szCs w:val="24"/>
        </w:rPr>
      </w:pPr>
      <w:r w:rsidRPr="007442DB">
        <w:rPr>
          <w:rFonts w:ascii="Arial" w:hAnsi="Arial" w:cs="Arial"/>
          <w:sz w:val="24"/>
          <w:szCs w:val="24"/>
        </w:rPr>
        <w:t>5</w:t>
      </w:r>
      <w:r w:rsidR="002F499C" w:rsidRPr="007442DB">
        <w:rPr>
          <w:rFonts w:ascii="Arial" w:hAnsi="Arial" w:cs="Arial"/>
          <w:sz w:val="24"/>
          <w:szCs w:val="24"/>
        </w:rPr>
        <w:t xml:space="preserve">. Требования об осуществлении контроля за соблюдением условий, целей </w:t>
      </w:r>
      <w:r w:rsidR="002F499C" w:rsidRPr="007442DB">
        <w:rPr>
          <w:rFonts w:ascii="Arial" w:hAnsi="Arial" w:cs="Arial"/>
          <w:sz w:val="24"/>
          <w:szCs w:val="24"/>
        </w:rPr>
        <w:br/>
        <w:t>и порядка предоставления субсидии и ответственности за их нарушение</w:t>
      </w:r>
    </w:p>
    <w:p w:rsidR="00CC7DF1" w:rsidRPr="007442DB" w:rsidRDefault="00CC7DF1" w:rsidP="007442DB">
      <w:pPr>
        <w:pStyle w:val="ConsPlusNormal"/>
        <w:ind w:firstLine="709"/>
        <w:jc w:val="both"/>
        <w:rPr>
          <w:rFonts w:ascii="Arial" w:hAnsi="Arial" w:cs="Arial"/>
          <w:sz w:val="24"/>
          <w:szCs w:val="24"/>
        </w:rPr>
      </w:pPr>
    </w:p>
    <w:p w:rsidR="002F499C" w:rsidRPr="00EB5A39" w:rsidRDefault="00565F6B" w:rsidP="00EB5A39">
      <w:pPr>
        <w:pStyle w:val="ConsPlusNormal"/>
        <w:ind w:firstLine="709"/>
        <w:jc w:val="both"/>
        <w:rPr>
          <w:rFonts w:ascii="Arial" w:hAnsi="Arial" w:cs="Arial"/>
          <w:sz w:val="24"/>
          <w:szCs w:val="24"/>
        </w:rPr>
      </w:pPr>
      <w:r w:rsidRPr="00EB5A39">
        <w:rPr>
          <w:rFonts w:ascii="Arial" w:hAnsi="Arial" w:cs="Arial"/>
          <w:sz w:val="24"/>
          <w:szCs w:val="24"/>
        </w:rPr>
        <w:t>5</w:t>
      </w:r>
      <w:r w:rsidR="002F499C" w:rsidRPr="00EB5A39">
        <w:rPr>
          <w:rFonts w:ascii="Arial" w:hAnsi="Arial" w:cs="Arial"/>
          <w:sz w:val="24"/>
          <w:szCs w:val="24"/>
        </w:rPr>
        <w:t>.1.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rsidR="002F499C" w:rsidRPr="00EB5A39" w:rsidRDefault="00565F6B" w:rsidP="00EB5A39">
      <w:pPr>
        <w:pStyle w:val="ConsPlusNormal"/>
        <w:ind w:firstLine="709"/>
        <w:jc w:val="both"/>
        <w:rPr>
          <w:rFonts w:ascii="Arial" w:hAnsi="Arial" w:cs="Arial"/>
          <w:sz w:val="24"/>
          <w:szCs w:val="24"/>
        </w:rPr>
      </w:pPr>
      <w:r w:rsidRPr="00EB5A39">
        <w:rPr>
          <w:rFonts w:ascii="Arial" w:hAnsi="Arial" w:cs="Arial"/>
          <w:sz w:val="24"/>
          <w:szCs w:val="24"/>
        </w:rPr>
        <w:t>5</w:t>
      </w:r>
      <w:r w:rsidR="002F499C" w:rsidRPr="00EB5A39">
        <w:rPr>
          <w:rFonts w:ascii="Arial" w:hAnsi="Arial" w:cs="Arial"/>
          <w:sz w:val="24"/>
          <w:szCs w:val="24"/>
        </w:rPr>
        <w:t xml:space="preserve">.2. При предоставлении субсидии обязательным условием ее предоставления, включаемым в соглашение о предоставлении субсидии </w:t>
      </w:r>
      <w:r w:rsidR="002F499C" w:rsidRPr="00EB5A39">
        <w:rPr>
          <w:rFonts w:ascii="Arial" w:hAnsi="Arial" w:cs="Arial"/>
          <w:sz w:val="24"/>
          <w:szCs w:val="24"/>
        </w:rPr>
        <w:br/>
        <w:t xml:space="preserve">и в соглашения (договоры), заключенные в целях исполнения обязательств </w:t>
      </w:r>
      <w:r w:rsidR="002F499C" w:rsidRPr="00EB5A39">
        <w:rPr>
          <w:rFonts w:ascii="Arial" w:hAnsi="Arial" w:cs="Arial"/>
          <w:sz w:val="24"/>
          <w:szCs w:val="24"/>
        </w:rPr>
        <w:br/>
        <w:t>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 проверок соблюдения ими условий, целей и порядка предоставления субсидии.</w:t>
      </w:r>
    </w:p>
    <w:p w:rsidR="002F499C" w:rsidRPr="00EB5A39" w:rsidRDefault="00565F6B" w:rsidP="00EB5A39">
      <w:pPr>
        <w:pStyle w:val="ConsPlusNormal"/>
        <w:ind w:firstLine="709"/>
        <w:jc w:val="both"/>
        <w:rPr>
          <w:rFonts w:ascii="Arial" w:hAnsi="Arial" w:cs="Arial"/>
          <w:sz w:val="24"/>
          <w:szCs w:val="24"/>
        </w:rPr>
      </w:pPr>
      <w:r w:rsidRPr="00EB5A39">
        <w:rPr>
          <w:rFonts w:ascii="Arial" w:hAnsi="Arial" w:cs="Arial"/>
          <w:sz w:val="24"/>
          <w:szCs w:val="24"/>
        </w:rPr>
        <w:t>5</w:t>
      </w:r>
      <w:r w:rsidR="002F499C" w:rsidRPr="00EB5A39">
        <w:rPr>
          <w:rFonts w:ascii="Arial" w:hAnsi="Arial" w:cs="Arial"/>
          <w:sz w:val="24"/>
          <w:szCs w:val="24"/>
        </w:rPr>
        <w:t>.3. Возврату в местный бюджет подлежит субсидия в следующих случаях и размерах:</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 xml:space="preserve">а) нарушения получателем субсидии условий, установленных </w:t>
      </w:r>
      <w:r w:rsidRPr="00EB5A39">
        <w:rPr>
          <w:rFonts w:ascii="Arial" w:hAnsi="Arial" w:cs="Arial"/>
          <w:sz w:val="24"/>
          <w:szCs w:val="24"/>
        </w:rPr>
        <w:br/>
        <w:t>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 xml:space="preserve">б) </w:t>
      </w:r>
      <w:proofErr w:type="spellStart"/>
      <w:r w:rsidRPr="00EB5A39">
        <w:rPr>
          <w:rFonts w:ascii="Arial" w:hAnsi="Arial" w:cs="Arial"/>
          <w:sz w:val="24"/>
          <w:szCs w:val="24"/>
        </w:rPr>
        <w:t>недостижения</w:t>
      </w:r>
      <w:proofErr w:type="spellEnd"/>
      <w:r w:rsidRPr="00EB5A39">
        <w:rPr>
          <w:rFonts w:ascii="Arial" w:hAnsi="Arial" w:cs="Arial"/>
          <w:sz w:val="24"/>
          <w:szCs w:val="24"/>
        </w:rPr>
        <w:t xml:space="preserve"> значений результата и показателей, необходимых для достижения результата предоставления субсидии, указанных в</w:t>
      </w:r>
      <w:r w:rsidRPr="007442DB">
        <w:rPr>
          <w:rFonts w:ascii="Arial" w:hAnsi="Arial" w:cs="Arial"/>
          <w:sz w:val="24"/>
          <w:szCs w:val="24"/>
        </w:rPr>
        <w:t xml:space="preserve"> </w:t>
      </w:r>
      <w:r w:rsidR="00291DC2" w:rsidRPr="00EB5A39">
        <w:rPr>
          <w:rFonts w:ascii="Arial" w:hAnsi="Arial" w:cs="Arial"/>
          <w:sz w:val="24"/>
          <w:szCs w:val="24"/>
        </w:rPr>
        <w:t xml:space="preserve">пункте </w:t>
      </w:r>
      <w:r w:rsidR="000F489D" w:rsidRPr="007442DB">
        <w:rPr>
          <w:rFonts w:ascii="Arial" w:hAnsi="Arial" w:cs="Arial"/>
          <w:sz w:val="24"/>
          <w:szCs w:val="24"/>
        </w:rPr>
        <w:t>3.4.</w:t>
      </w:r>
      <w:r w:rsidRPr="00EB5A39">
        <w:rPr>
          <w:rFonts w:ascii="Arial" w:hAnsi="Arial" w:cs="Arial"/>
          <w:sz w:val="24"/>
          <w:szCs w:val="24"/>
        </w:rPr>
        <w:t xml:space="preserve"> Порядка, </w:t>
      </w:r>
      <w:r w:rsidRPr="007442DB">
        <w:rPr>
          <w:rFonts w:ascii="Arial" w:hAnsi="Arial" w:cs="Arial"/>
          <w:sz w:val="24"/>
          <w:szCs w:val="24"/>
        </w:rPr>
        <w:t xml:space="preserve">в размере </w:t>
      </w:r>
      <w:r w:rsidRPr="007442DB">
        <w:rPr>
          <w:rFonts w:ascii="Arial" w:hAnsi="Arial" w:cs="Arial"/>
          <w:sz w:val="24"/>
          <w:szCs w:val="24"/>
        </w:rPr>
        <w:drawing>
          <wp:inline distT="0" distB="0" distL="0" distR="0" wp14:anchorId="4C99BBC1" wp14:editId="40C4AE82">
            <wp:extent cx="485140" cy="246380"/>
            <wp:effectExtent l="0" t="0" r="0" b="127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140" cy="246380"/>
                    </a:xfrm>
                    <a:prstGeom prst="rect">
                      <a:avLst/>
                    </a:prstGeom>
                    <a:noFill/>
                    <a:ln>
                      <a:noFill/>
                    </a:ln>
                  </pic:spPr>
                </pic:pic>
              </a:graphicData>
            </a:graphic>
          </wp:inline>
        </w:drawing>
      </w:r>
      <w:r w:rsidRPr="007442DB">
        <w:rPr>
          <w:rFonts w:ascii="Arial" w:hAnsi="Arial" w:cs="Arial"/>
          <w:sz w:val="24"/>
          <w:szCs w:val="24"/>
        </w:rPr>
        <w:t>,</w:t>
      </w:r>
    </w:p>
    <w:p w:rsidR="002F499C" w:rsidRPr="007442DB" w:rsidRDefault="002F499C" w:rsidP="00EB5A39">
      <w:pPr>
        <w:pStyle w:val="ConsPlusNormal"/>
        <w:ind w:firstLine="709"/>
        <w:jc w:val="both"/>
        <w:rPr>
          <w:rFonts w:ascii="Arial" w:hAnsi="Arial" w:cs="Arial"/>
          <w:sz w:val="24"/>
          <w:szCs w:val="24"/>
        </w:rPr>
      </w:pPr>
      <w:r w:rsidRPr="00EB5A39">
        <w:rPr>
          <w:rFonts w:ascii="Arial" w:hAnsi="Arial" w:cs="Arial"/>
          <w:sz w:val="24"/>
          <w:szCs w:val="24"/>
        </w:rPr>
        <w:t>- объем средств, подлежащий возврату в краевой бюджет, рассчитывается по формуле</w:t>
      </w:r>
      <w:r w:rsidRPr="007442DB">
        <w:rPr>
          <w:rFonts w:ascii="Arial" w:hAnsi="Arial" w:cs="Arial"/>
          <w:sz w:val="24"/>
          <w:szCs w:val="24"/>
        </w:rPr>
        <w:t xml:space="preserve">      </w:t>
      </w:r>
      <m:oMath>
        <m:sSub>
          <m:sSubPr>
            <m:ctrlPr>
              <w:rPr>
                <w:rFonts w:ascii="Cambria Math" w:hAnsi="Cambria Math" w:cs="Arial"/>
                <w:sz w:val="24"/>
                <w:szCs w:val="24"/>
              </w:rPr>
            </m:ctrlPr>
          </m:sSubPr>
          <m:e>
            <m:r>
              <w:rPr>
                <w:rFonts w:ascii="Cambria Math" w:hAnsi="Cambria Math" w:cs="Arial"/>
                <w:sz w:val="24"/>
                <w:szCs w:val="24"/>
              </w:rPr>
              <m:t>V</m:t>
            </m:r>
          </m:e>
          <m:sub>
            <m:r>
              <m:rPr>
                <m:sty m:val="p"/>
              </m:rPr>
              <w:rPr>
                <w:rFonts w:ascii="Cambria Math" w:hAnsi="Cambria Math" w:cs="Arial"/>
                <w:sz w:val="24"/>
                <w:szCs w:val="24"/>
              </w:rPr>
              <m:t>возврата</m:t>
            </m:r>
          </m:sub>
        </m:sSub>
        <m:r>
          <m:rPr>
            <m:sty m:val="p"/>
          </m:rPr>
          <w:rPr>
            <w:rFonts w:ascii="Cambria Math" w:hAnsi="Cambria Math" w:cs="Arial"/>
            <w:sz w:val="24"/>
            <w:szCs w:val="24"/>
          </w:rPr>
          <m:t>=</m:t>
        </m:r>
        <m:sSub>
          <m:sSubPr>
            <m:ctrlPr>
              <w:rPr>
                <w:rFonts w:ascii="Cambria Math" w:hAnsi="Cambria Math" w:cs="Arial"/>
                <w:sz w:val="24"/>
                <w:szCs w:val="24"/>
              </w:rPr>
            </m:ctrlPr>
          </m:sSubPr>
          <m:e>
            <m:r>
              <w:rPr>
                <w:rFonts w:ascii="Cambria Math" w:hAnsi="Cambria Math" w:cs="Arial"/>
                <w:sz w:val="24"/>
                <w:szCs w:val="24"/>
              </w:rPr>
              <m:t>V</m:t>
            </m:r>
          </m:e>
          <m:sub>
            <m:r>
              <m:rPr>
                <m:sty m:val="p"/>
              </m:rPr>
              <w:rPr>
                <w:rFonts w:ascii="Cambria Math" w:hAnsi="Cambria Math" w:cs="Arial"/>
                <w:sz w:val="24"/>
                <w:szCs w:val="24"/>
              </w:rPr>
              <m:t>субсидии</m:t>
            </m:r>
          </m:sub>
        </m:sSub>
        <m:r>
          <m:rPr>
            <m:sty m:val="p"/>
          </m:rPr>
          <w:rPr>
            <w:rFonts w:ascii="Cambria Math" w:hAnsi="Cambria Math" w:cs="Arial"/>
            <w:sz w:val="24"/>
            <w:szCs w:val="24"/>
          </w:rPr>
          <m:t>×(1-к)</m:t>
        </m:r>
      </m:oMath>
    </w:p>
    <w:p w:rsidR="002F499C" w:rsidRPr="007442DB" w:rsidRDefault="002F499C" w:rsidP="00EB5A39">
      <w:pPr>
        <w:pStyle w:val="ConsPlusNormal"/>
        <w:ind w:firstLine="709"/>
        <w:jc w:val="both"/>
        <w:rPr>
          <w:rFonts w:ascii="Arial" w:hAnsi="Arial" w:cs="Arial"/>
          <w:sz w:val="24"/>
          <w:szCs w:val="24"/>
        </w:rPr>
      </w:pPr>
    </w:p>
    <w:p w:rsidR="002F499C" w:rsidRPr="00EB5A39" w:rsidRDefault="002F499C" w:rsidP="007442DB">
      <w:pPr>
        <w:pStyle w:val="ConsPlusNormal"/>
        <w:ind w:firstLine="709"/>
        <w:jc w:val="both"/>
        <w:rPr>
          <w:rFonts w:ascii="Arial" w:hAnsi="Arial" w:cs="Arial"/>
          <w:sz w:val="24"/>
          <w:szCs w:val="24"/>
        </w:rPr>
      </w:pPr>
      <w:r w:rsidRPr="00EB5A39">
        <w:rPr>
          <w:rFonts w:ascii="Arial" w:hAnsi="Arial" w:cs="Arial"/>
          <w:sz w:val="24"/>
          <w:szCs w:val="24"/>
        </w:rPr>
        <w:t>где:</w:t>
      </w:r>
    </w:p>
    <w:p w:rsidR="002F499C" w:rsidRPr="00EB5A39" w:rsidRDefault="002F499C" w:rsidP="007442DB">
      <w:pPr>
        <w:pStyle w:val="ConsPlusNormal"/>
        <w:ind w:firstLine="709"/>
        <w:jc w:val="both"/>
        <w:rPr>
          <w:rFonts w:ascii="Arial" w:hAnsi="Arial" w:cs="Arial"/>
          <w:sz w:val="24"/>
          <w:szCs w:val="24"/>
        </w:rPr>
      </w:pPr>
      <w:r w:rsidRPr="00EB5A39">
        <w:rPr>
          <w:rFonts w:ascii="Arial" w:hAnsi="Arial" w:cs="Arial"/>
          <w:sz w:val="24"/>
          <w:szCs w:val="24"/>
        </w:rPr>
        <w:t>к – коэффициент возврата субсидии, который рассчитывается по формуле:</w:t>
      </w:r>
    </w:p>
    <w:p w:rsidR="002F499C" w:rsidRPr="007442DB" w:rsidRDefault="002F499C" w:rsidP="007442DB">
      <w:pPr>
        <w:pStyle w:val="ConsPlusNormal"/>
        <w:ind w:firstLine="709"/>
        <w:jc w:val="both"/>
        <w:rPr>
          <w:rFonts w:ascii="Arial" w:hAnsi="Arial" w:cs="Arial"/>
          <w:sz w:val="24"/>
          <w:szCs w:val="24"/>
        </w:rPr>
      </w:pPr>
      <m:oMathPara>
        <m:oMath>
          <m:r>
            <w:rPr>
              <w:rFonts w:ascii="Cambria Math" w:hAnsi="Cambria Math" w:cs="Arial"/>
              <w:sz w:val="24"/>
              <w:szCs w:val="24"/>
            </w:rPr>
            <m:t>K</m:t>
          </m:r>
          <m:r>
            <m:rPr>
              <m:sty m:val="p"/>
            </m:rPr>
            <w:rPr>
              <w:rFonts w:ascii="Cambria Math" w:hAnsi="Cambria Math" w:cs="Arial"/>
              <w:sz w:val="24"/>
              <w:szCs w:val="24"/>
            </w:rPr>
            <m:t>=</m:t>
          </m:r>
          <m:r>
            <w:rPr>
              <w:rFonts w:ascii="Cambria Math" w:hAnsi="Cambria Math" w:cs="Arial"/>
              <w:sz w:val="24"/>
              <w:szCs w:val="24"/>
            </w:rPr>
            <m:t>w</m:t>
          </m:r>
          <m:r>
            <m:rPr>
              <m:sty m:val="p"/>
            </m:rPr>
            <w:rPr>
              <w:rFonts w:ascii="Cambria Math" w:hAnsi="Cambria Math" w:cs="Arial"/>
              <w:sz w:val="24"/>
              <w:szCs w:val="24"/>
            </w:rPr>
            <m:t>×</m:t>
          </m:r>
          <m:r>
            <w:rPr>
              <w:rFonts w:ascii="Cambria Math" w:hAnsi="Cambria Math" w:cs="Arial"/>
              <w:sz w:val="24"/>
              <w:szCs w:val="24"/>
            </w:rPr>
            <m:t>R</m:t>
          </m:r>
        </m:oMath>
      </m:oMathPara>
    </w:p>
    <w:p w:rsidR="002F499C" w:rsidRPr="00EB5A39" w:rsidRDefault="002F499C" w:rsidP="007442DB">
      <w:pPr>
        <w:pStyle w:val="ConsPlusNormal"/>
        <w:ind w:firstLine="709"/>
        <w:jc w:val="both"/>
        <w:rPr>
          <w:rFonts w:ascii="Arial" w:hAnsi="Arial" w:cs="Arial"/>
          <w:sz w:val="24"/>
          <w:szCs w:val="24"/>
        </w:rPr>
      </w:pPr>
      <w:r w:rsidRPr="00EB5A39">
        <w:rPr>
          <w:rFonts w:ascii="Arial" w:hAnsi="Arial" w:cs="Arial"/>
          <w:sz w:val="24"/>
          <w:szCs w:val="24"/>
        </w:rPr>
        <w:lastRenderedPageBreak/>
        <w:t>где:</w:t>
      </w:r>
    </w:p>
    <w:p w:rsidR="002F499C" w:rsidRPr="00EB5A39" w:rsidRDefault="002F499C" w:rsidP="007442DB">
      <w:pPr>
        <w:pStyle w:val="ConsPlusNormal"/>
        <w:ind w:firstLine="709"/>
        <w:jc w:val="both"/>
        <w:rPr>
          <w:rFonts w:ascii="Arial" w:hAnsi="Arial" w:cs="Arial"/>
          <w:sz w:val="24"/>
          <w:szCs w:val="24"/>
        </w:rPr>
      </w:pPr>
      <w:r w:rsidRPr="007442DB">
        <w:rPr>
          <w:rFonts w:ascii="Arial" w:hAnsi="Arial" w:cs="Arial"/>
          <w:sz w:val="24"/>
          <w:szCs w:val="24"/>
        </w:rPr>
        <w:t>R</w:t>
      </w:r>
      <w:r w:rsidRPr="00EB5A39">
        <w:rPr>
          <w:rFonts w:ascii="Arial" w:hAnsi="Arial" w:cs="Arial"/>
          <w:sz w:val="24"/>
          <w:szCs w:val="24"/>
        </w:rPr>
        <w:t xml:space="preserve"> – уровень достижения заявленных показателей, рассчитывается по формуле:</w:t>
      </w:r>
    </w:p>
    <w:p w:rsidR="002F499C" w:rsidRPr="00EB5A39" w:rsidRDefault="002F499C" w:rsidP="007442DB">
      <w:pPr>
        <w:pStyle w:val="ConsPlusNormal"/>
        <w:ind w:firstLine="709"/>
        <w:jc w:val="both"/>
        <w:rPr>
          <w:rFonts w:ascii="Arial" w:hAnsi="Arial" w:cs="Arial"/>
          <w:sz w:val="24"/>
          <w:szCs w:val="24"/>
        </w:rPr>
      </w:pPr>
      <m:oMathPara>
        <m:oMath>
          <m:r>
            <w:rPr>
              <w:rFonts w:ascii="Cambria Math" w:hAnsi="Cambria Math" w:cs="Arial"/>
              <w:sz w:val="24"/>
              <w:szCs w:val="24"/>
            </w:rPr>
            <m:t>R</m:t>
          </m:r>
          <m:r>
            <m:rPr>
              <m:sty m:val="p"/>
            </m:rPr>
            <w:rPr>
              <w:rFonts w:ascii="Cambria Math" w:hAnsi="Cambria Math" w:cs="Arial"/>
              <w:sz w:val="24"/>
              <w:szCs w:val="24"/>
            </w:rPr>
            <m:t>=</m:t>
          </m:r>
          <m:f>
            <m:fPr>
              <m:ctrlPr>
                <w:rPr>
                  <w:rFonts w:ascii="Cambria Math" w:hAnsi="Cambria Math" w:cs="Arial"/>
                  <w:sz w:val="24"/>
                  <w:szCs w:val="24"/>
                </w:rPr>
              </m:ctrlPr>
            </m:fPr>
            <m:num>
              <m:r>
                <w:rPr>
                  <w:rFonts w:ascii="Cambria Math" w:hAnsi="Cambria Math" w:cs="Arial"/>
                  <w:sz w:val="24"/>
                  <w:szCs w:val="24"/>
                </w:rPr>
                <m:t>m</m:t>
              </m:r>
            </m:num>
            <m:den>
              <m:r>
                <w:rPr>
                  <w:rFonts w:ascii="Cambria Math" w:hAnsi="Cambria Math" w:cs="Arial"/>
                  <w:sz w:val="24"/>
                  <w:szCs w:val="24"/>
                </w:rPr>
                <m:t>n</m:t>
              </m:r>
            </m:den>
          </m:f>
        </m:oMath>
      </m:oMathPara>
    </w:p>
    <w:p w:rsidR="002F499C" w:rsidRPr="00EB5A39" w:rsidRDefault="002F499C" w:rsidP="007442DB">
      <w:pPr>
        <w:pStyle w:val="ConsPlusNormal"/>
        <w:ind w:firstLine="709"/>
        <w:jc w:val="both"/>
        <w:rPr>
          <w:rFonts w:ascii="Arial" w:hAnsi="Arial" w:cs="Arial"/>
          <w:sz w:val="24"/>
          <w:szCs w:val="24"/>
        </w:rPr>
      </w:pPr>
      <w:r w:rsidRPr="00EB5A39">
        <w:rPr>
          <w:rFonts w:ascii="Arial" w:hAnsi="Arial" w:cs="Arial"/>
          <w:sz w:val="24"/>
          <w:szCs w:val="24"/>
        </w:rPr>
        <w:t xml:space="preserve">где </w:t>
      </w:r>
      <w:r w:rsidRPr="007442DB">
        <w:rPr>
          <w:rFonts w:ascii="Arial" w:hAnsi="Arial" w:cs="Arial"/>
          <w:sz w:val="24"/>
          <w:szCs w:val="24"/>
        </w:rPr>
        <w:t>m</w:t>
      </w:r>
      <w:r w:rsidRPr="00EB5A39">
        <w:rPr>
          <w:rFonts w:ascii="Arial" w:hAnsi="Arial" w:cs="Arial"/>
          <w:sz w:val="24"/>
          <w:szCs w:val="24"/>
        </w:rPr>
        <w:t xml:space="preserve"> – фактическое значение целевого показателя эффективности использования субсидии;</w:t>
      </w:r>
    </w:p>
    <w:p w:rsidR="002F499C" w:rsidRPr="00EB5A39" w:rsidRDefault="002F499C" w:rsidP="007442DB">
      <w:pPr>
        <w:pStyle w:val="ConsPlusNormal"/>
        <w:ind w:firstLine="709"/>
        <w:jc w:val="both"/>
        <w:rPr>
          <w:rFonts w:ascii="Arial" w:hAnsi="Arial" w:cs="Arial"/>
          <w:sz w:val="24"/>
          <w:szCs w:val="24"/>
        </w:rPr>
      </w:pPr>
      <w:r w:rsidRPr="007442DB">
        <w:rPr>
          <w:rFonts w:ascii="Arial" w:hAnsi="Arial" w:cs="Arial"/>
          <w:sz w:val="24"/>
          <w:szCs w:val="24"/>
        </w:rPr>
        <w:t>n</w:t>
      </w:r>
      <w:r w:rsidRPr="00EB5A39">
        <w:rPr>
          <w:rFonts w:ascii="Arial" w:hAnsi="Arial" w:cs="Arial"/>
          <w:sz w:val="24"/>
          <w:szCs w:val="24"/>
        </w:rPr>
        <w:t>- плановое значение целевого показателя эффективности использования субсидии.</w:t>
      </w:r>
    </w:p>
    <w:p w:rsidR="002F499C" w:rsidRPr="00EB5A39" w:rsidRDefault="002F499C" w:rsidP="007442DB">
      <w:pPr>
        <w:pStyle w:val="ConsPlusNormal"/>
        <w:ind w:firstLine="709"/>
        <w:jc w:val="both"/>
        <w:rPr>
          <w:rFonts w:ascii="Arial" w:hAnsi="Arial" w:cs="Arial"/>
          <w:sz w:val="24"/>
          <w:szCs w:val="24"/>
        </w:rPr>
      </w:pPr>
      <w:r w:rsidRPr="007442DB">
        <w:rPr>
          <w:rFonts w:ascii="Arial" w:hAnsi="Arial" w:cs="Arial"/>
          <w:sz w:val="24"/>
          <w:szCs w:val="24"/>
        </w:rPr>
        <w:t>w</w:t>
      </w:r>
      <w:r w:rsidRPr="00EB5A39">
        <w:rPr>
          <w:rFonts w:ascii="Arial" w:hAnsi="Arial" w:cs="Arial"/>
          <w:sz w:val="24"/>
          <w:szCs w:val="24"/>
        </w:rPr>
        <w:t>- удельный вес показателя, составляет:</w:t>
      </w:r>
    </w:p>
    <w:tbl>
      <w:tblPr>
        <w:tblW w:w="5000" w:type="pct"/>
        <w:tblLook w:val="04A0" w:firstRow="1" w:lastRow="0" w:firstColumn="1" w:lastColumn="0" w:noHBand="0" w:noVBand="1"/>
      </w:tblPr>
      <w:tblGrid>
        <w:gridCol w:w="5162"/>
        <w:gridCol w:w="2534"/>
        <w:gridCol w:w="1874"/>
      </w:tblGrid>
      <w:tr w:rsidR="002F499C" w:rsidRPr="007442DB" w:rsidTr="002F499C">
        <w:trPr>
          <w:trHeight w:val="600"/>
        </w:trPr>
        <w:tc>
          <w:tcPr>
            <w:tcW w:w="2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499C" w:rsidRPr="007442DB" w:rsidRDefault="002F499C" w:rsidP="007442DB">
            <w:pPr>
              <w:pStyle w:val="ConsPlusNormal"/>
              <w:ind w:firstLine="709"/>
              <w:jc w:val="both"/>
              <w:rPr>
                <w:rFonts w:ascii="Arial" w:hAnsi="Arial" w:cs="Arial"/>
                <w:sz w:val="24"/>
                <w:szCs w:val="24"/>
              </w:rPr>
            </w:pPr>
            <w:r w:rsidRPr="007442DB">
              <w:rPr>
                <w:rFonts w:ascii="Arial" w:hAnsi="Arial" w:cs="Arial"/>
                <w:sz w:val="24"/>
                <w:szCs w:val="24"/>
              </w:rPr>
              <w:t>Наименование показателя</w:t>
            </w:r>
          </w:p>
        </w:tc>
        <w:tc>
          <w:tcPr>
            <w:tcW w:w="1324" w:type="pct"/>
            <w:tcBorders>
              <w:top w:val="single" w:sz="4" w:space="0" w:color="auto"/>
              <w:left w:val="nil"/>
              <w:bottom w:val="single" w:sz="4" w:space="0" w:color="auto"/>
              <w:right w:val="single" w:sz="4" w:space="0" w:color="auto"/>
            </w:tcBorders>
            <w:shd w:val="clear" w:color="auto" w:fill="auto"/>
            <w:vAlign w:val="center"/>
            <w:hideMark/>
          </w:tcPr>
          <w:p w:rsidR="002F499C" w:rsidRPr="007442DB" w:rsidRDefault="002F499C" w:rsidP="007442DB">
            <w:pPr>
              <w:pStyle w:val="ConsPlusNormal"/>
              <w:ind w:firstLine="709"/>
              <w:jc w:val="both"/>
              <w:rPr>
                <w:rFonts w:ascii="Arial" w:hAnsi="Arial" w:cs="Arial"/>
                <w:sz w:val="24"/>
                <w:szCs w:val="24"/>
              </w:rPr>
            </w:pPr>
            <w:r w:rsidRPr="007442DB">
              <w:rPr>
                <w:rFonts w:ascii="Arial" w:hAnsi="Arial" w:cs="Arial"/>
                <w:sz w:val="24"/>
                <w:szCs w:val="24"/>
              </w:rPr>
              <w:t>Единицы измерения</w:t>
            </w:r>
          </w:p>
        </w:tc>
        <w:tc>
          <w:tcPr>
            <w:tcW w:w="980" w:type="pct"/>
            <w:tcBorders>
              <w:top w:val="single" w:sz="4" w:space="0" w:color="auto"/>
              <w:left w:val="nil"/>
              <w:bottom w:val="single" w:sz="4" w:space="0" w:color="auto"/>
              <w:right w:val="single" w:sz="4" w:space="0" w:color="auto"/>
            </w:tcBorders>
            <w:shd w:val="clear" w:color="auto" w:fill="auto"/>
            <w:vAlign w:val="center"/>
            <w:hideMark/>
          </w:tcPr>
          <w:p w:rsidR="002F499C" w:rsidRPr="007442DB" w:rsidRDefault="002F499C" w:rsidP="007442DB">
            <w:pPr>
              <w:pStyle w:val="ConsPlusNormal"/>
              <w:ind w:firstLine="709"/>
              <w:jc w:val="both"/>
              <w:rPr>
                <w:rFonts w:ascii="Arial" w:hAnsi="Arial" w:cs="Arial"/>
                <w:sz w:val="24"/>
                <w:szCs w:val="24"/>
              </w:rPr>
            </w:pPr>
            <w:r w:rsidRPr="007442DB">
              <w:rPr>
                <w:rFonts w:ascii="Arial" w:hAnsi="Arial" w:cs="Arial"/>
                <w:sz w:val="24"/>
                <w:szCs w:val="24"/>
              </w:rPr>
              <w:t xml:space="preserve">Удельный вес </w:t>
            </w:r>
          </w:p>
        </w:tc>
      </w:tr>
      <w:tr w:rsidR="002F499C" w:rsidRPr="007442DB" w:rsidTr="002F499C">
        <w:trPr>
          <w:trHeight w:val="359"/>
        </w:trPr>
        <w:tc>
          <w:tcPr>
            <w:tcW w:w="2697" w:type="pct"/>
            <w:tcBorders>
              <w:top w:val="nil"/>
              <w:left w:val="single" w:sz="4" w:space="0" w:color="auto"/>
              <w:bottom w:val="single" w:sz="4" w:space="0" w:color="auto"/>
              <w:right w:val="single" w:sz="4" w:space="0" w:color="auto"/>
            </w:tcBorders>
            <w:shd w:val="clear" w:color="auto" w:fill="auto"/>
            <w:vAlign w:val="bottom"/>
            <w:hideMark/>
          </w:tcPr>
          <w:p w:rsidR="002F499C" w:rsidRPr="007442DB" w:rsidRDefault="002F499C" w:rsidP="007442DB">
            <w:pPr>
              <w:pStyle w:val="ConsPlusNormal"/>
              <w:ind w:firstLine="709"/>
              <w:jc w:val="both"/>
              <w:rPr>
                <w:rFonts w:ascii="Arial" w:hAnsi="Arial" w:cs="Arial"/>
                <w:sz w:val="24"/>
                <w:szCs w:val="24"/>
              </w:rPr>
            </w:pPr>
            <w:r w:rsidRPr="00EB5A39">
              <w:rPr>
                <w:rFonts w:ascii="Arial" w:hAnsi="Arial" w:cs="Arial"/>
                <w:sz w:val="24"/>
                <w:szCs w:val="24"/>
              </w:rPr>
              <w:t>количество созданных и (или) сохраненных рабочих мест</w:t>
            </w:r>
          </w:p>
        </w:tc>
        <w:tc>
          <w:tcPr>
            <w:tcW w:w="1324" w:type="pct"/>
            <w:tcBorders>
              <w:top w:val="nil"/>
              <w:left w:val="nil"/>
              <w:bottom w:val="single" w:sz="4" w:space="0" w:color="auto"/>
              <w:right w:val="single" w:sz="4" w:space="0" w:color="auto"/>
            </w:tcBorders>
            <w:shd w:val="clear" w:color="auto" w:fill="auto"/>
            <w:vAlign w:val="center"/>
            <w:hideMark/>
          </w:tcPr>
          <w:p w:rsidR="002F499C" w:rsidRPr="007442DB" w:rsidRDefault="002F499C" w:rsidP="007442DB">
            <w:pPr>
              <w:pStyle w:val="ConsPlusNormal"/>
              <w:ind w:firstLine="709"/>
              <w:jc w:val="both"/>
              <w:rPr>
                <w:rFonts w:ascii="Arial" w:hAnsi="Arial" w:cs="Arial"/>
                <w:sz w:val="24"/>
                <w:szCs w:val="24"/>
              </w:rPr>
            </w:pPr>
            <w:r w:rsidRPr="007442DB">
              <w:rPr>
                <w:rFonts w:ascii="Arial" w:hAnsi="Arial" w:cs="Arial"/>
                <w:sz w:val="24"/>
                <w:szCs w:val="24"/>
              </w:rPr>
              <w:t>единицы</w:t>
            </w:r>
          </w:p>
        </w:tc>
        <w:tc>
          <w:tcPr>
            <w:tcW w:w="980" w:type="pct"/>
            <w:tcBorders>
              <w:top w:val="nil"/>
              <w:left w:val="nil"/>
              <w:bottom w:val="single" w:sz="4" w:space="0" w:color="auto"/>
              <w:right w:val="single" w:sz="4" w:space="0" w:color="auto"/>
            </w:tcBorders>
            <w:shd w:val="clear" w:color="auto" w:fill="auto"/>
            <w:noWrap/>
            <w:vAlign w:val="bottom"/>
            <w:hideMark/>
          </w:tcPr>
          <w:p w:rsidR="002F499C" w:rsidRPr="007442DB" w:rsidRDefault="002F499C" w:rsidP="007442DB">
            <w:pPr>
              <w:pStyle w:val="ConsPlusNormal"/>
              <w:ind w:firstLine="709"/>
              <w:jc w:val="both"/>
              <w:rPr>
                <w:rFonts w:ascii="Arial" w:hAnsi="Arial" w:cs="Arial"/>
                <w:sz w:val="24"/>
                <w:szCs w:val="24"/>
              </w:rPr>
            </w:pPr>
            <w:r w:rsidRPr="007442DB">
              <w:rPr>
                <w:rFonts w:ascii="Arial" w:hAnsi="Arial" w:cs="Arial"/>
                <w:sz w:val="24"/>
                <w:szCs w:val="24"/>
              </w:rPr>
              <w:t>0,5</w:t>
            </w:r>
          </w:p>
        </w:tc>
      </w:tr>
      <w:tr w:rsidR="002F499C" w:rsidRPr="007442DB" w:rsidTr="002F499C">
        <w:trPr>
          <w:trHeight w:val="407"/>
        </w:trPr>
        <w:tc>
          <w:tcPr>
            <w:tcW w:w="2697" w:type="pct"/>
            <w:tcBorders>
              <w:top w:val="nil"/>
              <w:left w:val="single" w:sz="4" w:space="0" w:color="auto"/>
              <w:bottom w:val="single" w:sz="4" w:space="0" w:color="auto"/>
              <w:right w:val="single" w:sz="4" w:space="0" w:color="auto"/>
            </w:tcBorders>
            <w:shd w:val="clear" w:color="auto" w:fill="auto"/>
            <w:vAlign w:val="bottom"/>
            <w:hideMark/>
          </w:tcPr>
          <w:p w:rsidR="002F499C" w:rsidRPr="007442DB" w:rsidRDefault="002F499C" w:rsidP="007442DB">
            <w:pPr>
              <w:pStyle w:val="ConsPlusNormal"/>
              <w:ind w:firstLine="709"/>
              <w:jc w:val="both"/>
              <w:rPr>
                <w:rFonts w:ascii="Arial" w:hAnsi="Arial" w:cs="Arial"/>
                <w:sz w:val="24"/>
                <w:szCs w:val="24"/>
              </w:rPr>
            </w:pPr>
            <w:r w:rsidRPr="00EB5A39">
              <w:rPr>
                <w:rFonts w:ascii="Arial" w:hAnsi="Arial" w:cs="Arial"/>
                <w:sz w:val="24"/>
                <w:szCs w:val="24"/>
              </w:rPr>
              <w:t>объем привлеченных инвестиций</w:t>
            </w:r>
          </w:p>
        </w:tc>
        <w:tc>
          <w:tcPr>
            <w:tcW w:w="1324" w:type="pct"/>
            <w:tcBorders>
              <w:top w:val="nil"/>
              <w:left w:val="nil"/>
              <w:bottom w:val="single" w:sz="4" w:space="0" w:color="auto"/>
              <w:right w:val="single" w:sz="4" w:space="0" w:color="auto"/>
            </w:tcBorders>
            <w:shd w:val="clear" w:color="auto" w:fill="auto"/>
            <w:vAlign w:val="center"/>
            <w:hideMark/>
          </w:tcPr>
          <w:p w:rsidR="002F499C" w:rsidRPr="007442DB" w:rsidRDefault="002F499C" w:rsidP="007442DB">
            <w:pPr>
              <w:pStyle w:val="ConsPlusNormal"/>
              <w:ind w:firstLine="709"/>
              <w:jc w:val="both"/>
              <w:rPr>
                <w:rFonts w:ascii="Arial" w:hAnsi="Arial" w:cs="Arial"/>
                <w:sz w:val="24"/>
                <w:szCs w:val="24"/>
              </w:rPr>
            </w:pPr>
            <w:r w:rsidRPr="007442DB">
              <w:rPr>
                <w:rFonts w:ascii="Arial" w:hAnsi="Arial" w:cs="Arial"/>
                <w:sz w:val="24"/>
                <w:szCs w:val="24"/>
              </w:rPr>
              <w:t>рублей</w:t>
            </w:r>
          </w:p>
        </w:tc>
        <w:tc>
          <w:tcPr>
            <w:tcW w:w="980" w:type="pct"/>
            <w:tcBorders>
              <w:top w:val="nil"/>
              <w:left w:val="nil"/>
              <w:bottom w:val="single" w:sz="4" w:space="0" w:color="auto"/>
              <w:right w:val="single" w:sz="4" w:space="0" w:color="auto"/>
            </w:tcBorders>
            <w:shd w:val="clear" w:color="auto" w:fill="auto"/>
            <w:noWrap/>
            <w:vAlign w:val="bottom"/>
            <w:hideMark/>
          </w:tcPr>
          <w:p w:rsidR="002F499C" w:rsidRPr="007442DB" w:rsidRDefault="002F499C" w:rsidP="007442DB">
            <w:pPr>
              <w:pStyle w:val="ConsPlusNormal"/>
              <w:ind w:firstLine="709"/>
              <w:jc w:val="both"/>
              <w:rPr>
                <w:rFonts w:ascii="Arial" w:hAnsi="Arial" w:cs="Arial"/>
                <w:sz w:val="24"/>
                <w:szCs w:val="24"/>
              </w:rPr>
            </w:pPr>
            <w:r w:rsidRPr="007442DB">
              <w:rPr>
                <w:rFonts w:ascii="Arial" w:hAnsi="Arial" w:cs="Arial"/>
                <w:sz w:val="24"/>
                <w:szCs w:val="24"/>
              </w:rPr>
              <w:t>0,5</w:t>
            </w:r>
          </w:p>
        </w:tc>
      </w:tr>
    </w:tbl>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в) нарушения получателем субсидии обязательства о сохранении численности работников, указанного</w:t>
      </w:r>
      <w:r w:rsidRPr="007442DB">
        <w:rPr>
          <w:rFonts w:ascii="Arial" w:hAnsi="Arial" w:cs="Arial"/>
          <w:sz w:val="24"/>
          <w:szCs w:val="24"/>
        </w:rPr>
        <w:t xml:space="preserve"> </w:t>
      </w:r>
      <w:r w:rsidRPr="00EB5A39">
        <w:rPr>
          <w:rFonts w:ascii="Arial" w:hAnsi="Arial" w:cs="Arial"/>
          <w:sz w:val="24"/>
          <w:szCs w:val="24"/>
        </w:rPr>
        <w:t xml:space="preserve">в </w:t>
      </w:r>
      <w:proofErr w:type="gramStart"/>
      <w:r w:rsidRPr="00EB5A39">
        <w:rPr>
          <w:rFonts w:ascii="Arial" w:hAnsi="Arial" w:cs="Arial"/>
          <w:sz w:val="24"/>
          <w:szCs w:val="24"/>
        </w:rPr>
        <w:t>подпункте</w:t>
      </w:r>
      <w:proofErr w:type="gramEnd"/>
      <w:r w:rsidR="00291DC2" w:rsidRPr="00EB5A39">
        <w:rPr>
          <w:rFonts w:ascii="Arial" w:hAnsi="Arial" w:cs="Arial"/>
          <w:sz w:val="24"/>
          <w:szCs w:val="24"/>
        </w:rPr>
        <w:t xml:space="preserve"> </w:t>
      </w:r>
      <w:r w:rsidRPr="00EB5A39">
        <w:rPr>
          <w:rFonts w:ascii="Arial" w:hAnsi="Arial" w:cs="Arial"/>
          <w:sz w:val="24"/>
          <w:szCs w:val="24"/>
        </w:rPr>
        <w:t xml:space="preserve">а) пункта </w:t>
      </w:r>
      <w:r w:rsidR="000F489D" w:rsidRPr="007442DB">
        <w:rPr>
          <w:rFonts w:ascii="Arial" w:hAnsi="Arial" w:cs="Arial"/>
          <w:sz w:val="24"/>
          <w:szCs w:val="24"/>
        </w:rPr>
        <w:t>3.3</w:t>
      </w:r>
      <w:r w:rsidRPr="007442DB">
        <w:rPr>
          <w:rFonts w:ascii="Arial" w:hAnsi="Arial" w:cs="Arial"/>
          <w:sz w:val="24"/>
          <w:szCs w:val="24"/>
        </w:rPr>
        <w:t>.</w:t>
      </w:r>
      <w:r w:rsidRPr="00EB5A39">
        <w:rPr>
          <w:rFonts w:ascii="Arial" w:hAnsi="Arial" w:cs="Arial"/>
          <w:sz w:val="24"/>
          <w:szCs w:val="24"/>
        </w:rPr>
        <w:t xml:space="preserve">  Порядка, – в полном объеме;</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г) нарушения получателем субсидии обязательства об осуществлении деятельности в течение двух лет после получения субсидии, указанного</w:t>
      </w:r>
      <w:r w:rsidRPr="007442DB">
        <w:rPr>
          <w:rFonts w:ascii="Arial" w:hAnsi="Arial" w:cs="Arial"/>
          <w:sz w:val="24"/>
          <w:szCs w:val="24"/>
        </w:rPr>
        <w:t xml:space="preserve"> </w:t>
      </w:r>
      <w:r w:rsidRPr="00EB5A39">
        <w:rPr>
          <w:rFonts w:ascii="Arial" w:hAnsi="Arial" w:cs="Arial"/>
          <w:sz w:val="24"/>
          <w:szCs w:val="24"/>
        </w:rPr>
        <w:t xml:space="preserve">в подпункте б) пункта </w:t>
      </w:r>
      <w:r w:rsidR="000F489D" w:rsidRPr="007442DB">
        <w:rPr>
          <w:rFonts w:ascii="Arial" w:hAnsi="Arial" w:cs="Arial"/>
          <w:sz w:val="24"/>
          <w:szCs w:val="24"/>
        </w:rPr>
        <w:t>3.3</w:t>
      </w:r>
      <w:r w:rsidRPr="007442DB">
        <w:rPr>
          <w:rFonts w:ascii="Arial" w:hAnsi="Arial" w:cs="Arial"/>
          <w:sz w:val="24"/>
          <w:szCs w:val="24"/>
        </w:rPr>
        <w:t>.</w:t>
      </w:r>
      <w:r w:rsidRPr="00EB5A39">
        <w:rPr>
          <w:rFonts w:ascii="Arial" w:hAnsi="Arial" w:cs="Arial"/>
          <w:sz w:val="24"/>
          <w:szCs w:val="24"/>
        </w:rPr>
        <w:t xml:space="preserve">  Порядка, – в полном объеме.</w:t>
      </w:r>
    </w:p>
    <w:p w:rsidR="002F499C" w:rsidRPr="007442DB" w:rsidRDefault="00291DC2" w:rsidP="00EB5A39">
      <w:pPr>
        <w:pStyle w:val="ConsPlusNormal"/>
        <w:ind w:firstLine="709"/>
        <w:jc w:val="both"/>
        <w:rPr>
          <w:rFonts w:ascii="Arial" w:hAnsi="Arial" w:cs="Arial"/>
          <w:sz w:val="24"/>
          <w:szCs w:val="24"/>
        </w:rPr>
      </w:pPr>
      <w:r w:rsidRPr="007442DB">
        <w:rPr>
          <w:rFonts w:ascii="Arial" w:hAnsi="Arial" w:cs="Arial"/>
          <w:sz w:val="24"/>
          <w:szCs w:val="24"/>
        </w:rPr>
        <w:t>5</w:t>
      </w:r>
      <w:r w:rsidR="002F499C" w:rsidRPr="007442DB">
        <w:rPr>
          <w:rFonts w:ascii="Arial" w:hAnsi="Arial" w:cs="Arial"/>
          <w:sz w:val="24"/>
          <w:szCs w:val="24"/>
        </w:rPr>
        <w:t>.4.</w:t>
      </w:r>
      <w:r w:rsidR="002F499C" w:rsidRPr="00EB5A39">
        <w:rPr>
          <w:rFonts w:ascii="Arial" w:hAnsi="Arial" w:cs="Arial"/>
          <w:sz w:val="24"/>
          <w:szCs w:val="24"/>
        </w:rPr>
        <w:t xml:space="preserve"> Решение о возврате субсидии с указанием оснований его принятия оформляется постановлением администрации Енисейского района.</w:t>
      </w:r>
    </w:p>
    <w:p w:rsidR="002F499C" w:rsidRPr="00EB5A39" w:rsidRDefault="002F499C" w:rsidP="00EB5A39">
      <w:pPr>
        <w:pStyle w:val="ConsPlusNormal"/>
        <w:ind w:firstLine="709"/>
        <w:jc w:val="both"/>
        <w:rPr>
          <w:rFonts w:ascii="Arial" w:hAnsi="Arial" w:cs="Arial"/>
          <w:sz w:val="24"/>
          <w:szCs w:val="24"/>
        </w:rPr>
      </w:pPr>
      <w:r w:rsidRPr="00EB5A39">
        <w:rPr>
          <w:rFonts w:ascii="Arial" w:hAnsi="Arial" w:cs="Arial"/>
          <w:sz w:val="24"/>
          <w:szCs w:val="24"/>
        </w:rPr>
        <w:t>В случае выявления одного из оснований для возврата субсидии, устано</w:t>
      </w:r>
      <w:r w:rsidR="00291DC2" w:rsidRPr="00EB5A39">
        <w:rPr>
          <w:rFonts w:ascii="Arial" w:hAnsi="Arial" w:cs="Arial"/>
          <w:sz w:val="24"/>
          <w:szCs w:val="24"/>
        </w:rPr>
        <w:t xml:space="preserve">вленных в пункте </w:t>
      </w:r>
      <w:r w:rsidR="00291DC2" w:rsidRPr="007442DB">
        <w:rPr>
          <w:rFonts w:ascii="Arial" w:hAnsi="Arial" w:cs="Arial"/>
          <w:sz w:val="24"/>
          <w:szCs w:val="24"/>
        </w:rPr>
        <w:t>5</w:t>
      </w:r>
      <w:r w:rsidRPr="007442DB">
        <w:rPr>
          <w:rFonts w:ascii="Arial" w:hAnsi="Arial" w:cs="Arial"/>
          <w:sz w:val="24"/>
          <w:szCs w:val="24"/>
        </w:rPr>
        <w:t xml:space="preserve">.3 </w:t>
      </w:r>
      <w:r w:rsidRPr="00EB5A39">
        <w:rPr>
          <w:rFonts w:ascii="Arial" w:hAnsi="Arial" w:cs="Arial"/>
          <w:sz w:val="24"/>
          <w:szCs w:val="24"/>
        </w:rPr>
        <w:t>Порядка, Главный распорядитель бюджетных средств в течение 10 рабочих дней со дня, когда ему стало известно о выявлении одного из указанных оснований, принимает решение в форме постановления о возврате субсидии в местный бюджет с указанием оснований возврата субсидии и размера субсидии, подлежащей возврату (далее - решение о возврате субсидии).</w:t>
      </w:r>
    </w:p>
    <w:p w:rsidR="002F499C" w:rsidRPr="00EB5A39" w:rsidRDefault="00291DC2" w:rsidP="00EB5A39">
      <w:pPr>
        <w:pStyle w:val="ConsPlusNormal"/>
        <w:ind w:firstLine="709"/>
        <w:jc w:val="both"/>
        <w:rPr>
          <w:rFonts w:ascii="Arial" w:hAnsi="Arial" w:cs="Arial"/>
          <w:sz w:val="24"/>
          <w:szCs w:val="24"/>
        </w:rPr>
      </w:pPr>
      <w:r w:rsidRPr="007442DB">
        <w:rPr>
          <w:rFonts w:ascii="Arial" w:hAnsi="Arial" w:cs="Arial"/>
          <w:sz w:val="24"/>
          <w:szCs w:val="24"/>
        </w:rPr>
        <w:t>5</w:t>
      </w:r>
      <w:r w:rsidR="002F499C" w:rsidRPr="007442DB">
        <w:rPr>
          <w:rFonts w:ascii="Arial" w:hAnsi="Arial" w:cs="Arial"/>
          <w:sz w:val="24"/>
          <w:szCs w:val="24"/>
        </w:rPr>
        <w:t>.5.</w:t>
      </w:r>
      <w:r w:rsidR="002F499C" w:rsidRPr="00EB5A39">
        <w:rPr>
          <w:rFonts w:ascii="Arial" w:hAnsi="Arial" w:cs="Arial"/>
          <w:sz w:val="24"/>
          <w:szCs w:val="24"/>
        </w:rPr>
        <w:t xml:space="preserve"> Главный распорядитель бюджетных средств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указанным в заявлении.</w:t>
      </w:r>
    </w:p>
    <w:p w:rsidR="002F499C" w:rsidRPr="00EB5A39" w:rsidRDefault="00291DC2" w:rsidP="00EB5A39">
      <w:pPr>
        <w:pStyle w:val="ConsPlusNormal"/>
        <w:ind w:firstLine="709"/>
        <w:jc w:val="both"/>
        <w:rPr>
          <w:rFonts w:ascii="Arial" w:hAnsi="Arial" w:cs="Arial"/>
          <w:sz w:val="24"/>
          <w:szCs w:val="24"/>
        </w:rPr>
      </w:pPr>
      <w:r w:rsidRPr="007442DB">
        <w:rPr>
          <w:rFonts w:ascii="Arial" w:hAnsi="Arial" w:cs="Arial"/>
          <w:sz w:val="24"/>
          <w:szCs w:val="24"/>
        </w:rPr>
        <w:t>5</w:t>
      </w:r>
      <w:r w:rsidR="002F499C" w:rsidRPr="007442DB">
        <w:rPr>
          <w:rFonts w:ascii="Arial" w:hAnsi="Arial" w:cs="Arial"/>
          <w:sz w:val="24"/>
          <w:szCs w:val="24"/>
        </w:rPr>
        <w:t>.6.</w:t>
      </w:r>
      <w:r w:rsidR="002F499C" w:rsidRPr="00EB5A39">
        <w:rPr>
          <w:rFonts w:ascii="Arial" w:hAnsi="Arial" w:cs="Arial"/>
          <w:sz w:val="24"/>
          <w:szCs w:val="24"/>
        </w:rPr>
        <w:t xml:space="preserve"> Получатель субсидии в течение 10 рабочих дней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rsidR="002F499C" w:rsidRPr="00EB5A39" w:rsidRDefault="00291DC2" w:rsidP="00EB5A39">
      <w:pPr>
        <w:pStyle w:val="ConsPlusNormal"/>
        <w:ind w:firstLine="709"/>
        <w:jc w:val="both"/>
        <w:rPr>
          <w:rFonts w:ascii="Arial" w:hAnsi="Arial" w:cs="Arial"/>
          <w:sz w:val="24"/>
          <w:szCs w:val="24"/>
        </w:rPr>
      </w:pPr>
      <w:r w:rsidRPr="007442DB">
        <w:rPr>
          <w:rFonts w:ascii="Arial" w:hAnsi="Arial" w:cs="Arial"/>
          <w:sz w:val="24"/>
          <w:szCs w:val="24"/>
        </w:rPr>
        <w:t>5</w:t>
      </w:r>
      <w:r w:rsidR="002F499C" w:rsidRPr="007442DB">
        <w:rPr>
          <w:rFonts w:ascii="Arial" w:hAnsi="Arial" w:cs="Arial"/>
          <w:sz w:val="24"/>
          <w:szCs w:val="24"/>
        </w:rPr>
        <w:t>.7.</w:t>
      </w:r>
      <w:r w:rsidR="002F499C" w:rsidRPr="00EB5A39">
        <w:rPr>
          <w:rFonts w:ascii="Arial" w:hAnsi="Arial" w:cs="Arial"/>
          <w:sz w:val="24"/>
          <w:szCs w:val="24"/>
        </w:rPr>
        <w:t xml:space="preserve"> При отказе получателя субсидии вернуть полученную субсидию</w:t>
      </w:r>
      <w:r w:rsidR="002F499C" w:rsidRPr="00EB5A39">
        <w:rPr>
          <w:rFonts w:ascii="Arial" w:hAnsi="Arial" w:cs="Arial"/>
          <w:sz w:val="24"/>
          <w:szCs w:val="24"/>
        </w:rPr>
        <w:br/>
        <w:t>в местный бюджет взыскание субсидии производится в порядке, установленном действующим законодательством Российской Федерации.</w:t>
      </w:r>
    </w:p>
    <w:p w:rsidR="002F499C" w:rsidRPr="00EB5A39" w:rsidRDefault="002F499C" w:rsidP="007442DB">
      <w:pPr>
        <w:pStyle w:val="ConsPlusNormal"/>
        <w:ind w:firstLine="709"/>
        <w:jc w:val="both"/>
        <w:rPr>
          <w:rFonts w:ascii="Arial" w:hAnsi="Arial" w:cs="Arial"/>
          <w:sz w:val="24"/>
          <w:szCs w:val="24"/>
        </w:rPr>
      </w:pPr>
    </w:p>
    <w:p w:rsidR="002F499C" w:rsidRPr="00EB5A39" w:rsidRDefault="002F499C" w:rsidP="007442DB">
      <w:pPr>
        <w:pStyle w:val="ConsPlusNormal"/>
        <w:ind w:firstLine="709"/>
        <w:jc w:val="both"/>
        <w:rPr>
          <w:rFonts w:ascii="Arial" w:hAnsi="Arial" w:cs="Arial"/>
          <w:sz w:val="24"/>
          <w:szCs w:val="24"/>
        </w:rPr>
      </w:pPr>
    </w:p>
    <w:p w:rsidR="00CC7DF1" w:rsidRPr="00EB5A39" w:rsidRDefault="00CC7DF1" w:rsidP="007442DB">
      <w:pPr>
        <w:pStyle w:val="ConsPlusNormal"/>
        <w:ind w:firstLine="709"/>
        <w:jc w:val="both"/>
        <w:rPr>
          <w:rFonts w:ascii="Arial" w:hAnsi="Arial" w:cs="Arial"/>
          <w:sz w:val="24"/>
          <w:szCs w:val="24"/>
        </w:rPr>
      </w:pPr>
    </w:p>
    <w:p w:rsidR="0092606C" w:rsidRPr="00EB5A39" w:rsidRDefault="0092606C" w:rsidP="007442DB">
      <w:pPr>
        <w:pStyle w:val="ConsPlusNormal"/>
        <w:ind w:firstLine="709"/>
        <w:jc w:val="both"/>
        <w:rPr>
          <w:rFonts w:ascii="Arial" w:hAnsi="Arial" w:cs="Arial"/>
          <w:sz w:val="24"/>
          <w:szCs w:val="24"/>
        </w:rPr>
      </w:pPr>
    </w:p>
    <w:p w:rsidR="0092606C" w:rsidRPr="00EB5A39" w:rsidRDefault="0092606C" w:rsidP="007442DB">
      <w:pPr>
        <w:pStyle w:val="ConsPlusNormal"/>
        <w:ind w:firstLine="709"/>
        <w:jc w:val="both"/>
        <w:rPr>
          <w:rFonts w:ascii="Arial" w:hAnsi="Arial" w:cs="Arial"/>
          <w:sz w:val="24"/>
          <w:szCs w:val="24"/>
        </w:rPr>
      </w:pPr>
    </w:p>
    <w:p w:rsidR="0092606C" w:rsidRPr="00EB5A39" w:rsidRDefault="0092606C" w:rsidP="007442DB">
      <w:pPr>
        <w:pStyle w:val="ConsPlusNormal"/>
        <w:ind w:firstLine="709"/>
        <w:jc w:val="both"/>
        <w:rPr>
          <w:rFonts w:ascii="Arial" w:hAnsi="Arial" w:cs="Arial"/>
          <w:sz w:val="24"/>
          <w:szCs w:val="24"/>
        </w:rPr>
      </w:pPr>
    </w:p>
    <w:p w:rsidR="009926D0" w:rsidRPr="00EB5A39" w:rsidRDefault="009926D0" w:rsidP="007442DB">
      <w:pPr>
        <w:pStyle w:val="ConsPlusNormal"/>
        <w:ind w:firstLine="709"/>
        <w:jc w:val="both"/>
        <w:rPr>
          <w:rFonts w:ascii="Arial" w:hAnsi="Arial" w:cs="Arial"/>
          <w:sz w:val="24"/>
          <w:szCs w:val="24"/>
        </w:rPr>
      </w:pPr>
    </w:p>
    <w:p w:rsidR="007442DB" w:rsidRDefault="007442DB" w:rsidP="007442DB">
      <w:pPr>
        <w:pStyle w:val="ConsPlusNormal"/>
        <w:ind w:firstLine="709"/>
        <w:jc w:val="both"/>
        <w:rPr>
          <w:rFonts w:ascii="Arial" w:hAnsi="Arial" w:cs="Arial"/>
          <w:sz w:val="24"/>
          <w:szCs w:val="24"/>
        </w:rPr>
      </w:pPr>
    </w:p>
    <w:p w:rsidR="007442DB" w:rsidRDefault="007442DB" w:rsidP="007442DB">
      <w:pPr>
        <w:pStyle w:val="ConsPlusNormal"/>
        <w:ind w:firstLine="709"/>
        <w:jc w:val="both"/>
        <w:rPr>
          <w:rFonts w:ascii="Arial" w:hAnsi="Arial" w:cs="Arial"/>
          <w:sz w:val="24"/>
          <w:szCs w:val="24"/>
        </w:rPr>
      </w:pPr>
    </w:p>
    <w:p w:rsidR="009238E4" w:rsidRDefault="009238E4" w:rsidP="007442DB">
      <w:pPr>
        <w:pStyle w:val="ConsPlusNormal"/>
        <w:ind w:firstLine="709"/>
        <w:jc w:val="both"/>
        <w:rPr>
          <w:rFonts w:ascii="Arial" w:hAnsi="Arial" w:cs="Arial"/>
          <w:sz w:val="24"/>
          <w:szCs w:val="24"/>
        </w:rPr>
      </w:pPr>
    </w:p>
    <w:p w:rsidR="009238E4" w:rsidRDefault="009238E4" w:rsidP="007442DB">
      <w:pPr>
        <w:pStyle w:val="ConsPlusNormal"/>
        <w:ind w:firstLine="709"/>
        <w:jc w:val="both"/>
        <w:rPr>
          <w:rFonts w:ascii="Arial" w:hAnsi="Arial" w:cs="Arial"/>
          <w:sz w:val="24"/>
          <w:szCs w:val="24"/>
        </w:rPr>
      </w:pPr>
    </w:p>
    <w:p w:rsidR="007442DB" w:rsidRDefault="007442DB" w:rsidP="007442DB">
      <w:pPr>
        <w:pStyle w:val="ConsPlusNormal"/>
        <w:ind w:firstLine="709"/>
        <w:jc w:val="both"/>
        <w:rPr>
          <w:rFonts w:ascii="Arial" w:hAnsi="Arial" w:cs="Arial"/>
          <w:sz w:val="24"/>
          <w:szCs w:val="24"/>
        </w:rPr>
      </w:pPr>
    </w:p>
    <w:p w:rsidR="002F499C" w:rsidRPr="00EB5A39" w:rsidRDefault="002F499C" w:rsidP="007442DB">
      <w:pPr>
        <w:pStyle w:val="ConsPlusNormal"/>
        <w:ind w:firstLine="709"/>
        <w:jc w:val="both"/>
        <w:rPr>
          <w:rFonts w:ascii="Arial" w:hAnsi="Arial" w:cs="Arial"/>
          <w:sz w:val="24"/>
          <w:szCs w:val="24"/>
        </w:rPr>
      </w:pPr>
      <w:r w:rsidRPr="00EB5A39">
        <w:rPr>
          <w:rFonts w:ascii="Arial" w:hAnsi="Arial" w:cs="Arial"/>
          <w:sz w:val="24"/>
          <w:szCs w:val="24"/>
        </w:rPr>
        <w:lastRenderedPageBreak/>
        <w:t>Приложение №1</w:t>
      </w:r>
    </w:p>
    <w:p w:rsidR="002F499C" w:rsidRPr="007442DB" w:rsidRDefault="002F499C" w:rsidP="007442DB">
      <w:pPr>
        <w:pStyle w:val="ConsPlusNormal"/>
        <w:ind w:firstLine="709"/>
        <w:jc w:val="both"/>
        <w:rPr>
          <w:rFonts w:ascii="Arial" w:hAnsi="Arial" w:cs="Arial"/>
          <w:sz w:val="24"/>
          <w:szCs w:val="24"/>
        </w:rPr>
      </w:pPr>
      <w:r w:rsidRPr="007442DB">
        <w:rPr>
          <w:rFonts w:ascii="Arial" w:hAnsi="Arial" w:cs="Arial"/>
          <w:sz w:val="24"/>
          <w:szCs w:val="24"/>
        </w:rPr>
        <w:t xml:space="preserve">к Порядку реализации мероприятия </w:t>
      </w:r>
    </w:p>
    <w:p w:rsidR="002F499C" w:rsidRPr="007442DB" w:rsidRDefault="002F499C" w:rsidP="007442DB">
      <w:pPr>
        <w:pStyle w:val="ConsPlusNormal"/>
        <w:ind w:firstLine="709"/>
        <w:jc w:val="both"/>
        <w:rPr>
          <w:rFonts w:ascii="Arial" w:hAnsi="Arial" w:cs="Arial"/>
          <w:sz w:val="24"/>
          <w:szCs w:val="24"/>
        </w:rPr>
      </w:pPr>
      <w:r w:rsidRPr="007442DB">
        <w:rPr>
          <w:rFonts w:ascii="Arial" w:hAnsi="Arial" w:cs="Arial"/>
          <w:sz w:val="24"/>
          <w:szCs w:val="24"/>
        </w:rPr>
        <w:t xml:space="preserve">«Субсидии субъектам малого и </w:t>
      </w:r>
    </w:p>
    <w:p w:rsidR="002F499C" w:rsidRPr="007442DB" w:rsidRDefault="002F499C" w:rsidP="007442DB">
      <w:pPr>
        <w:pStyle w:val="ConsPlusNormal"/>
        <w:ind w:firstLine="709"/>
        <w:jc w:val="both"/>
        <w:rPr>
          <w:rFonts w:ascii="Arial" w:hAnsi="Arial" w:cs="Arial"/>
          <w:sz w:val="24"/>
          <w:szCs w:val="24"/>
        </w:rPr>
      </w:pPr>
      <w:r w:rsidRPr="007442DB">
        <w:rPr>
          <w:rFonts w:ascii="Arial" w:hAnsi="Arial" w:cs="Arial"/>
          <w:sz w:val="24"/>
          <w:szCs w:val="24"/>
        </w:rPr>
        <w:t xml:space="preserve">среднего предпринимательства на </w:t>
      </w:r>
    </w:p>
    <w:p w:rsidR="002F499C" w:rsidRPr="007442DB" w:rsidRDefault="00291DC2" w:rsidP="007442DB">
      <w:pPr>
        <w:pStyle w:val="ConsPlusNormal"/>
        <w:ind w:firstLine="709"/>
        <w:jc w:val="both"/>
        <w:rPr>
          <w:rFonts w:ascii="Arial" w:hAnsi="Arial" w:cs="Arial"/>
          <w:sz w:val="24"/>
          <w:szCs w:val="24"/>
        </w:rPr>
      </w:pPr>
      <w:r w:rsidRPr="007442DB">
        <w:rPr>
          <w:rFonts w:ascii="Arial" w:hAnsi="Arial" w:cs="Arial"/>
          <w:sz w:val="24"/>
          <w:szCs w:val="24"/>
        </w:rPr>
        <w:t xml:space="preserve">реализацию </w:t>
      </w:r>
      <w:r w:rsidR="002F499C" w:rsidRPr="007442DB">
        <w:rPr>
          <w:rFonts w:ascii="Arial" w:hAnsi="Arial" w:cs="Arial"/>
          <w:sz w:val="24"/>
          <w:szCs w:val="24"/>
        </w:rPr>
        <w:t>инвестиционных проектов в приоритетных отраслях»</w:t>
      </w:r>
    </w:p>
    <w:p w:rsidR="002F499C" w:rsidRPr="00EB5A39" w:rsidRDefault="002F499C" w:rsidP="007442DB">
      <w:pPr>
        <w:pStyle w:val="ConsPlusNormal"/>
        <w:ind w:firstLine="709"/>
        <w:jc w:val="both"/>
        <w:rPr>
          <w:rFonts w:ascii="Arial" w:hAnsi="Arial" w:cs="Arial"/>
          <w:sz w:val="24"/>
          <w:szCs w:val="24"/>
        </w:rPr>
      </w:pPr>
    </w:p>
    <w:p w:rsidR="00A708B7" w:rsidRPr="007442DB" w:rsidRDefault="00A708B7" w:rsidP="007442DB">
      <w:pPr>
        <w:pStyle w:val="ConsPlusNormal"/>
        <w:ind w:firstLine="709"/>
        <w:jc w:val="both"/>
        <w:rPr>
          <w:rFonts w:ascii="Arial" w:hAnsi="Arial" w:cs="Arial"/>
          <w:sz w:val="24"/>
          <w:szCs w:val="24"/>
        </w:rPr>
      </w:pPr>
      <w:r w:rsidRPr="007442DB">
        <w:rPr>
          <w:rFonts w:ascii="Arial" w:hAnsi="Arial" w:cs="Arial"/>
          <w:sz w:val="24"/>
          <w:szCs w:val="24"/>
        </w:rPr>
        <w:t>Паспорт проекта в сфере производства</w:t>
      </w:r>
    </w:p>
    <w:p w:rsidR="00680FAE" w:rsidRPr="007442DB" w:rsidRDefault="00680FAE" w:rsidP="007442DB">
      <w:pPr>
        <w:pStyle w:val="ConsPlusNormal"/>
        <w:ind w:firstLine="709"/>
        <w:jc w:val="both"/>
        <w:rPr>
          <w:rFonts w:ascii="Arial" w:hAnsi="Arial" w:cs="Arial"/>
          <w:sz w:val="24"/>
          <w:szCs w:val="24"/>
        </w:rPr>
      </w:pPr>
    </w:p>
    <w:p w:rsidR="00A708B7" w:rsidRPr="007442DB" w:rsidRDefault="00A708B7" w:rsidP="007442DB">
      <w:pPr>
        <w:pStyle w:val="ConsPlusNormal"/>
        <w:ind w:firstLine="709"/>
        <w:jc w:val="both"/>
        <w:rPr>
          <w:rFonts w:ascii="Arial" w:hAnsi="Arial" w:cs="Arial"/>
          <w:sz w:val="24"/>
          <w:szCs w:val="24"/>
        </w:rPr>
      </w:pPr>
      <w:r w:rsidRPr="007442DB">
        <w:rPr>
          <w:rFonts w:ascii="Arial" w:hAnsi="Arial" w:cs="Arial"/>
          <w:sz w:val="24"/>
          <w:szCs w:val="24"/>
        </w:rPr>
        <w:t>Сведения о заявителе:</w:t>
      </w:r>
    </w:p>
    <w:p w:rsidR="00A708B7" w:rsidRPr="007442DB" w:rsidRDefault="00A708B7" w:rsidP="007442DB">
      <w:pPr>
        <w:pStyle w:val="ConsPlusNormal"/>
        <w:ind w:firstLine="709"/>
        <w:jc w:val="both"/>
        <w:rPr>
          <w:rFonts w:ascii="Arial" w:hAnsi="Arial" w:cs="Arial"/>
          <w:sz w:val="24"/>
          <w:szCs w:val="24"/>
        </w:rPr>
      </w:pPr>
    </w:p>
    <w:tbl>
      <w:tblPr>
        <w:tblW w:w="10479"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369"/>
        <w:gridCol w:w="3543"/>
      </w:tblGrid>
      <w:tr w:rsidR="00A708B7" w:rsidRPr="007442DB" w:rsidTr="00A708B7">
        <w:tc>
          <w:tcPr>
            <w:tcW w:w="567" w:type="dxa"/>
            <w:shd w:val="clear" w:color="auto" w:fill="auto"/>
          </w:tcPr>
          <w:p w:rsidR="00A708B7" w:rsidRPr="007442DB" w:rsidRDefault="00A708B7" w:rsidP="007442DB">
            <w:pPr>
              <w:pStyle w:val="ConsPlusNormal"/>
              <w:ind w:firstLine="709"/>
              <w:jc w:val="both"/>
              <w:rPr>
                <w:rFonts w:ascii="Arial" w:hAnsi="Arial" w:cs="Arial"/>
                <w:sz w:val="24"/>
                <w:szCs w:val="24"/>
              </w:rPr>
            </w:pPr>
            <w:r w:rsidRPr="007442DB">
              <w:rPr>
                <w:rFonts w:ascii="Arial" w:hAnsi="Arial" w:cs="Arial"/>
                <w:sz w:val="24"/>
                <w:szCs w:val="24"/>
              </w:rPr>
              <w:t>1.</w:t>
            </w:r>
          </w:p>
        </w:tc>
        <w:tc>
          <w:tcPr>
            <w:tcW w:w="6369" w:type="dxa"/>
            <w:shd w:val="clear" w:color="auto" w:fill="auto"/>
          </w:tcPr>
          <w:p w:rsidR="00A708B7" w:rsidRPr="007442DB" w:rsidRDefault="00A708B7" w:rsidP="007442DB">
            <w:pPr>
              <w:pStyle w:val="ConsPlusNormal"/>
              <w:ind w:firstLine="709"/>
              <w:jc w:val="both"/>
              <w:rPr>
                <w:rFonts w:ascii="Arial" w:hAnsi="Arial" w:cs="Arial"/>
                <w:sz w:val="24"/>
                <w:szCs w:val="24"/>
              </w:rPr>
            </w:pPr>
            <w:r w:rsidRPr="007442DB">
              <w:rPr>
                <w:rFonts w:ascii="Arial" w:hAnsi="Arial" w:cs="Arial"/>
                <w:sz w:val="24"/>
                <w:szCs w:val="24"/>
              </w:rPr>
              <w:t xml:space="preserve">Полное наименование субъекта МСП </w:t>
            </w:r>
          </w:p>
          <w:p w:rsidR="00A708B7" w:rsidRPr="007442DB" w:rsidRDefault="00A708B7" w:rsidP="007442DB">
            <w:pPr>
              <w:pStyle w:val="ConsPlusNormal"/>
              <w:ind w:firstLine="709"/>
              <w:jc w:val="both"/>
              <w:rPr>
                <w:rFonts w:ascii="Arial" w:hAnsi="Arial" w:cs="Arial"/>
                <w:sz w:val="24"/>
                <w:szCs w:val="24"/>
              </w:rPr>
            </w:pPr>
          </w:p>
        </w:tc>
        <w:tc>
          <w:tcPr>
            <w:tcW w:w="3543" w:type="dxa"/>
            <w:shd w:val="clear" w:color="auto" w:fill="auto"/>
          </w:tcPr>
          <w:p w:rsidR="00A708B7" w:rsidRPr="007442DB" w:rsidRDefault="00A708B7" w:rsidP="007442DB">
            <w:pPr>
              <w:pStyle w:val="ConsPlusNormal"/>
              <w:ind w:firstLine="709"/>
              <w:jc w:val="both"/>
              <w:rPr>
                <w:rFonts w:ascii="Arial" w:hAnsi="Arial" w:cs="Arial"/>
                <w:sz w:val="24"/>
                <w:szCs w:val="24"/>
              </w:rPr>
            </w:pPr>
          </w:p>
        </w:tc>
      </w:tr>
      <w:tr w:rsidR="00A708B7" w:rsidRPr="007442DB" w:rsidTr="00A708B7">
        <w:tc>
          <w:tcPr>
            <w:tcW w:w="567" w:type="dxa"/>
            <w:shd w:val="clear" w:color="auto" w:fill="auto"/>
          </w:tcPr>
          <w:p w:rsidR="00A708B7" w:rsidRPr="007442DB" w:rsidRDefault="00A708B7" w:rsidP="007442DB">
            <w:pPr>
              <w:pStyle w:val="ConsPlusNormal"/>
              <w:ind w:firstLine="709"/>
              <w:jc w:val="both"/>
              <w:rPr>
                <w:rFonts w:ascii="Arial" w:hAnsi="Arial" w:cs="Arial"/>
                <w:sz w:val="24"/>
                <w:szCs w:val="24"/>
              </w:rPr>
            </w:pPr>
            <w:r w:rsidRPr="007442DB">
              <w:rPr>
                <w:rFonts w:ascii="Arial" w:hAnsi="Arial" w:cs="Arial"/>
                <w:sz w:val="24"/>
                <w:szCs w:val="24"/>
              </w:rPr>
              <w:t>2.</w:t>
            </w:r>
          </w:p>
        </w:tc>
        <w:tc>
          <w:tcPr>
            <w:tcW w:w="6369" w:type="dxa"/>
            <w:shd w:val="clear" w:color="auto" w:fill="auto"/>
          </w:tcPr>
          <w:p w:rsidR="00A708B7" w:rsidRPr="007442DB" w:rsidRDefault="00A708B7" w:rsidP="007442DB">
            <w:pPr>
              <w:pStyle w:val="ConsPlusNormal"/>
              <w:ind w:firstLine="709"/>
              <w:jc w:val="both"/>
              <w:rPr>
                <w:rFonts w:ascii="Arial" w:hAnsi="Arial" w:cs="Arial"/>
                <w:sz w:val="24"/>
                <w:szCs w:val="24"/>
              </w:rPr>
            </w:pPr>
            <w:r w:rsidRPr="007442DB">
              <w:rPr>
                <w:rFonts w:ascii="Arial" w:hAnsi="Arial" w:cs="Arial"/>
                <w:sz w:val="24"/>
                <w:szCs w:val="24"/>
              </w:rPr>
              <w:t>ИНН</w:t>
            </w:r>
          </w:p>
          <w:p w:rsidR="00A708B7" w:rsidRPr="007442DB" w:rsidRDefault="00A708B7" w:rsidP="007442DB">
            <w:pPr>
              <w:pStyle w:val="ConsPlusNormal"/>
              <w:ind w:firstLine="709"/>
              <w:jc w:val="both"/>
              <w:rPr>
                <w:rFonts w:ascii="Arial" w:hAnsi="Arial" w:cs="Arial"/>
                <w:sz w:val="24"/>
                <w:szCs w:val="24"/>
              </w:rPr>
            </w:pPr>
          </w:p>
        </w:tc>
        <w:tc>
          <w:tcPr>
            <w:tcW w:w="3543" w:type="dxa"/>
            <w:shd w:val="clear" w:color="auto" w:fill="auto"/>
          </w:tcPr>
          <w:p w:rsidR="00A708B7" w:rsidRPr="007442DB" w:rsidRDefault="00A708B7" w:rsidP="007442DB">
            <w:pPr>
              <w:pStyle w:val="ConsPlusNormal"/>
              <w:ind w:firstLine="709"/>
              <w:jc w:val="both"/>
              <w:rPr>
                <w:rFonts w:ascii="Arial" w:hAnsi="Arial" w:cs="Arial"/>
                <w:sz w:val="24"/>
                <w:szCs w:val="24"/>
              </w:rPr>
            </w:pPr>
          </w:p>
        </w:tc>
      </w:tr>
      <w:tr w:rsidR="00A708B7" w:rsidRPr="007442DB" w:rsidTr="00A708B7">
        <w:tc>
          <w:tcPr>
            <w:tcW w:w="567" w:type="dxa"/>
            <w:shd w:val="clear" w:color="auto" w:fill="auto"/>
          </w:tcPr>
          <w:p w:rsidR="00A708B7" w:rsidRPr="007442DB" w:rsidRDefault="00A708B7" w:rsidP="007442DB">
            <w:pPr>
              <w:pStyle w:val="ConsPlusNormal"/>
              <w:ind w:firstLine="709"/>
              <w:jc w:val="both"/>
              <w:rPr>
                <w:rFonts w:ascii="Arial" w:hAnsi="Arial" w:cs="Arial"/>
                <w:sz w:val="24"/>
                <w:szCs w:val="24"/>
              </w:rPr>
            </w:pPr>
            <w:r w:rsidRPr="007442DB">
              <w:rPr>
                <w:rFonts w:ascii="Arial" w:hAnsi="Arial" w:cs="Arial"/>
                <w:sz w:val="24"/>
                <w:szCs w:val="24"/>
              </w:rPr>
              <w:t>3.</w:t>
            </w:r>
          </w:p>
        </w:tc>
        <w:tc>
          <w:tcPr>
            <w:tcW w:w="6369" w:type="dxa"/>
            <w:shd w:val="clear" w:color="auto" w:fill="auto"/>
          </w:tcPr>
          <w:p w:rsidR="00A708B7" w:rsidRPr="007442DB" w:rsidRDefault="00A708B7" w:rsidP="007442DB">
            <w:pPr>
              <w:pStyle w:val="ConsPlusNormal"/>
              <w:ind w:firstLine="709"/>
              <w:jc w:val="both"/>
              <w:rPr>
                <w:rFonts w:ascii="Arial" w:hAnsi="Arial" w:cs="Arial"/>
                <w:sz w:val="24"/>
                <w:szCs w:val="24"/>
              </w:rPr>
            </w:pPr>
            <w:r w:rsidRPr="007442DB">
              <w:rPr>
                <w:rFonts w:ascii="Arial" w:hAnsi="Arial" w:cs="Arial"/>
                <w:sz w:val="24"/>
                <w:szCs w:val="24"/>
              </w:rPr>
              <w:t>ОГРН(ИП)</w:t>
            </w:r>
          </w:p>
          <w:p w:rsidR="00A708B7" w:rsidRPr="007442DB" w:rsidRDefault="00A708B7" w:rsidP="007442DB">
            <w:pPr>
              <w:pStyle w:val="ConsPlusNormal"/>
              <w:ind w:firstLine="709"/>
              <w:jc w:val="both"/>
              <w:rPr>
                <w:rFonts w:ascii="Arial" w:hAnsi="Arial" w:cs="Arial"/>
                <w:sz w:val="24"/>
                <w:szCs w:val="24"/>
              </w:rPr>
            </w:pPr>
          </w:p>
        </w:tc>
        <w:tc>
          <w:tcPr>
            <w:tcW w:w="3543" w:type="dxa"/>
            <w:shd w:val="clear" w:color="auto" w:fill="auto"/>
          </w:tcPr>
          <w:p w:rsidR="00A708B7" w:rsidRPr="007442DB" w:rsidRDefault="00A708B7" w:rsidP="007442DB">
            <w:pPr>
              <w:pStyle w:val="ConsPlusNormal"/>
              <w:ind w:firstLine="709"/>
              <w:jc w:val="both"/>
              <w:rPr>
                <w:rFonts w:ascii="Arial" w:hAnsi="Arial" w:cs="Arial"/>
                <w:sz w:val="24"/>
                <w:szCs w:val="24"/>
              </w:rPr>
            </w:pPr>
          </w:p>
        </w:tc>
      </w:tr>
      <w:tr w:rsidR="00A708B7" w:rsidRPr="007442DB" w:rsidTr="00A708B7">
        <w:tc>
          <w:tcPr>
            <w:tcW w:w="567" w:type="dxa"/>
            <w:shd w:val="clear" w:color="auto" w:fill="auto"/>
          </w:tcPr>
          <w:p w:rsidR="00A708B7" w:rsidRPr="007442DB" w:rsidRDefault="00A708B7" w:rsidP="007442DB">
            <w:pPr>
              <w:pStyle w:val="ConsPlusNormal"/>
              <w:ind w:firstLine="709"/>
              <w:jc w:val="both"/>
              <w:rPr>
                <w:rFonts w:ascii="Arial" w:hAnsi="Arial" w:cs="Arial"/>
                <w:sz w:val="24"/>
                <w:szCs w:val="24"/>
              </w:rPr>
            </w:pPr>
            <w:r w:rsidRPr="007442DB">
              <w:rPr>
                <w:rFonts w:ascii="Arial" w:hAnsi="Arial" w:cs="Arial"/>
                <w:sz w:val="24"/>
                <w:szCs w:val="24"/>
              </w:rPr>
              <w:t>4.</w:t>
            </w:r>
          </w:p>
        </w:tc>
        <w:tc>
          <w:tcPr>
            <w:tcW w:w="6369" w:type="dxa"/>
            <w:shd w:val="clear" w:color="auto" w:fill="auto"/>
          </w:tcPr>
          <w:p w:rsidR="00A708B7" w:rsidRPr="007442DB" w:rsidRDefault="00A708B7" w:rsidP="007442DB">
            <w:pPr>
              <w:pStyle w:val="ConsPlusNormal"/>
              <w:ind w:firstLine="709"/>
              <w:jc w:val="both"/>
              <w:rPr>
                <w:rFonts w:ascii="Arial" w:hAnsi="Arial" w:cs="Arial"/>
                <w:sz w:val="24"/>
                <w:szCs w:val="24"/>
              </w:rPr>
            </w:pPr>
            <w:r w:rsidRPr="007442DB">
              <w:rPr>
                <w:rFonts w:ascii="Arial" w:hAnsi="Arial" w:cs="Arial"/>
                <w:sz w:val="24"/>
                <w:szCs w:val="24"/>
              </w:rPr>
              <w:t xml:space="preserve">Основной ОКВЭД, согласно Общероссийского классификатора видов экономической деятельности ОК 029-2014, утвержденного приказом </w:t>
            </w:r>
            <w:proofErr w:type="spellStart"/>
            <w:r w:rsidRPr="007442DB">
              <w:rPr>
                <w:rFonts w:ascii="Arial" w:hAnsi="Arial" w:cs="Arial"/>
                <w:sz w:val="24"/>
                <w:szCs w:val="24"/>
              </w:rPr>
              <w:t>Россстандарта</w:t>
            </w:r>
            <w:proofErr w:type="spellEnd"/>
            <w:r w:rsidRPr="007442DB">
              <w:rPr>
                <w:rFonts w:ascii="Arial" w:hAnsi="Arial" w:cs="Arial"/>
                <w:sz w:val="24"/>
                <w:szCs w:val="24"/>
              </w:rPr>
              <w:t xml:space="preserve"> от 31.01.2014 № 14-ст.</w:t>
            </w:r>
          </w:p>
          <w:p w:rsidR="00A708B7" w:rsidRPr="007442DB" w:rsidRDefault="00A708B7" w:rsidP="007442DB">
            <w:pPr>
              <w:pStyle w:val="ConsPlusNormal"/>
              <w:ind w:firstLine="709"/>
              <w:jc w:val="both"/>
              <w:rPr>
                <w:rFonts w:ascii="Arial" w:hAnsi="Arial" w:cs="Arial"/>
                <w:sz w:val="24"/>
                <w:szCs w:val="24"/>
              </w:rPr>
            </w:pPr>
          </w:p>
        </w:tc>
        <w:tc>
          <w:tcPr>
            <w:tcW w:w="3543" w:type="dxa"/>
            <w:shd w:val="clear" w:color="auto" w:fill="auto"/>
          </w:tcPr>
          <w:p w:rsidR="00A708B7" w:rsidRPr="007442DB" w:rsidRDefault="00A708B7" w:rsidP="007442DB">
            <w:pPr>
              <w:pStyle w:val="ConsPlusNormal"/>
              <w:ind w:firstLine="709"/>
              <w:jc w:val="both"/>
              <w:rPr>
                <w:rFonts w:ascii="Arial" w:hAnsi="Arial" w:cs="Arial"/>
                <w:sz w:val="24"/>
                <w:szCs w:val="24"/>
              </w:rPr>
            </w:pPr>
          </w:p>
        </w:tc>
      </w:tr>
      <w:tr w:rsidR="00A708B7" w:rsidRPr="007442DB" w:rsidTr="00A708B7">
        <w:tc>
          <w:tcPr>
            <w:tcW w:w="567" w:type="dxa"/>
            <w:shd w:val="clear" w:color="auto" w:fill="auto"/>
          </w:tcPr>
          <w:p w:rsidR="00A708B7" w:rsidRPr="007442DB" w:rsidRDefault="00A708B7" w:rsidP="007442DB">
            <w:pPr>
              <w:pStyle w:val="ConsPlusNormal"/>
              <w:ind w:firstLine="709"/>
              <w:jc w:val="both"/>
              <w:rPr>
                <w:rFonts w:ascii="Arial" w:hAnsi="Arial" w:cs="Arial"/>
                <w:sz w:val="24"/>
                <w:szCs w:val="24"/>
              </w:rPr>
            </w:pPr>
            <w:r w:rsidRPr="007442DB">
              <w:rPr>
                <w:rFonts w:ascii="Arial" w:hAnsi="Arial" w:cs="Arial"/>
                <w:sz w:val="24"/>
                <w:szCs w:val="24"/>
              </w:rPr>
              <w:t>5.</w:t>
            </w:r>
          </w:p>
        </w:tc>
        <w:tc>
          <w:tcPr>
            <w:tcW w:w="6369" w:type="dxa"/>
            <w:shd w:val="clear" w:color="auto" w:fill="auto"/>
          </w:tcPr>
          <w:p w:rsidR="00A708B7" w:rsidRPr="007442DB" w:rsidRDefault="00A708B7" w:rsidP="007442DB">
            <w:pPr>
              <w:pStyle w:val="ConsPlusNormal"/>
              <w:ind w:firstLine="709"/>
              <w:jc w:val="both"/>
              <w:rPr>
                <w:rFonts w:ascii="Arial" w:hAnsi="Arial" w:cs="Arial"/>
                <w:sz w:val="24"/>
                <w:szCs w:val="24"/>
              </w:rPr>
            </w:pPr>
            <w:r w:rsidRPr="007442DB">
              <w:rPr>
                <w:rFonts w:ascii="Arial" w:hAnsi="Arial" w:cs="Arial"/>
                <w:sz w:val="24"/>
                <w:szCs w:val="24"/>
              </w:rPr>
              <w:t>Юридический адрес (для организаций), адрес регистрации (для индивидуального предпринимателя)</w:t>
            </w:r>
          </w:p>
          <w:p w:rsidR="00A708B7" w:rsidRPr="007442DB" w:rsidRDefault="00A708B7" w:rsidP="007442DB">
            <w:pPr>
              <w:pStyle w:val="ConsPlusNormal"/>
              <w:ind w:firstLine="709"/>
              <w:jc w:val="both"/>
              <w:rPr>
                <w:rFonts w:ascii="Arial" w:hAnsi="Arial" w:cs="Arial"/>
                <w:sz w:val="24"/>
                <w:szCs w:val="24"/>
              </w:rPr>
            </w:pPr>
          </w:p>
        </w:tc>
        <w:tc>
          <w:tcPr>
            <w:tcW w:w="3543" w:type="dxa"/>
            <w:shd w:val="clear" w:color="auto" w:fill="auto"/>
          </w:tcPr>
          <w:p w:rsidR="00A708B7" w:rsidRPr="007442DB" w:rsidRDefault="00A708B7" w:rsidP="007442DB">
            <w:pPr>
              <w:pStyle w:val="ConsPlusNormal"/>
              <w:ind w:firstLine="709"/>
              <w:jc w:val="both"/>
              <w:rPr>
                <w:rFonts w:ascii="Arial" w:hAnsi="Arial" w:cs="Arial"/>
                <w:sz w:val="24"/>
                <w:szCs w:val="24"/>
              </w:rPr>
            </w:pPr>
          </w:p>
        </w:tc>
      </w:tr>
      <w:tr w:rsidR="00A708B7" w:rsidRPr="007442DB" w:rsidTr="00A708B7">
        <w:tc>
          <w:tcPr>
            <w:tcW w:w="567" w:type="dxa"/>
            <w:shd w:val="clear" w:color="auto" w:fill="auto"/>
          </w:tcPr>
          <w:p w:rsidR="00A708B7" w:rsidRPr="007442DB" w:rsidRDefault="00A708B7" w:rsidP="007442DB">
            <w:pPr>
              <w:pStyle w:val="ConsPlusNormal"/>
              <w:ind w:firstLine="709"/>
              <w:jc w:val="both"/>
              <w:rPr>
                <w:rFonts w:ascii="Arial" w:hAnsi="Arial" w:cs="Arial"/>
                <w:sz w:val="24"/>
                <w:szCs w:val="24"/>
              </w:rPr>
            </w:pPr>
            <w:r w:rsidRPr="007442DB">
              <w:rPr>
                <w:rFonts w:ascii="Arial" w:hAnsi="Arial" w:cs="Arial"/>
                <w:sz w:val="24"/>
                <w:szCs w:val="24"/>
              </w:rPr>
              <w:t>6.</w:t>
            </w:r>
          </w:p>
        </w:tc>
        <w:tc>
          <w:tcPr>
            <w:tcW w:w="6369" w:type="dxa"/>
            <w:shd w:val="clear" w:color="auto" w:fill="auto"/>
          </w:tcPr>
          <w:p w:rsidR="00A708B7" w:rsidRPr="007442DB" w:rsidRDefault="00A708B7" w:rsidP="007442DB">
            <w:pPr>
              <w:pStyle w:val="ConsPlusNormal"/>
              <w:ind w:firstLine="709"/>
              <w:jc w:val="both"/>
              <w:rPr>
                <w:rFonts w:ascii="Arial" w:hAnsi="Arial" w:cs="Arial"/>
                <w:sz w:val="24"/>
                <w:szCs w:val="24"/>
              </w:rPr>
            </w:pPr>
            <w:r w:rsidRPr="007442DB">
              <w:rPr>
                <w:rFonts w:ascii="Arial" w:hAnsi="Arial" w:cs="Arial"/>
                <w:sz w:val="24"/>
                <w:szCs w:val="24"/>
              </w:rPr>
              <w:t>Контактный телефон, электронная почта, контактное лицо</w:t>
            </w:r>
          </w:p>
          <w:p w:rsidR="00A708B7" w:rsidRPr="007442DB" w:rsidRDefault="00A708B7" w:rsidP="007442DB">
            <w:pPr>
              <w:pStyle w:val="ConsPlusNormal"/>
              <w:ind w:firstLine="709"/>
              <w:jc w:val="both"/>
              <w:rPr>
                <w:rFonts w:ascii="Arial" w:hAnsi="Arial" w:cs="Arial"/>
                <w:sz w:val="24"/>
                <w:szCs w:val="24"/>
              </w:rPr>
            </w:pPr>
          </w:p>
        </w:tc>
        <w:tc>
          <w:tcPr>
            <w:tcW w:w="3543" w:type="dxa"/>
            <w:shd w:val="clear" w:color="auto" w:fill="auto"/>
          </w:tcPr>
          <w:p w:rsidR="00A708B7" w:rsidRPr="007442DB" w:rsidRDefault="00A708B7" w:rsidP="007442DB">
            <w:pPr>
              <w:pStyle w:val="ConsPlusNormal"/>
              <w:ind w:firstLine="709"/>
              <w:jc w:val="both"/>
              <w:rPr>
                <w:rFonts w:ascii="Arial" w:hAnsi="Arial" w:cs="Arial"/>
                <w:sz w:val="24"/>
                <w:szCs w:val="24"/>
              </w:rPr>
            </w:pPr>
          </w:p>
        </w:tc>
      </w:tr>
      <w:tr w:rsidR="00A708B7" w:rsidRPr="007442DB" w:rsidTr="00A708B7">
        <w:tc>
          <w:tcPr>
            <w:tcW w:w="567" w:type="dxa"/>
            <w:shd w:val="clear" w:color="auto" w:fill="auto"/>
          </w:tcPr>
          <w:p w:rsidR="00A708B7" w:rsidRPr="007442DB" w:rsidRDefault="00A708B7" w:rsidP="007442DB">
            <w:pPr>
              <w:pStyle w:val="ConsPlusNormal"/>
              <w:ind w:firstLine="709"/>
              <w:jc w:val="both"/>
              <w:rPr>
                <w:rFonts w:ascii="Arial" w:hAnsi="Arial" w:cs="Arial"/>
                <w:sz w:val="24"/>
                <w:szCs w:val="24"/>
              </w:rPr>
            </w:pPr>
            <w:r w:rsidRPr="007442DB">
              <w:rPr>
                <w:rFonts w:ascii="Arial" w:hAnsi="Arial" w:cs="Arial"/>
                <w:sz w:val="24"/>
                <w:szCs w:val="24"/>
              </w:rPr>
              <w:t>7.</w:t>
            </w:r>
          </w:p>
        </w:tc>
        <w:tc>
          <w:tcPr>
            <w:tcW w:w="6369" w:type="dxa"/>
            <w:shd w:val="clear" w:color="auto" w:fill="auto"/>
          </w:tcPr>
          <w:p w:rsidR="00A708B7" w:rsidRPr="007442DB" w:rsidRDefault="00A708B7" w:rsidP="007442DB">
            <w:pPr>
              <w:pStyle w:val="ConsPlusNormal"/>
              <w:ind w:firstLine="709"/>
              <w:jc w:val="both"/>
              <w:rPr>
                <w:rFonts w:ascii="Arial" w:hAnsi="Arial" w:cs="Arial"/>
                <w:sz w:val="24"/>
                <w:szCs w:val="24"/>
              </w:rPr>
            </w:pPr>
            <w:r w:rsidRPr="007442DB">
              <w:rPr>
                <w:rFonts w:ascii="Arial" w:hAnsi="Arial" w:cs="Arial"/>
                <w:sz w:val="24"/>
                <w:szCs w:val="24"/>
              </w:rPr>
              <w:t>Описание деятельности субъекта МСП (направление деятельности, имеющиеся для реализации проекта ресурсы)</w:t>
            </w:r>
          </w:p>
          <w:p w:rsidR="00A708B7" w:rsidRPr="007442DB" w:rsidRDefault="00A708B7" w:rsidP="007442DB">
            <w:pPr>
              <w:pStyle w:val="ConsPlusNormal"/>
              <w:ind w:firstLine="709"/>
              <w:jc w:val="both"/>
              <w:rPr>
                <w:rFonts w:ascii="Arial" w:hAnsi="Arial" w:cs="Arial"/>
                <w:sz w:val="24"/>
                <w:szCs w:val="24"/>
              </w:rPr>
            </w:pPr>
          </w:p>
        </w:tc>
        <w:tc>
          <w:tcPr>
            <w:tcW w:w="3543" w:type="dxa"/>
            <w:shd w:val="clear" w:color="auto" w:fill="auto"/>
          </w:tcPr>
          <w:p w:rsidR="00A708B7" w:rsidRPr="007442DB" w:rsidRDefault="00A708B7" w:rsidP="007442DB">
            <w:pPr>
              <w:pStyle w:val="ConsPlusNormal"/>
              <w:ind w:firstLine="709"/>
              <w:jc w:val="both"/>
              <w:rPr>
                <w:rFonts w:ascii="Arial" w:hAnsi="Arial" w:cs="Arial"/>
                <w:sz w:val="24"/>
                <w:szCs w:val="24"/>
              </w:rPr>
            </w:pPr>
          </w:p>
        </w:tc>
      </w:tr>
      <w:tr w:rsidR="00A708B7" w:rsidRPr="007442DB" w:rsidTr="00A708B7">
        <w:tc>
          <w:tcPr>
            <w:tcW w:w="567" w:type="dxa"/>
            <w:shd w:val="clear" w:color="auto" w:fill="auto"/>
          </w:tcPr>
          <w:p w:rsidR="00A708B7" w:rsidRPr="007442DB" w:rsidRDefault="00A708B7" w:rsidP="007442DB">
            <w:pPr>
              <w:pStyle w:val="ConsPlusNormal"/>
              <w:ind w:firstLine="709"/>
              <w:jc w:val="both"/>
              <w:rPr>
                <w:rFonts w:ascii="Arial" w:hAnsi="Arial" w:cs="Arial"/>
                <w:sz w:val="24"/>
                <w:szCs w:val="24"/>
              </w:rPr>
            </w:pPr>
            <w:r w:rsidRPr="007442DB">
              <w:rPr>
                <w:rFonts w:ascii="Arial" w:hAnsi="Arial" w:cs="Arial"/>
                <w:sz w:val="24"/>
                <w:szCs w:val="24"/>
              </w:rPr>
              <w:t>8.</w:t>
            </w:r>
          </w:p>
        </w:tc>
        <w:tc>
          <w:tcPr>
            <w:tcW w:w="6369" w:type="dxa"/>
            <w:shd w:val="clear" w:color="auto" w:fill="auto"/>
          </w:tcPr>
          <w:p w:rsidR="00A708B7" w:rsidRPr="007442DB" w:rsidRDefault="00A708B7" w:rsidP="007442DB">
            <w:pPr>
              <w:pStyle w:val="ConsPlusNormal"/>
              <w:ind w:firstLine="709"/>
              <w:jc w:val="both"/>
              <w:rPr>
                <w:rFonts w:ascii="Arial" w:hAnsi="Arial" w:cs="Arial"/>
                <w:sz w:val="24"/>
                <w:szCs w:val="24"/>
              </w:rPr>
            </w:pPr>
            <w:r w:rsidRPr="007442DB">
              <w:rPr>
                <w:rFonts w:ascii="Arial" w:hAnsi="Arial" w:cs="Arial"/>
                <w:sz w:val="24"/>
                <w:szCs w:val="24"/>
              </w:rPr>
              <w:t>Место реализации проекта (адрес осуществления деятельности)</w:t>
            </w:r>
          </w:p>
          <w:p w:rsidR="00A708B7" w:rsidRPr="007442DB" w:rsidRDefault="00A708B7" w:rsidP="007442DB">
            <w:pPr>
              <w:pStyle w:val="ConsPlusNormal"/>
              <w:ind w:firstLine="709"/>
              <w:jc w:val="both"/>
              <w:rPr>
                <w:rFonts w:ascii="Arial" w:hAnsi="Arial" w:cs="Arial"/>
                <w:sz w:val="24"/>
                <w:szCs w:val="24"/>
              </w:rPr>
            </w:pPr>
          </w:p>
        </w:tc>
        <w:tc>
          <w:tcPr>
            <w:tcW w:w="3543" w:type="dxa"/>
            <w:shd w:val="clear" w:color="auto" w:fill="auto"/>
          </w:tcPr>
          <w:p w:rsidR="00A708B7" w:rsidRPr="007442DB" w:rsidRDefault="00A708B7" w:rsidP="007442DB">
            <w:pPr>
              <w:pStyle w:val="ConsPlusNormal"/>
              <w:ind w:firstLine="709"/>
              <w:jc w:val="both"/>
              <w:rPr>
                <w:rFonts w:ascii="Arial" w:hAnsi="Arial" w:cs="Arial"/>
                <w:sz w:val="24"/>
                <w:szCs w:val="24"/>
              </w:rPr>
            </w:pPr>
          </w:p>
        </w:tc>
      </w:tr>
    </w:tbl>
    <w:p w:rsidR="008009A2" w:rsidRPr="007442DB" w:rsidRDefault="008009A2" w:rsidP="007442DB">
      <w:pPr>
        <w:pStyle w:val="ConsPlusNormal"/>
        <w:ind w:firstLine="709"/>
        <w:jc w:val="both"/>
        <w:rPr>
          <w:rFonts w:ascii="Arial" w:hAnsi="Arial" w:cs="Arial"/>
          <w:sz w:val="24"/>
          <w:szCs w:val="24"/>
        </w:rPr>
      </w:pPr>
    </w:p>
    <w:p w:rsidR="00A708B7" w:rsidRPr="007442DB" w:rsidRDefault="00A708B7" w:rsidP="007442DB">
      <w:pPr>
        <w:pStyle w:val="ConsPlusNormal"/>
        <w:ind w:firstLine="709"/>
        <w:jc w:val="both"/>
        <w:rPr>
          <w:rFonts w:ascii="Arial" w:hAnsi="Arial" w:cs="Arial"/>
          <w:sz w:val="24"/>
          <w:szCs w:val="24"/>
        </w:rPr>
      </w:pPr>
    </w:p>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Сведения о проекте:</w:t>
      </w:r>
    </w:p>
    <w:p w:rsidR="00680FAE" w:rsidRPr="007442DB" w:rsidRDefault="00680FAE" w:rsidP="007442DB">
      <w:pPr>
        <w:pStyle w:val="ConsPlusNormal"/>
        <w:ind w:firstLine="709"/>
        <w:jc w:val="both"/>
        <w:rPr>
          <w:rFonts w:ascii="Arial" w:hAnsi="Arial" w:cs="Arial"/>
          <w:sz w:val="24"/>
          <w:szCs w:val="2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8"/>
        <w:gridCol w:w="1276"/>
        <w:gridCol w:w="1276"/>
        <w:gridCol w:w="1134"/>
        <w:gridCol w:w="992"/>
        <w:gridCol w:w="989"/>
      </w:tblGrid>
      <w:tr w:rsidR="00680FAE" w:rsidRPr="007442DB" w:rsidTr="00680FAE">
        <w:tc>
          <w:tcPr>
            <w:tcW w:w="4965" w:type="dxa"/>
            <w:gridSpan w:val="2"/>
            <w:vMerge w:val="restart"/>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 xml:space="preserve">Наименование проекта: </w:t>
            </w:r>
          </w:p>
        </w:tc>
        <w:tc>
          <w:tcPr>
            <w:tcW w:w="4678" w:type="dxa"/>
            <w:gridSpan w:val="4"/>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По годам реализации проекта*</w:t>
            </w:r>
          </w:p>
        </w:tc>
        <w:tc>
          <w:tcPr>
            <w:tcW w:w="989"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680FAE">
        <w:tc>
          <w:tcPr>
            <w:tcW w:w="4965" w:type="dxa"/>
            <w:gridSpan w:val="2"/>
            <w:vMerge/>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(n-2)</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(n-1)</w:t>
            </w:r>
          </w:p>
        </w:tc>
        <w:tc>
          <w:tcPr>
            <w:tcW w:w="1134"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(n)</w:t>
            </w:r>
          </w:p>
        </w:tc>
        <w:tc>
          <w:tcPr>
            <w:tcW w:w="992"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(n+1)</w:t>
            </w:r>
          </w:p>
        </w:tc>
        <w:tc>
          <w:tcPr>
            <w:tcW w:w="989"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Всего</w:t>
            </w:r>
          </w:p>
        </w:tc>
      </w:tr>
      <w:tr w:rsidR="00680FAE" w:rsidRPr="007442DB" w:rsidTr="00680FAE">
        <w:tc>
          <w:tcPr>
            <w:tcW w:w="567"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9.</w:t>
            </w:r>
          </w:p>
        </w:tc>
        <w:tc>
          <w:tcPr>
            <w:tcW w:w="4398"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 xml:space="preserve">Направление проекта (вид деятельности по ОКВЭД согласно Общероссийского классификатора видов экономической деятельности ОК 029-2014, утвержденного приказом </w:t>
            </w:r>
            <w:proofErr w:type="spellStart"/>
            <w:r w:rsidRPr="007442DB">
              <w:rPr>
                <w:rFonts w:ascii="Arial" w:hAnsi="Arial" w:cs="Arial"/>
                <w:sz w:val="24"/>
                <w:szCs w:val="24"/>
              </w:rPr>
              <w:t>Россстандарта</w:t>
            </w:r>
            <w:proofErr w:type="spellEnd"/>
            <w:r w:rsidRPr="007442DB">
              <w:rPr>
                <w:rFonts w:ascii="Arial" w:hAnsi="Arial" w:cs="Arial"/>
                <w:sz w:val="24"/>
                <w:szCs w:val="24"/>
              </w:rPr>
              <w:t xml:space="preserve"> от 31.01.2014 № 14-ст) </w:t>
            </w:r>
          </w:p>
        </w:tc>
        <w:tc>
          <w:tcPr>
            <w:tcW w:w="5667" w:type="dxa"/>
            <w:gridSpan w:val="5"/>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680FAE">
        <w:tc>
          <w:tcPr>
            <w:tcW w:w="567"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10.</w:t>
            </w:r>
          </w:p>
        </w:tc>
        <w:tc>
          <w:tcPr>
            <w:tcW w:w="4398"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Краткое описание проекта/ срок реализации проекта</w:t>
            </w:r>
          </w:p>
          <w:p w:rsidR="00680FAE" w:rsidRPr="007442DB" w:rsidRDefault="00680FAE" w:rsidP="007442DB">
            <w:pPr>
              <w:pStyle w:val="ConsPlusNormal"/>
              <w:ind w:firstLine="709"/>
              <w:jc w:val="both"/>
              <w:rPr>
                <w:rFonts w:ascii="Arial" w:hAnsi="Arial" w:cs="Arial"/>
                <w:sz w:val="24"/>
                <w:szCs w:val="24"/>
              </w:rPr>
            </w:pPr>
          </w:p>
          <w:p w:rsidR="00680FAE" w:rsidRPr="007442DB" w:rsidRDefault="00680FAE" w:rsidP="007442DB">
            <w:pPr>
              <w:pStyle w:val="ConsPlusNormal"/>
              <w:ind w:firstLine="709"/>
              <w:jc w:val="both"/>
              <w:rPr>
                <w:rFonts w:ascii="Arial" w:hAnsi="Arial" w:cs="Arial"/>
                <w:sz w:val="24"/>
                <w:szCs w:val="24"/>
              </w:rPr>
            </w:pPr>
          </w:p>
          <w:p w:rsidR="00680FAE" w:rsidRPr="007442DB" w:rsidRDefault="00680FAE" w:rsidP="007442DB">
            <w:pPr>
              <w:pStyle w:val="ConsPlusNormal"/>
              <w:ind w:firstLine="709"/>
              <w:jc w:val="both"/>
              <w:rPr>
                <w:rFonts w:ascii="Arial" w:hAnsi="Arial" w:cs="Arial"/>
                <w:sz w:val="24"/>
                <w:szCs w:val="24"/>
              </w:rPr>
            </w:pPr>
          </w:p>
          <w:p w:rsidR="00680FAE" w:rsidRPr="007442DB" w:rsidRDefault="00680FAE" w:rsidP="007442DB">
            <w:pPr>
              <w:pStyle w:val="ConsPlusNormal"/>
              <w:ind w:firstLine="709"/>
              <w:jc w:val="both"/>
              <w:rPr>
                <w:rFonts w:ascii="Arial" w:hAnsi="Arial" w:cs="Arial"/>
                <w:sz w:val="24"/>
                <w:szCs w:val="24"/>
              </w:rPr>
            </w:pPr>
          </w:p>
        </w:tc>
        <w:tc>
          <w:tcPr>
            <w:tcW w:w="5667" w:type="dxa"/>
            <w:gridSpan w:val="5"/>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680FAE">
        <w:tc>
          <w:tcPr>
            <w:tcW w:w="567" w:type="dxa"/>
            <w:vMerge w:val="restart"/>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lastRenderedPageBreak/>
              <w:t>11.</w:t>
            </w:r>
          </w:p>
        </w:tc>
        <w:tc>
          <w:tcPr>
            <w:tcW w:w="4398"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Объем производства продукции (товаров, услуг), тыс. руб.</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134"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92"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89"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680FAE">
        <w:tc>
          <w:tcPr>
            <w:tcW w:w="567" w:type="dxa"/>
            <w:vMerge/>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4398"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Темп роста, %</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х</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134"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92"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89"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680FAE">
        <w:tc>
          <w:tcPr>
            <w:tcW w:w="567" w:type="dxa"/>
            <w:vMerge w:val="restart"/>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12.</w:t>
            </w:r>
          </w:p>
        </w:tc>
        <w:tc>
          <w:tcPr>
            <w:tcW w:w="4398"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Выручка (доход), полученный от деятельности, тыс. руб.</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134"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92"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89"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680FAE">
        <w:tc>
          <w:tcPr>
            <w:tcW w:w="567" w:type="dxa"/>
            <w:vMerge/>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4398"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Темп роста, %</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х</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134"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92"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89"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680FAE">
        <w:tc>
          <w:tcPr>
            <w:tcW w:w="567" w:type="dxa"/>
            <w:vMerge w:val="restart"/>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13.</w:t>
            </w:r>
          </w:p>
        </w:tc>
        <w:tc>
          <w:tcPr>
            <w:tcW w:w="4398"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Среднесписочная численность работников, чел.</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134"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92"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89"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680FAE">
        <w:tc>
          <w:tcPr>
            <w:tcW w:w="567" w:type="dxa"/>
            <w:vMerge/>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4398"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Количество рабочих мест, на начало года, чел.</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134"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92"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89"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680FAE">
        <w:tc>
          <w:tcPr>
            <w:tcW w:w="567" w:type="dxa"/>
            <w:vMerge/>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4398"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Количество рабочих мест, на дату подачи заявки, чел.</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х</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х</w:t>
            </w:r>
          </w:p>
        </w:tc>
        <w:tc>
          <w:tcPr>
            <w:tcW w:w="1134"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92"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х</w:t>
            </w:r>
          </w:p>
        </w:tc>
        <w:tc>
          <w:tcPr>
            <w:tcW w:w="989"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680FAE">
        <w:tc>
          <w:tcPr>
            <w:tcW w:w="567" w:type="dxa"/>
            <w:vMerge/>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4398"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Прирост количества рабочих мест в результате реализации проекта, %</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х</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134"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92"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89"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680FAE">
        <w:tc>
          <w:tcPr>
            <w:tcW w:w="567" w:type="dxa"/>
            <w:vMerge w:val="restart"/>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14.</w:t>
            </w:r>
          </w:p>
        </w:tc>
        <w:tc>
          <w:tcPr>
            <w:tcW w:w="4398"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Средняя заработная плата работников (без внешних совместителей), руб.</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134"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92"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89"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680FAE">
        <w:tc>
          <w:tcPr>
            <w:tcW w:w="567" w:type="dxa"/>
            <w:vMerge/>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4398"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Прирост средней заработной платы работников в результате реализации проекта,%</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х</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134"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92"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89"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680FAE">
        <w:tc>
          <w:tcPr>
            <w:tcW w:w="567" w:type="dxa"/>
            <w:vMerge w:val="restart"/>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15.</w:t>
            </w:r>
          </w:p>
        </w:tc>
        <w:tc>
          <w:tcPr>
            <w:tcW w:w="4398"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 xml:space="preserve">Объем инвестиций, привлекаемых в результате реализации проекта (за исключением субсидий, привлекаемых из бюджетов всех уровней), </w:t>
            </w:r>
          </w:p>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тыс. руб.</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134"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92"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89"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680FAE">
        <w:tc>
          <w:tcPr>
            <w:tcW w:w="567" w:type="dxa"/>
            <w:vMerge/>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0065" w:type="dxa"/>
            <w:gridSpan w:val="6"/>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Направление инвестиций в ходе реализации проекта, в том числе на:</w:t>
            </w:r>
          </w:p>
        </w:tc>
      </w:tr>
      <w:tr w:rsidR="00680FAE" w:rsidRPr="007442DB" w:rsidTr="00680FAE">
        <w:tc>
          <w:tcPr>
            <w:tcW w:w="567" w:type="dxa"/>
            <w:vMerge/>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4398"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 xml:space="preserve"> </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134"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92"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89"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680FAE">
        <w:tc>
          <w:tcPr>
            <w:tcW w:w="567" w:type="dxa"/>
            <w:vMerge/>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4398"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 xml:space="preserve">приобретение техники, оборудования (в </w:t>
            </w:r>
            <w:proofErr w:type="spellStart"/>
            <w:r w:rsidRPr="007442DB">
              <w:rPr>
                <w:rFonts w:ascii="Arial" w:hAnsi="Arial" w:cs="Arial"/>
                <w:sz w:val="24"/>
                <w:szCs w:val="24"/>
              </w:rPr>
              <w:t>т.ч</w:t>
            </w:r>
            <w:proofErr w:type="spellEnd"/>
            <w:r w:rsidRPr="007442DB">
              <w:rPr>
                <w:rFonts w:ascii="Arial" w:hAnsi="Arial" w:cs="Arial"/>
                <w:sz w:val="24"/>
                <w:szCs w:val="24"/>
              </w:rPr>
              <w:t>. % по кредитам, лизинговые платежи), его монтаж и пусконаладочные работы, разработка и (или) приобретение прикладного программного обеспечения</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134"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92"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89"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680FAE">
        <w:tc>
          <w:tcPr>
            <w:tcW w:w="567" w:type="dxa"/>
            <w:vMerge/>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4398"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 xml:space="preserve">лицензирование деятельности, сертификация (декларирование) продукции </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134"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92"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89"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680FAE">
        <w:tc>
          <w:tcPr>
            <w:tcW w:w="567" w:type="dxa"/>
            <w:vMerge/>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4398"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 xml:space="preserve">проведение экспертизы о соответствии производимой продукции согласно постановлению правительства РФ от 17 июля 2015 г. № 719 «О подтверждении </w:t>
            </w:r>
            <w:r w:rsidRPr="007442DB">
              <w:rPr>
                <w:rFonts w:ascii="Arial" w:hAnsi="Arial" w:cs="Arial"/>
                <w:sz w:val="24"/>
                <w:szCs w:val="24"/>
              </w:rPr>
              <w:lastRenderedPageBreak/>
              <w:t>производства российской промышленной продукции»</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134"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92"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89"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680FAE">
        <w:tc>
          <w:tcPr>
            <w:tcW w:w="567" w:type="dxa"/>
            <w:vMerge/>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4398"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прочие инвестиции</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134"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92"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89"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680FAE">
        <w:tc>
          <w:tcPr>
            <w:tcW w:w="567" w:type="dxa"/>
            <w:vMerge w:val="restart"/>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16</w:t>
            </w:r>
          </w:p>
        </w:tc>
        <w:tc>
          <w:tcPr>
            <w:tcW w:w="4398"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Объем заявленной субсидии, тыс. руб.</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х</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х</w:t>
            </w:r>
          </w:p>
        </w:tc>
        <w:tc>
          <w:tcPr>
            <w:tcW w:w="1134"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92"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х</w:t>
            </w:r>
          </w:p>
        </w:tc>
        <w:tc>
          <w:tcPr>
            <w:tcW w:w="989"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680FAE">
        <w:tc>
          <w:tcPr>
            <w:tcW w:w="567" w:type="dxa"/>
            <w:vMerge/>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4398"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 xml:space="preserve">в том числе: </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134"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92"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89"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680FAE">
        <w:tc>
          <w:tcPr>
            <w:tcW w:w="567" w:type="dxa"/>
            <w:vMerge/>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4398"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за счет средств краевого бюджета, тыс. руб. (95%)</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х</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х</w:t>
            </w:r>
          </w:p>
        </w:tc>
        <w:tc>
          <w:tcPr>
            <w:tcW w:w="1134"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92"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х</w:t>
            </w:r>
          </w:p>
        </w:tc>
        <w:tc>
          <w:tcPr>
            <w:tcW w:w="989"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680FAE">
        <w:tc>
          <w:tcPr>
            <w:tcW w:w="567" w:type="dxa"/>
            <w:vMerge/>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4398"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за счет средств местного бюджета, тыс. руб. (5%)</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х</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х</w:t>
            </w:r>
          </w:p>
        </w:tc>
        <w:tc>
          <w:tcPr>
            <w:tcW w:w="1134"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92"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х</w:t>
            </w:r>
          </w:p>
        </w:tc>
        <w:tc>
          <w:tcPr>
            <w:tcW w:w="989"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680FAE">
        <w:tc>
          <w:tcPr>
            <w:tcW w:w="567"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17</w:t>
            </w:r>
          </w:p>
        </w:tc>
        <w:tc>
          <w:tcPr>
            <w:tcW w:w="4398"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5667" w:type="dxa"/>
            <w:gridSpan w:val="5"/>
            <w:shd w:val="clear" w:color="auto" w:fill="auto"/>
          </w:tcPr>
          <w:p w:rsidR="00680FAE" w:rsidRPr="007442DB" w:rsidRDefault="00680FAE" w:rsidP="007442DB">
            <w:pPr>
              <w:pStyle w:val="ConsPlusNormal"/>
              <w:ind w:firstLine="709"/>
              <w:jc w:val="both"/>
              <w:rPr>
                <w:rFonts w:ascii="Arial" w:hAnsi="Arial" w:cs="Arial"/>
                <w:sz w:val="24"/>
                <w:szCs w:val="24"/>
              </w:rPr>
            </w:pPr>
          </w:p>
        </w:tc>
      </w:tr>
    </w:tbl>
    <w:p w:rsidR="00A708B7" w:rsidRPr="007442DB" w:rsidRDefault="00A708B7" w:rsidP="007442DB">
      <w:pPr>
        <w:pStyle w:val="ConsPlusNormal"/>
        <w:ind w:firstLine="709"/>
        <w:jc w:val="both"/>
        <w:rPr>
          <w:rFonts w:ascii="Arial" w:hAnsi="Arial" w:cs="Arial"/>
          <w:sz w:val="24"/>
          <w:szCs w:val="24"/>
        </w:rPr>
      </w:pPr>
    </w:p>
    <w:p w:rsidR="00A708B7" w:rsidRPr="007442DB" w:rsidRDefault="00A708B7" w:rsidP="007442DB">
      <w:pPr>
        <w:pStyle w:val="ConsPlusNormal"/>
        <w:ind w:firstLine="709"/>
        <w:jc w:val="both"/>
        <w:rPr>
          <w:rFonts w:ascii="Arial" w:hAnsi="Arial" w:cs="Arial"/>
          <w:sz w:val="24"/>
          <w:szCs w:val="24"/>
        </w:rPr>
      </w:pPr>
    </w:p>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Примечание:</w:t>
      </w:r>
    </w:p>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 n - год подачи документов в администрацию (текущий год),</w:t>
      </w:r>
    </w:p>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n-1 (-2) - годы предшествующие году подачи документов в администрацию;</w:t>
      </w:r>
    </w:p>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 xml:space="preserve">n+1 – год следующий за годом обращения в администрацию </w:t>
      </w:r>
    </w:p>
    <w:p w:rsidR="00680FAE" w:rsidRPr="007442DB" w:rsidRDefault="00680FAE" w:rsidP="007442DB">
      <w:pPr>
        <w:pStyle w:val="ConsPlusNormal"/>
        <w:ind w:firstLine="709"/>
        <w:jc w:val="both"/>
        <w:rPr>
          <w:rFonts w:ascii="Arial" w:hAnsi="Arial" w:cs="Arial"/>
          <w:sz w:val="24"/>
          <w:szCs w:val="24"/>
        </w:rPr>
      </w:pPr>
    </w:p>
    <w:p w:rsidR="00680FAE" w:rsidRPr="007442DB" w:rsidRDefault="00680FAE" w:rsidP="007442DB">
      <w:pPr>
        <w:pStyle w:val="ConsPlusNormal"/>
        <w:ind w:firstLine="709"/>
        <w:jc w:val="both"/>
        <w:rPr>
          <w:rFonts w:ascii="Arial" w:hAnsi="Arial" w:cs="Arial"/>
          <w:sz w:val="24"/>
          <w:szCs w:val="24"/>
        </w:rPr>
      </w:pPr>
    </w:p>
    <w:p w:rsidR="00680FAE" w:rsidRPr="007442DB" w:rsidRDefault="00680FAE" w:rsidP="007442DB">
      <w:pPr>
        <w:pStyle w:val="ConsPlusNormal"/>
        <w:ind w:firstLine="709"/>
        <w:jc w:val="both"/>
        <w:rPr>
          <w:rFonts w:ascii="Arial" w:hAnsi="Arial" w:cs="Arial"/>
          <w:sz w:val="24"/>
          <w:szCs w:val="24"/>
        </w:rPr>
      </w:pPr>
    </w:p>
    <w:p w:rsidR="00680FAE" w:rsidRPr="007442DB" w:rsidRDefault="00680FAE" w:rsidP="007442DB">
      <w:pPr>
        <w:pStyle w:val="ConsPlusNormal"/>
        <w:ind w:firstLine="709"/>
        <w:jc w:val="both"/>
        <w:rPr>
          <w:rFonts w:ascii="Arial" w:hAnsi="Arial" w:cs="Arial"/>
          <w:sz w:val="24"/>
          <w:szCs w:val="24"/>
        </w:rPr>
      </w:pPr>
    </w:p>
    <w:p w:rsidR="00680FAE" w:rsidRPr="00EB5A39" w:rsidRDefault="00680FAE" w:rsidP="007442DB">
      <w:pPr>
        <w:pStyle w:val="ConsPlusNormal"/>
        <w:ind w:firstLine="709"/>
        <w:jc w:val="both"/>
        <w:rPr>
          <w:rFonts w:ascii="Arial" w:hAnsi="Arial" w:cs="Arial"/>
          <w:sz w:val="24"/>
          <w:szCs w:val="24"/>
        </w:rPr>
      </w:pPr>
      <w:r w:rsidRPr="00EB5A39">
        <w:rPr>
          <w:rFonts w:ascii="Arial" w:hAnsi="Arial" w:cs="Arial"/>
          <w:sz w:val="24"/>
          <w:szCs w:val="24"/>
        </w:rPr>
        <w:t xml:space="preserve">__________________              _______________       ________________   </w:t>
      </w:r>
      <w:r w:rsidRPr="007442DB">
        <w:rPr>
          <w:rFonts w:ascii="Arial" w:hAnsi="Arial" w:cs="Arial"/>
          <w:sz w:val="24"/>
          <w:szCs w:val="24"/>
        </w:rPr>
        <w:t xml:space="preserve">наименование </w:t>
      </w:r>
      <w:proofErr w:type="gramStart"/>
      <w:r w:rsidRPr="007442DB">
        <w:rPr>
          <w:rFonts w:ascii="Arial" w:hAnsi="Arial" w:cs="Arial"/>
          <w:sz w:val="24"/>
          <w:szCs w:val="24"/>
        </w:rPr>
        <w:t xml:space="preserve">получателя)   </w:t>
      </w:r>
      <w:proofErr w:type="gramEnd"/>
      <w:r w:rsidRPr="007442DB">
        <w:rPr>
          <w:rFonts w:ascii="Arial" w:hAnsi="Arial" w:cs="Arial"/>
          <w:sz w:val="24"/>
          <w:szCs w:val="24"/>
        </w:rPr>
        <w:t xml:space="preserve">                  (подпись)                              (ФИО)</w:t>
      </w:r>
    </w:p>
    <w:p w:rsidR="00680FAE" w:rsidRPr="00EB5A39" w:rsidRDefault="00680FAE" w:rsidP="007442DB">
      <w:pPr>
        <w:pStyle w:val="ConsPlusNormal"/>
        <w:ind w:firstLine="709"/>
        <w:jc w:val="both"/>
        <w:rPr>
          <w:rFonts w:ascii="Arial" w:hAnsi="Arial" w:cs="Arial"/>
          <w:sz w:val="24"/>
          <w:szCs w:val="24"/>
        </w:rPr>
      </w:pPr>
    </w:p>
    <w:p w:rsidR="00A708B7" w:rsidRPr="007442DB" w:rsidRDefault="00680FAE" w:rsidP="007442DB">
      <w:pPr>
        <w:pStyle w:val="ConsPlusNormal"/>
        <w:ind w:firstLine="709"/>
        <w:jc w:val="both"/>
        <w:rPr>
          <w:rFonts w:ascii="Arial" w:hAnsi="Arial" w:cs="Arial"/>
          <w:sz w:val="24"/>
          <w:szCs w:val="24"/>
        </w:rPr>
      </w:pPr>
      <w:r w:rsidRPr="00EB5A39">
        <w:rPr>
          <w:rFonts w:ascii="Arial" w:hAnsi="Arial" w:cs="Arial"/>
          <w:sz w:val="24"/>
          <w:szCs w:val="24"/>
        </w:rPr>
        <w:t>МП</w:t>
      </w:r>
    </w:p>
    <w:p w:rsidR="009238E4" w:rsidRDefault="009238E4" w:rsidP="007442DB">
      <w:pPr>
        <w:pStyle w:val="ConsPlusNormal"/>
        <w:ind w:firstLine="709"/>
        <w:jc w:val="both"/>
        <w:rPr>
          <w:rFonts w:ascii="Arial" w:hAnsi="Arial" w:cs="Arial"/>
          <w:sz w:val="24"/>
          <w:szCs w:val="24"/>
        </w:rPr>
      </w:pPr>
    </w:p>
    <w:p w:rsidR="009238E4" w:rsidRDefault="009238E4" w:rsidP="007442DB">
      <w:pPr>
        <w:pStyle w:val="ConsPlusNormal"/>
        <w:ind w:firstLine="709"/>
        <w:jc w:val="both"/>
        <w:rPr>
          <w:rFonts w:ascii="Arial" w:hAnsi="Arial" w:cs="Arial"/>
          <w:sz w:val="24"/>
          <w:szCs w:val="24"/>
        </w:rPr>
      </w:pPr>
    </w:p>
    <w:p w:rsidR="009238E4" w:rsidRDefault="009238E4" w:rsidP="007442DB">
      <w:pPr>
        <w:pStyle w:val="ConsPlusNormal"/>
        <w:ind w:firstLine="709"/>
        <w:jc w:val="both"/>
        <w:rPr>
          <w:rFonts w:ascii="Arial" w:hAnsi="Arial" w:cs="Arial"/>
          <w:sz w:val="24"/>
          <w:szCs w:val="24"/>
        </w:rPr>
      </w:pPr>
    </w:p>
    <w:p w:rsidR="009238E4" w:rsidRDefault="009238E4" w:rsidP="007442DB">
      <w:pPr>
        <w:pStyle w:val="ConsPlusNormal"/>
        <w:ind w:firstLine="709"/>
        <w:jc w:val="both"/>
        <w:rPr>
          <w:rFonts w:ascii="Arial" w:hAnsi="Arial" w:cs="Arial"/>
          <w:sz w:val="24"/>
          <w:szCs w:val="24"/>
        </w:rPr>
      </w:pPr>
    </w:p>
    <w:p w:rsidR="009238E4" w:rsidRDefault="009238E4" w:rsidP="007442DB">
      <w:pPr>
        <w:pStyle w:val="ConsPlusNormal"/>
        <w:ind w:firstLine="709"/>
        <w:jc w:val="both"/>
        <w:rPr>
          <w:rFonts w:ascii="Arial" w:hAnsi="Arial" w:cs="Arial"/>
          <w:sz w:val="24"/>
          <w:szCs w:val="24"/>
        </w:rPr>
      </w:pPr>
    </w:p>
    <w:p w:rsidR="009238E4" w:rsidRDefault="009238E4" w:rsidP="007442DB">
      <w:pPr>
        <w:pStyle w:val="ConsPlusNormal"/>
        <w:ind w:firstLine="709"/>
        <w:jc w:val="both"/>
        <w:rPr>
          <w:rFonts w:ascii="Arial" w:hAnsi="Arial" w:cs="Arial"/>
          <w:sz w:val="24"/>
          <w:szCs w:val="24"/>
        </w:rPr>
      </w:pPr>
    </w:p>
    <w:p w:rsidR="009238E4" w:rsidRDefault="009238E4" w:rsidP="007442DB">
      <w:pPr>
        <w:pStyle w:val="ConsPlusNormal"/>
        <w:ind w:firstLine="709"/>
        <w:jc w:val="both"/>
        <w:rPr>
          <w:rFonts w:ascii="Arial" w:hAnsi="Arial" w:cs="Arial"/>
          <w:sz w:val="24"/>
          <w:szCs w:val="24"/>
        </w:rPr>
      </w:pPr>
    </w:p>
    <w:p w:rsidR="009238E4" w:rsidRDefault="009238E4" w:rsidP="007442DB">
      <w:pPr>
        <w:pStyle w:val="ConsPlusNormal"/>
        <w:ind w:firstLine="709"/>
        <w:jc w:val="both"/>
        <w:rPr>
          <w:rFonts w:ascii="Arial" w:hAnsi="Arial" w:cs="Arial"/>
          <w:sz w:val="24"/>
          <w:szCs w:val="24"/>
        </w:rPr>
      </w:pPr>
    </w:p>
    <w:p w:rsidR="009238E4" w:rsidRDefault="009238E4" w:rsidP="007442DB">
      <w:pPr>
        <w:pStyle w:val="ConsPlusNormal"/>
        <w:ind w:firstLine="709"/>
        <w:jc w:val="both"/>
        <w:rPr>
          <w:rFonts w:ascii="Arial" w:hAnsi="Arial" w:cs="Arial"/>
          <w:sz w:val="24"/>
          <w:szCs w:val="24"/>
        </w:rPr>
      </w:pPr>
    </w:p>
    <w:p w:rsidR="009238E4" w:rsidRDefault="009238E4" w:rsidP="007442DB">
      <w:pPr>
        <w:pStyle w:val="ConsPlusNormal"/>
        <w:ind w:firstLine="709"/>
        <w:jc w:val="both"/>
        <w:rPr>
          <w:rFonts w:ascii="Arial" w:hAnsi="Arial" w:cs="Arial"/>
          <w:sz w:val="24"/>
          <w:szCs w:val="24"/>
        </w:rPr>
      </w:pPr>
    </w:p>
    <w:p w:rsidR="009238E4" w:rsidRDefault="009238E4" w:rsidP="007442DB">
      <w:pPr>
        <w:pStyle w:val="ConsPlusNormal"/>
        <w:ind w:firstLine="709"/>
        <w:jc w:val="both"/>
        <w:rPr>
          <w:rFonts w:ascii="Arial" w:hAnsi="Arial" w:cs="Arial"/>
          <w:sz w:val="24"/>
          <w:szCs w:val="24"/>
        </w:rPr>
      </w:pPr>
    </w:p>
    <w:p w:rsidR="009238E4" w:rsidRDefault="009238E4" w:rsidP="007442DB">
      <w:pPr>
        <w:pStyle w:val="ConsPlusNormal"/>
        <w:ind w:firstLine="709"/>
        <w:jc w:val="both"/>
        <w:rPr>
          <w:rFonts w:ascii="Arial" w:hAnsi="Arial" w:cs="Arial"/>
          <w:sz w:val="24"/>
          <w:szCs w:val="24"/>
        </w:rPr>
      </w:pPr>
    </w:p>
    <w:p w:rsidR="009238E4" w:rsidRDefault="009238E4" w:rsidP="007442DB">
      <w:pPr>
        <w:pStyle w:val="ConsPlusNormal"/>
        <w:ind w:firstLine="709"/>
        <w:jc w:val="both"/>
        <w:rPr>
          <w:rFonts w:ascii="Arial" w:hAnsi="Arial" w:cs="Arial"/>
          <w:sz w:val="24"/>
          <w:szCs w:val="24"/>
        </w:rPr>
      </w:pPr>
    </w:p>
    <w:p w:rsidR="009238E4" w:rsidRDefault="009238E4" w:rsidP="007442DB">
      <w:pPr>
        <w:pStyle w:val="ConsPlusNormal"/>
        <w:ind w:firstLine="709"/>
        <w:jc w:val="both"/>
        <w:rPr>
          <w:rFonts w:ascii="Arial" w:hAnsi="Arial" w:cs="Arial"/>
          <w:sz w:val="24"/>
          <w:szCs w:val="24"/>
        </w:rPr>
      </w:pPr>
    </w:p>
    <w:p w:rsidR="009238E4" w:rsidRDefault="009238E4" w:rsidP="007442DB">
      <w:pPr>
        <w:pStyle w:val="ConsPlusNormal"/>
        <w:ind w:firstLine="709"/>
        <w:jc w:val="both"/>
        <w:rPr>
          <w:rFonts w:ascii="Arial" w:hAnsi="Arial" w:cs="Arial"/>
          <w:sz w:val="24"/>
          <w:szCs w:val="24"/>
        </w:rPr>
      </w:pPr>
    </w:p>
    <w:p w:rsidR="009238E4" w:rsidRDefault="009238E4" w:rsidP="007442DB">
      <w:pPr>
        <w:pStyle w:val="ConsPlusNormal"/>
        <w:ind w:firstLine="709"/>
        <w:jc w:val="both"/>
        <w:rPr>
          <w:rFonts w:ascii="Arial" w:hAnsi="Arial" w:cs="Arial"/>
          <w:sz w:val="24"/>
          <w:szCs w:val="24"/>
        </w:rPr>
      </w:pPr>
    </w:p>
    <w:p w:rsidR="009238E4" w:rsidRDefault="009238E4" w:rsidP="007442DB">
      <w:pPr>
        <w:pStyle w:val="ConsPlusNormal"/>
        <w:ind w:firstLine="709"/>
        <w:jc w:val="both"/>
        <w:rPr>
          <w:rFonts w:ascii="Arial" w:hAnsi="Arial" w:cs="Arial"/>
          <w:sz w:val="24"/>
          <w:szCs w:val="24"/>
        </w:rPr>
      </w:pPr>
    </w:p>
    <w:p w:rsidR="009238E4" w:rsidRDefault="009238E4" w:rsidP="007442DB">
      <w:pPr>
        <w:pStyle w:val="ConsPlusNormal"/>
        <w:ind w:firstLine="709"/>
        <w:jc w:val="both"/>
        <w:rPr>
          <w:rFonts w:ascii="Arial" w:hAnsi="Arial" w:cs="Arial"/>
          <w:sz w:val="24"/>
          <w:szCs w:val="24"/>
        </w:rPr>
      </w:pPr>
    </w:p>
    <w:p w:rsidR="009238E4" w:rsidRDefault="009238E4" w:rsidP="007442DB">
      <w:pPr>
        <w:pStyle w:val="ConsPlusNormal"/>
        <w:ind w:firstLine="709"/>
        <w:jc w:val="both"/>
        <w:rPr>
          <w:rFonts w:ascii="Arial" w:hAnsi="Arial" w:cs="Arial"/>
          <w:sz w:val="24"/>
          <w:szCs w:val="24"/>
        </w:rPr>
      </w:pPr>
    </w:p>
    <w:p w:rsidR="009238E4" w:rsidRDefault="009238E4" w:rsidP="007442DB">
      <w:pPr>
        <w:pStyle w:val="ConsPlusNormal"/>
        <w:ind w:firstLine="709"/>
        <w:jc w:val="both"/>
        <w:rPr>
          <w:rFonts w:ascii="Arial" w:hAnsi="Arial" w:cs="Arial"/>
          <w:sz w:val="24"/>
          <w:szCs w:val="24"/>
        </w:rPr>
      </w:pPr>
    </w:p>
    <w:p w:rsidR="00680FAE" w:rsidRPr="00EB5A39" w:rsidRDefault="00680FAE" w:rsidP="007442DB">
      <w:pPr>
        <w:pStyle w:val="ConsPlusNormal"/>
        <w:ind w:firstLine="709"/>
        <w:jc w:val="both"/>
        <w:rPr>
          <w:rFonts w:ascii="Arial" w:hAnsi="Arial" w:cs="Arial"/>
          <w:sz w:val="24"/>
          <w:szCs w:val="24"/>
        </w:rPr>
      </w:pPr>
      <w:r w:rsidRPr="00EB5A39">
        <w:rPr>
          <w:rFonts w:ascii="Arial" w:hAnsi="Arial" w:cs="Arial"/>
          <w:sz w:val="24"/>
          <w:szCs w:val="24"/>
        </w:rPr>
        <w:lastRenderedPageBreak/>
        <w:t>Приложение №2</w:t>
      </w:r>
    </w:p>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 xml:space="preserve">к Порядку реализации мероприятия </w:t>
      </w:r>
    </w:p>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 xml:space="preserve">«Субсидии субъектам малого и </w:t>
      </w:r>
    </w:p>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 xml:space="preserve">среднего предпринимательства на </w:t>
      </w:r>
    </w:p>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реализацию инвестиционных проектов в приоритетных отраслях»</w:t>
      </w:r>
    </w:p>
    <w:p w:rsidR="00680FAE" w:rsidRPr="007442DB" w:rsidRDefault="00680FAE" w:rsidP="007442DB">
      <w:pPr>
        <w:pStyle w:val="ConsPlusNormal"/>
        <w:ind w:firstLine="709"/>
        <w:jc w:val="both"/>
        <w:rPr>
          <w:rFonts w:ascii="Arial" w:hAnsi="Arial" w:cs="Arial"/>
          <w:sz w:val="24"/>
          <w:szCs w:val="24"/>
        </w:rPr>
      </w:pPr>
    </w:p>
    <w:p w:rsidR="00680FAE" w:rsidRPr="007442DB" w:rsidRDefault="00680FAE" w:rsidP="007442DB">
      <w:pPr>
        <w:pStyle w:val="ConsPlusNormal"/>
        <w:ind w:firstLine="709"/>
        <w:jc w:val="both"/>
        <w:rPr>
          <w:rFonts w:ascii="Arial" w:hAnsi="Arial" w:cs="Arial"/>
          <w:sz w:val="24"/>
          <w:szCs w:val="24"/>
        </w:rPr>
      </w:pPr>
    </w:p>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Паспорт проекта в сфере дорожного сервиса</w:t>
      </w:r>
    </w:p>
    <w:p w:rsidR="00680FAE" w:rsidRPr="007442DB" w:rsidRDefault="00680FAE" w:rsidP="007442DB">
      <w:pPr>
        <w:pStyle w:val="ConsPlusNormal"/>
        <w:ind w:firstLine="709"/>
        <w:jc w:val="both"/>
        <w:rPr>
          <w:rFonts w:ascii="Arial" w:hAnsi="Arial" w:cs="Arial"/>
          <w:sz w:val="24"/>
          <w:szCs w:val="24"/>
        </w:rPr>
      </w:pPr>
    </w:p>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Сведения о заявителе:</w:t>
      </w:r>
    </w:p>
    <w:p w:rsidR="00680FAE" w:rsidRPr="007442DB" w:rsidRDefault="00680FAE" w:rsidP="007442DB">
      <w:pPr>
        <w:pStyle w:val="ConsPlusNormal"/>
        <w:ind w:firstLine="709"/>
        <w:jc w:val="both"/>
        <w:rPr>
          <w:rFonts w:ascii="Arial" w:hAnsi="Arial" w:cs="Arial"/>
          <w:sz w:val="24"/>
          <w:szCs w:val="24"/>
        </w:rPr>
      </w:pPr>
    </w:p>
    <w:tbl>
      <w:tblPr>
        <w:tblW w:w="10479"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369"/>
        <w:gridCol w:w="3543"/>
      </w:tblGrid>
      <w:tr w:rsidR="00680FAE" w:rsidRPr="007442DB" w:rsidTr="00EB5A39">
        <w:tc>
          <w:tcPr>
            <w:tcW w:w="567"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1.</w:t>
            </w:r>
          </w:p>
        </w:tc>
        <w:tc>
          <w:tcPr>
            <w:tcW w:w="6369"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 xml:space="preserve">Полное наименование субъекта МСП </w:t>
            </w:r>
          </w:p>
          <w:p w:rsidR="00680FAE" w:rsidRPr="007442DB" w:rsidRDefault="00680FAE" w:rsidP="007442DB">
            <w:pPr>
              <w:pStyle w:val="ConsPlusNormal"/>
              <w:ind w:firstLine="709"/>
              <w:jc w:val="both"/>
              <w:rPr>
                <w:rFonts w:ascii="Arial" w:hAnsi="Arial" w:cs="Arial"/>
                <w:sz w:val="24"/>
                <w:szCs w:val="24"/>
              </w:rPr>
            </w:pPr>
          </w:p>
        </w:tc>
        <w:tc>
          <w:tcPr>
            <w:tcW w:w="3543"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EB5A39">
        <w:tc>
          <w:tcPr>
            <w:tcW w:w="567"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2.</w:t>
            </w:r>
          </w:p>
        </w:tc>
        <w:tc>
          <w:tcPr>
            <w:tcW w:w="6369"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ИНН</w:t>
            </w:r>
          </w:p>
          <w:p w:rsidR="00680FAE" w:rsidRPr="007442DB" w:rsidRDefault="00680FAE" w:rsidP="007442DB">
            <w:pPr>
              <w:pStyle w:val="ConsPlusNormal"/>
              <w:ind w:firstLine="709"/>
              <w:jc w:val="both"/>
              <w:rPr>
                <w:rFonts w:ascii="Arial" w:hAnsi="Arial" w:cs="Arial"/>
                <w:sz w:val="24"/>
                <w:szCs w:val="24"/>
              </w:rPr>
            </w:pPr>
          </w:p>
        </w:tc>
        <w:tc>
          <w:tcPr>
            <w:tcW w:w="3543"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EB5A39">
        <w:tc>
          <w:tcPr>
            <w:tcW w:w="567"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3.</w:t>
            </w:r>
          </w:p>
        </w:tc>
        <w:tc>
          <w:tcPr>
            <w:tcW w:w="6369"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ОГРН(ИП)</w:t>
            </w:r>
          </w:p>
          <w:p w:rsidR="00680FAE" w:rsidRPr="007442DB" w:rsidRDefault="00680FAE" w:rsidP="007442DB">
            <w:pPr>
              <w:pStyle w:val="ConsPlusNormal"/>
              <w:ind w:firstLine="709"/>
              <w:jc w:val="both"/>
              <w:rPr>
                <w:rFonts w:ascii="Arial" w:hAnsi="Arial" w:cs="Arial"/>
                <w:sz w:val="24"/>
                <w:szCs w:val="24"/>
              </w:rPr>
            </w:pPr>
          </w:p>
        </w:tc>
        <w:tc>
          <w:tcPr>
            <w:tcW w:w="3543"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EB5A39">
        <w:tc>
          <w:tcPr>
            <w:tcW w:w="567"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4.</w:t>
            </w:r>
          </w:p>
        </w:tc>
        <w:tc>
          <w:tcPr>
            <w:tcW w:w="6369"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 xml:space="preserve">Основной ОКВЭД, согласно Общероссийского классификатора видов экономической деятельности ОК 029-2014, утвержденного приказом </w:t>
            </w:r>
            <w:proofErr w:type="spellStart"/>
            <w:r w:rsidRPr="007442DB">
              <w:rPr>
                <w:rFonts w:ascii="Arial" w:hAnsi="Arial" w:cs="Arial"/>
                <w:sz w:val="24"/>
                <w:szCs w:val="24"/>
              </w:rPr>
              <w:t>Россстандарта</w:t>
            </w:r>
            <w:proofErr w:type="spellEnd"/>
            <w:r w:rsidRPr="007442DB">
              <w:rPr>
                <w:rFonts w:ascii="Arial" w:hAnsi="Arial" w:cs="Arial"/>
                <w:sz w:val="24"/>
                <w:szCs w:val="24"/>
              </w:rPr>
              <w:t xml:space="preserve"> от 31.01.2014 № 14-ст.</w:t>
            </w:r>
          </w:p>
          <w:p w:rsidR="00680FAE" w:rsidRPr="007442DB" w:rsidRDefault="00680FAE" w:rsidP="007442DB">
            <w:pPr>
              <w:pStyle w:val="ConsPlusNormal"/>
              <w:ind w:firstLine="709"/>
              <w:jc w:val="both"/>
              <w:rPr>
                <w:rFonts w:ascii="Arial" w:hAnsi="Arial" w:cs="Arial"/>
                <w:sz w:val="24"/>
                <w:szCs w:val="24"/>
              </w:rPr>
            </w:pPr>
          </w:p>
        </w:tc>
        <w:tc>
          <w:tcPr>
            <w:tcW w:w="3543"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EB5A39">
        <w:tc>
          <w:tcPr>
            <w:tcW w:w="567"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5.</w:t>
            </w:r>
          </w:p>
        </w:tc>
        <w:tc>
          <w:tcPr>
            <w:tcW w:w="6369"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Юридический адрес (для организаций), адрес регистрации (для индивидуального предпринимателя)</w:t>
            </w:r>
          </w:p>
          <w:p w:rsidR="00680FAE" w:rsidRPr="007442DB" w:rsidRDefault="00680FAE" w:rsidP="007442DB">
            <w:pPr>
              <w:pStyle w:val="ConsPlusNormal"/>
              <w:ind w:firstLine="709"/>
              <w:jc w:val="both"/>
              <w:rPr>
                <w:rFonts w:ascii="Arial" w:hAnsi="Arial" w:cs="Arial"/>
                <w:sz w:val="24"/>
                <w:szCs w:val="24"/>
              </w:rPr>
            </w:pPr>
          </w:p>
        </w:tc>
        <w:tc>
          <w:tcPr>
            <w:tcW w:w="3543"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EB5A39">
        <w:tc>
          <w:tcPr>
            <w:tcW w:w="567"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6.</w:t>
            </w:r>
          </w:p>
        </w:tc>
        <w:tc>
          <w:tcPr>
            <w:tcW w:w="6369"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Контактный телефон, электронная почта, контактное лицо</w:t>
            </w:r>
          </w:p>
          <w:p w:rsidR="00680FAE" w:rsidRPr="007442DB" w:rsidRDefault="00680FAE" w:rsidP="007442DB">
            <w:pPr>
              <w:pStyle w:val="ConsPlusNormal"/>
              <w:ind w:firstLine="709"/>
              <w:jc w:val="both"/>
              <w:rPr>
                <w:rFonts w:ascii="Arial" w:hAnsi="Arial" w:cs="Arial"/>
                <w:sz w:val="24"/>
                <w:szCs w:val="24"/>
              </w:rPr>
            </w:pPr>
          </w:p>
        </w:tc>
        <w:tc>
          <w:tcPr>
            <w:tcW w:w="3543"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EB5A39">
        <w:tc>
          <w:tcPr>
            <w:tcW w:w="567"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7.</w:t>
            </w:r>
          </w:p>
        </w:tc>
        <w:tc>
          <w:tcPr>
            <w:tcW w:w="6369"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Описание деятельности субъекта МСП (направление деятельности, имеющиеся для реализации проекта ресурсы)</w:t>
            </w:r>
          </w:p>
          <w:p w:rsidR="00680FAE" w:rsidRPr="007442DB" w:rsidRDefault="00680FAE" w:rsidP="007442DB">
            <w:pPr>
              <w:pStyle w:val="ConsPlusNormal"/>
              <w:ind w:firstLine="709"/>
              <w:jc w:val="both"/>
              <w:rPr>
                <w:rFonts w:ascii="Arial" w:hAnsi="Arial" w:cs="Arial"/>
                <w:sz w:val="24"/>
                <w:szCs w:val="24"/>
              </w:rPr>
            </w:pPr>
          </w:p>
        </w:tc>
        <w:tc>
          <w:tcPr>
            <w:tcW w:w="3543"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EB5A39">
        <w:tc>
          <w:tcPr>
            <w:tcW w:w="567"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8.</w:t>
            </w:r>
          </w:p>
        </w:tc>
        <w:tc>
          <w:tcPr>
            <w:tcW w:w="6369"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Место реализации проекта (адрес осуществления деятельности)</w:t>
            </w:r>
          </w:p>
          <w:p w:rsidR="00680FAE" w:rsidRPr="007442DB" w:rsidRDefault="00680FAE" w:rsidP="007442DB">
            <w:pPr>
              <w:pStyle w:val="ConsPlusNormal"/>
              <w:ind w:firstLine="709"/>
              <w:jc w:val="both"/>
              <w:rPr>
                <w:rFonts w:ascii="Arial" w:hAnsi="Arial" w:cs="Arial"/>
                <w:sz w:val="24"/>
                <w:szCs w:val="24"/>
              </w:rPr>
            </w:pPr>
          </w:p>
        </w:tc>
        <w:tc>
          <w:tcPr>
            <w:tcW w:w="3543"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bl>
    <w:p w:rsidR="00680FAE" w:rsidRPr="007442DB" w:rsidRDefault="00680FAE" w:rsidP="007442DB">
      <w:pPr>
        <w:pStyle w:val="ConsPlusNormal"/>
        <w:ind w:firstLine="709"/>
        <w:jc w:val="both"/>
        <w:rPr>
          <w:rFonts w:ascii="Arial" w:hAnsi="Arial" w:cs="Arial"/>
          <w:sz w:val="24"/>
          <w:szCs w:val="24"/>
        </w:rPr>
      </w:pPr>
    </w:p>
    <w:p w:rsidR="00680FAE" w:rsidRPr="007442DB" w:rsidRDefault="00680FAE" w:rsidP="007442DB">
      <w:pPr>
        <w:pStyle w:val="ConsPlusNormal"/>
        <w:ind w:firstLine="709"/>
        <w:jc w:val="both"/>
        <w:rPr>
          <w:rFonts w:ascii="Arial" w:hAnsi="Arial" w:cs="Arial"/>
          <w:sz w:val="24"/>
          <w:szCs w:val="24"/>
        </w:rPr>
      </w:pPr>
    </w:p>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Сведения о проекте:</w:t>
      </w:r>
    </w:p>
    <w:p w:rsidR="00680FAE" w:rsidRPr="007442DB" w:rsidRDefault="00680FAE" w:rsidP="007442DB">
      <w:pPr>
        <w:pStyle w:val="ConsPlusNormal"/>
        <w:ind w:firstLine="709"/>
        <w:jc w:val="both"/>
        <w:rPr>
          <w:rFonts w:ascii="Arial" w:hAnsi="Arial" w:cs="Arial"/>
          <w:sz w:val="24"/>
          <w:szCs w:val="2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8"/>
        <w:gridCol w:w="1276"/>
        <w:gridCol w:w="1276"/>
        <w:gridCol w:w="1134"/>
        <w:gridCol w:w="992"/>
        <w:gridCol w:w="989"/>
      </w:tblGrid>
      <w:tr w:rsidR="00680FAE" w:rsidRPr="007442DB" w:rsidTr="00EB5A39">
        <w:tc>
          <w:tcPr>
            <w:tcW w:w="4965" w:type="dxa"/>
            <w:gridSpan w:val="2"/>
            <w:vMerge w:val="restart"/>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 xml:space="preserve">Наименование проекта: </w:t>
            </w:r>
          </w:p>
        </w:tc>
        <w:tc>
          <w:tcPr>
            <w:tcW w:w="4678" w:type="dxa"/>
            <w:gridSpan w:val="4"/>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По годам реализации проекта*</w:t>
            </w:r>
          </w:p>
        </w:tc>
        <w:tc>
          <w:tcPr>
            <w:tcW w:w="989"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EB5A39">
        <w:tc>
          <w:tcPr>
            <w:tcW w:w="4965" w:type="dxa"/>
            <w:gridSpan w:val="2"/>
            <w:vMerge/>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(n-2)</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(n-1)</w:t>
            </w:r>
          </w:p>
        </w:tc>
        <w:tc>
          <w:tcPr>
            <w:tcW w:w="1134"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(n)</w:t>
            </w:r>
          </w:p>
        </w:tc>
        <w:tc>
          <w:tcPr>
            <w:tcW w:w="992"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(n+1)</w:t>
            </w:r>
          </w:p>
        </w:tc>
        <w:tc>
          <w:tcPr>
            <w:tcW w:w="989"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Всего</w:t>
            </w:r>
          </w:p>
        </w:tc>
      </w:tr>
      <w:tr w:rsidR="00680FAE" w:rsidRPr="007442DB" w:rsidTr="00EB5A39">
        <w:tc>
          <w:tcPr>
            <w:tcW w:w="567"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9.</w:t>
            </w:r>
          </w:p>
        </w:tc>
        <w:tc>
          <w:tcPr>
            <w:tcW w:w="4398"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 xml:space="preserve">Направление проекта (вид деятельности по ОКВЭД согласно Общероссийского классификатора видов экономической деятельности ОК 029-2014, утвержденного приказом </w:t>
            </w:r>
            <w:proofErr w:type="spellStart"/>
            <w:r w:rsidRPr="007442DB">
              <w:rPr>
                <w:rFonts w:ascii="Arial" w:hAnsi="Arial" w:cs="Arial"/>
                <w:sz w:val="24"/>
                <w:szCs w:val="24"/>
              </w:rPr>
              <w:t>Россстандарта</w:t>
            </w:r>
            <w:proofErr w:type="spellEnd"/>
            <w:r w:rsidRPr="007442DB">
              <w:rPr>
                <w:rFonts w:ascii="Arial" w:hAnsi="Arial" w:cs="Arial"/>
                <w:sz w:val="24"/>
                <w:szCs w:val="24"/>
              </w:rPr>
              <w:t xml:space="preserve"> от 31.01.2014 № 14-ст) </w:t>
            </w:r>
          </w:p>
        </w:tc>
        <w:tc>
          <w:tcPr>
            <w:tcW w:w="5667" w:type="dxa"/>
            <w:gridSpan w:val="5"/>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EB5A39">
        <w:tc>
          <w:tcPr>
            <w:tcW w:w="567"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10.</w:t>
            </w:r>
          </w:p>
        </w:tc>
        <w:tc>
          <w:tcPr>
            <w:tcW w:w="4398"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Краткое описание проекта/ срок реализации проекта</w:t>
            </w:r>
          </w:p>
          <w:p w:rsidR="00680FAE" w:rsidRPr="007442DB" w:rsidRDefault="00680FAE" w:rsidP="007442DB">
            <w:pPr>
              <w:pStyle w:val="ConsPlusNormal"/>
              <w:ind w:firstLine="709"/>
              <w:jc w:val="both"/>
              <w:rPr>
                <w:rFonts w:ascii="Arial" w:hAnsi="Arial" w:cs="Arial"/>
                <w:sz w:val="24"/>
                <w:szCs w:val="24"/>
              </w:rPr>
            </w:pPr>
          </w:p>
          <w:p w:rsidR="00680FAE" w:rsidRPr="007442DB" w:rsidRDefault="00680FAE" w:rsidP="007442DB">
            <w:pPr>
              <w:pStyle w:val="ConsPlusNormal"/>
              <w:ind w:firstLine="709"/>
              <w:jc w:val="both"/>
              <w:rPr>
                <w:rFonts w:ascii="Arial" w:hAnsi="Arial" w:cs="Arial"/>
                <w:sz w:val="24"/>
                <w:szCs w:val="24"/>
              </w:rPr>
            </w:pPr>
          </w:p>
          <w:p w:rsidR="00680FAE" w:rsidRPr="007442DB" w:rsidRDefault="00680FAE" w:rsidP="007442DB">
            <w:pPr>
              <w:pStyle w:val="ConsPlusNormal"/>
              <w:ind w:firstLine="709"/>
              <w:jc w:val="both"/>
              <w:rPr>
                <w:rFonts w:ascii="Arial" w:hAnsi="Arial" w:cs="Arial"/>
                <w:sz w:val="24"/>
                <w:szCs w:val="24"/>
              </w:rPr>
            </w:pPr>
          </w:p>
          <w:p w:rsidR="00680FAE" w:rsidRPr="007442DB" w:rsidRDefault="00680FAE" w:rsidP="007442DB">
            <w:pPr>
              <w:pStyle w:val="ConsPlusNormal"/>
              <w:ind w:firstLine="709"/>
              <w:jc w:val="both"/>
              <w:rPr>
                <w:rFonts w:ascii="Arial" w:hAnsi="Arial" w:cs="Arial"/>
                <w:sz w:val="24"/>
                <w:szCs w:val="24"/>
              </w:rPr>
            </w:pPr>
          </w:p>
        </w:tc>
        <w:tc>
          <w:tcPr>
            <w:tcW w:w="5667" w:type="dxa"/>
            <w:gridSpan w:val="5"/>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EB5A39">
        <w:tc>
          <w:tcPr>
            <w:tcW w:w="567" w:type="dxa"/>
            <w:vMerge w:val="restart"/>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lastRenderedPageBreak/>
              <w:t>11.</w:t>
            </w:r>
          </w:p>
        </w:tc>
        <w:tc>
          <w:tcPr>
            <w:tcW w:w="4398"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Объем производства продукции (товаров, услуг), тыс. руб.</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134"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92"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89"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EB5A39">
        <w:tc>
          <w:tcPr>
            <w:tcW w:w="567" w:type="dxa"/>
            <w:vMerge/>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4398"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Темп роста, %</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х</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134"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92"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89"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EB5A39">
        <w:tc>
          <w:tcPr>
            <w:tcW w:w="567" w:type="dxa"/>
            <w:vMerge w:val="restart"/>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12.</w:t>
            </w:r>
          </w:p>
        </w:tc>
        <w:tc>
          <w:tcPr>
            <w:tcW w:w="4398"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Выручка (доход), полученный от деятельности, тыс. руб.</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134"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92"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89"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EB5A39">
        <w:tc>
          <w:tcPr>
            <w:tcW w:w="567" w:type="dxa"/>
            <w:vMerge/>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4398"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Темп роста, %</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х</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134"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92"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89"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EB5A39">
        <w:tc>
          <w:tcPr>
            <w:tcW w:w="567" w:type="dxa"/>
            <w:vMerge w:val="restart"/>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13.</w:t>
            </w:r>
          </w:p>
        </w:tc>
        <w:tc>
          <w:tcPr>
            <w:tcW w:w="4398"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Среднесписочная численность работников, чел.</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134"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92"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89"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EB5A39">
        <w:tc>
          <w:tcPr>
            <w:tcW w:w="567" w:type="dxa"/>
            <w:vMerge/>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4398"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Количество рабочих мест, на начало года, чел.</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134"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92"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89"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EB5A39">
        <w:tc>
          <w:tcPr>
            <w:tcW w:w="567" w:type="dxa"/>
            <w:vMerge/>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4398"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Количество рабочих мест, на дату подачи заявки, чел.</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х</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х</w:t>
            </w:r>
          </w:p>
        </w:tc>
        <w:tc>
          <w:tcPr>
            <w:tcW w:w="1134"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92"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х</w:t>
            </w:r>
          </w:p>
        </w:tc>
        <w:tc>
          <w:tcPr>
            <w:tcW w:w="989"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EB5A39">
        <w:tc>
          <w:tcPr>
            <w:tcW w:w="567" w:type="dxa"/>
            <w:vMerge/>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4398"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Прирост количества рабочих мест в результате реализации проекта, %</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х</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134"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92"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89"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EB5A39">
        <w:tc>
          <w:tcPr>
            <w:tcW w:w="567" w:type="dxa"/>
            <w:vMerge w:val="restart"/>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14.</w:t>
            </w:r>
          </w:p>
        </w:tc>
        <w:tc>
          <w:tcPr>
            <w:tcW w:w="4398"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Средняя заработная плата работников (без внешних совместителей), руб.</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134"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92"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89"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7442DB" w:rsidTr="00EB5A39">
        <w:tc>
          <w:tcPr>
            <w:tcW w:w="567" w:type="dxa"/>
            <w:vMerge/>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4398"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Прирост средней заработной платы работников в результате реализации проекта,%</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r w:rsidRPr="007442DB">
              <w:rPr>
                <w:rFonts w:ascii="Arial" w:hAnsi="Arial" w:cs="Arial"/>
                <w:sz w:val="24"/>
                <w:szCs w:val="24"/>
              </w:rPr>
              <w:t>х</w:t>
            </w:r>
          </w:p>
        </w:tc>
        <w:tc>
          <w:tcPr>
            <w:tcW w:w="1276"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1134"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92" w:type="dxa"/>
            <w:shd w:val="clear" w:color="auto" w:fill="auto"/>
          </w:tcPr>
          <w:p w:rsidR="00680FAE" w:rsidRPr="007442DB" w:rsidRDefault="00680FAE" w:rsidP="007442DB">
            <w:pPr>
              <w:pStyle w:val="ConsPlusNormal"/>
              <w:ind w:firstLine="709"/>
              <w:jc w:val="both"/>
              <w:rPr>
                <w:rFonts w:ascii="Arial" w:hAnsi="Arial" w:cs="Arial"/>
                <w:sz w:val="24"/>
                <w:szCs w:val="24"/>
              </w:rPr>
            </w:pPr>
          </w:p>
        </w:tc>
        <w:tc>
          <w:tcPr>
            <w:tcW w:w="989" w:type="dxa"/>
            <w:shd w:val="clear" w:color="auto" w:fill="auto"/>
          </w:tcPr>
          <w:p w:rsidR="00680FAE" w:rsidRPr="007442DB" w:rsidRDefault="00680FAE" w:rsidP="007442DB">
            <w:pPr>
              <w:pStyle w:val="ConsPlusNormal"/>
              <w:ind w:firstLine="709"/>
              <w:jc w:val="both"/>
              <w:rPr>
                <w:rFonts w:ascii="Arial" w:hAnsi="Arial" w:cs="Arial"/>
                <w:sz w:val="24"/>
                <w:szCs w:val="24"/>
              </w:rPr>
            </w:pPr>
          </w:p>
        </w:tc>
      </w:tr>
      <w:tr w:rsidR="00680FAE" w:rsidRPr="00EB5A39" w:rsidTr="00EB5A39">
        <w:tc>
          <w:tcPr>
            <w:tcW w:w="567" w:type="dxa"/>
            <w:vMerge w:val="restart"/>
            <w:shd w:val="clear" w:color="auto" w:fill="auto"/>
          </w:tcPr>
          <w:p w:rsidR="00680FAE" w:rsidRPr="00EB5A39" w:rsidRDefault="00680FAE" w:rsidP="00EB5A39">
            <w:pPr>
              <w:rPr>
                <w:rFonts w:ascii="Arial" w:hAnsi="Arial" w:cs="Arial"/>
                <w:color w:val="333333"/>
                <w:sz w:val="20"/>
                <w:szCs w:val="20"/>
                <w:shd w:val="clear" w:color="auto" w:fill="FFFFFF"/>
                <w:lang w:eastAsia="ru-RU"/>
              </w:rPr>
            </w:pPr>
            <w:r w:rsidRPr="00EB5A39">
              <w:rPr>
                <w:rFonts w:ascii="Arial" w:hAnsi="Arial" w:cs="Arial"/>
                <w:color w:val="333333"/>
                <w:sz w:val="20"/>
                <w:szCs w:val="20"/>
                <w:shd w:val="clear" w:color="auto" w:fill="FFFFFF"/>
                <w:lang w:eastAsia="ru-RU"/>
              </w:rPr>
              <w:t>15.</w:t>
            </w:r>
          </w:p>
        </w:tc>
        <w:tc>
          <w:tcPr>
            <w:tcW w:w="4398" w:type="dxa"/>
            <w:shd w:val="clear" w:color="auto" w:fill="auto"/>
          </w:tcPr>
          <w:p w:rsidR="00680FAE" w:rsidRPr="00EB5A39" w:rsidRDefault="00680FAE" w:rsidP="00EB5A39">
            <w:pPr>
              <w:rPr>
                <w:rFonts w:ascii="Arial" w:hAnsi="Arial" w:cs="Arial"/>
                <w:color w:val="000000"/>
                <w:sz w:val="20"/>
                <w:szCs w:val="20"/>
                <w:lang w:eastAsia="ru-RU"/>
              </w:rPr>
            </w:pPr>
            <w:r w:rsidRPr="00EB5A39">
              <w:rPr>
                <w:rFonts w:ascii="Arial" w:hAnsi="Arial" w:cs="Arial"/>
                <w:color w:val="000000"/>
                <w:sz w:val="20"/>
                <w:szCs w:val="20"/>
                <w:lang w:eastAsia="ru-RU"/>
              </w:rPr>
              <w:t xml:space="preserve">Объем инвестиций, привлекаемых в результате реализации проекта (за исключением субсидий, привлекаемых из бюджетов всех уровней), </w:t>
            </w:r>
          </w:p>
          <w:p w:rsidR="00680FAE" w:rsidRPr="00EB5A39" w:rsidRDefault="00680FAE" w:rsidP="00EB5A39">
            <w:pPr>
              <w:rPr>
                <w:rFonts w:ascii="Arial" w:hAnsi="Arial" w:cs="Arial"/>
                <w:color w:val="333333"/>
                <w:sz w:val="20"/>
                <w:szCs w:val="20"/>
                <w:shd w:val="clear" w:color="auto" w:fill="FFFFFF"/>
                <w:lang w:eastAsia="ru-RU"/>
              </w:rPr>
            </w:pPr>
            <w:r w:rsidRPr="00EB5A39">
              <w:rPr>
                <w:rFonts w:ascii="Arial" w:hAnsi="Arial" w:cs="Arial"/>
                <w:color w:val="000000"/>
                <w:sz w:val="20"/>
                <w:szCs w:val="20"/>
                <w:lang w:eastAsia="ru-RU"/>
              </w:rPr>
              <w:t>тыс. руб.</w:t>
            </w:r>
          </w:p>
        </w:tc>
        <w:tc>
          <w:tcPr>
            <w:tcW w:w="1276"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c>
          <w:tcPr>
            <w:tcW w:w="1276"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c>
          <w:tcPr>
            <w:tcW w:w="1134"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c>
          <w:tcPr>
            <w:tcW w:w="992"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c>
          <w:tcPr>
            <w:tcW w:w="989"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r>
      <w:tr w:rsidR="00680FAE" w:rsidRPr="00EB5A39" w:rsidTr="00EB5A39">
        <w:tc>
          <w:tcPr>
            <w:tcW w:w="567" w:type="dxa"/>
            <w:vMerge/>
            <w:shd w:val="clear" w:color="auto" w:fill="auto"/>
          </w:tcPr>
          <w:p w:rsidR="00680FAE" w:rsidRPr="00EB5A39" w:rsidRDefault="00680FAE" w:rsidP="00EB5A39">
            <w:pPr>
              <w:rPr>
                <w:rFonts w:ascii="Arial" w:hAnsi="Arial" w:cs="Arial"/>
                <w:color w:val="333333"/>
                <w:sz w:val="20"/>
                <w:szCs w:val="20"/>
                <w:shd w:val="clear" w:color="auto" w:fill="FFFFFF"/>
                <w:lang w:eastAsia="ru-RU"/>
              </w:rPr>
            </w:pPr>
          </w:p>
        </w:tc>
        <w:tc>
          <w:tcPr>
            <w:tcW w:w="10065" w:type="dxa"/>
            <w:gridSpan w:val="6"/>
            <w:shd w:val="clear" w:color="auto" w:fill="auto"/>
          </w:tcPr>
          <w:p w:rsidR="00680FAE" w:rsidRPr="00EB5A39" w:rsidRDefault="00680FAE" w:rsidP="00EB5A39">
            <w:pPr>
              <w:rPr>
                <w:rFonts w:ascii="Arial" w:hAnsi="Arial" w:cs="Arial"/>
                <w:i/>
                <w:iCs/>
                <w:color w:val="333333"/>
                <w:sz w:val="24"/>
                <w:szCs w:val="24"/>
                <w:shd w:val="clear" w:color="auto" w:fill="FFFFFF"/>
                <w:lang w:eastAsia="ru-RU"/>
              </w:rPr>
            </w:pPr>
            <w:r w:rsidRPr="00EB5A39">
              <w:rPr>
                <w:rFonts w:ascii="Arial" w:hAnsi="Arial" w:cs="Arial"/>
                <w:i/>
                <w:iCs/>
                <w:color w:val="333333"/>
                <w:sz w:val="20"/>
                <w:szCs w:val="20"/>
                <w:shd w:val="clear" w:color="auto" w:fill="FFFFFF"/>
                <w:lang w:eastAsia="ru-RU"/>
              </w:rPr>
              <w:t>Направление инвестиций в ходе реализации проекта, в том числе на:</w:t>
            </w:r>
          </w:p>
        </w:tc>
      </w:tr>
      <w:tr w:rsidR="00680FAE" w:rsidRPr="00EB5A39" w:rsidTr="00EB5A39">
        <w:tc>
          <w:tcPr>
            <w:tcW w:w="567" w:type="dxa"/>
            <w:vMerge/>
            <w:shd w:val="clear" w:color="auto" w:fill="auto"/>
          </w:tcPr>
          <w:p w:rsidR="00680FAE" w:rsidRPr="00EB5A39" w:rsidRDefault="00680FAE" w:rsidP="00EB5A39">
            <w:pPr>
              <w:rPr>
                <w:rFonts w:ascii="Arial" w:hAnsi="Arial" w:cs="Arial"/>
                <w:color w:val="333333"/>
                <w:sz w:val="20"/>
                <w:szCs w:val="20"/>
                <w:shd w:val="clear" w:color="auto" w:fill="FFFFFF"/>
                <w:lang w:eastAsia="ru-RU"/>
              </w:rPr>
            </w:pPr>
          </w:p>
        </w:tc>
        <w:tc>
          <w:tcPr>
            <w:tcW w:w="4398" w:type="dxa"/>
            <w:shd w:val="clear" w:color="auto" w:fill="auto"/>
          </w:tcPr>
          <w:p w:rsidR="00680FAE" w:rsidRPr="00EB5A39" w:rsidRDefault="00680FAE" w:rsidP="00EB5A39">
            <w:pPr>
              <w:rPr>
                <w:rFonts w:ascii="Arial" w:hAnsi="Arial" w:cs="Arial"/>
                <w:color w:val="000000"/>
                <w:sz w:val="20"/>
                <w:szCs w:val="20"/>
                <w:lang w:eastAsia="ru-RU"/>
              </w:rPr>
            </w:pPr>
            <w:r w:rsidRPr="00EB5A39">
              <w:rPr>
                <w:rFonts w:ascii="Arial" w:hAnsi="Arial" w:cs="Arial"/>
                <w:color w:val="000000"/>
                <w:sz w:val="20"/>
                <w:szCs w:val="20"/>
                <w:lang w:eastAsia="ru-RU"/>
              </w:rPr>
              <w:t>строительство, реконструкцию (техническое перевооружение, капитальный</w:t>
            </w:r>
            <w:r w:rsidRPr="00EB5A39">
              <w:t xml:space="preserve"> р</w:t>
            </w:r>
            <w:r w:rsidRPr="00EB5A39">
              <w:rPr>
                <w:rFonts w:ascii="Arial" w:hAnsi="Arial" w:cs="Arial"/>
                <w:color w:val="000000"/>
                <w:sz w:val="20"/>
                <w:szCs w:val="20"/>
                <w:lang w:eastAsia="ru-RU"/>
              </w:rPr>
              <w:t>емонт объектов капитального строительства, включая затраты на их подключение к инженерной инфраструктуре)</w:t>
            </w:r>
          </w:p>
        </w:tc>
        <w:tc>
          <w:tcPr>
            <w:tcW w:w="1276"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r w:rsidRPr="00EB5A39">
              <w:rPr>
                <w:rFonts w:ascii="Arial" w:hAnsi="Arial" w:cs="Arial"/>
                <w:color w:val="333333"/>
                <w:sz w:val="24"/>
                <w:szCs w:val="24"/>
                <w:shd w:val="clear" w:color="auto" w:fill="FFFFFF"/>
                <w:lang w:eastAsia="ru-RU"/>
              </w:rPr>
              <w:t xml:space="preserve"> </w:t>
            </w:r>
          </w:p>
        </w:tc>
        <w:tc>
          <w:tcPr>
            <w:tcW w:w="1276"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c>
          <w:tcPr>
            <w:tcW w:w="1134"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c>
          <w:tcPr>
            <w:tcW w:w="992"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c>
          <w:tcPr>
            <w:tcW w:w="989"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r>
      <w:tr w:rsidR="00680FAE" w:rsidRPr="00EB5A39" w:rsidTr="00EB5A39">
        <w:tc>
          <w:tcPr>
            <w:tcW w:w="567" w:type="dxa"/>
            <w:vMerge/>
            <w:shd w:val="clear" w:color="auto" w:fill="auto"/>
          </w:tcPr>
          <w:p w:rsidR="00680FAE" w:rsidRPr="00EB5A39" w:rsidRDefault="00680FAE" w:rsidP="00EB5A39">
            <w:pPr>
              <w:rPr>
                <w:rFonts w:ascii="Arial" w:hAnsi="Arial" w:cs="Arial"/>
                <w:color w:val="333333"/>
                <w:sz w:val="20"/>
                <w:szCs w:val="20"/>
                <w:shd w:val="clear" w:color="auto" w:fill="FFFFFF"/>
                <w:lang w:eastAsia="ru-RU"/>
              </w:rPr>
            </w:pPr>
          </w:p>
        </w:tc>
        <w:tc>
          <w:tcPr>
            <w:tcW w:w="4398" w:type="dxa"/>
            <w:shd w:val="clear" w:color="auto" w:fill="auto"/>
          </w:tcPr>
          <w:p w:rsidR="00680FAE" w:rsidRPr="00EB5A39" w:rsidRDefault="00680FAE" w:rsidP="00EB5A39">
            <w:pPr>
              <w:rPr>
                <w:rFonts w:ascii="Arial" w:hAnsi="Arial" w:cs="Arial"/>
                <w:color w:val="000000"/>
                <w:sz w:val="20"/>
                <w:szCs w:val="20"/>
                <w:lang w:eastAsia="ru-RU"/>
              </w:rPr>
            </w:pPr>
            <w:r w:rsidRPr="00EB5A39">
              <w:rPr>
                <w:rFonts w:ascii="Arial" w:hAnsi="Arial" w:cs="Arial"/>
                <w:color w:val="000000"/>
                <w:sz w:val="20"/>
                <w:szCs w:val="20"/>
                <w:lang w:eastAsia="ru-RU"/>
              </w:rPr>
              <w:t xml:space="preserve">приобретение техники, оборудования (в </w:t>
            </w:r>
            <w:proofErr w:type="spellStart"/>
            <w:r w:rsidRPr="00EB5A39">
              <w:rPr>
                <w:rFonts w:ascii="Arial" w:hAnsi="Arial" w:cs="Arial"/>
                <w:color w:val="000000"/>
                <w:sz w:val="20"/>
                <w:szCs w:val="20"/>
                <w:lang w:eastAsia="ru-RU"/>
              </w:rPr>
              <w:t>т.ч</w:t>
            </w:r>
            <w:proofErr w:type="spellEnd"/>
            <w:r w:rsidRPr="00EB5A39">
              <w:rPr>
                <w:rFonts w:ascii="Arial" w:hAnsi="Arial" w:cs="Arial"/>
                <w:color w:val="000000"/>
                <w:sz w:val="20"/>
                <w:szCs w:val="20"/>
                <w:lang w:eastAsia="ru-RU"/>
              </w:rPr>
              <w:t>. % по кредитам, лизинговые платежи), его монтаж и пусконаладочные работы, разработка и (или) приобретение прикладного программного обеспечения</w:t>
            </w:r>
          </w:p>
        </w:tc>
        <w:tc>
          <w:tcPr>
            <w:tcW w:w="1276"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c>
          <w:tcPr>
            <w:tcW w:w="1276"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c>
          <w:tcPr>
            <w:tcW w:w="1134"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c>
          <w:tcPr>
            <w:tcW w:w="992"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c>
          <w:tcPr>
            <w:tcW w:w="989"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r>
      <w:tr w:rsidR="00680FAE" w:rsidRPr="00EB5A39" w:rsidTr="00EB5A39">
        <w:tc>
          <w:tcPr>
            <w:tcW w:w="567" w:type="dxa"/>
            <w:vMerge/>
            <w:shd w:val="clear" w:color="auto" w:fill="auto"/>
          </w:tcPr>
          <w:p w:rsidR="00680FAE" w:rsidRPr="00EB5A39" w:rsidRDefault="00680FAE" w:rsidP="00EB5A39">
            <w:pPr>
              <w:rPr>
                <w:rFonts w:ascii="Arial" w:hAnsi="Arial" w:cs="Arial"/>
                <w:color w:val="333333"/>
                <w:sz w:val="20"/>
                <w:szCs w:val="20"/>
                <w:shd w:val="clear" w:color="auto" w:fill="FFFFFF"/>
                <w:lang w:eastAsia="ru-RU"/>
              </w:rPr>
            </w:pPr>
          </w:p>
        </w:tc>
        <w:tc>
          <w:tcPr>
            <w:tcW w:w="4398" w:type="dxa"/>
            <w:shd w:val="clear" w:color="auto" w:fill="auto"/>
          </w:tcPr>
          <w:p w:rsidR="00680FAE" w:rsidRPr="00EB5A39" w:rsidRDefault="00680FAE" w:rsidP="00EB5A39">
            <w:pPr>
              <w:rPr>
                <w:rFonts w:ascii="Arial" w:hAnsi="Arial" w:cs="Arial"/>
                <w:color w:val="000000"/>
                <w:sz w:val="20"/>
                <w:szCs w:val="20"/>
                <w:lang w:eastAsia="ru-RU"/>
              </w:rPr>
            </w:pPr>
            <w:r w:rsidRPr="00EB5A39">
              <w:rPr>
                <w:rFonts w:ascii="Arial" w:hAnsi="Arial" w:cs="Arial"/>
                <w:color w:val="000000"/>
                <w:sz w:val="20"/>
                <w:szCs w:val="20"/>
                <w:lang w:eastAsia="ru-RU"/>
              </w:rPr>
              <w:t xml:space="preserve">лицензирование деятельности, сертификация (декларирование) продукции </w:t>
            </w:r>
          </w:p>
        </w:tc>
        <w:tc>
          <w:tcPr>
            <w:tcW w:w="1276"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c>
          <w:tcPr>
            <w:tcW w:w="1276"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c>
          <w:tcPr>
            <w:tcW w:w="1134"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c>
          <w:tcPr>
            <w:tcW w:w="992"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c>
          <w:tcPr>
            <w:tcW w:w="989"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r>
      <w:tr w:rsidR="00680FAE" w:rsidRPr="00EB5A39" w:rsidTr="00EB5A39">
        <w:tc>
          <w:tcPr>
            <w:tcW w:w="567" w:type="dxa"/>
            <w:vMerge/>
            <w:shd w:val="clear" w:color="auto" w:fill="auto"/>
          </w:tcPr>
          <w:p w:rsidR="00680FAE" w:rsidRPr="00EB5A39" w:rsidRDefault="00680FAE" w:rsidP="00EB5A39">
            <w:pPr>
              <w:rPr>
                <w:rFonts w:ascii="Arial" w:hAnsi="Arial" w:cs="Arial"/>
                <w:color w:val="333333"/>
                <w:sz w:val="20"/>
                <w:szCs w:val="20"/>
                <w:shd w:val="clear" w:color="auto" w:fill="FFFFFF"/>
                <w:lang w:eastAsia="ru-RU"/>
              </w:rPr>
            </w:pPr>
          </w:p>
        </w:tc>
        <w:tc>
          <w:tcPr>
            <w:tcW w:w="4398" w:type="dxa"/>
            <w:shd w:val="clear" w:color="auto" w:fill="auto"/>
          </w:tcPr>
          <w:p w:rsidR="00680FAE" w:rsidRPr="00EB5A39" w:rsidRDefault="00680FAE" w:rsidP="00EB5A39">
            <w:pPr>
              <w:rPr>
                <w:rFonts w:ascii="Arial" w:hAnsi="Arial" w:cs="Arial"/>
                <w:color w:val="000000"/>
                <w:sz w:val="20"/>
                <w:szCs w:val="20"/>
                <w:lang w:eastAsia="ru-RU"/>
              </w:rPr>
            </w:pPr>
            <w:r w:rsidRPr="00EB5A39">
              <w:rPr>
                <w:rFonts w:ascii="Arial" w:hAnsi="Arial" w:cs="Arial"/>
                <w:color w:val="000000"/>
                <w:sz w:val="20"/>
                <w:szCs w:val="20"/>
                <w:lang w:eastAsia="ru-RU"/>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1276"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c>
          <w:tcPr>
            <w:tcW w:w="1276"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c>
          <w:tcPr>
            <w:tcW w:w="1134"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c>
          <w:tcPr>
            <w:tcW w:w="992"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c>
          <w:tcPr>
            <w:tcW w:w="989"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r>
      <w:tr w:rsidR="00680FAE" w:rsidRPr="00EB5A39" w:rsidTr="00EB5A39">
        <w:tc>
          <w:tcPr>
            <w:tcW w:w="567" w:type="dxa"/>
            <w:vMerge/>
            <w:shd w:val="clear" w:color="auto" w:fill="auto"/>
          </w:tcPr>
          <w:p w:rsidR="00680FAE" w:rsidRPr="00EB5A39" w:rsidRDefault="00680FAE" w:rsidP="00EB5A39">
            <w:pPr>
              <w:rPr>
                <w:rFonts w:ascii="Arial" w:hAnsi="Arial" w:cs="Arial"/>
                <w:color w:val="333333"/>
                <w:sz w:val="20"/>
                <w:szCs w:val="20"/>
                <w:shd w:val="clear" w:color="auto" w:fill="FFFFFF"/>
                <w:lang w:eastAsia="ru-RU"/>
              </w:rPr>
            </w:pPr>
          </w:p>
        </w:tc>
        <w:tc>
          <w:tcPr>
            <w:tcW w:w="4398" w:type="dxa"/>
            <w:shd w:val="clear" w:color="auto" w:fill="auto"/>
          </w:tcPr>
          <w:p w:rsidR="00680FAE" w:rsidRPr="00EB5A39" w:rsidRDefault="00680FAE" w:rsidP="00EB5A39">
            <w:pPr>
              <w:rPr>
                <w:rFonts w:ascii="Arial" w:hAnsi="Arial" w:cs="Arial"/>
                <w:color w:val="000000"/>
                <w:sz w:val="20"/>
                <w:szCs w:val="20"/>
                <w:lang w:eastAsia="ru-RU"/>
              </w:rPr>
            </w:pPr>
            <w:r w:rsidRPr="00EB5A39">
              <w:rPr>
                <w:rFonts w:ascii="Arial" w:hAnsi="Arial" w:cs="Arial"/>
                <w:color w:val="000000"/>
                <w:sz w:val="20"/>
                <w:szCs w:val="20"/>
                <w:lang w:eastAsia="ru-RU"/>
              </w:rPr>
              <w:t>прочие инвестиции</w:t>
            </w:r>
          </w:p>
        </w:tc>
        <w:tc>
          <w:tcPr>
            <w:tcW w:w="1276"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c>
          <w:tcPr>
            <w:tcW w:w="1276"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c>
          <w:tcPr>
            <w:tcW w:w="1134"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c>
          <w:tcPr>
            <w:tcW w:w="992"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c>
          <w:tcPr>
            <w:tcW w:w="989"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r>
      <w:tr w:rsidR="00680FAE" w:rsidRPr="00EB5A39" w:rsidTr="00EB5A39">
        <w:tc>
          <w:tcPr>
            <w:tcW w:w="567" w:type="dxa"/>
            <w:vMerge w:val="restart"/>
            <w:shd w:val="clear" w:color="auto" w:fill="auto"/>
          </w:tcPr>
          <w:p w:rsidR="00680FAE" w:rsidRPr="00EB5A39" w:rsidRDefault="00680FAE" w:rsidP="00EB5A39">
            <w:pPr>
              <w:rPr>
                <w:rFonts w:ascii="Arial" w:hAnsi="Arial" w:cs="Arial"/>
                <w:color w:val="333333"/>
                <w:sz w:val="20"/>
                <w:szCs w:val="20"/>
                <w:shd w:val="clear" w:color="auto" w:fill="FFFFFF"/>
                <w:lang w:eastAsia="ru-RU"/>
              </w:rPr>
            </w:pPr>
            <w:r w:rsidRPr="00EB5A39">
              <w:rPr>
                <w:rFonts w:ascii="Arial" w:hAnsi="Arial" w:cs="Arial"/>
                <w:color w:val="333333"/>
                <w:sz w:val="20"/>
                <w:szCs w:val="20"/>
                <w:shd w:val="clear" w:color="auto" w:fill="FFFFFF"/>
                <w:lang w:eastAsia="ru-RU"/>
              </w:rPr>
              <w:t>16</w:t>
            </w:r>
          </w:p>
        </w:tc>
        <w:tc>
          <w:tcPr>
            <w:tcW w:w="4398" w:type="dxa"/>
            <w:shd w:val="clear" w:color="auto" w:fill="auto"/>
          </w:tcPr>
          <w:p w:rsidR="00680FAE" w:rsidRPr="00EB5A39" w:rsidRDefault="00680FAE" w:rsidP="00EB5A39">
            <w:pPr>
              <w:rPr>
                <w:rFonts w:ascii="Arial" w:hAnsi="Arial" w:cs="Arial"/>
                <w:color w:val="333333"/>
                <w:sz w:val="20"/>
                <w:szCs w:val="20"/>
                <w:shd w:val="clear" w:color="auto" w:fill="FFFFFF"/>
                <w:lang w:eastAsia="ru-RU"/>
              </w:rPr>
            </w:pPr>
            <w:r w:rsidRPr="00EB5A39">
              <w:rPr>
                <w:rFonts w:ascii="Arial" w:hAnsi="Arial" w:cs="Arial"/>
                <w:color w:val="000000"/>
                <w:sz w:val="20"/>
                <w:szCs w:val="20"/>
                <w:lang w:eastAsia="ru-RU"/>
              </w:rPr>
              <w:t>Объем заявленной субсидии, тыс. руб.</w:t>
            </w:r>
          </w:p>
        </w:tc>
        <w:tc>
          <w:tcPr>
            <w:tcW w:w="1276"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r w:rsidRPr="00EB5A39">
              <w:rPr>
                <w:rFonts w:ascii="Arial" w:hAnsi="Arial" w:cs="Arial"/>
                <w:color w:val="333333"/>
                <w:sz w:val="24"/>
                <w:szCs w:val="24"/>
                <w:shd w:val="clear" w:color="auto" w:fill="FFFFFF"/>
                <w:lang w:eastAsia="ru-RU"/>
              </w:rPr>
              <w:t>х</w:t>
            </w:r>
          </w:p>
        </w:tc>
        <w:tc>
          <w:tcPr>
            <w:tcW w:w="1276"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r w:rsidRPr="00EB5A39">
              <w:rPr>
                <w:rFonts w:ascii="Arial" w:hAnsi="Arial" w:cs="Arial"/>
                <w:color w:val="333333"/>
                <w:sz w:val="24"/>
                <w:szCs w:val="24"/>
                <w:shd w:val="clear" w:color="auto" w:fill="FFFFFF"/>
                <w:lang w:eastAsia="ru-RU"/>
              </w:rPr>
              <w:t>х</w:t>
            </w:r>
          </w:p>
        </w:tc>
        <w:tc>
          <w:tcPr>
            <w:tcW w:w="1134"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c>
          <w:tcPr>
            <w:tcW w:w="992"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r w:rsidRPr="00EB5A39">
              <w:rPr>
                <w:rFonts w:ascii="Arial" w:hAnsi="Arial" w:cs="Arial"/>
                <w:color w:val="333333"/>
                <w:sz w:val="24"/>
                <w:szCs w:val="24"/>
                <w:shd w:val="clear" w:color="auto" w:fill="FFFFFF"/>
                <w:lang w:eastAsia="ru-RU"/>
              </w:rPr>
              <w:t>х</w:t>
            </w:r>
          </w:p>
        </w:tc>
        <w:tc>
          <w:tcPr>
            <w:tcW w:w="989"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r>
      <w:tr w:rsidR="00680FAE" w:rsidRPr="00EB5A39" w:rsidTr="00EB5A39">
        <w:tc>
          <w:tcPr>
            <w:tcW w:w="567" w:type="dxa"/>
            <w:vMerge/>
            <w:shd w:val="clear" w:color="auto" w:fill="auto"/>
          </w:tcPr>
          <w:p w:rsidR="00680FAE" w:rsidRPr="00EB5A39" w:rsidRDefault="00680FAE" w:rsidP="00EB5A39">
            <w:pPr>
              <w:rPr>
                <w:rFonts w:ascii="Arial" w:hAnsi="Arial" w:cs="Arial"/>
                <w:color w:val="333333"/>
                <w:sz w:val="20"/>
                <w:szCs w:val="20"/>
                <w:shd w:val="clear" w:color="auto" w:fill="FFFFFF"/>
                <w:lang w:eastAsia="ru-RU"/>
              </w:rPr>
            </w:pPr>
          </w:p>
        </w:tc>
        <w:tc>
          <w:tcPr>
            <w:tcW w:w="4398" w:type="dxa"/>
            <w:shd w:val="clear" w:color="auto" w:fill="auto"/>
          </w:tcPr>
          <w:p w:rsidR="00680FAE" w:rsidRPr="00EB5A39" w:rsidRDefault="00680FAE" w:rsidP="00EB5A39">
            <w:pPr>
              <w:rPr>
                <w:rFonts w:ascii="Arial" w:hAnsi="Arial" w:cs="Arial"/>
                <w:i/>
                <w:iCs/>
                <w:color w:val="333333"/>
                <w:sz w:val="20"/>
                <w:szCs w:val="20"/>
                <w:shd w:val="clear" w:color="auto" w:fill="FFFFFF"/>
                <w:lang w:eastAsia="ru-RU"/>
              </w:rPr>
            </w:pPr>
            <w:r w:rsidRPr="00EB5A39">
              <w:rPr>
                <w:rFonts w:ascii="Arial" w:hAnsi="Arial" w:cs="Arial"/>
                <w:i/>
                <w:iCs/>
                <w:color w:val="333333"/>
                <w:sz w:val="20"/>
                <w:szCs w:val="20"/>
                <w:shd w:val="clear" w:color="auto" w:fill="FFFFFF"/>
                <w:lang w:eastAsia="ru-RU"/>
              </w:rPr>
              <w:t xml:space="preserve">в том числе: </w:t>
            </w:r>
          </w:p>
        </w:tc>
        <w:tc>
          <w:tcPr>
            <w:tcW w:w="1276"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c>
          <w:tcPr>
            <w:tcW w:w="1276"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c>
          <w:tcPr>
            <w:tcW w:w="1134"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c>
          <w:tcPr>
            <w:tcW w:w="992"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c>
          <w:tcPr>
            <w:tcW w:w="989"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r>
      <w:tr w:rsidR="00680FAE" w:rsidRPr="00EB5A39" w:rsidTr="00EB5A39">
        <w:tc>
          <w:tcPr>
            <w:tcW w:w="567" w:type="dxa"/>
            <w:vMerge/>
            <w:shd w:val="clear" w:color="auto" w:fill="auto"/>
          </w:tcPr>
          <w:p w:rsidR="00680FAE" w:rsidRPr="00EB5A39" w:rsidRDefault="00680FAE" w:rsidP="00EB5A39">
            <w:pPr>
              <w:rPr>
                <w:rFonts w:ascii="Arial" w:hAnsi="Arial" w:cs="Arial"/>
                <w:color w:val="333333"/>
                <w:sz w:val="20"/>
                <w:szCs w:val="20"/>
                <w:shd w:val="clear" w:color="auto" w:fill="FFFFFF"/>
                <w:lang w:eastAsia="ru-RU"/>
              </w:rPr>
            </w:pPr>
          </w:p>
        </w:tc>
        <w:tc>
          <w:tcPr>
            <w:tcW w:w="4398" w:type="dxa"/>
            <w:shd w:val="clear" w:color="auto" w:fill="auto"/>
          </w:tcPr>
          <w:p w:rsidR="00680FAE" w:rsidRPr="00EB5A39" w:rsidRDefault="00680FAE" w:rsidP="00EB5A39">
            <w:pPr>
              <w:rPr>
                <w:rFonts w:ascii="Arial" w:hAnsi="Arial" w:cs="Arial"/>
                <w:color w:val="333333"/>
                <w:sz w:val="20"/>
                <w:szCs w:val="20"/>
                <w:shd w:val="clear" w:color="auto" w:fill="FFFFFF"/>
                <w:lang w:eastAsia="ru-RU"/>
              </w:rPr>
            </w:pPr>
            <w:r w:rsidRPr="00EB5A39">
              <w:rPr>
                <w:rFonts w:ascii="Arial" w:hAnsi="Arial" w:cs="Arial"/>
                <w:color w:val="333333"/>
                <w:sz w:val="20"/>
                <w:szCs w:val="20"/>
                <w:shd w:val="clear" w:color="auto" w:fill="FFFFFF"/>
                <w:lang w:eastAsia="ru-RU"/>
              </w:rPr>
              <w:t>за счет средств краевого бюджета, тыс. руб. (95%)</w:t>
            </w:r>
          </w:p>
        </w:tc>
        <w:tc>
          <w:tcPr>
            <w:tcW w:w="1276"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r w:rsidRPr="00EB5A39">
              <w:rPr>
                <w:rFonts w:ascii="Arial" w:hAnsi="Arial" w:cs="Arial"/>
                <w:color w:val="333333"/>
                <w:sz w:val="24"/>
                <w:szCs w:val="24"/>
                <w:shd w:val="clear" w:color="auto" w:fill="FFFFFF"/>
                <w:lang w:eastAsia="ru-RU"/>
              </w:rPr>
              <w:t>х</w:t>
            </w:r>
          </w:p>
        </w:tc>
        <w:tc>
          <w:tcPr>
            <w:tcW w:w="1276"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r w:rsidRPr="00EB5A39">
              <w:rPr>
                <w:rFonts w:ascii="Arial" w:hAnsi="Arial" w:cs="Arial"/>
                <w:color w:val="333333"/>
                <w:sz w:val="24"/>
                <w:szCs w:val="24"/>
                <w:shd w:val="clear" w:color="auto" w:fill="FFFFFF"/>
                <w:lang w:eastAsia="ru-RU"/>
              </w:rPr>
              <w:t>х</w:t>
            </w:r>
          </w:p>
        </w:tc>
        <w:tc>
          <w:tcPr>
            <w:tcW w:w="1134"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c>
          <w:tcPr>
            <w:tcW w:w="992"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r w:rsidRPr="00EB5A39">
              <w:rPr>
                <w:rFonts w:ascii="Arial" w:hAnsi="Arial" w:cs="Arial"/>
                <w:color w:val="333333"/>
                <w:sz w:val="24"/>
                <w:szCs w:val="24"/>
                <w:shd w:val="clear" w:color="auto" w:fill="FFFFFF"/>
                <w:lang w:eastAsia="ru-RU"/>
              </w:rPr>
              <w:t>х</w:t>
            </w:r>
          </w:p>
        </w:tc>
        <w:tc>
          <w:tcPr>
            <w:tcW w:w="989"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r>
      <w:tr w:rsidR="00680FAE" w:rsidRPr="00EB5A39" w:rsidTr="00EB5A39">
        <w:tc>
          <w:tcPr>
            <w:tcW w:w="567" w:type="dxa"/>
            <w:vMerge/>
            <w:shd w:val="clear" w:color="auto" w:fill="auto"/>
          </w:tcPr>
          <w:p w:rsidR="00680FAE" w:rsidRPr="00EB5A39" w:rsidRDefault="00680FAE" w:rsidP="00EB5A39">
            <w:pPr>
              <w:rPr>
                <w:rFonts w:ascii="Arial" w:hAnsi="Arial" w:cs="Arial"/>
                <w:color w:val="333333"/>
                <w:sz w:val="20"/>
                <w:szCs w:val="20"/>
                <w:shd w:val="clear" w:color="auto" w:fill="FFFFFF"/>
                <w:lang w:eastAsia="ru-RU"/>
              </w:rPr>
            </w:pPr>
          </w:p>
        </w:tc>
        <w:tc>
          <w:tcPr>
            <w:tcW w:w="4398" w:type="dxa"/>
            <w:shd w:val="clear" w:color="auto" w:fill="auto"/>
          </w:tcPr>
          <w:p w:rsidR="00680FAE" w:rsidRPr="00EB5A39" w:rsidRDefault="00680FAE" w:rsidP="00EB5A39">
            <w:pPr>
              <w:rPr>
                <w:rFonts w:ascii="Arial" w:hAnsi="Arial" w:cs="Arial"/>
                <w:color w:val="333333"/>
                <w:sz w:val="20"/>
                <w:szCs w:val="20"/>
                <w:shd w:val="clear" w:color="auto" w:fill="FFFFFF"/>
                <w:lang w:eastAsia="ru-RU"/>
              </w:rPr>
            </w:pPr>
            <w:r w:rsidRPr="00EB5A39">
              <w:rPr>
                <w:rFonts w:ascii="Arial" w:hAnsi="Arial" w:cs="Arial"/>
                <w:color w:val="333333"/>
                <w:sz w:val="20"/>
                <w:szCs w:val="20"/>
                <w:shd w:val="clear" w:color="auto" w:fill="FFFFFF"/>
                <w:lang w:eastAsia="ru-RU"/>
              </w:rPr>
              <w:t>за счет средств местного бюджета, тыс. руб. (5%)</w:t>
            </w:r>
          </w:p>
        </w:tc>
        <w:tc>
          <w:tcPr>
            <w:tcW w:w="1276"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r w:rsidRPr="00EB5A39">
              <w:rPr>
                <w:rFonts w:ascii="Arial" w:hAnsi="Arial" w:cs="Arial"/>
                <w:color w:val="333333"/>
                <w:sz w:val="24"/>
                <w:szCs w:val="24"/>
                <w:shd w:val="clear" w:color="auto" w:fill="FFFFFF"/>
                <w:lang w:eastAsia="ru-RU"/>
              </w:rPr>
              <w:t>х</w:t>
            </w:r>
          </w:p>
        </w:tc>
        <w:tc>
          <w:tcPr>
            <w:tcW w:w="1276"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r w:rsidRPr="00EB5A39">
              <w:rPr>
                <w:rFonts w:ascii="Arial" w:hAnsi="Arial" w:cs="Arial"/>
                <w:color w:val="333333"/>
                <w:sz w:val="24"/>
                <w:szCs w:val="24"/>
                <w:shd w:val="clear" w:color="auto" w:fill="FFFFFF"/>
                <w:lang w:eastAsia="ru-RU"/>
              </w:rPr>
              <w:t>х</w:t>
            </w:r>
          </w:p>
        </w:tc>
        <w:tc>
          <w:tcPr>
            <w:tcW w:w="1134"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c>
          <w:tcPr>
            <w:tcW w:w="992"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r w:rsidRPr="00EB5A39">
              <w:rPr>
                <w:rFonts w:ascii="Arial" w:hAnsi="Arial" w:cs="Arial"/>
                <w:color w:val="333333"/>
                <w:sz w:val="24"/>
                <w:szCs w:val="24"/>
                <w:shd w:val="clear" w:color="auto" w:fill="FFFFFF"/>
                <w:lang w:eastAsia="ru-RU"/>
              </w:rPr>
              <w:t>х</w:t>
            </w:r>
          </w:p>
        </w:tc>
        <w:tc>
          <w:tcPr>
            <w:tcW w:w="989" w:type="dxa"/>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r>
      <w:tr w:rsidR="00680FAE" w:rsidRPr="00EB5A39" w:rsidTr="00EB5A39">
        <w:tc>
          <w:tcPr>
            <w:tcW w:w="567" w:type="dxa"/>
            <w:shd w:val="clear" w:color="auto" w:fill="auto"/>
          </w:tcPr>
          <w:p w:rsidR="00680FAE" w:rsidRPr="00EB5A39" w:rsidRDefault="00680FAE" w:rsidP="00EB5A39">
            <w:pPr>
              <w:rPr>
                <w:rFonts w:ascii="Arial" w:hAnsi="Arial" w:cs="Arial"/>
                <w:color w:val="333333"/>
                <w:sz w:val="20"/>
                <w:szCs w:val="20"/>
                <w:shd w:val="clear" w:color="auto" w:fill="FFFFFF"/>
                <w:lang w:eastAsia="ru-RU"/>
              </w:rPr>
            </w:pPr>
            <w:r w:rsidRPr="00EB5A39">
              <w:rPr>
                <w:rFonts w:ascii="Arial" w:hAnsi="Arial" w:cs="Arial"/>
                <w:color w:val="333333"/>
                <w:sz w:val="20"/>
                <w:szCs w:val="20"/>
                <w:shd w:val="clear" w:color="auto" w:fill="FFFFFF"/>
                <w:lang w:eastAsia="ru-RU"/>
              </w:rPr>
              <w:t>17</w:t>
            </w:r>
          </w:p>
        </w:tc>
        <w:tc>
          <w:tcPr>
            <w:tcW w:w="4398" w:type="dxa"/>
            <w:shd w:val="clear" w:color="auto" w:fill="auto"/>
          </w:tcPr>
          <w:p w:rsidR="00680FAE" w:rsidRPr="00EB5A39" w:rsidRDefault="00680FAE" w:rsidP="00EB5A39">
            <w:pPr>
              <w:rPr>
                <w:rFonts w:ascii="Arial" w:hAnsi="Arial" w:cs="Arial"/>
                <w:color w:val="333333"/>
                <w:sz w:val="20"/>
                <w:szCs w:val="20"/>
                <w:shd w:val="clear" w:color="auto" w:fill="FFFFFF"/>
                <w:lang w:eastAsia="ru-RU"/>
              </w:rPr>
            </w:pPr>
            <w:r w:rsidRPr="00EB5A39">
              <w:rPr>
                <w:rFonts w:ascii="Arial" w:hAnsi="Arial" w:cs="Arial"/>
                <w:color w:val="333333"/>
                <w:sz w:val="20"/>
                <w:szCs w:val="20"/>
                <w:shd w:val="clear" w:color="auto" w:fill="FFFFFF"/>
                <w:lang w:eastAsia="ru-RU"/>
              </w:rPr>
              <w:t xml:space="preserve">Актуальность и социальная значимость </w:t>
            </w:r>
            <w:r w:rsidRPr="00EB5A39">
              <w:rPr>
                <w:rFonts w:ascii="Arial" w:hAnsi="Arial" w:cs="Arial"/>
                <w:color w:val="333333"/>
                <w:sz w:val="20"/>
                <w:szCs w:val="20"/>
                <w:shd w:val="clear" w:color="auto" w:fill="FFFFFF"/>
                <w:lang w:eastAsia="ru-RU"/>
              </w:rPr>
              <w:lastRenderedPageBreak/>
              <w:t xml:space="preserve">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5667" w:type="dxa"/>
            <w:gridSpan w:val="5"/>
            <w:shd w:val="clear" w:color="auto" w:fill="auto"/>
          </w:tcPr>
          <w:p w:rsidR="00680FAE" w:rsidRPr="00EB5A39" w:rsidRDefault="00680FAE" w:rsidP="00EB5A39">
            <w:pPr>
              <w:rPr>
                <w:rFonts w:ascii="Arial" w:hAnsi="Arial" w:cs="Arial"/>
                <w:color w:val="333333"/>
                <w:sz w:val="24"/>
                <w:szCs w:val="24"/>
                <w:shd w:val="clear" w:color="auto" w:fill="FFFFFF"/>
                <w:lang w:eastAsia="ru-RU"/>
              </w:rPr>
            </w:pPr>
          </w:p>
        </w:tc>
      </w:tr>
    </w:tbl>
    <w:p w:rsidR="00680FAE" w:rsidRPr="00EB5A39" w:rsidRDefault="00680FAE" w:rsidP="00EB5A39">
      <w:pPr>
        <w:jc w:val="center"/>
        <w:rPr>
          <w:rFonts w:ascii="Arial" w:hAnsi="Arial" w:cs="Arial"/>
          <w:b/>
          <w:bCs/>
          <w:color w:val="333333"/>
          <w:sz w:val="24"/>
          <w:szCs w:val="24"/>
          <w:shd w:val="clear" w:color="auto" w:fill="FFFFFF"/>
        </w:rPr>
      </w:pPr>
    </w:p>
    <w:p w:rsidR="00680FAE" w:rsidRPr="00EB5A39" w:rsidRDefault="00680FAE" w:rsidP="00EB5A39">
      <w:pPr>
        <w:ind w:left="-142"/>
        <w:jc w:val="both"/>
        <w:rPr>
          <w:rFonts w:ascii="Arial" w:hAnsi="Arial" w:cs="Arial"/>
          <w:sz w:val="20"/>
          <w:szCs w:val="20"/>
          <w:lang w:eastAsia="ru-RU"/>
        </w:rPr>
      </w:pPr>
      <w:r w:rsidRPr="00EB5A39">
        <w:rPr>
          <w:rFonts w:ascii="Arial" w:hAnsi="Arial" w:cs="Arial"/>
          <w:sz w:val="20"/>
          <w:szCs w:val="20"/>
          <w:lang w:eastAsia="ru-RU"/>
        </w:rPr>
        <w:t>Примечание:</w:t>
      </w:r>
    </w:p>
    <w:p w:rsidR="00680FAE" w:rsidRPr="00EB5A39" w:rsidRDefault="00680FAE" w:rsidP="00EB5A39">
      <w:pPr>
        <w:ind w:left="-142"/>
        <w:jc w:val="both"/>
        <w:rPr>
          <w:rFonts w:ascii="Arial" w:hAnsi="Arial" w:cs="Arial"/>
          <w:sz w:val="20"/>
          <w:szCs w:val="20"/>
          <w:lang w:eastAsia="ru-RU"/>
        </w:rPr>
      </w:pPr>
      <w:r w:rsidRPr="00EB5A39">
        <w:rPr>
          <w:rFonts w:ascii="Arial" w:hAnsi="Arial" w:cs="Arial"/>
          <w:sz w:val="20"/>
          <w:szCs w:val="20"/>
          <w:lang w:eastAsia="ru-RU"/>
        </w:rPr>
        <w:t xml:space="preserve">* </w:t>
      </w:r>
      <w:r w:rsidRPr="00EB5A39">
        <w:rPr>
          <w:rFonts w:ascii="Arial" w:hAnsi="Arial" w:cs="Arial"/>
          <w:sz w:val="20"/>
          <w:szCs w:val="20"/>
          <w:lang w:val="en-US" w:eastAsia="ru-RU"/>
        </w:rPr>
        <w:t>n</w:t>
      </w:r>
      <w:r w:rsidRPr="00EB5A39">
        <w:rPr>
          <w:rFonts w:ascii="Arial" w:hAnsi="Arial" w:cs="Arial"/>
          <w:sz w:val="20"/>
          <w:szCs w:val="20"/>
          <w:lang w:eastAsia="ru-RU"/>
        </w:rPr>
        <w:t xml:space="preserve"> - год подачи документов в администрацию (текущий год),</w:t>
      </w:r>
    </w:p>
    <w:p w:rsidR="00680FAE" w:rsidRPr="00EB5A39" w:rsidRDefault="00680FAE" w:rsidP="00EB5A39">
      <w:pPr>
        <w:ind w:left="-142"/>
        <w:jc w:val="both"/>
        <w:rPr>
          <w:rFonts w:ascii="Arial" w:hAnsi="Arial" w:cs="Arial"/>
          <w:sz w:val="20"/>
          <w:szCs w:val="20"/>
          <w:lang w:eastAsia="ru-RU"/>
        </w:rPr>
      </w:pPr>
      <w:r w:rsidRPr="00EB5A39">
        <w:rPr>
          <w:rFonts w:ascii="Arial" w:hAnsi="Arial" w:cs="Arial"/>
          <w:sz w:val="20"/>
          <w:szCs w:val="20"/>
          <w:lang w:val="en-US" w:eastAsia="ru-RU"/>
        </w:rPr>
        <w:t>n</w:t>
      </w:r>
      <w:r w:rsidRPr="00EB5A39">
        <w:rPr>
          <w:rFonts w:ascii="Arial" w:hAnsi="Arial" w:cs="Arial"/>
          <w:sz w:val="20"/>
          <w:szCs w:val="20"/>
          <w:lang w:eastAsia="ru-RU"/>
        </w:rPr>
        <w:t>-1 (-2) - годы предшествующие году подачи документов в администрацию;</w:t>
      </w:r>
    </w:p>
    <w:p w:rsidR="00680FAE" w:rsidRPr="00EB5A39" w:rsidRDefault="00680FAE" w:rsidP="00EB5A39">
      <w:pPr>
        <w:ind w:left="-142"/>
        <w:jc w:val="both"/>
        <w:rPr>
          <w:rFonts w:ascii="Arial" w:hAnsi="Arial" w:cs="Arial"/>
          <w:sz w:val="20"/>
          <w:szCs w:val="20"/>
          <w:lang w:eastAsia="ru-RU"/>
        </w:rPr>
      </w:pPr>
      <w:r w:rsidRPr="00EB5A39">
        <w:rPr>
          <w:rFonts w:ascii="Arial" w:hAnsi="Arial" w:cs="Arial"/>
          <w:sz w:val="20"/>
          <w:szCs w:val="20"/>
          <w:lang w:val="en-US" w:eastAsia="ru-RU"/>
        </w:rPr>
        <w:t>n</w:t>
      </w:r>
      <w:r w:rsidRPr="00EB5A39">
        <w:rPr>
          <w:rFonts w:ascii="Arial" w:hAnsi="Arial" w:cs="Arial"/>
          <w:sz w:val="20"/>
          <w:szCs w:val="20"/>
          <w:lang w:eastAsia="ru-RU"/>
        </w:rPr>
        <w:t xml:space="preserve">+1 – год следующий за годом обращения в администрацию </w:t>
      </w:r>
    </w:p>
    <w:p w:rsidR="00680FAE" w:rsidRPr="00EB5A39" w:rsidRDefault="00680FAE" w:rsidP="00EB5A39">
      <w:pPr>
        <w:ind w:left="-142"/>
        <w:jc w:val="both"/>
        <w:rPr>
          <w:rFonts w:ascii="Arial" w:hAnsi="Arial" w:cs="Arial"/>
          <w:sz w:val="20"/>
          <w:szCs w:val="20"/>
          <w:lang w:eastAsia="ru-RU"/>
        </w:rPr>
      </w:pPr>
    </w:p>
    <w:p w:rsidR="00680FAE" w:rsidRPr="00EB5A39" w:rsidRDefault="00680FAE" w:rsidP="00EB5A39">
      <w:pPr>
        <w:ind w:left="-142"/>
        <w:jc w:val="both"/>
        <w:rPr>
          <w:rFonts w:ascii="Arial" w:hAnsi="Arial" w:cs="Arial"/>
          <w:sz w:val="20"/>
          <w:szCs w:val="20"/>
          <w:lang w:eastAsia="ru-RU"/>
        </w:rPr>
      </w:pPr>
    </w:p>
    <w:p w:rsidR="00680FAE" w:rsidRPr="00EB5A39" w:rsidRDefault="00680FAE" w:rsidP="00EB5A39">
      <w:pPr>
        <w:ind w:left="-142"/>
        <w:jc w:val="both"/>
        <w:rPr>
          <w:rFonts w:ascii="Arial" w:hAnsi="Arial" w:cs="Arial"/>
          <w:sz w:val="20"/>
          <w:szCs w:val="20"/>
          <w:lang w:eastAsia="ru-RU"/>
        </w:rPr>
      </w:pPr>
    </w:p>
    <w:p w:rsidR="00680FAE" w:rsidRPr="00EB5A39" w:rsidRDefault="00680FAE" w:rsidP="00EB5A39">
      <w:pPr>
        <w:ind w:left="-142"/>
        <w:jc w:val="both"/>
        <w:rPr>
          <w:rFonts w:ascii="Arial" w:hAnsi="Arial" w:cs="Arial"/>
          <w:sz w:val="20"/>
          <w:szCs w:val="20"/>
          <w:lang w:eastAsia="ru-RU"/>
        </w:rPr>
      </w:pPr>
    </w:p>
    <w:p w:rsidR="00680FAE" w:rsidRPr="00EB5A39" w:rsidRDefault="00680FAE" w:rsidP="00EB5A39">
      <w:pPr>
        <w:ind w:left="-27"/>
        <w:rPr>
          <w:rFonts w:ascii="Arial" w:hAnsi="Arial" w:cs="Arial"/>
          <w:sz w:val="24"/>
          <w:szCs w:val="24"/>
          <w:lang w:eastAsia="ru-RU"/>
        </w:rPr>
      </w:pPr>
      <w:r w:rsidRPr="00EB5A39">
        <w:rPr>
          <w:rFonts w:ascii="Arial" w:hAnsi="Arial" w:cs="Arial"/>
          <w:sz w:val="24"/>
          <w:szCs w:val="24"/>
          <w:lang w:eastAsia="ru-RU"/>
        </w:rPr>
        <w:t xml:space="preserve">__________________              _______________       ________________   </w:t>
      </w:r>
      <w:r w:rsidRPr="00EB5A39">
        <w:rPr>
          <w:rFonts w:ascii="Arial" w:hAnsi="Arial" w:cs="Arial"/>
          <w:sz w:val="20"/>
          <w:szCs w:val="20"/>
          <w:lang w:eastAsia="ru-RU"/>
        </w:rPr>
        <w:t xml:space="preserve">наименование </w:t>
      </w:r>
      <w:proofErr w:type="gramStart"/>
      <w:r w:rsidRPr="00EB5A39">
        <w:rPr>
          <w:rFonts w:ascii="Arial" w:hAnsi="Arial" w:cs="Arial"/>
          <w:sz w:val="20"/>
          <w:szCs w:val="20"/>
          <w:lang w:eastAsia="ru-RU"/>
        </w:rPr>
        <w:t xml:space="preserve">получателя)   </w:t>
      </w:r>
      <w:proofErr w:type="gramEnd"/>
      <w:r w:rsidRPr="00EB5A39">
        <w:rPr>
          <w:rFonts w:ascii="Arial" w:hAnsi="Arial" w:cs="Arial"/>
          <w:sz w:val="20"/>
          <w:szCs w:val="20"/>
          <w:lang w:eastAsia="ru-RU"/>
        </w:rPr>
        <w:t xml:space="preserve">                  (подпись)                              (ФИО)</w:t>
      </w:r>
    </w:p>
    <w:p w:rsidR="00680FAE" w:rsidRPr="00EB5A39" w:rsidRDefault="00680FAE" w:rsidP="00EB5A39">
      <w:pPr>
        <w:tabs>
          <w:tab w:val="center" w:pos="7426"/>
        </w:tabs>
        <w:rPr>
          <w:rFonts w:ascii="Arial" w:hAnsi="Arial" w:cs="Arial"/>
          <w:sz w:val="24"/>
          <w:szCs w:val="24"/>
          <w:lang w:eastAsia="ru-RU"/>
        </w:rPr>
      </w:pPr>
    </w:p>
    <w:p w:rsidR="00680FAE" w:rsidRPr="00EB5A39" w:rsidRDefault="00680FAE" w:rsidP="00EB5A39">
      <w:pPr>
        <w:tabs>
          <w:tab w:val="center" w:pos="7426"/>
        </w:tabs>
        <w:rPr>
          <w:rFonts w:ascii="Arial" w:hAnsi="Arial" w:cs="Arial"/>
          <w:b/>
          <w:bCs/>
          <w:color w:val="333333"/>
          <w:sz w:val="24"/>
          <w:szCs w:val="24"/>
          <w:shd w:val="clear" w:color="auto" w:fill="FFFFFF"/>
        </w:rPr>
      </w:pPr>
      <w:r w:rsidRPr="00EB5A39">
        <w:rPr>
          <w:rFonts w:ascii="Arial" w:hAnsi="Arial" w:cs="Arial"/>
          <w:sz w:val="24"/>
          <w:szCs w:val="24"/>
          <w:lang w:eastAsia="ru-RU"/>
        </w:rPr>
        <w:t>МП</w:t>
      </w:r>
    </w:p>
    <w:p w:rsidR="009238E4" w:rsidRDefault="009238E4" w:rsidP="00EB5A39">
      <w:pPr>
        <w:pStyle w:val="ConsPlusTitle"/>
        <w:ind w:left="5103"/>
        <w:jc w:val="both"/>
        <w:outlineLvl w:val="1"/>
        <w:rPr>
          <w:rFonts w:ascii="Arial" w:hAnsi="Arial" w:cs="Arial"/>
          <w:b w:val="0"/>
          <w:sz w:val="24"/>
          <w:szCs w:val="24"/>
        </w:rPr>
      </w:pPr>
    </w:p>
    <w:p w:rsidR="009238E4" w:rsidRDefault="009238E4" w:rsidP="00EB5A39">
      <w:pPr>
        <w:pStyle w:val="ConsPlusTitle"/>
        <w:ind w:left="5103"/>
        <w:jc w:val="both"/>
        <w:outlineLvl w:val="1"/>
        <w:rPr>
          <w:rFonts w:ascii="Arial" w:hAnsi="Arial" w:cs="Arial"/>
          <w:b w:val="0"/>
          <w:sz w:val="24"/>
          <w:szCs w:val="24"/>
        </w:rPr>
      </w:pPr>
    </w:p>
    <w:p w:rsidR="009238E4" w:rsidRDefault="009238E4" w:rsidP="00EB5A39">
      <w:pPr>
        <w:pStyle w:val="ConsPlusTitle"/>
        <w:ind w:left="5103"/>
        <w:jc w:val="both"/>
        <w:outlineLvl w:val="1"/>
        <w:rPr>
          <w:rFonts w:ascii="Arial" w:hAnsi="Arial" w:cs="Arial"/>
          <w:b w:val="0"/>
          <w:sz w:val="24"/>
          <w:szCs w:val="24"/>
        </w:rPr>
      </w:pPr>
    </w:p>
    <w:p w:rsidR="009238E4" w:rsidRDefault="009238E4" w:rsidP="00EB5A39">
      <w:pPr>
        <w:pStyle w:val="ConsPlusTitle"/>
        <w:ind w:left="5103"/>
        <w:jc w:val="both"/>
        <w:outlineLvl w:val="1"/>
        <w:rPr>
          <w:rFonts w:ascii="Arial" w:hAnsi="Arial" w:cs="Arial"/>
          <w:b w:val="0"/>
          <w:sz w:val="24"/>
          <w:szCs w:val="24"/>
        </w:rPr>
      </w:pPr>
    </w:p>
    <w:p w:rsidR="009238E4" w:rsidRDefault="009238E4" w:rsidP="00EB5A39">
      <w:pPr>
        <w:pStyle w:val="ConsPlusTitle"/>
        <w:ind w:left="5103"/>
        <w:jc w:val="both"/>
        <w:outlineLvl w:val="1"/>
        <w:rPr>
          <w:rFonts w:ascii="Arial" w:hAnsi="Arial" w:cs="Arial"/>
          <w:b w:val="0"/>
          <w:sz w:val="24"/>
          <w:szCs w:val="24"/>
        </w:rPr>
      </w:pPr>
    </w:p>
    <w:p w:rsidR="009238E4" w:rsidRDefault="009238E4" w:rsidP="00EB5A39">
      <w:pPr>
        <w:pStyle w:val="ConsPlusTitle"/>
        <w:ind w:left="5103"/>
        <w:jc w:val="both"/>
        <w:outlineLvl w:val="1"/>
        <w:rPr>
          <w:rFonts w:ascii="Arial" w:hAnsi="Arial" w:cs="Arial"/>
          <w:b w:val="0"/>
          <w:sz w:val="24"/>
          <w:szCs w:val="24"/>
        </w:rPr>
      </w:pPr>
    </w:p>
    <w:p w:rsidR="009238E4" w:rsidRDefault="009238E4" w:rsidP="00EB5A39">
      <w:pPr>
        <w:pStyle w:val="ConsPlusTitle"/>
        <w:ind w:left="5103"/>
        <w:jc w:val="both"/>
        <w:outlineLvl w:val="1"/>
        <w:rPr>
          <w:rFonts w:ascii="Arial" w:hAnsi="Arial" w:cs="Arial"/>
          <w:b w:val="0"/>
          <w:sz w:val="24"/>
          <w:szCs w:val="24"/>
        </w:rPr>
      </w:pPr>
    </w:p>
    <w:p w:rsidR="009238E4" w:rsidRDefault="009238E4" w:rsidP="00EB5A39">
      <w:pPr>
        <w:pStyle w:val="ConsPlusTitle"/>
        <w:ind w:left="5103"/>
        <w:jc w:val="both"/>
        <w:outlineLvl w:val="1"/>
        <w:rPr>
          <w:rFonts w:ascii="Arial" w:hAnsi="Arial" w:cs="Arial"/>
          <w:b w:val="0"/>
          <w:sz w:val="24"/>
          <w:szCs w:val="24"/>
        </w:rPr>
      </w:pPr>
    </w:p>
    <w:p w:rsidR="009238E4" w:rsidRDefault="009238E4" w:rsidP="00EB5A39">
      <w:pPr>
        <w:pStyle w:val="ConsPlusTitle"/>
        <w:ind w:left="5103"/>
        <w:jc w:val="both"/>
        <w:outlineLvl w:val="1"/>
        <w:rPr>
          <w:rFonts w:ascii="Arial" w:hAnsi="Arial" w:cs="Arial"/>
          <w:b w:val="0"/>
          <w:sz w:val="24"/>
          <w:szCs w:val="24"/>
        </w:rPr>
      </w:pPr>
    </w:p>
    <w:p w:rsidR="009238E4" w:rsidRDefault="009238E4" w:rsidP="00EB5A39">
      <w:pPr>
        <w:pStyle w:val="ConsPlusTitle"/>
        <w:ind w:left="5103"/>
        <w:jc w:val="both"/>
        <w:outlineLvl w:val="1"/>
        <w:rPr>
          <w:rFonts w:ascii="Arial" w:hAnsi="Arial" w:cs="Arial"/>
          <w:b w:val="0"/>
          <w:sz w:val="24"/>
          <w:szCs w:val="24"/>
        </w:rPr>
      </w:pPr>
    </w:p>
    <w:p w:rsidR="009238E4" w:rsidRDefault="009238E4" w:rsidP="00EB5A39">
      <w:pPr>
        <w:pStyle w:val="ConsPlusTitle"/>
        <w:ind w:left="5103"/>
        <w:jc w:val="both"/>
        <w:outlineLvl w:val="1"/>
        <w:rPr>
          <w:rFonts w:ascii="Arial" w:hAnsi="Arial" w:cs="Arial"/>
          <w:b w:val="0"/>
          <w:sz w:val="24"/>
          <w:szCs w:val="24"/>
        </w:rPr>
      </w:pPr>
    </w:p>
    <w:p w:rsidR="009238E4" w:rsidRDefault="009238E4" w:rsidP="00EB5A39">
      <w:pPr>
        <w:pStyle w:val="ConsPlusTitle"/>
        <w:ind w:left="5103"/>
        <w:jc w:val="both"/>
        <w:outlineLvl w:val="1"/>
        <w:rPr>
          <w:rFonts w:ascii="Arial" w:hAnsi="Arial" w:cs="Arial"/>
          <w:b w:val="0"/>
          <w:sz w:val="24"/>
          <w:szCs w:val="24"/>
        </w:rPr>
      </w:pPr>
    </w:p>
    <w:p w:rsidR="009238E4" w:rsidRDefault="009238E4" w:rsidP="00EB5A39">
      <w:pPr>
        <w:pStyle w:val="ConsPlusTitle"/>
        <w:ind w:left="5103"/>
        <w:jc w:val="both"/>
        <w:outlineLvl w:val="1"/>
        <w:rPr>
          <w:rFonts w:ascii="Arial" w:hAnsi="Arial" w:cs="Arial"/>
          <w:b w:val="0"/>
          <w:sz w:val="24"/>
          <w:szCs w:val="24"/>
        </w:rPr>
      </w:pPr>
    </w:p>
    <w:p w:rsidR="009238E4" w:rsidRDefault="009238E4" w:rsidP="00EB5A39">
      <w:pPr>
        <w:pStyle w:val="ConsPlusTitle"/>
        <w:ind w:left="5103"/>
        <w:jc w:val="both"/>
        <w:outlineLvl w:val="1"/>
        <w:rPr>
          <w:rFonts w:ascii="Arial" w:hAnsi="Arial" w:cs="Arial"/>
          <w:b w:val="0"/>
          <w:sz w:val="24"/>
          <w:szCs w:val="24"/>
        </w:rPr>
      </w:pPr>
    </w:p>
    <w:p w:rsidR="009238E4" w:rsidRDefault="009238E4" w:rsidP="00EB5A39">
      <w:pPr>
        <w:pStyle w:val="ConsPlusTitle"/>
        <w:ind w:left="5103"/>
        <w:jc w:val="both"/>
        <w:outlineLvl w:val="1"/>
        <w:rPr>
          <w:rFonts w:ascii="Arial" w:hAnsi="Arial" w:cs="Arial"/>
          <w:b w:val="0"/>
          <w:sz w:val="24"/>
          <w:szCs w:val="24"/>
        </w:rPr>
      </w:pPr>
    </w:p>
    <w:p w:rsidR="009238E4" w:rsidRDefault="009238E4" w:rsidP="00EB5A39">
      <w:pPr>
        <w:pStyle w:val="ConsPlusTitle"/>
        <w:ind w:left="5103"/>
        <w:jc w:val="both"/>
        <w:outlineLvl w:val="1"/>
        <w:rPr>
          <w:rFonts w:ascii="Arial" w:hAnsi="Arial" w:cs="Arial"/>
          <w:b w:val="0"/>
          <w:sz w:val="24"/>
          <w:szCs w:val="24"/>
        </w:rPr>
      </w:pPr>
    </w:p>
    <w:p w:rsidR="009238E4" w:rsidRDefault="009238E4" w:rsidP="00EB5A39">
      <w:pPr>
        <w:pStyle w:val="ConsPlusTitle"/>
        <w:ind w:left="5103"/>
        <w:jc w:val="both"/>
        <w:outlineLvl w:val="1"/>
        <w:rPr>
          <w:rFonts w:ascii="Arial" w:hAnsi="Arial" w:cs="Arial"/>
          <w:b w:val="0"/>
          <w:sz w:val="24"/>
          <w:szCs w:val="24"/>
        </w:rPr>
      </w:pPr>
    </w:p>
    <w:p w:rsidR="009238E4" w:rsidRDefault="009238E4" w:rsidP="00EB5A39">
      <w:pPr>
        <w:pStyle w:val="ConsPlusTitle"/>
        <w:ind w:left="5103"/>
        <w:jc w:val="both"/>
        <w:outlineLvl w:val="1"/>
        <w:rPr>
          <w:rFonts w:ascii="Arial" w:hAnsi="Arial" w:cs="Arial"/>
          <w:b w:val="0"/>
          <w:sz w:val="24"/>
          <w:szCs w:val="24"/>
        </w:rPr>
      </w:pPr>
    </w:p>
    <w:p w:rsidR="009238E4" w:rsidRDefault="009238E4" w:rsidP="00EB5A39">
      <w:pPr>
        <w:pStyle w:val="ConsPlusTitle"/>
        <w:ind w:left="5103"/>
        <w:jc w:val="both"/>
        <w:outlineLvl w:val="1"/>
        <w:rPr>
          <w:rFonts w:ascii="Arial" w:hAnsi="Arial" w:cs="Arial"/>
          <w:b w:val="0"/>
          <w:sz w:val="24"/>
          <w:szCs w:val="24"/>
        </w:rPr>
      </w:pPr>
    </w:p>
    <w:p w:rsidR="009238E4" w:rsidRDefault="009238E4" w:rsidP="00EB5A39">
      <w:pPr>
        <w:pStyle w:val="ConsPlusTitle"/>
        <w:ind w:left="5103"/>
        <w:jc w:val="both"/>
        <w:outlineLvl w:val="1"/>
        <w:rPr>
          <w:rFonts w:ascii="Arial" w:hAnsi="Arial" w:cs="Arial"/>
          <w:b w:val="0"/>
          <w:sz w:val="24"/>
          <w:szCs w:val="24"/>
        </w:rPr>
      </w:pPr>
    </w:p>
    <w:p w:rsidR="009238E4" w:rsidRDefault="009238E4" w:rsidP="00EB5A39">
      <w:pPr>
        <w:pStyle w:val="ConsPlusTitle"/>
        <w:ind w:left="5103"/>
        <w:jc w:val="both"/>
        <w:outlineLvl w:val="1"/>
        <w:rPr>
          <w:rFonts w:ascii="Arial" w:hAnsi="Arial" w:cs="Arial"/>
          <w:b w:val="0"/>
          <w:sz w:val="24"/>
          <w:szCs w:val="24"/>
        </w:rPr>
      </w:pPr>
    </w:p>
    <w:p w:rsidR="009238E4" w:rsidRDefault="009238E4" w:rsidP="00EB5A39">
      <w:pPr>
        <w:pStyle w:val="ConsPlusTitle"/>
        <w:ind w:left="5103"/>
        <w:jc w:val="both"/>
        <w:outlineLvl w:val="1"/>
        <w:rPr>
          <w:rFonts w:ascii="Arial" w:hAnsi="Arial" w:cs="Arial"/>
          <w:b w:val="0"/>
          <w:sz w:val="24"/>
          <w:szCs w:val="24"/>
        </w:rPr>
      </w:pPr>
    </w:p>
    <w:p w:rsidR="009238E4" w:rsidRDefault="009238E4" w:rsidP="00EB5A39">
      <w:pPr>
        <w:pStyle w:val="ConsPlusTitle"/>
        <w:ind w:left="5103"/>
        <w:jc w:val="both"/>
        <w:outlineLvl w:val="1"/>
        <w:rPr>
          <w:rFonts w:ascii="Arial" w:hAnsi="Arial" w:cs="Arial"/>
          <w:b w:val="0"/>
          <w:sz w:val="24"/>
          <w:szCs w:val="24"/>
        </w:rPr>
      </w:pPr>
    </w:p>
    <w:p w:rsidR="009238E4" w:rsidRDefault="009238E4" w:rsidP="00EB5A39">
      <w:pPr>
        <w:pStyle w:val="ConsPlusTitle"/>
        <w:ind w:left="5103"/>
        <w:jc w:val="both"/>
        <w:outlineLvl w:val="1"/>
        <w:rPr>
          <w:rFonts w:ascii="Arial" w:hAnsi="Arial" w:cs="Arial"/>
          <w:b w:val="0"/>
          <w:sz w:val="24"/>
          <w:szCs w:val="24"/>
        </w:rPr>
      </w:pPr>
    </w:p>
    <w:p w:rsidR="009238E4" w:rsidRDefault="009238E4" w:rsidP="00EB5A39">
      <w:pPr>
        <w:pStyle w:val="ConsPlusTitle"/>
        <w:ind w:left="5103"/>
        <w:jc w:val="both"/>
        <w:outlineLvl w:val="1"/>
        <w:rPr>
          <w:rFonts w:ascii="Arial" w:hAnsi="Arial" w:cs="Arial"/>
          <w:b w:val="0"/>
          <w:sz w:val="24"/>
          <w:szCs w:val="24"/>
        </w:rPr>
      </w:pPr>
    </w:p>
    <w:p w:rsidR="009238E4" w:rsidRDefault="009238E4" w:rsidP="00EB5A39">
      <w:pPr>
        <w:pStyle w:val="ConsPlusTitle"/>
        <w:ind w:left="5103"/>
        <w:jc w:val="both"/>
        <w:outlineLvl w:val="1"/>
        <w:rPr>
          <w:rFonts w:ascii="Arial" w:hAnsi="Arial" w:cs="Arial"/>
          <w:b w:val="0"/>
          <w:sz w:val="24"/>
          <w:szCs w:val="24"/>
        </w:rPr>
      </w:pPr>
    </w:p>
    <w:p w:rsidR="009238E4" w:rsidRDefault="009238E4" w:rsidP="00EB5A39">
      <w:pPr>
        <w:pStyle w:val="ConsPlusTitle"/>
        <w:ind w:left="5103"/>
        <w:jc w:val="both"/>
        <w:outlineLvl w:val="1"/>
        <w:rPr>
          <w:rFonts w:ascii="Arial" w:hAnsi="Arial" w:cs="Arial"/>
          <w:b w:val="0"/>
          <w:sz w:val="24"/>
          <w:szCs w:val="24"/>
        </w:rPr>
      </w:pPr>
    </w:p>
    <w:p w:rsidR="009238E4" w:rsidRDefault="009238E4" w:rsidP="00EB5A39">
      <w:pPr>
        <w:pStyle w:val="ConsPlusTitle"/>
        <w:ind w:left="5103"/>
        <w:jc w:val="both"/>
        <w:outlineLvl w:val="1"/>
        <w:rPr>
          <w:rFonts w:ascii="Arial" w:hAnsi="Arial" w:cs="Arial"/>
          <w:b w:val="0"/>
          <w:sz w:val="24"/>
          <w:szCs w:val="24"/>
        </w:rPr>
      </w:pPr>
    </w:p>
    <w:p w:rsidR="009238E4" w:rsidRDefault="009238E4" w:rsidP="00EB5A39">
      <w:pPr>
        <w:pStyle w:val="ConsPlusTitle"/>
        <w:ind w:left="5103"/>
        <w:jc w:val="both"/>
        <w:outlineLvl w:val="1"/>
        <w:rPr>
          <w:rFonts w:ascii="Arial" w:hAnsi="Arial" w:cs="Arial"/>
          <w:b w:val="0"/>
          <w:sz w:val="24"/>
          <w:szCs w:val="24"/>
        </w:rPr>
      </w:pPr>
    </w:p>
    <w:p w:rsidR="009238E4" w:rsidRDefault="009238E4" w:rsidP="00EB5A39">
      <w:pPr>
        <w:pStyle w:val="ConsPlusTitle"/>
        <w:ind w:left="5103"/>
        <w:jc w:val="both"/>
        <w:outlineLvl w:val="1"/>
        <w:rPr>
          <w:rFonts w:ascii="Arial" w:hAnsi="Arial" w:cs="Arial"/>
          <w:b w:val="0"/>
          <w:sz w:val="24"/>
          <w:szCs w:val="24"/>
        </w:rPr>
      </w:pPr>
    </w:p>
    <w:p w:rsidR="009238E4" w:rsidRDefault="009238E4" w:rsidP="00EB5A39">
      <w:pPr>
        <w:pStyle w:val="ConsPlusTitle"/>
        <w:ind w:left="5103"/>
        <w:jc w:val="both"/>
        <w:outlineLvl w:val="1"/>
        <w:rPr>
          <w:rFonts w:ascii="Arial" w:hAnsi="Arial" w:cs="Arial"/>
          <w:b w:val="0"/>
          <w:sz w:val="24"/>
          <w:szCs w:val="24"/>
        </w:rPr>
      </w:pPr>
    </w:p>
    <w:p w:rsidR="009238E4" w:rsidRDefault="009238E4" w:rsidP="00EB5A39">
      <w:pPr>
        <w:pStyle w:val="ConsPlusTitle"/>
        <w:ind w:left="5103"/>
        <w:jc w:val="both"/>
        <w:outlineLvl w:val="1"/>
        <w:rPr>
          <w:rFonts w:ascii="Arial" w:hAnsi="Arial" w:cs="Arial"/>
          <w:b w:val="0"/>
          <w:sz w:val="24"/>
          <w:szCs w:val="24"/>
        </w:rPr>
      </w:pPr>
    </w:p>
    <w:p w:rsidR="009238E4" w:rsidRDefault="009238E4" w:rsidP="00EB5A39">
      <w:pPr>
        <w:pStyle w:val="ConsPlusTitle"/>
        <w:ind w:left="5103"/>
        <w:jc w:val="both"/>
        <w:outlineLvl w:val="1"/>
        <w:rPr>
          <w:rFonts w:ascii="Arial" w:hAnsi="Arial" w:cs="Arial"/>
          <w:b w:val="0"/>
          <w:sz w:val="24"/>
          <w:szCs w:val="24"/>
        </w:rPr>
      </w:pPr>
    </w:p>
    <w:p w:rsidR="009238E4" w:rsidRDefault="009238E4" w:rsidP="00EB5A39">
      <w:pPr>
        <w:pStyle w:val="ConsPlusTitle"/>
        <w:ind w:left="5103"/>
        <w:jc w:val="both"/>
        <w:outlineLvl w:val="1"/>
        <w:rPr>
          <w:rFonts w:ascii="Arial" w:hAnsi="Arial" w:cs="Arial"/>
          <w:b w:val="0"/>
          <w:sz w:val="24"/>
          <w:szCs w:val="24"/>
        </w:rPr>
      </w:pPr>
    </w:p>
    <w:p w:rsidR="009238E4" w:rsidRDefault="009238E4" w:rsidP="00EB5A39">
      <w:pPr>
        <w:pStyle w:val="ConsPlusTitle"/>
        <w:ind w:left="5103"/>
        <w:jc w:val="both"/>
        <w:outlineLvl w:val="1"/>
        <w:rPr>
          <w:rFonts w:ascii="Arial" w:hAnsi="Arial" w:cs="Arial"/>
          <w:b w:val="0"/>
          <w:sz w:val="24"/>
          <w:szCs w:val="24"/>
        </w:rPr>
      </w:pPr>
    </w:p>
    <w:p w:rsidR="009238E4" w:rsidRDefault="009238E4" w:rsidP="00EB5A39">
      <w:pPr>
        <w:pStyle w:val="ConsPlusTitle"/>
        <w:ind w:left="5103"/>
        <w:jc w:val="both"/>
        <w:outlineLvl w:val="1"/>
        <w:rPr>
          <w:rFonts w:ascii="Arial" w:hAnsi="Arial" w:cs="Arial"/>
          <w:b w:val="0"/>
          <w:sz w:val="24"/>
          <w:szCs w:val="24"/>
        </w:rPr>
      </w:pPr>
    </w:p>
    <w:p w:rsidR="009238E4" w:rsidRDefault="009238E4" w:rsidP="00EB5A39">
      <w:pPr>
        <w:pStyle w:val="ConsPlusTitle"/>
        <w:ind w:left="5103"/>
        <w:jc w:val="both"/>
        <w:outlineLvl w:val="1"/>
        <w:rPr>
          <w:rFonts w:ascii="Arial" w:hAnsi="Arial" w:cs="Arial"/>
          <w:b w:val="0"/>
          <w:sz w:val="24"/>
          <w:szCs w:val="24"/>
        </w:rPr>
      </w:pPr>
    </w:p>
    <w:p w:rsidR="00291DC2" w:rsidRPr="00EB5A39" w:rsidRDefault="00291DC2" w:rsidP="00EB5A39">
      <w:pPr>
        <w:pStyle w:val="ConsPlusTitle"/>
        <w:ind w:left="5103"/>
        <w:jc w:val="both"/>
        <w:outlineLvl w:val="1"/>
        <w:rPr>
          <w:rFonts w:ascii="Arial" w:hAnsi="Arial" w:cs="Arial"/>
          <w:b w:val="0"/>
          <w:sz w:val="24"/>
          <w:szCs w:val="24"/>
        </w:rPr>
      </w:pPr>
      <w:r w:rsidRPr="00EB5A39">
        <w:rPr>
          <w:rFonts w:ascii="Arial" w:hAnsi="Arial" w:cs="Arial"/>
          <w:b w:val="0"/>
          <w:sz w:val="24"/>
          <w:szCs w:val="24"/>
        </w:rPr>
        <w:lastRenderedPageBreak/>
        <w:t xml:space="preserve">Приложение </w:t>
      </w:r>
      <w:r w:rsidR="00680FAE" w:rsidRPr="00EB5A39">
        <w:rPr>
          <w:rFonts w:ascii="Arial" w:hAnsi="Arial" w:cs="Arial"/>
          <w:b w:val="0"/>
          <w:sz w:val="24"/>
          <w:szCs w:val="24"/>
        </w:rPr>
        <w:t>№ 3</w:t>
      </w:r>
    </w:p>
    <w:p w:rsidR="00291DC2" w:rsidRPr="00EB5A39" w:rsidRDefault="00291DC2" w:rsidP="00EB5A39">
      <w:pPr>
        <w:pStyle w:val="ConsPlusTitle"/>
        <w:ind w:left="5103"/>
        <w:jc w:val="both"/>
        <w:outlineLvl w:val="1"/>
        <w:rPr>
          <w:rFonts w:ascii="Arial" w:hAnsi="Arial" w:cs="Arial"/>
          <w:b w:val="0"/>
          <w:sz w:val="24"/>
          <w:szCs w:val="24"/>
        </w:rPr>
      </w:pPr>
      <w:r w:rsidRPr="00EB5A39">
        <w:rPr>
          <w:rFonts w:ascii="Arial" w:hAnsi="Arial" w:cs="Arial"/>
          <w:b w:val="0"/>
          <w:sz w:val="24"/>
          <w:szCs w:val="24"/>
        </w:rPr>
        <w:t xml:space="preserve">к Порядку реализации мероприятия </w:t>
      </w:r>
    </w:p>
    <w:p w:rsidR="00291DC2" w:rsidRPr="00EB5A39" w:rsidRDefault="00291DC2" w:rsidP="00EB5A39">
      <w:pPr>
        <w:pStyle w:val="ConsPlusTitle"/>
        <w:ind w:left="5103"/>
        <w:jc w:val="both"/>
        <w:outlineLvl w:val="1"/>
        <w:rPr>
          <w:rFonts w:ascii="Arial" w:hAnsi="Arial" w:cs="Arial"/>
          <w:b w:val="0"/>
          <w:sz w:val="24"/>
          <w:szCs w:val="24"/>
        </w:rPr>
      </w:pPr>
      <w:r w:rsidRPr="00EB5A39">
        <w:rPr>
          <w:rFonts w:ascii="Arial" w:hAnsi="Arial" w:cs="Arial"/>
          <w:b w:val="0"/>
          <w:sz w:val="24"/>
          <w:szCs w:val="24"/>
        </w:rPr>
        <w:t xml:space="preserve">«Субсидии субъектам малого и </w:t>
      </w:r>
    </w:p>
    <w:p w:rsidR="00291DC2" w:rsidRPr="00EB5A39" w:rsidRDefault="00291DC2" w:rsidP="00EB5A39">
      <w:pPr>
        <w:pStyle w:val="ConsPlusTitle"/>
        <w:ind w:left="5103"/>
        <w:jc w:val="both"/>
        <w:outlineLvl w:val="1"/>
        <w:rPr>
          <w:rFonts w:ascii="Arial" w:hAnsi="Arial" w:cs="Arial"/>
          <w:b w:val="0"/>
          <w:sz w:val="24"/>
          <w:szCs w:val="24"/>
        </w:rPr>
      </w:pPr>
      <w:r w:rsidRPr="00EB5A39">
        <w:rPr>
          <w:rFonts w:ascii="Arial" w:hAnsi="Arial" w:cs="Arial"/>
          <w:b w:val="0"/>
          <w:sz w:val="24"/>
          <w:szCs w:val="24"/>
        </w:rPr>
        <w:t xml:space="preserve">среднего предпринимательства на </w:t>
      </w:r>
    </w:p>
    <w:p w:rsidR="00291DC2" w:rsidRPr="00EB5A39" w:rsidRDefault="00291DC2" w:rsidP="00EB5A39">
      <w:pPr>
        <w:pStyle w:val="ConsPlusTitle"/>
        <w:ind w:left="5103"/>
        <w:jc w:val="both"/>
        <w:outlineLvl w:val="1"/>
        <w:rPr>
          <w:rFonts w:ascii="Arial" w:hAnsi="Arial" w:cs="Arial"/>
          <w:b w:val="0"/>
          <w:sz w:val="24"/>
          <w:szCs w:val="24"/>
        </w:rPr>
      </w:pPr>
      <w:r w:rsidRPr="00EB5A39">
        <w:rPr>
          <w:rFonts w:ascii="Arial" w:hAnsi="Arial" w:cs="Arial"/>
          <w:b w:val="0"/>
          <w:sz w:val="24"/>
          <w:szCs w:val="24"/>
        </w:rPr>
        <w:t>реализацию инвестиционных проектов в приоритетных отраслях»</w:t>
      </w:r>
    </w:p>
    <w:p w:rsidR="00291DC2" w:rsidRPr="00EB5A39" w:rsidRDefault="00291DC2" w:rsidP="00EB5A39">
      <w:pPr>
        <w:pStyle w:val="ConsPlusTitle"/>
        <w:ind w:firstLine="5245"/>
        <w:jc w:val="both"/>
        <w:outlineLvl w:val="1"/>
        <w:rPr>
          <w:rFonts w:ascii="Arial" w:hAnsi="Arial" w:cs="Arial"/>
          <w:b w:val="0"/>
          <w:sz w:val="24"/>
          <w:szCs w:val="24"/>
        </w:rPr>
      </w:pPr>
    </w:p>
    <w:p w:rsidR="00291DC2" w:rsidRPr="00EB5A39" w:rsidRDefault="00291DC2" w:rsidP="00EB5A39">
      <w:pPr>
        <w:pStyle w:val="ConsPlusTitle"/>
        <w:ind w:left="4536"/>
        <w:jc w:val="both"/>
        <w:outlineLvl w:val="1"/>
        <w:rPr>
          <w:rFonts w:ascii="Arial" w:hAnsi="Arial" w:cs="Arial"/>
          <w:b w:val="0"/>
          <w:sz w:val="24"/>
          <w:szCs w:val="24"/>
        </w:rPr>
      </w:pPr>
    </w:p>
    <w:p w:rsidR="00291DC2" w:rsidRPr="00EB5A39" w:rsidRDefault="00291DC2" w:rsidP="00EB5A39">
      <w:pPr>
        <w:autoSpaceDE w:val="0"/>
        <w:autoSpaceDN w:val="0"/>
        <w:adjustRightInd w:val="0"/>
        <w:ind w:firstLine="709"/>
        <w:jc w:val="center"/>
        <w:rPr>
          <w:rFonts w:ascii="Arial" w:hAnsi="Arial" w:cs="Arial"/>
          <w:sz w:val="24"/>
          <w:szCs w:val="24"/>
        </w:rPr>
      </w:pPr>
      <w:r w:rsidRPr="00EB5A39">
        <w:rPr>
          <w:rFonts w:ascii="Arial" w:hAnsi="Arial" w:cs="Arial"/>
          <w:sz w:val="24"/>
          <w:szCs w:val="24"/>
        </w:rPr>
        <w:t>Сведения о численности и среднесписочной численности работников</w:t>
      </w:r>
    </w:p>
    <w:p w:rsidR="00291DC2" w:rsidRPr="00EB5A39" w:rsidRDefault="00291DC2" w:rsidP="00EB5A39">
      <w:pPr>
        <w:autoSpaceDE w:val="0"/>
        <w:autoSpaceDN w:val="0"/>
        <w:adjustRightInd w:val="0"/>
        <w:ind w:firstLine="709"/>
        <w:jc w:val="center"/>
        <w:rPr>
          <w:rFonts w:ascii="Arial" w:hAnsi="Arial" w:cs="Arial"/>
          <w:sz w:val="24"/>
          <w:szCs w:val="24"/>
        </w:rPr>
      </w:pPr>
      <w:r w:rsidRPr="00EB5A39">
        <w:rPr>
          <w:rFonts w:ascii="Arial" w:hAnsi="Arial" w:cs="Arial"/>
          <w:sz w:val="24"/>
          <w:szCs w:val="24"/>
        </w:rPr>
        <w:t>_________________________________________________________</w:t>
      </w:r>
    </w:p>
    <w:p w:rsidR="00291DC2" w:rsidRPr="00EB5A39" w:rsidRDefault="00291DC2" w:rsidP="00EB5A39">
      <w:pPr>
        <w:autoSpaceDE w:val="0"/>
        <w:autoSpaceDN w:val="0"/>
        <w:adjustRightInd w:val="0"/>
        <w:jc w:val="center"/>
        <w:rPr>
          <w:rFonts w:ascii="Arial" w:hAnsi="Arial" w:cs="Arial"/>
          <w:sz w:val="24"/>
          <w:szCs w:val="24"/>
        </w:rPr>
      </w:pPr>
      <w:r w:rsidRPr="00EB5A39">
        <w:rPr>
          <w:rFonts w:ascii="Arial" w:hAnsi="Arial" w:cs="Arial"/>
          <w:sz w:val="24"/>
          <w:szCs w:val="24"/>
        </w:rPr>
        <w:t>(наименование юридического лица, индивидуального предпринимателя)</w:t>
      </w:r>
    </w:p>
    <w:p w:rsidR="00291DC2" w:rsidRPr="00EB5A39" w:rsidRDefault="00291DC2" w:rsidP="00EB5A39">
      <w:pPr>
        <w:autoSpaceDE w:val="0"/>
        <w:autoSpaceDN w:val="0"/>
        <w:adjustRightInd w:val="0"/>
        <w:ind w:firstLine="709"/>
        <w:jc w:val="center"/>
        <w:rPr>
          <w:rFonts w:ascii="Arial" w:hAnsi="Arial" w:cs="Arial"/>
          <w:sz w:val="24"/>
          <w:szCs w:val="24"/>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559"/>
        <w:gridCol w:w="1728"/>
        <w:gridCol w:w="1816"/>
        <w:gridCol w:w="2033"/>
      </w:tblGrid>
      <w:tr w:rsidR="00291DC2" w:rsidRPr="00EB5A39" w:rsidTr="00A708B7">
        <w:trPr>
          <w:trHeight w:val="2711"/>
        </w:trPr>
        <w:tc>
          <w:tcPr>
            <w:tcW w:w="1809" w:type="dxa"/>
          </w:tcPr>
          <w:p w:rsidR="00291DC2" w:rsidRPr="00EB5A39" w:rsidRDefault="00291DC2" w:rsidP="00EB5A39">
            <w:pPr>
              <w:autoSpaceDE w:val="0"/>
              <w:autoSpaceDN w:val="0"/>
              <w:adjustRightInd w:val="0"/>
              <w:jc w:val="both"/>
              <w:outlineLvl w:val="0"/>
              <w:rPr>
                <w:rFonts w:ascii="Arial" w:hAnsi="Arial" w:cs="Arial"/>
                <w:sz w:val="24"/>
                <w:szCs w:val="24"/>
              </w:rPr>
            </w:pPr>
            <w:r w:rsidRPr="00EB5A39">
              <w:rPr>
                <w:rFonts w:ascii="Arial" w:hAnsi="Arial" w:cs="Arial"/>
                <w:sz w:val="24"/>
                <w:szCs w:val="24"/>
              </w:rPr>
              <w:t>Наименование показателя</w:t>
            </w:r>
          </w:p>
        </w:tc>
        <w:tc>
          <w:tcPr>
            <w:tcW w:w="993" w:type="dxa"/>
          </w:tcPr>
          <w:p w:rsidR="00291DC2" w:rsidRPr="00EB5A39" w:rsidRDefault="00291DC2" w:rsidP="00EB5A39">
            <w:pPr>
              <w:autoSpaceDE w:val="0"/>
              <w:autoSpaceDN w:val="0"/>
              <w:adjustRightInd w:val="0"/>
              <w:jc w:val="both"/>
              <w:outlineLvl w:val="0"/>
              <w:rPr>
                <w:rFonts w:ascii="Arial" w:hAnsi="Arial" w:cs="Arial"/>
                <w:sz w:val="24"/>
                <w:szCs w:val="24"/>
              </w:rPr>
            </w:pPr>
            <w:r w:rsidRPr="00EB5A39">
              <w:rPr>
                <w:rFonts w:ascii="Arial" w:hAnsi="Arial" w:cs="Arial"/>
                <w:sz w:val="24"/>
                <w:szCs w:val="24"/>
              </w:rPr>
              <w:t>Единицы измерения</w:t>
            </w:r>
          </w:p>
        </w:tc>
        <w:tc>
          <w:tcPr>
            <w:tcW w:w="1559" w:type="dxa"/>
          </w:tcPr>
          <w:p w:rsidR="00291DC2" w:rsidRPr="00EB5A39" w:rsidRDefault="00291DC2" w:rsidP="00EB5A39">
            <w:pPr>
              <w:autoSpaceDE w:val="0"/>
              <w:autoSpaceDN w:val="0"/>
              <w:adjustRightInd w:val="0"/>
              <w:jc w:val="center"/>
              <w:outlineLvl w:val="0"/>
              <w:rPr>
                <w:rFonts w:ascii="Arial" w:hAnsi="Arial" w:cs="Arial"/>
                <w:sz w:val="24"/>
                <w:szCs w:val="24"/>
              </w:rPr>
            </w:pPr>
            <w:r w:rsidRPr="00EB5A39">
              <w:rPr>
                <w:rFonts w:ascii="Arial" w:hAnsi="Arial" w:cs="Arial"/>
                <w:sz w:val="24"/>
                <w:szCs w:val="24"/>
              </w:rPr>
              <w:t xml:space="preserve">на 01 января года, предшествующего году </w:t>
            </w:r>
          </w:p>
          <w:p w:rsidR="00291DC2" w:rsidRPr="00EB5A39" w:rsidRDefault="00291DC2" w:rsidP="00EB5A39">
            <w:pPr>
              <w:autoSpaceDE w:val="0"/>
              <w:autoSpaceDN w:val="0"/>
              <w:adjustRightInd w:val="0"/>
              <w:jc w:val="center"/>
              <w:outlineLvl w:val="0"/>
              <w:rPr>
                <w:rFonts w:ascii="Arial" w:hAnsi="Arial" w:cs="Arial"/>
                <w:sz w:val="24"/>
                <w:szCs w:val="24"/>
              </w:rPr>
            </w:pPr>
            <w:r w:rsidRPr="00EB5A39">
              <w:rPr>
                <w:rFonts w:ascii="Arial" w:hAnsi="Arial" w:cs="Arial"/>
                <w:sz w:val="24"/>
                <w:szCs w:val="24"/>
              </w:rPr>
              <w:t xml:space="preserve">подачи заявки на </w:t>
            </w:r>
          </w:p>
          <w:p w:rsidR="00291DC2" w:rsidRPr="00EB5A39" w:rsidRDefault="00291DC2" w:rsidP="00EB5A39">
            <w:pPr>
              <w:autoSpaceDE w:val="0"/>
              <w:autoSpaceDN w:val="0"/>
              <w:adjustRightInd w:val="0"/>
              <w:jc w:val="center"/>
              <w:outlineLvl w:val="0"/>
              <w:rPr>
                <w:rFonts w:ascii="Arial" w:hAnsi="Arial" w:cs="Arial"/>
                <w:sz w:val="24"/>
                <w:szCs w:val="24"/>
              </w:rPr>
            </w:pPr>
            <w:r w:rsidRPr="00EB5A39">
              <w:rPr>
                <w:rFonts w:ascii="Arial" w:hAnsi="Arial" w:cs="Arial"/>
                <w:sz w:val="24"/>
                <w:szCs w:val="24"/>
              </w:rPr>
              <w:t xml:space="preserve">предоставление субсидии </w:t>
            </w:r>
          </w:p>
          <w:p w:rsidR="00291DC2" w:rsidRPr="00EB5A39" w:rsidRDefault="00291DC2" w:rsidP="00EB5A39">
            <w:pPr>
              <w:autoSpaceDE w:val="0"/>
              <w:autoSpaceDN w:val="0"/>
              <w:adjustRightInd w:val="0"/>
              <w:jc w:val="center"/>
              <w:outlineLvl w:val="0"/>
              <w:rPr>
                <w:rFonts w:ascii="Arial" w:hAnsi="Arial" w:cs="Arial"/>
                <w:sz w:val="24"/>
                <w:szCs w:val="24"/>
              </w:rPr>
            </w:pPr>
            <w:r w:rsidRPr="00EB5A39">
              <w:rPr>
                <w:rFonts w:ascii="Arial" w:hAnsi="Arial" w:cs="Arial"/>
                <w:sz w:val="24"/>
                <w:szCs w:val="24"/>
              </w:rPr>
              <w:t>(факт)</w:t>
            </w:r>
          </w:p>
        </w:tc>
        <w:tc>
          <w:tcPr>
            <w:tcW w:w="1728" w:type="dxa"/>
          </w:tcPr>
          <w:p w:rsidR="00291DC2" w:rsidRPr="00EB5A39" w:rsidRDefault="00291DC2" w:rsidP="00EB5A39">
            <w:pPr>
              <w:autoSpaceDE w:val="0"/>
              <w:autoSpaceDN w:val="0"/>
              <w:adjustRightInd w:val="0"/>
              <w:jc w:val="center"/>
              <w:outlineLvl w:val="0"/>
              <w:rPr>
                <w:rFonts w:ascii="Arial" w:hAnsi="Arial" w:cs="Arial"/>
                <w:sz w:val="24"/>
                <w:szCs w:val="24"/>
              </w:rPr>
            </w:pPr>
            <w:r w:rsidRPr="00EB5A39">
              <w:rPr>
                <w:rFonts w:ascii="Arial" w:hAnsi="Arial" w:cs="Arial"/>
                <w:sz w:val="24"/>
                <w:szCs w:val="24"/>
              </w:rPr>
              <w:t>на 01 января года, подачи заявки на предоставление субсидии (факт)</w:t>
            </w:r>
          </w:p>
        </w:tc>
        <w:tc>
          <w:tcPr>
            <w:tcW w:w="1816" w:type="dxa"/>
          </w:tcPr>
          <w:p w:rsidR="00291DC2" w:rsidRPr="00EB5A39" w:rsidRDefault="00291DC2" w:rsidP="00EB5A39">
            <w:pPr>
              <w:autoSpaceDE w:val="0"/>
              <w:autoSpaceDN w:val="0"/>
              <w:adjustRightInd w:val="0"/>
              <w:jc w:val="center"/>
              <w:outlineLvl w:val="0"/>
              <w:rPr>
                <w:rFonts w:ascii="Arial" w:hAnsi="Arial" w:cs="Arial"/>
                <w:sz w:val="24"/>
                <w:szCs w:val="24"/>
              </w:rPr>
            </w:pPr>
            <w:r w:rsidRPr="00EB5A39">
              <w:rPr>
                <w:rFonts w:ascii="Arial" w:hAnsi="Arial" w:cs="Arial"/>
                <w:sz w:val="24"/>
                <w:szCs w:val="24"/>
              </w:rPr>
              <w:t>на 01 января года, следующего за годом подачи заявки на предоставление субсидии (план)</w:t>
            </w:r>
          </w:p>
        </w:tc>
        <w:tc>
          <w:tcPr>
            <w:tcW w:w="2033" w:type="dxa"/>
          </w:tcPr>
          <w:p w:rsidR="00291DC2" w:rsidRPr="00EB5A39" w:rsidRDefault="00291DC2" w:rsidP="00EB5A39">
            <w:pPr>
              <w:autoSpaceDE w:val="0"/>
              <w:autoSpaceDN w:val="0"/>
              <w:adjustRightInd w:val="0"/>
              <w:ind w:firstLine="22"/>
              <w:jc w:val="center"/>
              <w:outlineLvl w:val="0"/>
              <w:rPr>
                <w:rFonts w:ascii="Arial" w:hAnsi="Arial" w:cs="Arial"/>
                <w:i/>
                <w:color w:val="FF0000"/>
                <w:sz w:val="24"/>
                <w:szCs w:val="24"/>
              </w:rPr>
            </w:pPr>
            <w:r w:rsidRPr="00EB5A39">
              <w:rPr>
                <w:rFonts w:ascii="Arial" w:hAnsi="Arial" w:cs="Arial"/>
                <w:sz w:val="24"/>
                <w:szCs w:val="24"/>
              </w:rPr>
              <w:t>на дату - через 12 месяцев после получения субсидии</w:t>
            </w:r>
          </w:p>
          <w:p w:rsidR="00291DC2" w:rsidRPr="00EB5A39" w:rsidRDefault="00291DC2" w:rsidP="00EB5A39">
            <w:pPr>
              <w:autoSpaceDE w:val="0"/>
              <w:autoSpaceDN w:val="0"/>
              <w:adjustRightInd w:val="0"/>
              <w:ind w:firstLine="22"/>
              <w:jc w:val="center"/>
              <w:outlineLvl w:val="0"/>
              <w:rPr>
                <w:rFonts w:ascii="Arial" w:hAnsi="Arial" w:cs="Arial"/>
                <w:sz w:val="24"/>
                <w:szCs w:val="24"/>
              </w:rPr>
            </w:pPr>
            <w:r w:rsidRPr="00EB5A39">
              <w:rPr>
                <w:rFonts w:ascii="Arial" w:hAnsi="Arial" w:cs="Arial"/>
                <w:sz w:val="24"/>
                <w:szCs w:val="24"/>
              </w:rPr>
              <w:t xml:space="preserve"> (план)</w:t>
            </w:r>
          </w:p>
        </w:tc>
      </w:tr>
      <w:tr w:rsidR="00291DC2" w:rsidRPr="00EB5A39" w:rsidTr="00A708B7">
        <w:tc>
          <w:tcPr>
            <w:tcW w:w="1809" w:type="dxa"/>
          </w:tcPr>
          <w:p w:rsidR="00291DC2" w:rsidRPr="00EB5A39" w:rsidRDefault="00291DC2" w:rsidP="00EB5A39">
            <w:pPr>
              <w:autoSpaceDE w:val="0"/>
              <w:autoSpaceDN w:val="0"/>
              <w:adjustRightInd w:val="0"/>
              <w:jc w:val="both"/>
              <w:outlineLvl w:val="0"/>
              <w:rPr>
                <w:rFonts w:ascii="Arial" w:hAnsi="Arial" w:cs="Arial"/>
                <w:sz w:val="24"/>
                <w:szCs w:val="24"/>
              </w:rPr>
            </w:pPr>
            <w:r w:rsidRPr="00EB5A39">
              <w:rPr>
                <w:rFonts w:ascii="Arial" w:hAnsi="Arial" w:cs="Arial"/>
                <w:sz w:val="24"/>
                <w:szCs w:val="24"/>
              </w:rPr>
              <w:t>Численность работников</w:t>
            </w:r>
          </w:p>
        </w:tc>
        <w:tc>
          <w:tcPr>
            <w:tcW w:w="993" w:type="dxa"/>
          </w:tcPr>
          <w:p w:rsidR="00291DC2" w:rsidRPr="00EB5A39" w:rsidRDefault="00291DC2" w:rsidP="00EB5A39">
            <w:pPr>
              <w:autoSpaceDE w:val="0"/>
              <w:autoSpaceDN w:val="0"/>
              <w:adjustRightInd w:val="0"/>
              <w:ind w:left="-108" w:right="-108" w:firstLine="108"/>
              <w:jc w:val="both"/>
              <w:outlineLvl w:val="0"/>
              <w:rPr>
                <w:rFonts w:ascii="Arial" w:hAnsi="Arial" w:cs="Arial"/>
                <w:sz w:val="24"/>
                <w:szCs w:val="24"/>
              </w:rPr>
            </w:pPr>
            <w:r w:rsidRPr="00EB5A39">
              <w:rPr>
                <w:rFonts w:ascii="Arial" w:hAnsi="Arial" w:cs="Arial"/>
                <w:sz w:val="24"/>
                <w:szCs w:val="24"/>
              </w:rPr>
              <w:t>человек</w:t>
            </w:r>
          </w:p>
        </w:tc>
        <w:tc>
          <w:tcPr>
            <w:tcW w:w="1559" w:type="dxa"/>
          </w:tcPr>
          <w:p w:rsidR="00291DC2" w:rsidRPr="00EB5A39" w:rsidRDefault="00291DC2" w:rsidP="00EB5A39">
            <w:pPr>
              <w:autoSpaceDE w:val="0"/>
              <w:autoSpaceDN w:val="0"/>
              <w:adjustRightInd w:val="0"/>
              <w:ind w:firstLine="709"/>
              <w:jc w:val="both"/>
              <w:outlineLvl w:val="0"/>
              <w:rPr>
                <w:rFonts w:ascii="Arial" w:hAnsi="Arial" w:cs="Arial"/>
                <w:sz w:val="24"/>
                <w:szCs w:val="24"/>
              </w:rPr>
            </w:pPr>
          </w:p>
        </w:tc>
        <w:tc>
          <w:tcPr>
            <w:tcW w:w="1728" w:type="dxa"/>
          </w:tcPr>
          <w:p w:rsidR="00291DC2" w:rsidRPr="00EB5A39" w:rsidRDefault="00291DC2" w:rsidP="00EB5A39">
            <w:pPr>
              <w:autoSpaceDE w:val="0"/>
              <w:autoSpaceDN w:val="0"/>
              <w:adjustRightInd w:val="0"/>
              <w:ind w:firstLine="709"/>
              <w:jc w:val="both"/>
              <w:outlineLvl w:val="0"/>
              <w:rPr>
                <w:rFonts w:ascii="Arial" w:hAnsi="Arial" w:cs="Arial"/>
                <w:sz w:val="24"/>
                <w:szCs w:val="24"/>
              </w:rPr>
            </w:pPr>
          </w:p>
        </w:tc>
        <w:tc>
          <w:tcPr>
            <w:tcW w:w="1816" w:type="dxa"/>
          </w:tcPr>
          <w:p w:rsidR="00291DC2" w:rsidRPr="00EB5A39" w:rsidRDefault="00291DC2" w:rsidP="00EB5A39">
            <w:pPr>
              <w:autoSpaceDE w:val="0"/>
              <w:autoSpaceDN w:val="0"/>
              <w:adjustRightInd w:val="0"/>
              <w:ind w:firstLine="709"/>
              <w:jc w:val="both"/>
              <w:outlineLvl w:val="0"/>
              <w:rPr>
                <w:rFonts w:ascii="Arial" w:hAnsi="Arial" w:cs="Arial"/>
                <w:sz w:val="24"/>
                <w:szCs w:val="24"/>
              </w:rPr>
            </w:pPr>
          </w:p>
        </w:tc>
        <w:tc>
          <w:tcPr>
            <w:tcW w:w="2033" w:type="dxa"/>
          </w:tcPr>
          <w:p w:rsidR="00291DC2" w:rsidRPr="00EB5A39" w:rsidRDefault="00291DC2" w:rsidP="00EB5A39">
            <w:pPr>
              <w:autoSpaceDE w:val="0"/>
              <w:autoSpaceDN w:val="0"/>
              <w:adjustRightInd w:val="0"/>
              <w:ind w:firstLine="709"/>
              <w:jc w:val="both"/>
              <w:outlineLvl w:val="0"/>
              <w:rPr>
                <w:rFonts w:ascii="Arial" w:hAnsi="Arial" w:cs="Arial"/>
                <w:sz w:val="24"/>
                <w:szCs w:val="24"/>
              </w:rPr>
            </w:pPr>
          </w:p>
        </w:tc>
      </w:tr>
      <w:tr w:rsidR="00291DC2" w:rsidRPr="00EB5A39" w:rsidTr="00A708B7">
        <w:tc>
          <w:tcPr>
            <w:tcW w:w="1809" w:type="dxa"/>
          </w:tcPr>
          <w:p w:rsidR="00291DC2" w:rsidRPr="00EB5A39" w:rsidRDefault="00291DC2" w:rsidP="00EB5A39">
            <w:pPr>
              <w:rPr>
                <w:rFonts w:ascii="Arial" w:hAnsi="Arial" w:cs="Arial"/>
                <w:sz w:val="24"/>
                <w:szCs w:val="24"/>
              </w:rPr>
            </w:pPr>
            <w:r w:rsidRPr="00EB5A39">
              <w:rPr>
                <w:rFonts w:ascii="Arial" w:hAnsi="Arial" w:cs="Arial"/>
                <w:sz w:val="24"/>
                <w:szCs w:val="24"/>
              </w:rPr>
              <w:t>Среднесписочная численность работников</w:t>
            </w:r>
          </w:p>
        </w:tc>
        <w:tc>
          <w:tcPr>
            <w:tcW w:w="993" w:type="dxa"/>
          </w:tcPr>
          <w:p w:rsidR="00291DC2" w:rsidRPr="00EB5A39" w:rsidRDefault="00291DC2" w:rsidP="00EB5A39">
            <w:pPr>
              <w:ind w:right="-108"/>
              <w:rPr>
                <w:rFonts w:ascii="Arial" w:hAnsi="Arial" w:cs="Arial"/>
                <w:sz w:val="24"/>
                <w:szCs w:val="24"/>
              </w:rPr>
            </w:pPr>
            <w:r w:rsidRPr="00EB5A39">
              <w:rPr>
                <w:rFonts w:ascii="Arial" w:hAnsi="Arial" w:cs="Arial"/>
                <w:sz w:val="24"/>
                <w:szCs w:val="24"/>
              </w:rPr>
              <w:t>человек</w:t>
            </w:r>
          </w:p>
        </w:tc>
        <w:tc>
          <w:tcPr>
            <w:tcW w:w="1559" w:type="dxa"/>
          </w:tcPr>
          <w:p w:rsidR="00291DC2" w:rsidRPr="00EB5A39" w:rsidRDefault="00291DC2" w:rsidP="00EB5A39">
            <w:pPr>
              <w:autoSpaceDE w:val="0"/>
              <w:autoSpaceDN w:val="0"/>
              <w:adjustRightInd w:val="0"/>
              <w:ind w:firstLine="709"/>
              <w:jc w:val="both"/>
              <w:outlineLvl w:val="0"/>
              <w:rPr>
                <w:rFonts w:ascii="Arial" w:hAnsi="Arial" w:cs="Arial"/>
                <w:sz w:val="24"/>
                <w:szCs w:val="24"/>
              </w:rPr>
            </w:pPr>
          </w:p>
        </w:tc>
        <w:tc>
          <w:tcPr>
            <w:tcW w:w="1728" w:type="dxa"/>
          </w:tcPr>
          <w:p w:rsidR="00291DC2" w:rsidRPr="00EB5A39" w:rsidRDefault="00291DC2" w:rsidP="00EB5A39">
            <w:pPr>
              <w:autoSpaceDE w:val="0"/>
              <w:autoSpaceDN w:val="0"/>
              <w:adjustRightInd w:val="0"/>
              <w:ind w:firstLine="709"/>
              <w:jc w:val="both"/>
              <w:outlineLvl w:val="0"/>
              <w:rPr>
                <w:rFonts w:ascii="Arial" w:hAnsi="Arial" w:cs="Arial"/>
                <w:sz w:val="24"/>
                <w:szCs w:val="24"/>
              </w:rPr>
            </w:pPr>
          </w:p>
        </w:tc>
        <w:tc>
          <w:tcPr>
            <w:tcW w:w="1816" w:type="dxa"/>
          </w:tcPr>
          <w:p w:rsidR="00291DC2" w:rsidRPr="00EB5A39" w:rsidRDefault="00291DC2" w:rsidP="00EB5A39">
            <w:pPr>
              <w:autoSpaceDE w:val="0"/>
              <w:autoSpaceDN w:val="0"/>
              <w:adjustRightInd w:val="0"/>
              <w:ind w:firstLine="709"/>
              <w:jc w:val="both"/>
              <w:outlineLvl w:val="0"/>
              <w:rPr>
                <w:rFonts w:ascii="Arial" w:hAnsi="Arial" w:cs="Arial"/>
                <w:sz w:val="24"/>
                <w:szCs w:val="24"/>
              </w:rPr>
            </w:pPr>
          </w:p>
        </w:tc>
        <w:tc>
          <w:tcPr>
            <w:tcW w:w="2033" w:type="dxa"/>
          </w:tcPr>
          <w:p w:rsidR="00291DC2" w:rsidRPr="00EB5A39" w:rsidRDefault="00291DC2" w:rsidP="00EB5A39">
            <w:pPr>
              <w:autoSpaceDE w:val="0"/>
              <w:autoSpaceDN w:val="0"/>
              <w:adjustRightInd w:val="0"/>
              <w:ind w:firstLine="709"/>
              <w:jc w:val="both"/>
              <w:outlineLvl w:val="0"/>
              <w:rPr>
                <w:rFonts w:ascii="Arial" w:hAnsi="Arial" w:cs="Arial"/>
                <w:sz w:val="24"/>
                <w:szCs w:val="24"/>
              </w:rPr>
            </w:pPr>
          </w:p>
        </w:tc>
      </w:tr>
    </w:tbl>
    <w:p w:rsidR="00291DC2" w:rsidRPr="00EB5A39" w:rsidRDefault="00291DC2" w:rsidP="00EB5A39">
      <w:pPr>
        <w:autoSpaceDE w:val="0"/>
        <w:autoSpaceDN w:val="0"/>
        <w:adjustRightInd w:val="0"/>
        <w:ind w:right="-1" w:firstLine="540"/>
        <w:jc w:val="both"/>
        <w:rPr>
          <w:rFonts w:ascii="Arial" w:hAnsi="Arial" w:cs="Arial"/>
          <w:sz w:val="24"/>
          <w:szCs w:val="24"/>
        </w:rPr>
      </w:pPr>
    </w:p>
    <w:p w:rsidR="00291DC2" w:rsidRPr="00EB5A39" w:rsidRDefault="00291DC2" w:rsidP="00EB5A39">
      <w:pPr>
        <w:jc w:val="both"/>
        <w:rPr>
          <w:rFonts w:ascii="Arial" w:hAnsi="Arial" w:cs="Arial"/>
          <w:sz w:val="24"/>
          <w:szCs w:val="24"/>
        </w:rPr>
      </w:pPr>
      <w:r w:rsidRPr="00EB5A39">
        <w:rPr>
          <w:rFonts w:ascii="Arial" w:hAnsi="Arial" w:cs="Arial"/>
          <w:sz w:val="24"/>
          <w:szCs w:val="24"/>
        </w:rPr>
        <w:t>Руководитель,</w:t>
      </w:r>
    </w:p>
    <w:p w:rsidR="00291DC2" w:rsidRPr="00EB5A39" w:rsidRDefault="00291DC2" w:rsidP="00EB5A39">
      <w:pPr>
        <w:jc w:val="both"/>
        <w:rPr>
          <w:rFonts w:ascii="Arial" w:hAnsi="Arial" w:cs="Arial"/>
          <w:sz w:val="24"/>
          <w:szCs w:val="24"/>
        </w:rPr>
      </w:pPr>
      <w:r w:rsidRPr="00EB5A39">
        <w:rPr>
          <w:rFonts w:ascii="Arial" w:hAnsi="Arial" w:cs="Arial"/>
          <w:sz w:val="24"/>
          <w:szCs w:val="24"/>
        </w:rPr>
        <w:t xml:space="preserve">Индивидуальный </w:t>
      </w:r>
    </w:p>
    <w:p w:rsidR="00291DC2" w:rsidRPr="00EB5A39" w:rsidRDefault="00291DC2" w:rsidP="00EB5A39">
      <w:pPr>
        <w:jc w:val="both"/>
        <w:rPr>
          <w:rFonts w:ascii="Arial" w:hAnsi="Arial" w:cs="Arial"/>
          <w:sz w:val="24"/>
          <w:szCs w:val="24"/>
        </w:rPr>
      </w:pPr>
      <w:r w:rsidRPr="00EB5A39">
        <w:rPr>
          <w:rFonts w:ascii="Arial" w:hAnsi="Arial" w:cs="Arial"/>
          <w:sz w:val="24"/>
          <w:szCs w:val="24"/>
        </w:rPr>
        <w:t>предприниматель                    ____________       /        __________________/</w:t>
      </w:r>
    </w:p>
    <w:p w:rsidR="00291DC2" w:rsidRPr="00EB5A39" w:rsidRDefault="00291DC2" w:rsidP="00EB5A39">
      <w:pPr>
        <w:jc w:val="both"/>
        <w:rPr>
          <w:rFonts w:ascii="Arial" w:hAnsi="Arial" w:cs="Arial"/>
          <w:sz w:val="24"/>
          <w:szCs w:val="24"/>
          <w:vertAlign w:val="superscript"/>
        </w:rPr>
      </w:pPr>
      <w:r w:rsidRPr="00EB5A39">
        <w:rPr>
          <w:rFonts w:ascii="Arial" w:hAnsi="Arial" w:cs="Arial"/>
          <w:sz w:val="24"/>
          <w:szCs w:val="24"/>
          <w:vertAlign w:val="superscript"/>
        </w:rPr>
        <w:t xml:space="preserve">                                                                           (</w:t>
      </w:r>
      <w:proofErr w:type="gramStart"/>
      <w:r w:rsidRPr="00EB5A39">
        <w:rPr>
          <w:rFonts w:ascii="Arial" w:hAnsi="Arial" w:cs="Arial"/>
          <w:sz w:val="24"/>
          <w:szCs w:val="24"/>
          <w:vertAlign w:val="superscript"/>
        </w:rPr>
        <w:t xml:space="preserve">подпись)   </w:t>
      </w:r>
      <w:proofErr w:type="gramEnd"/>
      <w:r w:rsidRPr="00EB5A39">
        <w:rPr>
          <w:rFonts w:ascii="Arial" w:hAnsi="Arial" w:cs="Arial"/>
          <w:sz w:val="24"/>
          <w:szCs w:val="24"/>
          <w:vertAlign w:val="superscript"/>
        </w:rPr>
        <w:t xml:space="preserve">                               (расшифровка подписи)</w:t>
      </w:r>
    </w:p>
    <w:p w:rsidR="00291DC2" w:rsidRPr="00EB5A39" w:rsidRDefault="00291DC2" w:rsidP="00EB5A39">
      <w:pPr>
        <w:ind w:firstLine="708"/>
        <w:jc w:val="both"/>
        <w:rPr>
          <w:rFonts w:ascii="Arial" w:hAnsi="Arial" w:cs="Arial"/>
          <w:sz w:val="24"/>
          <w:szCs w:val="24"/>
        </w:rPr>
      </w:pPr>
      <w:r w:rsidRPr="00EB5A39">
        <w:rPr>
          <w:rFonts w:ascii="Arial" w:hAnsi="Arial" w:cs="Arial"/>
          <w:sz w:val="24"/>
          <w:szCs w:val="24"/>
        </w:rPr>
        <w:t>М.П.</w:t>
      </w:r>
    </w:p>
    <w:p w:rsidR="00291DC2" w:rsidRPr="00EB5A39" w:rsidRDefault="00291DC2" w:rsidP="00EB5A39">
      <w:pPr>
        <w:jc w:val="center"/>
        <w:rPr>
          <w:rFonts w:ascii="Arial" w:hAnsi="Arial" w:cs="Arial"/>
          <w:sz w:val="24"/>
          <w:szCs w:val="24"/>
          <w:vertAlign w:val="superscript"/>
        </w:rPr>
      </w:pPr>
    </w:p>
    <w:p w:rsidR="00291DC2" w:rsidRPr="00EB5A39" w:rsidRDefault="00291DC2" w:rsidP="00EB5A39">
      <w:pPr>
        <w:jc w:val="both"/>
        <w:rPr>
          <w:rFonts w:ascii="Arial" w:hAnsi="Arial" w:cs="Arial"/>
          <w:sz w:val="24"/>
          <w:szCs w:val="24"/>
        </w:rPr>
      </w:pPr>
      <w:r w:rsidRPr="00EB5A39">
        <w:rPr>
          <w:rFonts w:ascii="Arial" w:hAnsi="Arial" w:cs="Arial"/>
          <w:sz w:val="24"/>
          <w:szCs w:val="24"/>
        </w:rPr>
        <w:t>«___» ____________ 20___</w:t>
      </w:r>
    </w:p>
    <w:p w:rsidR="008009A2" w:rsidRPr="00EB5A39" w:rsidRDefault="008009A2" w:rsidP="00EB5A39">
      <w:pPr>
        <w:pStyle w:val="ConsPlusTitle"/>
        <w:ind w:left="4536"/>
        <w:jc w:val="both"/>
        <w:outlineLvl w:val="1"/>
        <w:rPr>
          <w:rFonts w:ascii="Arial" w:hAnsi="Arial" w:cs="Arial"/>
          <w:b w:val="0"/>
          <w:sz w:val="24"/>
          <w:szCs w:val="24"/>
        </w:rPr>
      </w:pPr>
    </w:p>
    <w:p w:rsidR="00291DC2" w:rsidRPr="00EB5A39" w:rsidRDefault="00291DC2" w:rsidP="00EB5A39">
      <w:pPr>
        <w:pStyle w:val="ConsPlusTitle"/>
        <w:ind w:left="4536"/>
        <w:jc w:val="both"/>
        <w:outlineLvl w:val="1"/>
        <w:rPr>
          <w:rFonts w:ascii="Arial" w:hAnsi="Arial" w:cs="Arial"/>
          <w:b w:val="0"/>
          <w:sz w:val="24"/>
          <w:szCs w:val="24"/>
        </w:rPr>
      </w:pPr>
    </w:p>
    <w:p w:rsidR="00291DC2" w:rsidRPr="00EB5A39" w:rsidRDefault="00291DC2" w:rsidP="00EB5A39">
      <w:pPr>
        <w:pStyle w:val="ConsPlusTitle"/>
        <w:ind w:left="4536"/>
        <w:jc w:val="both"/>
        <w:outlineLvl w:val="1"/>
        <w:rPr>
          <w:rFonts w:ascii="Arial" w:hAnsi="Arial" w:cs="Arial"/>
          <w:b w:val="0"/>
          <w:sz w:val="24"/>
          <w:szCs w:val="24"/>
        </w:rPr>
      </w:pPr>
    </w:p>
    <w:p w:rsidR="00291DC2" w:rsidRPr="00EB5A39" w:rsidRDefault="00291DC2" w:rsidP="00EB5A39">
      <w:pPr>
        <w:pStyle w:val="ConsPlusTitle"/>
        <w:ind w:left="4536"/>
        <w:jc w:val="both"/>
        <w:outlineLvl w:val="1"/>
        <w:rPr>
          <w:rFonts w:ascii="Arial" w:hAnsi="Arial" w:cs="Arial"/>
          <w:b w:val="0"/>
          <w:sz w:val="24"/>
          <w:szCs w:val="24"/>
        </w:rPr>
      </w:pPr>
    </w:p>
    <w:p w:rsidR="00291DC2" w:rsidRPr="00EB5A39" w:rsidRDefault="00291DC2" w:rsidP="00EB5A39">
      <w:pPr>
        <w:pStyle w:val="ConsPlusTitle"/>
        <w:ind w:left="4536"/>
        <w:jc w:val="both"/>
        <w:outlineLvl w:val="1"/>
        <w:rPr>
          <w:rFonts w:ascii="Arial" w:hAnsi="Arial" w:cs="Arial"/>
          <w:b w:val="0"/>
          <w:sz w:val="24"/>
          <w:szCs w:val="24"/>
        </w:rPr>
      </w:pPr>
    </w:p>
    <w:p w:rsidR="00680FAE" w:rsidRPr="00EB5A39" w:rsidRDefault="00680FAE" w:rsidP="00EB5A39">
      <w:pPr>
        <w:pStyle w:val="ConsPlusTitle"/>
        <w:ind w:left="4536"/>
        <w:jc w:val="both"/>
        <w:outlineLvl w:val="1"/>
        <w:rPr>
          <w:rFonts w:ascii="Arial" w:hAnsi="Arial" w:cs="Arial"/>
          <w:b w:val="0"/>
          <w:sz w:val="24"/>
          <w:szCs w:val="24"/>
        </w:rPr>
      </w:pPr>
    </w:p>
    <w:p w:rsidR="00680FAE" w:rsidRPr="00EB5A39" w:rsidRDefault="00680FAE" w:rsidP="00EB5A39">
      <w:pPr>
        <w:pStyle w:val="ConsPlusTitle"/>
        <w:ind w:left="4536"/>
        <w:jc w:val="both"/>
        <w:outlineLvl w:val="1"/>
        <w:rPr>
          <w:rFonts w:ascii="Arial" w:hAnsi="Arial" w:cs="Arial"/>
          <w:b w:val="0"/>
          <w:sz w:val="24"/>
          <w:szCs w:val="24"/>
        </w:rPr>
      </w:pPr>
    </w:p>
    <w:p w:rsidR="00680FAE" w:rsidRPr="00EB5A39" w:rsidRDefault="00680FAE" w:rsidP="00EB5A39">
      <w:pPr>
        <w:pStyle w:val="ConsPlusTitle"/>
        <w:ind w:left="4536"/>
        <w:jc w:val="both"/>
        <w:outlineLvl w:val="1"/>
        <w:rPr>
          <w:rFonts w:ascii="Arial" w:hAnsi="Arial" w:cs="Arial"/>
          <w:b w:val="0"/>
          <w:sz w:val="24"/>
          <w:szCs w:val="24"/>
        </w:rPr>
      </w:pPr>
    </w:p>
    <w:p w:rsidR="00680FAE" w:rsidRPr="00EB5A39" w:rsidRDefault="00680FAE" w:rsidP="00EB5A39">
      <w:pPr>
        <w:pStyle w:val="ConsPlusTitle"/>
        <w:ind w:left="4536"/>
        <w:jc w:val="both"/>
        <w:outlineLvl w:val="1"/>
        <w:rPr>
          <w:rFonts w:ascii="Arial" w:hAnsi="Arial" w:cs="Arial"/>
          <w:b w:val="0"/>
          <w:sz w:val="24"/>
          <w:szCs w:val="24"/>
        </w:rPr>
      </w:pPr>
    </w:p>
    <w:p w:rsidR="00680FAE" w:rsidRPr="00EB5A39" w:rsidRDefault="00680FAE" w:rsidP="00EB5A39">
      <w:pPr>
        <w:pStyle w:val="ConsPlusTitle"/>
        <w:ind w:left="4536"/>
        <w:jc w:val="both"/>
        <w:outlineLvl w:val="1"/>
        <w:rPr>
          <w:rFonts w:ascii="Arial" w:hAnsi="Arial" w:cs="Arial"/>
          <w:b w:val="0"/>
          <w:sz w:val="24"/>
          <w:szCs w:val="24"/>
        </w:rPr>
      </w:pPr>
    </w:p>
    <w:p w:rsidR="00680FAE" w:rsidRPr="00EB5A39" w:rsidRDefault="00680FAE" w:rsidP="00EB5A39">
      <w:pPr>
        <w:pStyle w:val="ConsPlusTitle"/>
        <w:ind w:left="4536"/>
        <w:jc w:val="both"/>
        <w:outlineLvl w:val="1"/>
        <w:rPr>
          <w:rFonts w:ascii="Arial" w:hAnsi="Arial" w:cs="Arial"/>
          <w:b w:val="0"/>
          <w:sz w:val="24"/>
          <w:szCs w:val="24"/>
        </w:rPr>
      </w:pPr>
    </w:p>
    <w:p w:rsidR="00680FAE" w:rsidRPr="00EB5A39" w:rsidRDefault="00680FAE" w:rsidP="00EB5A39">
      <w:pPr>
        <w:pStyle w:val="ConsPlusTitle"/>
        <w:ind w:left="4536"/>
        <w:jc w:val="both"/>
        <w:outlineLvl w:val="1"/>
        <w:rPr>
          <w:rFonts w:ascii="Arial" w:hAnsi="Arial" w:cs="Arial"/>
          <w:b w:val="0"/>
          <w:sz w:val="24"/>
          <w:szCs w:val="24"/>
        </w:rPr>
      </w:pPr>
    </w:p>
    <w:p w:rsidR="00680FAE" w:rsidRPr="00EB5A39" w:rsidRDefault="00680FAE" w:rsidP="00EB5A39">
      <w:pPr>
        <w:pStyle w:val="ConsPlusTitle"/>
        <w:ind w:left="4536"/>
        <w:jc w:val="both"/>
        <w:outlineLvl w:val="1"/>
        <w:rPr>
          <w:rFonts w:ascii="Arial" w:hAnsi="Arial" w:cs="Arial"/>
          <w:b w:val="0"/>
          <w:sz w:val="24"/>
          <w:szCs w:val="24"/>
        </w:rPr>
      </w:pPr>
    </w:p>
    <w:p w:rsidR="00680FAE" w:rsidRPr="00EB5A39" w:rsidRDefault="00680FAE" w:rsidP="00EB5A39">
      <w:pPr>
        <w:pStyle w:val="ConsPlusTitle"/>
        <w:ind w:left="4536"/>
        <w:jc w:val="both"/>
        <w:outlineLvl w:val="1"/>
        <w:rPr>
          <w:rFonts w:ascii="Arial" w:hAnsi="Arial" w:cs="Arial"/>
          <w:b w:val="0"/>
          <w:sz w:val="24"/>
          <w:szCs w:val="24"/>
        </w:rPr>
      </w:pPr>
    </w:p>
    <w:p w:rsidR="00680FAE" w:rsidRPr="00EB5A39" w:rsidRDefault="00680FAE" w:rsidP="00EB5A39">
      <w:pPr>
        <w:pStyle w:val="ConsPlusTitle"/>
        <w:ind w:left="4536"/>
        <w:jc w:val="both"/>
        <w:outlineLvl w:val="1"/>
        <w:rPr>
          <w:rFonts w:ascii="Arial" w:hAnsi="Arial" w:cs="Arial"/>
          <w:b w:val="0"/>
          <w:sz w:val="24"/>
          <w:szCs w:val="24"/>
        </w:rPr>
      </w:pPr>
    </w:p>
    <w:p w:rsidR="00291DC2" w:rsidRPr="00EB5A39" w:rsidRDefault="00291DC2" w:rsidP="00EB5A39">
      <w:pPr>
        <w:pStyle w:val="ConsPlusTitle"/>
        <w:ind w:left="4536"/>
        <w:jc w:val="both"/>
        <w:outlineLvl w:val="1"/>
        <w:rPr>
          <w:rFonts w:ascii="Arial" w:hAnsi="Arial" w:cs="Arial"/>
          <w:b w:val="0"/>
          <w:sz w:val="24"/>
          <w:szCs w:val="24"/>
        </w:rPr>
      </w:pPr>
    </w:p>
    <w:p w:rsidR="002F499C" w:rsidRPr="009238E4" w:rsidRDefault="008009A2" w:rsidP="00EB5A39">
      <w:pPr>
        <w:pStyle w:val="ConsPlusTitle"/>
        <w:ind w:left="5103"/>
        <w:jc w:val="both"/>
        <w:outlineLvl w:val="1"/>
        <w:rPr>
          <w:rFonts w:ascii="Arial" w:hAnsi="Arial" w:cs="Arial"/>
          <w:b w:val="0"/>
          <w:sz w:val="24"/>
          <w:szCs w:val="24"/>
        </w:rPr>
      </w:pPr>
      <w:r w:rsidRPr="009238E4">
        <w:rPr>
          <w:rFonts w:ascii="Arial" w:hAnsi="Arial" w:cs="Arial"/>
          <w:b w:val="0"/>
          <w:sz w:val="24"/>
          <w:szCs w:val="24"/>
        </w:rPr>
        <w:lastRenderedPageBreak/>
        <w:t xml:space="preserve">Приложение </w:t>
      </w:r>
      <w:r w:rsidR="00680FAE" w:rsidRPr="009238E4">
        <w:rPr>
          <w:rFonts w:ascii="Arial" w:hAnsi="Arial" w:cs="Arial"/>
          <w:b w:val="0"/>
          <w:sz w:val="24"/>
          <w:szCs w:val="24"/>
        </w:rPr>
        <w:t>№ 4</w:t>
      </w:r>
    </w:p>
    <w:p w:rsidR="002F499C" w:rsidRPr="00EB5A39" w:rsidRDefault="002F499C" w:rsidP="00EB5A39">
      <w:pPr>
        <w:pStyle w:val="ConsPlusTitle"/>
        <w:ind w:left="5103"/>
        <w:jc w:val="both"/>
        <w:outlineLvl w:val="1"/>
        <w:rPr>
          <w:rFonts w:ascii="Arial" w:hAnsi="Arial" w:cs="Arial"/>
          <w:b w:val="0"/>
          <w:sz w:val="24"/>
          <w:szCs w:val="24"/>
        </w:rPr>
      </w:pPr>
      <w:r w:rsidRPr="00EB5A39">
        <w:rPr>
          <w:rFonts w:ascii="Arial" w:hAnsi="Arial" w:cs="Arial"/>
          <w:b w:val="0"/>
          <w:sz w:val="24"/>
          <w:szCs w:val="24"/>
        </w:rPr>
        <w:t>к Порядку реализации мероприятия</w:t>
      </w:r>
      <w:r w:rsidR="008D3B8A" w:rsidRPr="00EB5A39">
        <w:rPr>
          <w:rFonts w:ascii="Arial" w:hAnsi="Arial" w:cs="Arial"/>
          <w:b w:val="0"/>
          <w:sz w:val="24"/>
          <w:szCs w:val="24"/>
        </w:rPr>
        <w:t xml:space="preserve"> </w:t>
      </w:r>
      <w:r w:rsidRPr="00EB5A39">
        <w:rPr>
          <w:rFonts w:ascii="Arial" w:hAnsi="Arial" w:cs="Arial"/>
          <w:b w:val="0"/>
          <w:sz w:val="24"/>
          <w:szCs w:val="24"/>
        </w:rPr>
        <w:t>«Субсидии субъектам малого и</w:t>
      </w:r>
      <w:r w:rsidR="008D3B8A" w:rsidRPr="00EB5A39">
        <w:rPr>
          <w:rFonts w:ascii="Arial" w:hAnsi="Arial" w:cs="Arial"/>
          <w:b w:val="0"/>
          <w:sz w:val="24"/>
          <w:szCs w:val="24"/>
        </w:rPr>
        <w:t xml:space="preserve"> </w:t>
      </w:r>
      <w:r w:rsidRPr="00EB5A39">
        <w:rPr>
          <w:rFonts w:ascii="Arial" w:hAnsi="Arial" w:cs="Arial"/>
          <w:b w:val="0"/>
          <w:sz w:val="24"/>
          <w:szCs w:val="24"/>
        </w:rPr>
        <w:t>среднего предпринимательства на</w:t>
      </w:r>
      <w:r w:rsidR="008D3B8A" w:rsidRPr="00EB5A39">
        <w:rPr>
          <w:rFonts w:ascii="Arial" w:hAnsi="Arial" w:cs="Arial"/>
          <w:b w:val="0"/>
          <w:sz w:val="24"/>
          <w:szCs w:val="24"/>
        </w:rPr>
        <w:t xml:space="preserve"> </w:t>
      </w:r>
      <w:r w:rsidRPr="00EB5A39">
        <w:rPr>
          <w:rFonts w:ascii="Arial" w:hAnsi="Arial" w:cs="Arial"/>
          <w:b w:val="0"/>
          <w:sz w:val="24"/>
          <w:szCs w:val="24"/>
        </w:rPr>
        <w:t>реализацию инвестиционных проектов в приоритетных отраслях»</w:t>
      </w:r>
    </w:p>
    <w:p w:rsidR="002F499C" w:rsidRPr="00EB5A39" w:rsidRDefault="002F499C" w:rsidP="00EB5A39">
      <w:pPr>
        <w:autoSpaceDE w:val="0"/>
        <w:autoSpaceDN w:val="0"/>
        <w:adjustRightInd w:val="0"/>
        <w:ind w:firstLine="5245"/>
        <w:jc w:val="both"/>
        <w:rPr>
          <w:rFonts w:ascii="Arial" w:hAnsi="Arial" w:cs="Arial"/>
          <w:sz w:val="24"/>
          <w:szCs w:val="24"/>
        </w:rPr>
      </w:pPr>
    </w:p>
    <w:p w:rsidR="002F499C" w:rsidRPr="00EB5A39" w:rsidRDefault="002F499C" w:rsidP="00EB5A39">
      <w:pPr>
        <w:autoSpaceDE w:val="0"/>
        <w:autoSpaceDN w:val="0"/>
        <w:adjustRightInd w:val="0"/>
        <w:ind w:firstLine="5245"/>
        <w:jc w:val="both"/>
        <w:rPr>
          <w:rFonts w:ascii="Arial" w:hAnsi="Arial" w:cs="Arial"/>
          <w:sz w:val="24"/>
          <w:szCs w:val="24"/>
        </w:rPr>
      </w:pPr>
    </w:p>
    <w:p w:rsidR="002F499C" w:rsidRPr="00EB5A39" w:rsidRDefault="002F499C" w:rsidP="00EB5A39">
      <w:pPr>
        <w:autoSpaceDE w:val="0"/>
        <w:autoSpaceDN w:val="0"/>
        <w:adjustRightInd w:val="0"/>
        <w:ind w:firstLine="5245"/>
        <w:jc w:val="both"/>
        <w:rPr>
          <w:rFonts w:ascii="Arial" w:hAnsi="Arial" w:cs="Arial"/>
          <w:sz w:val="24"/>
          <w:szCs w:val="24"/>
        </w:rPr>
      </w:pPr>
    </w:p>
    <w:p w:rsidR="002F499C" w:rsidRPr="00EB5A39" w:rsidRDefault="002F499C" w:rsidP="00EB5A39">
      <w:pPr>
        <w:jc w:val="center"/>
        <w:rPr>
          <w:rFonts w:ascii="Arial" w:hAnsi="Arial" w:cs="Arial"/>
          <w:sz w:val="24"/>
          <w:szCs w:val="24"/>
        </w:rPr>
      </w:pPr>
      <w:r w:rsidRPr="00EB5A39">
        <w:rPr>
          <w:rFonts w:ascii="Arial" w:hAnsi="Arial" w:cs="Arial"/>
          <w:sz w:val="24"/>
          <w:szCs w:val="24"/>
        </w:rPr>
        <w:t>РАСЧЕТ СУБСИДИИ</w:t>
      </w:r>
    </w:p>
    <w:p w:rsidR="002F499C" w:rsidRPr="00EB5A39" w:rsidRDefault="002F499C" w:rsidP="00EB5A39">
      <w:pPr>
        <w:jc w:val="both"/>
        <w:rPr>
          <w:rFonts w:ascii="Arial" w:hAnsi="Arial" w:cs="Arial"/>
          <w:sz w:val="24"/>
          <w:szCs w:val="24"/>
        </w:rPr>
      </w:pPr>
    </w:p>
    <w:p w:rsidR="002F499C" w:rsidRPr="00EB5A39" w:rsidRDefault="002F499C" w:rsidP="00EB5A39">
      <w:pPr>
        <w:jc w:val="both"/>
        <w:rPr>
          <w:rFonts w:ascii="Arial" w:hAnsi="Arial" w:cs="Arial"/>
          <w:sz w:val="24"/>
          <w:szCs w:val="24"/>
        </w:rPr>
      </w:pPr>
      <w:r w:rsidRPr="00EB5A39">
        <w:rPr>
          <w:rFonts w:ascii="Arial" w:hAnsi="Arial" w:cs="Arial"/>
          <w:sz w:val="24"/>
          <w:szCs w:val="24"/>
        </w:rPr>
        <w:t>______________________________________________________________________</w:t>
      </w:r>
    </w:p>
    <w:p w:rsidR="002F499C" w:rsidRPr="00EB5A39" w:rsidRDefault="002F499C" w:rsidP="00EB5A39">
      <w:pPr>
        <w:jc w:val="center"/>
        <w:rPr>
          <w:rFonts w:ascii="Arial" w:hAnsi="Arial" w:cs="Arial"/>
          <w:sz w:val="24"/>
          <w:szCs w:val="24"/>
        </w:rPr>
      </w:pPr>
      <w:r w:rsidRPr="00EB5A39">
        <w:rPr>
          <w:rFonts w:ascii="Arial" w:hAnsi="Arial" w:cs="Arial"/>
          <w:sz w:val="24"/>
          <w:szCs w:val="24"/>
        </w:rPr>
        <w:t>(наименование получателя субсидии)</w:t>
      </w:r>
    </w:p>
    <w:p w:rsidR="002F499C" w:rsidRPr="00EB5A39" w:rsidRDefault="002F499C" w:rsidP="00EB5A39">
      <w:pPr>
        <w:pStyle w:val="ConsPlusTitle"/>
        <w:jc w:val="both"/>
        <w:outlineLvl w:val="1"/>
        <w:rPr>
          <w:rFonts w:ascii="Arial" w:hAnsi="Arial" w:cs="Arial"/>
          <w:b w:val="0"/>
          <w:sz w:val="24"/>
          <w:szCs w:val="24"/>
          <w:lang w:eastAsia="ar-SA"/>
        </w:rPr>
      </w:pPr>
    </w:p>
    <w:p w:rsidR="002F499C" w:rsidRPr="00EB5A39" w:rsidRDefault="002F499C" w:rsidP="00EB5A39">
      <w:pPr>
        <w:pStyle w:val="ConsPlusTitle"/>
        <w:ind w:firstLine="567"/>
        <w:jc w:val="both"/>
        <w:outlineLvl w:val="1"/>
        <w:rPr>
          <w:rFonts w:ascii="Arial" w:hAnsi="Arial" w:cs="Arial"/>
          <w:b w:val="0"/>
          <w:sz w:val="24"/>
          <w:szCs w:val="24"/>
        </w:rPr>
      </w:pPr>
      <w:r w:rsidRPr="00EB5A39">
        <w:rPr>
          <w:rFonts w:ascii="Arial" w:hAnsi="Arial" w:cs="Arial"/>
          <w:b w:val="0"/>
          <w:sz w:val="24"/>
          <w:szCs w:val="24"/>
        </w:rPr>
        <w:t xml:space="preserve">В соответствии </w:t>
      </w:r>
      <w:r w:rsidRPr="009238E4">
        <w:rPr>
          <w:rFonts w:ascii="Arial" w:hAnsi="Arial" w:cs="Arial"/>
          <w:b w:val="0"/>
          <w:sz w:val="24"/>
          <w:szCs w:val="24"/>
        </w:rPr>
        <w:t xml:space="preserve">с пунктом </w:t>
      </w:r>
      <w:r w:rsidR="009926D0" w:rsidRPr="009238E4">
        <w:rPr>
          <w:rFonts w:ascii="Arial" w:hAnsi="Arial" w:cs="Arial"/>
          <w:b w:val="0"/>
          <w:sz w:val="24"/>
          <w:szCs w:val="24"/>
        </w:rPr>
        <w:t>1.7, 1.8</w:t>
      </w:r>
      <w:r w:rsidRPr="00EB5A39">
        <w:rPr>
          <w:rFonts w:ascii="Arial" w:hAnsi="Arial" w:cs="Arial"/>
          <w:b w:val="0"/>
          <w:sz w:val="24"/>
          <w:szCs w:val="24"/>
        </w:rPr>
        <w:t xml:space="preserve"> Приложения № 1 к Порядку реализации подпрограммы «Обеспечение мер поддержки в развитии субъектов малого и среднего предпринимательства в Енисейском районе» муниципальной программы Енисейского района «Экономическое развитие Енисейского района» (далее Порядок), и на основании представленных документов в соответствии с утвержденным Порядком, произведен  расчет субсидии субъекту малого предпринимательства, на возмещение части затрат реализацию инвестиционных проектов в приоритетных отраслях</w:t>
      </w:r>
    </w:p>
    <w:p w:rsidR="002F499C" w:rsidRPr="00EB5A39" w:rsidRDefault="002F499C" w:rsidP="00EB5A39">
      <w:pPr>
        <w:pStyle w:val="ConsPlusTitle"/>
        <w:ind w:firstLine="567"/>
        <w:jc w:val="both"/>
        <w:outlineLvl w:val="1"/>
        <w:rPr>
          <w:rFonts w:ascii="Arial" w:hAnsi="Arial" w:cs="Arial"/>
          <w:b w:val="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796"/>
      </w:tblGrid>
      <w:tr w:rsidR="002F499C" w:rsidRPr="00EB5A39" w:rsidTr="002F499C">
        <w:tc>
          <w:tcPr>
            <w:tcW w:w="7560" w:type="dxa"/>
            <w:vAlign w:val="center"/>
          </w:tcPr>
          <w:p w:rsidR="002F499C" w:rsidRPr="00EB5A39" w:rsidRDefault="002F499C" w:rsidP="00EB5A39">
            <w:pPr>
              <w:rPr>
                <w:rFonts w:ascii="Arial" w:hAnsi="Arial" w:cs="Arial"/>
                <w:sz w:val="24"/>
                <w:szCs w:val="24"/>
              </w:rPr>
            </w:pPr>
            <w:r w:rsidRPr="00EB5A39">
              <w:rPr>
                <w:rFonts w:ascii="Arial" w:hAnsi="Arial" w:cs="Arial"/>
                <w:sz w:val="24"/>
                <w:szCs w:val="24"/>
              </w:rPr>
              <w:t>Вид расходов</w:t>
            </w:r>
          </w:p>
        </w:tc>
        <w:tc>
          <w:tcPr>
            <w:tcW w:w="1796" w:type="dxa"/>
            <w:vAlign w:val="center"/>
          </w:tcPr>
          <w:p w:rsidR="002F499C" w:rsidRPr="00EB5A39" w:rsidRDefault="002F499C" w:rsidP="00EB5A39">
            <w:pPr>
              <w:jc w:val="center"/>
              <w:rPr>
                <w:rFonts w:ascii="Arial" w:hAnsi="Arial" w:cs="Arial"/>
                <w:sz w:val="24"/>
                <w:szCs w:val="24"/>
              </w:rPr>
            </w:pPr>
            <w:r w:rsidRPr="00EB5A39">
              <w:rPr>
                <w:rFonts w:ascii="Arial" w:hAnsi="Arial" w:cs="Arial"/>
                <w:sz w:val="24"/>
                <w:szCs w:val="24"/>
              </w:rPr>
              <w:t>Сумма, рублей</w:t>
            </w:r>
          </w:p>
        </w:tc>
      </w:tr>
      <w:tr w:rsidR="002F499C" w:rsidRPr="00EB5A39" w:rsidTr="002F499C">
        <w:tc>
          <w:tcPr>
            <w:tcW w:w="7560" w:type="dxa"/>
            <w:vAlign w:val="center"/>
          </w:tcPr>
          <w:p w:rsidR="002F499C" w:rsidRPr="00EB5A39" w:rsidRDefault="002F499C" w:rsidP="00EB5A39">
            <w:pPr>
              <w:rPr>
                <w:rFonts w:ascii="Arial" w:hAnsi="Arial" w:cs="Arial"/>
                <w:sz w:val="24"/>
                <w:szCs w:val="24"/>
              </w:rPr>
            </w:pPr>
          </w:p>
        </w:tc>
        <w:tc>
          <w:tcPr>
            <w:tcW w:w="1796" w:type="dxa"/>
          </w:tcPr>
          <w:p w:rsidR="002F499C" w:rsidRPr="00EB5A39" w:rsidRDefault="002F499C" w:rsidP="00EB5A39">
            <w:pPr>
              <w:jc w:val="right"/>
              <w:rPr>
                <w:rFonts w:ascii="Arial" w:hAnsi="Arial" w:cs="Arial"/>
                <w:sz w:val="24"/>
                <w:szCs w:val="24"/>
              </w:rPr>
            </w:pPr>
          </w:p>
        </w:tc>
      </w:tr>
      <w:tr w:rsidR="002F499C" w:rsidRPr="00EB5A39" w:rsidTr="002F499C">
        <w:tc>
          <w:tcPr>
            <w:tcW w:w="7560" w:type="dxa"/>
            <w:vAlign w:val="center"/>
          </w:tcPr>
          <w:p w:rsidR="002F499C" w:rsidRPr="00EB5A39" w:rsidRDefault="002F499C" w:rsidP="00EB5A39">
            <w:pPr>
              <w:rPr>
                <w:rFonts w:ascii="Arial" w:hAnsi="Arial" w:cs="Arial"/>
                <w:sz w:val="24"/>
                <w:szCs w:val="24"/>
              </w:rPr>
            </w:pPr>
          </w:p>
        </w:tc>
        <w:tc>
          <w:tcPr>
            <w:tcW w:w="1796" w:type="dxa"/>
          </w:tcPr>
          <w:p w:rsidR="002F499C" w:rsidRPr="00EB5A39" w:rsidRDefault="002F499C" w:rsidP="00EB5A39">
            <w:pPr>
              <w:jc w:val="right"/>
              <w:rPr>
                <w:rFonts w:ascii="Arial" w:hAnsi="Arial" w:cs="Arial"/>
                <w:sz w:val="24"/>
                <w:szCs w:val="24"/>
              </w:rPr>
            </w:pPr>
          </w:p>
        </w:tc>
      </w:tr>
      <w:tr w:rsidR="002F499C" w:rsidRPr="00EB5A39" w:rsidTr="002F499C">
        <w:tc>
          <w:tcPr>
            <w:tcW w:w="7560" w:type="dxa"/>
            <w:vAlign w:val="center"/>
          </w:tcPr>
          <w:p w:rsidR="002F499C" w:rsidRPr="00EB5A39" w:rsidRDefault="002F499C" w:rsidP="00EB5A39">
            <w:pPr>
              <w:rPr>
                <w:rFonts w:ascii="Arial" w:hAnsi="Arial" w:cs="Arial"/>
                <w:sz w:val="24"/>
                <w:szCs w:val="24"/>
              </w:rPr>
            </w:pPr>
            <w:r w:rsidRPr="00EB5A39">
              <w:rPr>
                <w:rFonts w:ascii="Arial" w:hAnsi="Arial" w:cs="Arial"/>
                <w:sz w:val="24"/>
                <w:szCs w:val="24"/>
              </w:rPr>
              <w:t>ИТОГО РАСХОДОВ, рублей</w:t>
            </w:r>
          </w:p>
        </w:tc>
        <w:tc>
          <w:tcPr>
            <w:tcW w:w="1796" w:type="dxa"/>
          </w:tcPr>
          <w:p w:rsidR="002F499C" w:rsidRPr="00EB5A39" w:rsidRDefault="002F499C" w:rsidP="00EB5A39">
            <w:pPr>
              <w:jc w:val="right"/>
              <w:rPr>
                <w:rFonts w:ascii="Arial" w:hAnsi="Arial" w:cs="Arial"/>
                <w:sz w:val="24"/>
                <w:szCs w:val="24"/>
              </w:rPr>
            </w:pPr>
          </w:p>
        </w:tc>
      </w:tr>
      <w:tr w:rsidR="002F499C" w:rsidRPr="00EB5A39" w:rsidTr="002F499C">
        <w:tc>
          <w:tcPr>
            <w:tcW w:w="7560" w:type="dxa"/>
            <w:vAlign w:val="center"/>
          </w:tcPr>
          <w:p w:rsidR="002F499C" w:rsidRPr="00EB5A39" w:rsidRDefault="002F499C" w:rsidP="00EB5A39">
            <w:pPr>
              <w:rPr>
                <w:rFonts w:ascii="Arial" w:hAnsi="Arial" w:cs="Arial"/>
                <w:sz w:val="24"/>
                <w:szCs w:val="24"/>
              </w:rPr>
            </w:pPr>
            <w:r w:rsidRPr="00EB5A39">
              <w:rPr>
                <w:rFonts w:ascii="Arial" w:hAnsi="Arial" w:cs="Arial"/>
                <w:sz w:val="24"/>
                <w:szCs w:val="24"/>
              </w:rPr>
              <w:t xml:space="preserve">Размер субсидии от произведённых расходов, %                             </w:t>
            </w:r>
          </w:p>
        </w:tc>
        <w:tc>
          <w:tcPr>
            <w:tcW w:w="1796" w:type="dxa"/>
          </w:tcPr>
          <w:p w:rsidR="002F499C" w:rsidRPr="00EB5A39" w:rsidRDefault="002F499C" w:rsidP="00EB5A39">
            <w:pPr>
              <w:jc w:val="right"/>
              <w:rPr>
                <w:rFonts w:ascii="Arial" w:hAnsi="Arial" w:cs="Arial"/>
                <w:sz w:val="24"/>
                <w:szCs w:val="24"/>
              </w:rPr>
            </w:pPr>
            <w:r w:rsidRPr="00EB5A39">
              <w:rPr>
                <w:rFonts w:ascii="Arial" w:hAnsi="Arial" w:cs="Arial"/>
                <w:sz w:val="24"/>
                <w:szCs w:val="24"/>
              </w:rPr>
              <w:t>50,00</w:t>
            </w:r>
          </w:p>
        </w:tc>
      </w:tr>
      <w:tr w:rsidR="002F499C" w:rsidRPr="00EB5A39" w:rsidTr="002F499C">
        <w:tc>
          <w:tcPr>
            <w:tcW w:w="7560" w:type="dxa"/>
            <w:vAlign w:val="center"/>
          </w:tcPr>
          <w:p w:rsidR="002F499C" w:rsidRPr="00EB5A39" w:rsidRDefault="002F499C" w:rsidP="00EB5A39">
            <w:pPr>
              <w:rPr>
                <w:rFonts w:ascii="Arial" w:hAnsi="Arial" w:cs="Arial"/>
                <w:sz w:val="24"/>
                <w:szCs w:val="24"/>
              </w:rPr>
            </w:pPr>
            <w:r w:rsidRPr="00EB5A39">
              <w:rPr>
                <w:rFonts w:ascii="Arial" w:hAnsi="Arial" w:cs="Arial"/>
                <w:sz w:val="24"/>
                <w:szCs w:val="24"/>
              </w:rPr>
              <w:t>Размер субсидии от произведённых расходов, рублей</w:t>
            </w:r>
          </w:p>
        </w:tc>
        <w:tc>
          <w:tcPr>
            <w:tcW w:w="1796" w:type="dxa"/>
          </w:tcPr>
          <w:p w:rsidR="002F499C" w:rsidRPr="00EB5A39" w:rsidRDefault="002F499C" w:rsidP="00EB5A39">
            <w:pPr>
              <w:jc w:val="right"/>
              <w:rPr>
                <w:rFonts w:ascii="Arial" w:hAnsi="Arial" w:cs="Arial"/>
                <w:sz w:val="24"/>
                <w:szCs w:val="24"/>
              </w:rPr>
            </w:pPr>
          </w:p>
        </w:tc>
      </w:tr>
      <w:tr w:rsidR="002F499C" w:rsidRPr="00EB5A39" w:rsidTr="002F499C">
        <w:tc>
          <w:tcPr>
            <w:tcW w:w="7560" w:type="dxa"/>
            <w:vAlign w:val="center"/>
          </w:tcPr>
          <w:p w:rsidR="002F499C" w:rsidRPr="00EB5A39" w:rsidRDefault="002F499C" w:rsidP="00EB5A39">
            <w:pPr>
              <w:rPr>
                <w:rFonts w:ascii="Arial" w:hAnsi="Arial" w:cs="Arial"/>
                <w:sz w:val="24"/>
                <w:szCs w:val="24"/>
              </w:rPr>
            </w:pPr>
            <w:r w:rsidRPr="00EB5A39">
              <w:rPr>
                <w:rFonts w:ascii="Arial" w:hAnsi="Arial" w:cs="Arial"/>
                <w:sz w:val="24"/>
                <w:szCs w:val="24"/>
              </w:rPr>
              <w:t xml:space="preserve">Ограничение размера субсидий, рублей   (порядок реализации подпрограммы)                                       </w:t>
            </w:r>
          </w:p>
        </w:tc>
        <w:tc>
          <w:tcPr>
            <w:tcW w:w="1796" w:type="dxa"/>
          </w:tcPr>
          <w:p w:rsidR="002F499C" w:rsidRPr="00EB5A39" w:rsidRDefault="002F499C" w:rsidP="00EB5A39">
            <w:pPr>
              <w:jc w:val="right"/>
              <w:rPr>
                <w:rFonts w:ascii="Arial" w:hAnsi="Arial" w:cs="Arial"/>
                <w:sz w:val="24"/>
                <w:szCs w:val="24"/>
              </w:rPr>
            </w:pPr>
          </w:p>
        </w:tc>
      </w:tr>
      <w:tr w:rsidR="002F499C" w:rsidRPr="00EB5A39" w:rsidTr="002F499C">
        <w:tc>
          <w:tcPr>
            <w:tcW w:w="7560" w:type="dxa"/>
            <w:vAlign w:val="center"/>
          </w:tcPr>
          <w:p w:rsidR="002F499C" w:rsidRPr="00EB5A39" w:rsidRDefault="002F499C" w:rsidP="00EB5A39">
            <w:pPr>
              <w:rPr>
                <w:rFonts w:ascii="Arial" w:hAnsi="Arial" w:cs="Arial"/>
                <w:sz w:val="24"/>
                <w:szCs w:val="24"/>
              </w:rPr>
            </w:pPr>
            <w:r w:rsidRPr="00EB5A39">
              <w:rPr>
                <w:rFonts w:ascii="Arial" w:hAnsi="Arial" w:cs="Arial"/>
                <w:sz w:val="24"/>
                <w:szCs w:val="24"/>
              </w:rPr>
              <w:t xml:space="preserve">Ограничение размера субсидий, рублей   (наличие средств бюджета)                                       </w:t>
            </w:r>
          </w:p>
        </w:tc>
        <w:tc>
          <w:tcPr>
            <w:tcW w:w="1796" w:type="dxa"/>
          </w:tcPr>
          <w:p w:rsidR="002F499C" w:rsidRPr="00EB5A39" w:rsidRDefault="002F499C" w:rsidP="00EB5A39">
            <w:pPr>
              <w:jc w:val="right"/>
              <w:rPr>
                <w:rFonts w:ascii="Arial" w:hAnsi="Arial" w:cs="Arial"/>
                <w:sz w:val="24"/>
                <w:szCs w:val="24"/>
              </w:rPr>
            </w:pPr>
          </w:p>
        </w:tc>
      </w:tr>
      <w:tr w:rsidR="002F499C" w:rsidRPr="00EB5A39" w:rsidTr="002F499C">
        <w:tc>
          <w:tcPr>
            <w:tcW w:w="7560" w:type="dxa"/>
            <w:vAlign w:val="center"/>
          </w:tcPr>
          <w:p w:rsidR="002F499C" w:rsidRPr="00EB5A39" w:rsidRDefault="002F499C" w:rsidP="00EB5A39">
            <w:pPr>
              <w:rPr>
                <w:rFonts w:ascii="Arial" w:hAnsi="Arial" w:cs="Arial"/>
                <w:sz w:val="24"/>
                <w:szCs w:val="24"/>
              </w:rPr>
            </w:pPr>
            <w:r w:rsidRPr="00EB5A39">
              <w:rPr>
                <w:rFonts w:ascii="Arial" w:hAnsi="Arial" w:cs="Arial"/>
                <w:sz w:val="24"/>
                <w:szCs w:val="24"/>
              </w:rPr>
              <w:t xml:space="preserve">Размер субсидий с учетом ограничения, рублей  </w:t>
            </w:r>
          </w:p>
        </w:tc>
        <w:tc>
          <w:tcPr>
            <w:tcW w:w="1796" w:type="dxa"/>
          </w:tcPr>
          <w:p w:rsidR="002F499C" w:rsidRPr="00EB5A39" w:rsidRDefault="002F499C" w:rsidP="00EB5A39">
            <w:pPr>
              <w:ind w:firstLine="540"/>
              <w:jc w:val="right"/>
              <w:rPr>
                <w:rFonts w:ascii="Arial" w:hAnsi="Arial" w:cs="Arial"/>
                <w:sz w:val="24"/>
                <w:szCs w:val="24"/>
              </w:rPr>
            </w:pPr>
          </w:p>
        </w:tc>
      </w:tr>
      <w:tr w:rsidR="002F499C" w:rsidRPr="00EB5A39" w:rsidTr="002F499C">
        <w:tc>
          <w:tcPr>
            <w:tcW w:w="7560" w:type="dxa"/>
            <w:vAlign w:val="center"/>
          </w:tcPr>
          <w:p w:rsidR="002F499C" w:rsidRPr="00EB5A39" w:rsidRDefault="002F499C" w:rsidP="00EB5A39">
            <w:pPr>
              <w:rPr>
                <w:rFonts w:ascii="Arial" w:hAnsi="Arial" w:cs="Arial"/>
                <w:sz w:val="24"/>
                <w:szCs w:val="24"/>
              </w:rPr>
            </w:pPr>
            <w:r w:rsidRPr="00EB5A39">
              <w:rPr>
                <w:rFonts w:ascii="Arial" w:hAnsi="Arial" w:cs="Arial"/>
                <w:sz w:val="24"/>
                <w:szCs w:val="24"/>
              </w:rPr>
              <w:t xml:space="preserve">в том числе: за счет средств районного бюджета, рублей                 </w:t>
            </w:r>
          </w:p>
        </w:tc>
        <w:tc>
          <w:tcPr>
            <w:tcW w:w="1796" w:type="dxa"/>
          </w:tcPr>
          <w:p w:rsidR="002F499C" w:rsidRPr="00EB5A39" w:rsidRDefault="002F499C" w:rsidP="00EB5A39">
            <w:pPr>
              <w:jc w:val="right"/>
              <w:rPr>
                <w:rFonts w:ascii="Arial" w:hAnsi="Arial" w:cs="Arial"/>
                <w:sz w:val="24"/>
                <w:szCs w:val="24"/>
              </w:rPr>
            </w:pPr>
          </w:p>
        </w:tc>
      </w:tr>
      <w:tr w:rsidR="002F499C" w:rsidRPr="00EB5A39" w:rsidTr="002F499C">
        <w:tc>
          <w:tcPr>
            <w:tcW w:w="7560" w:type="dxa"/>
            <w:vAlign w:val="center"/>
          </w:tcPr>
          <w:p w:rsidR="002F499C" w:rsidRPr="00EB5A39" w:rsidRDefault="002F499C" w:rsidP="00EB5A39">
            <w:pPr>
              <w:rPr>
                <w:rFonts w:ascii="Arial" w:hAnsi="Arial" w:cs="Arial"/>
                <w:sz w:val="24"/>
                <w:szCs w:val="24"/>
              </w:rPr>
            </w:pPr>
            <w:r w:rsidRPr="00EB5A39">
              <w:rPr>
                <w:rFonts w:ascii="Arial" w:hAnsi="Arial" w:cs="Arial"/>
                <w:sz w:val="24"/>
                <w:szCs w:val="24"/>
              </w:rPr>
              <w:t xml:space="preserve">за счет средств краевого бюджета, рублей </w:t>
            </w:r>
          </w:p>
        </w:tc>
        <w:tc>
          <w:tcPr>
            <w:tcW w:w="1796" w:type="dxa"/>
          </w:tcPr>
          <w:p w:rsidR="002F499C" w:rsidRPr="00EB5A39" w:rsidRDefault="002F499C" w:rsidP="00EB5A39">
            <w:pPr>
              <w:jc w:val="right"/>
              <w:rPr>
                <w:rFonts w:ascii="Arial" w:hAnsi="Arial" w:cs="Arial"/>
                <w:sz w:val="24"/>
                <w:szCs w:val="24"/>
              </w:rPr>
            </w:pPr>
          </w:p>
        </w:tc>
      </w:tr>
      <w:tr w:rsidR="002F499C" w:rsidRPr="00EB5A39" w:rsidTr="002F499C">
        <w:tc>
          <w:tcPr>
            <w:tcW w:w="7560" w:type="dxa"/>
            <w:vAlign w:val="center"/>
          </w:tcPr>
          <w:p w:rsidR="002F499C" w:rsidRPr="00EB5A39" w:rsidRDefault="002F499C" w:rsidP="00EB5A39">
            <w:pPr>
              <w:rPr>
                <w:rFonts w:ascii="Arial" w:hAnsi="Arial" w:cs="Arial"/>
                <w:sz w:val="24"/>
                <w:szCs w:val="24"/>
              </w:rPr>
            </w:pPr>
            <w:r w:rsidRPr="00EB5A39">
              <w:rPr>
                <w:rFonts w:ascii="Arial" w:hAnsi="Arial" w:cs="Arial"/>
                <w:sz w:val="24"/>
                <w:szCs w:val="24"/>
              </w:rPr>
              <w:t xml:space="preserve">за счет средств федерального бюджета, рублей   </w:t>
            </w:r>
          </w:p>
        </w:tc>
        <w:tc>
          <w:tcPr>
            <w:tcW w:w="1796" w:type="dxa"/>
          </w:tcPr>
          <w:p w:rsidR="002F499C" w:rsidRPr="00EB5A39" w:rsidRDefault="002F499C" w:rsidP="00EB5A39">
            <w:pPr>
              <w:jc w:val="right"/>
              <w:rPr>
                <w:rFonts w:ascii="Arial" w:hAnsi="Arial" w:cs="Arial"/>
                <w:sz w:val="24"/>
                <w:szCs w:val="24"/>
              </w:rPr>
            </w:pPr>
          </w:p>
        </w:tc>
      </w:tr>
    </w:tbl>
    <w:p w:rsidR="002F499C" w:rsidRPr="00EB5A39" w:rsidRDefault="002F499C" w:rsidP="00EB5A39">
      <w:pPr>
        <w:ind w:firstLine="540"/>
        <w:jc w:val="both"/>
        <w:rPr>
          <w:rFonts w:ascii="Arial" w:hAnsi="Arial" w:cs="Arial"/>
          <w:sz w:val="24"/>
          <w:szCs w:val="24"/>
        </w:rPr>
      </w:pPr>
    </w:p>
    <w:p w:rsidR="002F499C" w:rsidRPr="00EB5A39" w:rsidRDefault="002F499C" w:rsidP="00EB5A39">
      <w:pPr>
        <w:rPr>
          <w:rFonts w:ascii="Arial" w:hAnsi="Arial" w:cs="Arial"/>
          <w:sz w:val="24"/>
          <w:szCs w:val="24"/>
        </w:rPr>
      </w:pPr>
    </w:p>
    <w:p w:rsidR="002F499C" w:rsidRPr="00EB5A39" w:rsidRDefault="002F499C" w:rsidP="00EB5A39">
      <w:pPr>
        <w:rPr>
          <w:rFonts w:ascii="Arial" w:hAnsi="Arial" w:cs="Arial"/>
          <w:sz w:val="24"/>
          <w:szCs w:val="24"/>
        </w:rPr>
      </w:pPr>
      <w:r w:rsidRPr="00EB5A39">
        <w:rPr>
          <w:rFonts w:ascii="Arial" w:hAnsi="Arial" w:cs="Arial"/>
          <w:sz w:val="24"/>
          <w:szCs w:val="24"/>
        </w:rPr>
        <w:t xml:space="preserve">Начальник отдела </w:t>
      </w:r>
    </w:p>
    <w:p w:rsidR="002F499C" w:rsidRPr="00EB5A39" w:rsidRDefault="002F499C" w:rsidP="00EB5A39">
      <w:pPr>
        <w:autoSpaceDE w:val="0"/>
        <w:autoSpaceDN w:val="0"/>
        <w:adjustRightInd w:val="0"/>
        <w:jc w:val="both"/>
        <w:rPr>
          <w:rFonts w:ascii="Arial" w:hAnsi="Arial" w:cs="Arial"/>
          <w:sz w:val="24"/>
          <w:szCs w:val="24"/>
        </w:rPr>
      </w:pPr>
      <w:r w:rsidRPr="00EB5A39">
        <w:rPr>
          <w:rFonts w:ascii="Arial" w:hAnsi="Arial" w:cs="Arial"/>
          <w:sz w:val="24"/>
          <w:szCs w:val="24"/>
        </w:rPr>
        <w:t xml:space="preserve">экономического развития          ______________     /___________________/                                                     </w:t>
      </w:r>
    </w:p>
    <w:p w:rsidR="002F499C" w:rsidRPr="00EB5A39" w:rsidRDefault="002F499C" w:rsidP="00EB5A39">
      <w:pPr>
        <w:autoSpaceDE w:val="0"/>
        <w:autoSpaceDN w:val="0"/>
        <w:adjustRightInd w:val="0"/>
        <w:jc w:val="both"/>
        <w:rPr>
          <w:rFonts w:ascii="Arial" w:hAnsi="Arial" w:cs="Arial"/>
          <w:sz w:val="24"/>
          <w:szCs w:val="24"/>
        </w:rPr>
      </w:pPr>
      <w:r w:rsidRPr="00EB5A39">
        <w:rPr>
          <w:rFonts w:ascii="Arial" w:hAnsi="Arial" w:cs="Arial"/>
          <w:sz w:val="24"/>
          <w:szCs w:val="24"/>
        </w:rPr>
        <w:t xml:space="preserve">                                                                 (подпись)       (расшифровка подписи)</w:t>
      </w:r>
    </w:p>
    <w:p w:rsidR="002F499C" w:rsidRPr="00EB5A39" w:rsidRDefault="002F499C" w:rsidP="00EB5A39">
      <w:pPr>
        <w:autoSpaceDE w:val="0"/>
        <w:autoSpaceDN w:val="0"/>
        <w:adjustRightInd w:val="0"/>
        <w:ind w:firstLine="5245"/>
        <w:jc w:val="both"/>
        <w:rPr>
          <w:rFonts w:ascii="Arial" w:hAnsi="Arial" w:cs="Arial"/>
          <w:sz w:val="24"/>
          <w:szCs w:val="24"/>
        </w:rPr>
      </w:pPr>
    </w:p>
    <w:p w:rsidR="002F499C" w:rsidRPr="00EB5A39" w:rsidRDefault="002F499C" w:rsidP="00EB5A39">
      <w:pPr>
        <w:autoSpaceDE w:val="0"/>
        <w:autoSpaceDN w:val="0"/>
        <w:adjustRightInd w:val="0"/>
        <w:ind w:firstLine="5245"/>
        <w:jc w:val="both"/>
        <w:rPr>
          <w:rFonts w:ascii="Arial" w:hAnsi="Arial" w:cs="Arial"/>
          <w:sz w:val="24"/>
          <w:szCs w:val="24"/>
        </w:rPr>
      </w:pPr>
    </w:p>
    <w:p w:rsidR="002F499C" w:rsidRPr="00EB5A39" w:rsidRDefault="002F499C" w:rsidP="00EB5A39">
      <w:pPr>
        <w:autoSpaceDE w:val="0"/>
        <w:autoSpaceDN w:val="0"/>
        <w:adjustRightInd w:val="0"/>
        <w:ind w:firstLine="5245"/>
        <w:jc w:val="both"/>
        <w:rPr>
          <w:rFonts w:ascii="Arial" w:hAnsi="Arial" w:cs="Arial"/>
          <w:sz w:val="24"/>
          <w:szCs w:val="24"/>
        </w:rPr>
      </w:pPr>
    </w:p>
    <w:p w:rsidR="002F499C" w:rsidRPr="00EB5A39" w:rsidRDefault="002F499C" w:rsidP="00EB5A39">
      <w:pPr>
        <w:autoSpaceDE w:val="0"/>
        <w:autoSpaceDN w:val="0"/>
        <w:adjustRightInd w:val="0"/>
        <w:ind w:firstLine="5245"/>
        <w:jc w:val="both"/>
        <w:rPr>
          <w:rFonts w:ascii="Arial" w:hAnsi="Arial" w:cs="Arial"/>
          <w:sz w:val="24"/>
          <w:szCs w:val="24"/>
        </w:rPr>
      </w:pPr>
    </w:p>
    <w:p w:rsidR="002F499C" w:rsidRPr="00EB5A39" w:rsidRDefault="002F499C" w:rsidP="00EB5A39">
      <w:pPr>
        <w:autoSpaceDE w:val="0"/>
        <w:autoSpaceDN w:val="0"/>
        <w:adjustRightInd w:val="0"/>
        <w:ind w:firstLine="5245"/>
        <w:jc w:val="both"/>
        <w:rPr>
          <w:rFonts w:ascii="Arial" w:hAnsi="Arial" w:cs="Arial"/>
          <w:sz w:val="24"/>
          <w:szCs w:val="24"/>
        </w:rPr>
      </w:pPr>
    </w:p>
    <w:p w:rsidR="006844FA" w:rsidRPr="00EB5A39" w:rsidRDefault="006844FA" w:rsidP="00EB5A39">
      <w:pPr>
        <w:autoSpaceDE w:val="0"/>
        <w:autoSpaceDN w:val="0"/>
        <w:adjustRightInd w:val="0"/>
        <w:ind w:firstLine="5245"/>
        <w:jc w:val="both"/>
        <w:rPr>
          <w:rFonts w:ascii="Arial" w:hAnsi="Arial" w:cs="Arial"/>
          <w:sz w:val="24"/>
          <w:szCs w:val="24"/>
        </w:rPr>
      </w:pPr>
    </w:p>
    <w:p w:rsidR="0091294C" w:rsidRPr="00EB5A39" w:rsidRDefault="0091294C" w:rsidP="00EB5A39">
      <w:pPr>
        <w:autoSpaceDE w:val="0"/>
        <w:autoSpaceDN w:val="0"/>
        <w:adjustRightInd w:val="0"/>
        <w:ind w:firstLine="5245"/>
        <w:jc w:val="both"/>
        <w:rPr>
          <w:rFonts w:ascii="Arial" w:hAnsi="Arial" w:cs="Arial"/>
          <w:sz w:val="24"/>
          <w:szCs w:val="24"/>
        </w:rPr>
      </w:pPr>
    </w:p>
    <w:p w:rsidR="0091294C" w:rsidRPr="00EB5A39" w:rsidRDefault="0091294C" w:rsidP="00EB5A39">
      <w:pPr>
        <w:autoSpaceDE w:val="0"/>
        <w:autoSpaceDN w:val="0"/>
        <w:adjustRightInd w:val="0"/>
        <w:ind w:firstLine="5245"/>
        <w:jc w:val="both"/>
        <w:rPr>
          <w:rFonts w:ascii="Arial" w:hAnsi="Arial" w:cs="Arial"/>
          <w:sz w:val="24"/>
          <w:szCs w:val="24"/>
        </w:rPr>
      </w:pPr>
    </w:p>
    <w:p w:rsidR="009926D0" w:rsidRPr="00EB5A39" w:rsidRDefault="009926D0" w:rsidP="00EB5A39">
      <w:pPr>
        <w:pStyle w:val="ConsPlusTitle"/>
        <w:ind w:left="5103"/>
        <w:jc w:val="both"/>
        <w:outlineLvl w:val="1"/>
        <w:rPr>
          <w:rFonts w:ascii="Arial" w:hAnsi="Arial" w:cs="Arial"/>
          <w:b w:val="0"/>
          <w:sz w:val="24"/>
          <w:szCs w:val="24"/>
        </w:rPr>
      </w:pPr>
    </w:p>
    <w:p w:rsidR="00291DC2" w:rsidRPr="00EB5A39" w:rsidRDefault="00291DC2" w:rsidP="00EB5A39">
      <w:pPr>
        <w:pStyle w:val="ConsPlusTitle"/>
        <w:ind w:left="5103"/>
        <w:jc w:val="both"/>
        <w:outlineLvl w:val="1"/>
        <w:rPr>
          <w:rFonts w:ascii="Arial" w:hAnsi="Arial" w:cs="Arial"/>
          <w:b w:val="0"/>
          <w:sz w:val="24"/>
          <w:szCs w:val="24"/>
        </w:rPr>
      </w:pPr>
      <w:r w:rsidRPr="00EB5A39">
        <w:rPr>
          <w:rFonts w:ascii="Arial" w:hAnsi="Arial" w:cs="Arial"/>
          <w:b w:val="0"/>
          <w:sz w:val="24"/>
          <w:szCs w:val="24"/>
        </w:rPr>
        <w:lastRenderedPageBreak/>
        <w:t xml:space="preserve">Приложение </w:t>
      </w:r>
      <w:r w:rsidR="00680FAE" w:rsidRPr="00EB5A39">
        <w:rPr>
          <w:rFonts w:ascii="Arial" w:hAnsi="Arial" w:cs="Arial"/>
          <w:b w:val="0"/>
          <w:sz w:val="24"/>
          <w:szCs w:val="24"/>
        </w:rPr>
        <w:t>№ 5</w:t>
      </w:r>
    </w:p>
    <w:p w:rsidR="00291DC2" w:rsidRPr="00EB5A39" w:rsidRDefault="00291DC2" w:rsidP="00EB5A39">
      <w:pPr>
        <w:pStyle w:val="ConsPlusTitle"/>
        <w:ind w:left="5103"/>
        <w:jc w:val="both"/>
        <w:outlineLvl w:val="1"/>
        <w:rPr>
          <w:rFonts w:ascii="Arial" w:hAnsi="Arial" w:cs="Arial"/>
          <w:b w:val="0"/>
          <w:sz w:val="24"/>
          <w:szCs w:val="24"/>
        </w:rPr>
      </w:pPr>
      <w:r w:rsidRPr="00EB5A39">
        <w:rPr>
          <w:rFonts w:ascii="Arial" w:hAnsi="Arial" w:cs="Arial"/>
          <w:b w:val="0"/>
          <w:sz w:val="24"/>
          <w:szCs w:val="24"/>
        </w:rPr>
        <w:t xml:space="preserve">к Порядку реализации мероприятия </w:t>
      </w:r>
    </w:p>
    <w:p w:rsidR="00291DC2" w:rsidRPr="00EB5A39" w:rsidRDefault="00291DC2" w:rsidP="00EB5A39">
      <w:pPr>
        <w:pStyle w:val="ConsPlusTitle"/>
        <w:ind w:left="5103"/>
        <w:jc w:val="both"/>
        <w:outlineLvl w:val="1"/>
        <w:rPr>
          <w:rFonts w:ascii="Arial" w:hAnsi="Arial" w:cs="Arial"/>
          <w:b w:val="0"/>
          <w:sz w:val="24"/>
          <w:szCs w:val="24"/>
        </w:rPr>
      </w:pPr>
      <w:r w:rsidRPr="00EB5A39">
        <w:rPr>
          <w:rFonts w:ascii="Arial" w:hAnsi="Arial" w:cs="Arial"/>
          <w:b w:val="0"/>
          <w:sz w:val="24"/>
          <w:szCs w:val="24"/>
        </w:rPr>
        <w:t xml:space="preserve">«Субсидии субъектам малого и </w:t>
      </w:r>
    </w:p>
    <w:p w:rsidR="00291DC2" w:rsidRPr="00EB5A39" w:rsidRDefault="00291DC2" w:rsidP="00EB5A39">
      <w:pPr>
        <w:pStyle w:val="ConsPlusTitle"/>
        <w:ind w:left="5103"/>
        <w:jc w:val="both"/>
        <w:outlineLvl w:val="1"/>
        <w:rPr>
          <w:rFonts w:ascii="Arial" w:hAnsi="Arial" w:cs="Arial"/>
          <w:b w:val="0"/>
          <w:sz w:val="24"/>
          <w:szCs w:val="24"/>
        </w:rPr>
      </w:pPr>
      <w:r w:rsidRPr="00EB5A39">
        <w:rPr>
          <w:rFonts w:ascii="Arial" w:hAnsi="Arial" w:cs="Arial"/>
          <w:b w:val="0"/>
          <w:sz w:val="24"/>
          <w:szCs w:val="24"/>
        </w:rPr>
        <w:t xml:space="preserve">среднего предпринимательства на </w:t>
      </w:r>
    </w:p>
    <w:p w:rsidR="00291DC2" w:rsidRPr="00EB5A39" w:rsidRDefault="00291DC2" w:rsidP="00EB5A39">
      <w:pPr>
        <w:pStyle w:val="ConsPlusTitle"/>
        <w:ind w:left="5103"/>
        <w:jc w:val="both"/>
        <w:outlineLvl w:val="1"/>
        <w:rPr>
          <w:rFonts w:ascii="Arial" w:hAnsi="Arial" w:cs="Arial"/>
          <w:b w:val="0"/>
          <w:sz w:val="24"/>
          <w:szCs w:val="24"/>
        </w:rPr>
      </w:pPr>
      <w:r w:rsidRPr="00EB5A39">
        <w:rPr>
          <w:rFonts w:ascii="Arial" w:hAnsi="Arial" w:cs="Arial"/>
          <w:b w:val="0"/>
          <w:sz w:val="24"/>
          <w:szCs w:val="24"/>
        </w:rPr>
        <w:t>реализацию инвестиционных проектов в приоритетных отраслях»</w:t>
      </w:r>
    </w:p>
    <w:p w:rsidR="006844FA" w:rsidRPr="00EB5A39" w:rsidRDefault="006844FA" w:rsidP="00EB5A39">
      <w:pPr>
        <w:autoSpaceDE w:val="0"/>
        <w:autoSpaceDN w:val="0"/>
        <w:adjustRightInd w:val="0"/>
        <w:ind w:firstLine="5245"/>
        <w:jc w:val="both"/>
        <w:rPr>
          <w:rFonts w:ascii="Arial" w:hAnsi="Arial" w:cs="Arial"/>
          <w:sz w:val="24"/>
          <w:szCs w:val="24"/>
        </w:rPr>
      </w:pPr>
    </w:p>
    <w:p w:rsidR="002F499C" w:rsidRPr="00EB5A39" w:rsidRDefault="002F499C" w:rsidP="00EB5A39">
      <w:pPr>
        <w:widowControl w:val="0"/>
        <w:autoSpaceDE w:val="0"/>
        <w:autoSpaceDN w:val="0"/>
        <w:adjustRightInd w:val="0"/>
        <w:jc w:val="center"/>
        <w:outlineLvl w:val="3"/>
        <w:rPr>
          <w:rFonts w:ascii="Arial" w:hAnsi="Arial" w:cs="Arial"/>
          <w:b/>
          <w:sz w:val="24"/>
          <w:szCs w:val="24"/>
        </w:rPr>
      </w:pPr>
    </w:p>
    <w:p w:rsidR="002F499C" w:rsidRPr="00EB5A39" w:rsidRDefault="002F499C" w:rsidP="00EB5A39">
      <w:pPr>
        <w:widowControl w:val="0"/>
        <w:autoSpaceDE w:val="0"/>
        <w:autoSpaceDN w:val="0"/>
        <w:adjustRightInd w:val="0"/>
        <w:jc w:val="center"/>
        <w:outlineLvl w:val="3"/>
        <w:rPr>
          <w:rFonts w:ascii="Arial" w:hAnsi="Arial" w:cs="Arial"/>
          <w:sz w:val="24"/>
          <w:szCs w:val="24"/>
        </w:rPr>
      </w:pPr>
      <w:r w:rsidRPr="00EB5A39">
        <w:rPr>
          <w:rFonts w:ascii="Arial" w:hAnsi="Arial" w:cs="Arial"/>
          <w:b/>
          <w:sz w:val="24"/>
          <w:szCs w:val="24"/>
        </w:rPr>
        <w:t xml:space="preserve">Отчет о показателях финансово-хозяйственной деятельности и о достижении результата предоставления субсидии и значений показателей результативности использования субсидии за соответствующий отчетный </w:t>
      </w:r>
      <w:proofErr w:type="gramStart"/>
      <w:r w:rsidRPr="00EB5A39">
        <w:rPr>
          <w:rFonts w:ascii="Arial" w:hAnsi="Arial" w:cs="Arial"/>
          <w:b/>
          <w:sz w:val="24"/>
          <w:szCs w:val="24"/>
        </w:rPr>
        <w:t>период</w:t>
      </w:r>
      <w:r w:rsidRPr="00EB5A39">
        <w:rPr>
          <w:rFonts w:ascii="Arial" w:hAnsi="Arial" w:cs="Arial"/>
          <w:sz w:val="24"/>
          <w:szCs w:val="24"/>
        </w:rPr>
        <w:t xml:space="preserve">  -</w:t>
      </w:r>
      <w:proofErr w:type="gramEnd"/>
      <w:r w:rsidRPr="00EB5A39">
        <w:rPr>
          <w:rFonts w:ascii="Arial" w:hAnsi="Arial" w:cs="Arial"/>
          <w:sz w:val="24"/>
          <w:szCs w:val="24"/>
        </w:rPr>
        <w:t xml:space="preserve"> 20__ год  </w:t>
      </w:r>
    </w:p>
    <w:p w:rsidR="002F499C" w:rsidRPr="00EB5A39" w:rsidRDefault="002F499C" w:rsidP="00EB5A39">
      <w:pPr>
        <w:widowControl w:val="0"/>
        <w:autoSpaceDE w:val="0"/>
        <w:autoSpaceDN w:val="0"/>
        <w:adjustRightInd w:val="0"/>
        <w:jc w:val="center"/>
        <w:outlineLvl w:val="3"/>
        <w:rPr>
          <w:rFonts w:ascii="Arial" w:hAnsi="Arial" w:cs="Arial"/>
          <w:b/>
          <w:sz w:val="24"/>
          <w:szCs w:val="24"/>
        </w:rPr>
      </w:pPr>
    </w:p>
    <w:p w:rsidR="002F499C" w:rsidRPr="00EB5A39" w:rsidRDefault="002F499C" w:rsidP="00EB5A39">
      <w:pPr>
        <w:pStyle w:val="a3"/>
        <w:widowControl w:val="0"/>
        <w:numPr>
          <w:ilvl w:val="0"/>
          <w:numId w:val="16"/>
        </w:numPr>
        <w:suppressAutoHyphens w:val="0"/>
        <w:autoSpaceDE w:val="0"/>
        <w:autoSpaceDN w:val="0"/>
        <w:adjustRightInd w:val="0"/>
        <w:jc w:val="center"/>
        <w:outlineLvl w:val="3"/>
        <w:rPr>
          <w:rFonts w:ascii="Arial" w:hAnsi="Arial" w:cs="Arial"/>
          <w:b/>
          <w:sz w:val="24"/>
          <w:szCs w:val="24"/>
        </w:rPr>
      </w:pPr>
      <w:r w:rsidRPr="00EB5A39">
        <w:rPr>
          <w:rFonts w:ascii="Arial" w:hAnsi="Arial" w:cs="Arial"/>
          <w:b/>
          <w:sz w:val="24"/>
          <w:szCs w:val="24"/>
        </w:rPr>
        <w:t>Отчет о хозяйственной деятельности получателя субсидии</w:t>
      </w:r>
    </w:p>
    <w:p w:rsidR="002F499C" w:rsidRPr="00EB5A39" w:rsidRDefault="002F499C" w:rsidP="00EB5A39">
      <w:pPr>
        <w:widowControl w:val="0"/>
        <w:autoSpaceDE w:val="0"/>
        <w:autoSpaceDN w:val="0"/>
        <w:adjustRightInd w:val="0"/>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353"/>
        <w:gridCol w:w="4217"/>
      </w:tblGrid>
      <w:tr w:rsidR="002F499C" w:rsidRPr="00EB5A39" w:rsidTr="002F499C">
        <w:trPr>
          <w:tblCellSpacing w:w="5" w:type="nil"/>
        </w:trPr>
        <w:tc>
          <w:tcPr>
            <w:tcW w:w="5353"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sz w:val="24"/>
                <w:szCs w:val="24"/>
              </w:rPr>
            </w:pPr>
            <w:r w:rsidRPr="00EB5A39">
              <w:rPr>
                <w:rFonts w:ascii="Arial" w:hAnsi="Arial" w:cs="Arial"/>
                <w:sz w:val="24"/>
                <w:szCs w:val="24"/>
              </w:rPr>
              <w:t>Наименование юридического лица, Ф.И.О. индивидуального предпринимателя</w:t>
            </w:r>
          </w:p>
        </w:tc>
        <w:tc>
          <w:tcPr>
            <w:tcW w:w="4217"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sz w:val="24"/>
                <w:szCs w:val="24"/>
              </w:rPr>
            </w:pPr>
          </w:p>
        </w:tc>
      </w:tr>
      <w:tr w:rsidR="002F499C" w:rsidRPr="00EB5A39" w:rsidTr="002F499C">
        <w:trPr>
          <w:tblCellSpacing w:w="5" w:type="nil"/>
        </w:trPr>
        <w:tc>
          <w:tcPr>
            <w:tcW w:w="5353"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sz w:val="24"/>
                <w:szCs w:val="24"/>
              </w:rPr>
            </w:pPr>
            <w:r w:rsidRPr="00EB5A39">
              <w:rPr>
                <w:rFonts w:ascii="Arial" w:hAnsi="Arial" w:cs="Arial"/>
                <w:sz w:val="24"/>
                <w:szCs w:val="24"/>
              </w:rPr>
              <w:t>Юридический адрес регистрации</w:t>
            </w:r>
          </w:p>
        </w:tc>
        <w:tc>
          <w:tcPr>
            <w:tcW w:w="4217"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sz w:val="24"/>
                <w:szCs w:val="24"/>
              </w:rPr>
            </w:pPr>
          </w:p>
        </w:tc>
      </w:tr>
      <w:tr w:rsidR="002F499C" w:rsidRPr="00EB5A39" w:rsidTr="002F499C">
        <w:trPr>
          <w:tblCellSpacing w:w="5" w:type="nil"/>
        </w:trPr>
        <w:tc>
          <w:tcPr>
            <w:tcW w:w="5353"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sz w:val="24"/>
                <w:szCs w:val="24"/>
              </w:rPr>
            </w:pPr>
            <w:r w:rsidRPr="00EB5A39">
              <w:rPr>
                <w:rFonts w:ascii="Arial" w:hAnsi="Arial" w:cs="Arial"/>
                <w:sz w:val="24"/>
                <w:szCs w:val="24"/>
              </w:rPr>
              <w:t>Фактический адрес нахождения</w:t>
            </w:r>
          </w:p>
        </w:tc>
        <w:tc>
          <w:tcPr>
            <w:tcW w:w="4217"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sz w:val="24"/>
                <w:szCs w:val="24"/>
              </w:rPr>
            </w:pPr>
          </w:p>
        </w:tc>
      </w:tr>
      <w:tr w:rsidR="002F499C" w:rsidRPr="00EB5A39" w:rsidTr="002F499C">
        <w:trPr>
          <w:tblCellSpacing w:w="5" w:type="nil"/>
        </w:trPr>
        <w:tc>
          <w:tcPr>
            <w:tcW w:w="5353"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sz w:val="24"/>
                <w:szCs w:val="24"/>
              </w:rPr>
            </w:pPr>
            <w:r w:rsidRPr="00EB5A39">
              <w:rPr>
                <w:rFonts w:ascii="Arial" w:hAnsi="Arial" w:cs="Arial"/>
                <w:sz w:val="24"/>
                <w:szCs w:val="24"/>
              </w:rPr>
              <w:t>Контактные данные (телефон/факс, e-mail)</w:t>
            </w:r>
          </w:p>
        </w:tc>
        <w:tc>
          <w:tcPr>
            <w:tcW w:w="4217"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sz w:val="24"/>
                <w:szCs w:val="24"/>
              </w:rPr>
            </w:pPr>
          </w:p>
        </w:tc>
      </w:tr>
      <w:tr w:rsidR="002F499C" w:rsidRPr="00EB5A39" w:rsidTr="002F499C">
        <w:trPr>
          <w:tblCellSpacing w:w="5" w:type="nil"/>
        </w:trPr>
        <w:tc>
          <w:tcPr>
            <w:tcW w:w="5353"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sz w:val="24"/>
                <w:szCs w:val="24"/>
              </w:rPr>
            </w:pPr>
            <w:r w:rsidRPr="00EB5A39">
              <w:rPr>
                <w:rFonts w:ascii="Arial" w:hAnsi="Arial" w:cs="Arial"/>
                <w:sz w:val="24"/>
                <w:szCs w:val="24"/>
              </w:rPr>
              <w:t>Применяемая система налогообложения</w:t>
            </w:r>
          </w:p>
        </w:tc>
        <w:tc>
          <w:tcPr>
            <w:tcW w:w="4217"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sz w:val="24"/>
                <w:szCs w:val="24"/>
              </w:rPr>
            </w:pPr>
          </w:p>
        </w:tc>
      </w:tr>
      <w:tr w:rsidR="002F499C" w:rsidRPr="00EB5A39" w:rsidTr="002F499C">
        <w:trPr>
          <w:tblCellSpacing w:w="5" w:type="nil"/>
        </w:trPr>
        <w:tc>
          <w:tcPr>
            <w:tcW w:w="5353"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sz w:val="24"/>
                <w:szCs w:val="24"/>
              </w:rPr>
            </w:pPr>
            <w:r w:rsidRPr="00EB5A39">
              <w:rPr>
                <w:rFonts w:ascii="Arial" w:hAnsi="Arial" w:cs="Arial"/>
                <w:sz w:val="24"/>
                <w:szCs w:val="24"/>
              </w:rPr>
              <w:t>Ф.И.О. руководителя</w:t>
            </w:r>
          </w:p>
        </w:tc>
        <w:tc>
          <w:tcPr>
            <w:tcW w:w="4217"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sz w:val="24"/>
                <w:szCs w:val="24"/>
              </w:rPr>
            </w:pPr>
          </w:p>
        </w:tc>
      </w:tr>
      <w:tr w:rsidR="002F499C" w:rsidRPr="00EB5A39" w:rsidTr="002F499C">
        <w:trPr>
          <w:tblCellSpacing w:w="5" w:type="nil"/>
        </w:trPr>
        <w:tc>
          <w:tcPr>
            <w:tcW w:w="5353"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sz w:val="24"/>
                <w:szCs w:val="24"/>
              </w:rPr>
            </w:pPr>
            <w:r w:rsidRPr="00EB5A39">
              <w:rPr>
                <w:rFonts w:ascii="Arial" w:hAnsi="Arial" w:cs="Arial"/>
                <w:sz w:val="24"/>
                <w:szCs w:val="24"/>
              </w:rPr>
              <w:t>Краткое описание деятельности (отчетный период осуществления деятельности; направления деятельности; основные виды производимых товаров (работ, услуг); наличие лицензий, разрешений, допусков, товарных знаков; используемые производственные/торговые площади (собственные/арендованные); наличие филиалов/обособленных подразделений); наличие каналов сбыта продукции с обоснованием</w:t>
            </w:r>
          </w:p>
        </w:tc>
        <w:tc>
          <w:tcPr>
            <w:tcW w:w="4217"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sz w:val="24"/>
                <w:szCs w:val="24"/>
              </w:rPr>
            </w:pPr>
          </w:p>
        </w:tc>
      </w:tr>
      <w:tr w:rsidR="002F499C" w:rsidRPr="00EB5A39" w:rsidTr="002F499C">
        <w:trPr>
          <w:tblCellSpacing w:w="5" w:type="nil"/>
        </w:trPr>
        <w:tc>
          <w:tcPr>
            <w:tcW w:w="5353"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sz w:val="24"/>
                <w:szCs w:val="24"/>
              </w:rPr>
            </w:pPr>
            <w:r w:rsidRPr="00EB5A39">
              <w:rPr>
                <w:rFonts w:ascii="Arial" w:hAnsi="Arial" w:cs="Arial"/>
                <w:sz w:val="24"/>
                <w:szCs w:val="24"/>
              </w:rPr>
              <w:t>Фактически осуществляемые виды деятельности по ОКВЭД (в соответствии с выпиской из ЕГРЮЛ/ЕГРИП)</w:t>
            </w:r>
          </w:p>
        </w:tc>
        <w:tc>
          <w:tcPr>
            <w:tcW w:w="4217"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sz w:val="24"/>
                <w:szCs w:val="24"/>
              </w:rPr>
            </w:pPr>
          </w:p>
        </w:tc>
      </w:tr>
    </w:tbl>
    <w:p w:rsidR="002F499C" w:rsidRPr="00EB5A39" w:rsidRDefault="002F499C" w:rsidP="00EB5A39">
      <w:pPr>
        <w:rPr>
          <w:rFonts w:ascii="Arial" w:hAnsi="Arial" w:cs="Arial"/>
          <w:sz w:val="24"/>
          <w:szCs w:val="24"/>
        </w:rPr>
      </w:pPr>
    </w:p>
    <w:p w:rsidR="002F499C" w:rsidRPr="00EB5A39" w:rsidRDefault="002F499C" w:rsidP="00EB5A39">
      <w:pPr>
        <w:pStyle w:val="a3"/>
        <w:widowControl w:val="0"/>
        <w:numPr>
          <w:ilvl w:val="0"/>
          <w:numId w:val="16"/>
        </w:numPr>
        <w:suppressAutoHyphens w:val="0"/>
        <w:autoSpaceDE w:val="0"/>
        <w:autoSpaceDN w:val="0"/>
        <w:adjustRightInd w:val="0"/>
        <w:jc w:val="center"/>
        <w:outlineLvl w:val="3"/>
        <w:rPr>
          <w:rFonts w:ascii="Arial" w:hAnsi="Arial" w:cs="Arial"/>
          <w:b/>
          <w:sz w:val="24"/>
          <w:szCs w:val="24"/>
        </w:rPr>
      </w:pPr>
      <w:r w:rsidRPr="00EB5A39">
        <w:rPr>
          <w:rFonts w:ascii="Arial" w:hAnsi="Arial" w:cs="Arial"/>
          <w:b/>
          <w:sz w:val="24"/>
          <w:szCs w:val="24"/>
        </w:rPr>
        <w:t>Финансово-экономические показатели деятельности получателя субсидии по состоянию на 01 января текущего года за год, предшествующий текущему</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851"/>
        <w:gridCol w:w="3685"/>
        <w:gridCol w:w="1701"/>
        <w:gridCol w:w="3402"/>
      </w:tblGrid>
      <w:tr w:rsidR="002F499C" w:rsidRPr="00EB5A39" w:rsidTr="002F499C">
        <w:trPr>
          <w:trHeight w:val="868"/>
          <w:tblCellSpacing w:w="5" w:type="nil"/>
        </w:trPr>
        <w:tc>
          <w:tcPr>
            <w:tcW w:w="851" w:type="dxa"/>
            <w:tcBorders>
              <w:top w:val="single" w:sz="4" w:space="0" w:color="auto"/>
              <w:left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 п/п</w:t>
            </w:r>
          </w:p>
        </w:tc>
        <w:tc>
          <w:tcPr>
            <w:tcW w:w="3685" w:type="dxa"/>
            <w:tcBorders>
              <w:top w:val="single" w:sz="4" w:space="0" w:color="auto"/>
              <w:left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Наименование показателя</w:t>
            </w:r>
          </w:p>
        </w:tc>
        <w:tc>
          <w:tcPr>
            <w:tcW w:w="1701" w:type="dxa"/>
            <w:tcBorders>
              <w:top w:val="single" w:sz="4" w:space="0" w:color="auto"/>
              <w:left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Единицы измерения</w:t>
            </w:r>
          </w:p>
        </w:tc>
        <w:tc>
          <w:tcPr>
            <w:tcW w:w="3402" w:type="dxa"/>
            <w:tcBorders>
              <w:top w:val="single" w:sz="4" w:space="0" w:color="auto"/>
              <w:left w:val="single" w:sz="4" w:space="0" w:color="auto"/>
              <w:right w:val="single" w:sz="4" w:space="0" w:color="auto"/>
            </w:tcBorders>
          </w:tcPr>
          <w:p w:rsidR="002F499C" w:rsidRPr="00EB5A39" w:rsidRDefault="002F499C" w:rsidP="00EB5A39">
            <w:pPr>
              <w:widowControl w:val="0"/>
              <w:autoSpaceDE w:val="0"/>
              <w:autoSpaceDN w:val="0"/>
              <w:adjustRightInd w:val="0"/>
              <w:jc w:val="center"/>
              <w:rPr>
                <w:rFonts w:ascii="Arial" w:hAnsi="Arial" w:cs="Arial"/>
                <w:sz w:val="24"/>
                <w:szCs w:val="24"/>
              </w:rPr>
            </w:pPr>
          </w:p>
        </w:tc>
      </w:tr>
      <w:tr w:rsidR="002F499C" w:rsidRPr="00EB5A39"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1</w:t>
            </w:r>
          </w:p>
        </w:tc>
        <w:tc>
          <w:tcPr>
            <w:tcW w:w="3685"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sz w:val="24"/>
                <w:szCs w:val="24"/>
              </w:rPr>
            </w:pPr>
            <w:r w:rsidRPr="00EB5A39">
              <w:rPr>
                <w:rFonts w:ascii="Arial" w:hAnsi="Arial" w:cs="Arial"/>
                <w:sz w:val="24"/>
                <w:szCs w:val="24"/>
              </w:rPr>
              <w:t xml:space="preserve">Выручка от реализации товаров (работ, услуг) </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p>
        </w:tc>
      </w:tr>
      <w:tr w:rsidR="002F499C" w:rsidRPr="00EB5A39"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2</w:t>
            </w:r>
          </w:p>
        </w:tc>
        <w:tc>
          <w:tcPr>
            <w:tcW w:w="3685"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sz w:val="24"/>
                <w:szCs w:val="24"/>
              </w:rPr>
            </w:pPr>
            <w:r w:rsidRPr="00EB5A39">
              <w:rPr>
                <w:rFonts w:ascii="Arial" w:hAnsi="Arial" w:cs="Arial"/>
                <w:sz w:val="24"/>
                <w:szCs w:val="24"/>
              </w:rPr>
              <w:t>в том числе НДС</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p>
        </w:tc>
      </w:tr>
      <w:tr w:rsidR="002F499C" w:rsidRPr="00EB5A39"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3</w:t>
            </w:r>
          </w:p>
        </w:tc>
        <w:tc>
          <w:tcPr>
            <w:tcW w:w="3685"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sz w:val="24"/>
                <w:szCs w:val="24"/>
              </w:rPr>
            </w:pPr>
            <w:r w:rsidRPr="00EB5A39">
              <w:rPr>
                <w:rFonts w:ascii="Arial" w:hAnsi="Arial" w:cs="Arial"/>
                <w:sz w:val="24"/>
                <w:szCs w:val="24"/>
              </w:rPr>
              <w:t xml:space="preserve">Отгружено товаров собственного производства  (выполнено работ и услуг собственными силами) </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p>
        </w:tc>
      </w:tr>
      <w:tr w:rsidR="002F499C" w:rsidRPr="00EB5A39"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4</w:t>
            </w:r>
          </w:p>
        </w:tc>
        <w:tc>
          <w:tcPr>
            <w:tcW w:w="3685"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sz w:val="24"/>
                <w:szCs w:val="24"/>
              </w:rPr>
            </w:pPr>
            <w:r w:rsidRPr="00EB5A39">
              <w:rPr>
                <w:rFonts w:ascii="Arial" w:hAnsi="Arial" w:cs="Arial"/>
                <w:sz w:val="24"/>
                <w:szCs w:val="24"/>
              </w:rPr>
              <w:t>Затраты на производство и сбыт товаров (работ и услуг)</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p>
        </w:tc>
      </w:tr>
      <w:tr w:rsidR="002F499C" w:rsidRPr="00EB5A39"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lastRenderedPageBreak/>
              <w:t>5</w:t>
            </w:r>
          </w:p>
        </w:tc>
        <w:tc>
          <w:tcPr>
            <w:tcW w:w="3685"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sz w:val="24"/>
                <w:szCs w:val="24"/>
              </w:rPr>
            </w:pPr>
            <w:r w:rsidRPr="00EB5A39">
              <w:rPr>
                <w:rFonts w:ascii="Arial" w:hAnsi="Arial" w:cs="Arial"/>
                <w:sz w:val="24"/>
                <w:szCs w:val="24"/>
              </w:rPr>
              <w:t>Прибыль (убыток) от продаж товаров (работ, услуг)</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p>
        </w:tc>
      </w:tr>
      <w:tr w:rsidR="002F499C" w:rsidRPr="00EB5A39"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6</w:t>
            </w:r>
          </w:p>
        </w:tc>
        <w:tc>
          <w:tcPr>
            <w:tcW w:w="3685"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sz w:val="24"/>
                <w:szCs w:val="24"/>
              </w:rPr>
            </w:pPr>
            <w:r w:rsidRPr="00EB5A39">
              <w:rPr>
                <w:rFonts w:ascii="Arial" w:hAnsi="Arial" w:cs="Arial"/>
                <w:sz w:val="24"/>
                <w:szCs w:val="24"/>
              </w:rPr>
              <w:t xml:space="preserve">География поставок (кол-во субъектов РФ в которые осуществляются поставки товаров, работ, услуг) </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единиц</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p>
        </w:tc>
      </w:tr>
      <w:tr w:rsidR="002F499C" w:rsidRPr="00EB5A39" w:rsidTr="002F499C">
        <w:trPr>
          <w:tblCellSpacing w:w="5" w:type="nil"/>
        </w:trPr>
        <w:tc>
          <w:tcPr>
            <w:tcW w:w="851" w:type="dxa"/>
            <w:tcBorders>
              <w:top w:val="single" w:sz="4" w:space="0" w:color="auto"/>
              <w:left w:val="single" w:sz="4" w:space="0" w:color="auto"/>
              <w:bottom w:val="single" w:sz="12"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7</w:t>
            </w:r>
          </w:p>
        </w:tc>
        <w:tc>
          <w:tcPr>
            <w:tcW w:w="3685" w:type="dxa"/>
            <w:tcBorders>
              <w:top w:val="single" w:sz="4" w:space="0" w:color="auto"/>
              <w:left w:val="single" w:sz="4" w:space="0" w:color="auto"/>
              <w:bottom w:val="single" w:sz="12"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sz w:val="24"/>
                <w:szCs w:val="24"/>
              </w:rPr>
            </w:pPr>
            <w:r w:rsidRPr="00EB5A39">
              <w:rPr>
                <w:rFonts w:ascii="Arial" w:hAnsi="Arial" w:cs="Arial"/>
                <w:sz w:val="24"/>
                <w:szCs w:val="24"/>
              </w:rPr>
              <w:t xml:space="preserve">Номенклатура производимой продукции (работ, услуг) </w:t>
            </w:r>
          </w:p>
        </w:tc>
        <w:tc>
          <w:tcPr>
            <w:tcW w:w="1701" w:type="dxa"/>
            <w:tcBorders>
              <w:top w:val="single" w:sz="4" w:space="0" w:color="auto"/>
              <w:left w:val="single" w:sz="4" w:space="0" w:color="auto"/>
              <w:bottom w:val="single" w:sz="12"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единиц</w:t>
            </w:r>
          </w:p>
        </w:tc>
        <w:tc>
          <w:tcPr>
            <w:tcW w:w="3402" w:type="dxa"/>
            <w:tcBorders>
              <w:top w:val="single" w:sz="4" w:space="0" w:color="auto"/>
              <w:left w:val="single" w:sz="4" w:space="0" w:color="auto"/>
              <w:bottom w:val="single" w:sz="12"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p>
        </w:tc>
      </w:tr>
      <w:tr w:rsidR="002F499C" w:rsidRPr="00EB5A39" w:rsidTr="002F499C">
        <w:trPr>
          <w:tblCellSpacing w:w="5" w:type="nil"/>
        </w:trPr>
        <w:tc>
          <w:tcPr>
            <w:tcW w:w="851" w:type="dxa"/>
            <w:tcBorders>
              <w:top w:val="single" w:sz="12"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8</w:t>
            </w:r>
          </w:p>
        </w:tc>
        <w:tc>
          <w:tcPr>
            <w:tcW w:w="3685" w:type="dxa"/>
            <w:tcBorders>
              <w:top w:val="single" w:sz="12" w:space="0" w:color="auto"/>
              <w:left w:val="single" w:sz="4" w:space="0" w:color="auto"/>
              <w:bottom w:val="single" w:sz="4"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sz w:val="24"/>
                <w:szCs w:val="24"/>
              </w:rPr>
            </w:pPr>
            <w:r w:rsidRPr="00EB5A39">
              <w:rPr>
                <w:rFonts w:ascii="Arial" w:hAnsi="Arial" w:cs="Arial"/>
                <w:sz w:val="24"/>
                <w:szCs w:val="24"/>
              </w:rPr>
              <w:t>Объем уплаченных налогов, сборов, страховых взносов, администрируемых налоговым органом (без учета налога на добавленную стоимость и акцизов) всего,</w:t>
            </w:r>
          </w:p>
        </w:tc>
        <w:tc>
          <w:tcPr>
            <w:tcW w:w="1701" w:type="dxa"/>
            <w:tcBorders>
              <w:top w:val="single" w:sz="12"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тыс. руб.</w:t>
            </w:r>
          </w:p>
        </w:tc>
        <w:tc>
          <w:tcPr>
            <w:tcW w:w="3402" w:type="dxa"/>
            <w:tcBorders>
              <w:top w:val="single" w:sz="12"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p>
        </w:tc>
      </w:tr>
      <w:tr w:rsidR="002F499C" w:rsidRPr="00EB5A39"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sz w:val="24"/>
                <w:szCs w:val="24"/>
              </w:rPr>
            </w:pPr>
            <w:r w:rsidRPr="00EB5A39">
              <w:rPr>
                <w:rFonts w:ascii="Arial" w:hAnsi="Arial" w:cs="Arial"/>
                <w:sz w:val="24"/>
                <w:szCs w:val="24"/>
              </w:rPr>
              <w:t xml:space="preserve"> в том числе по видам: &lt;*&gt;</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Х</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Х</w:t>
            </w:r>
          </w:p>
        </w:tc>
      </w:tr>
      <w:tr w:rsidR="002F499C" w:rsidRPr="00EB5A39"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8.1</w:t>
            </w:r>
          </w:p>
        </w:tc>
        <w:tc>
          <w:tcPr>
            <w:tcW w:w="3685"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p>
        </w:tc>
      </w:tr>
      <w:tr w:rsidR="002F499C" w:rsidRPr="00EB5A39"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8.2</w:t>
            </w:r>
          </w:p>
        </w:tc>
        <w:tc>
          <w:tcPr>
            <w:tcW w:w="3685"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p>
        </w:tc>
      </w:tr>
      <w:tr w:rsidR="002F499C" w:rsidRPr="00EB5A39"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8.3</w:t>
            </w:r>
          </w:p>
        </w:tc>
        <w:tc>
          <w:tcPr>
            <w:tcW w:w="3685"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p>
        </w:tc>
      </w:tr>
      <w:tr w:rsidR="002F499C" w:rsidRPr="00EB5A39"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8.4</w:t>
            </w:r>
          </w:p>
        </w:tc>
        <w:tc>
          <w:tcPr>
            <w:tcW w:w="3685"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p>
        </w:tc>
      </w:tr>
      <w:tr w:rsidR="002F499C" w:rsidRPr="00EB5A39"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8.5</w:t>
            </w:r>
          </w:p>
        </w:tc>
        <w:tc>
          <w:tcPr>
            <w:tcW w:w="3685"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p>
        </w:tc>
      </w:tr>
      <w:tr w:rsidR="002F499C" w:rsidRPr="00EB5A39"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autoSpaceDE w:val="0"/>
              <w:autoSpaceDN w:val="0"/>
              <w:adjustRightInd w:val="0"/>
              <w:jc w:val="center"/>
              <w:rPr>
                <w:rFonts w:ascii="Arial" w:hAnsi="Arial" w:cs="Arial"/>
                <w:sz w:val="24"/>
                <w:szCs w:val="24"/>
              </w:rPr>
            </w:pPr>
            <w:r w:rsidRPr="00EB5A39">
              <w:rPr>
                <w:rFonts w:ascii="Arial" w:hAnsi="Arial" w:cs="Arial"/>
                <w:sz w:val="24"/>
                <w:szCs w:val="24"/>
              </w:rPr>
              <w:t>8.6</w:t>
            </w:r>
          </w:p>
        </w:tc>
        <w:tc>
          <w:tcPr>
            <w:tcW w:w="3685"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p>
        </w:tc>
      </w:tr>
      <w:tr w:rsidR="002F499C" w:rsidRPr="00EB5A39"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jc w:val="center"/>
              <w:rPr>
                <w:rFonts w:ascii="Arial" w:hAnsi="Arial" w:cs="Arial"/>
                <w:sz w:val="24"/>
                <w:szCs w:val="24"/>
              </w:rPr>
            </w:pPr>
            <w:r w:rsidRPr="00EB5A39">
              <w:rPr>
                <w:rFonts w:ascii="Arial" w:hAnsi="Arial" w:cs="Arial"/>
                <w:sz w:val="24"/>
                <w:szCs w:val="24"/>
              </w:rPr>
              <w:t>8.7</w:t>
            </w:r>
          </w:p>
        </w:tc>
        <w:tc>
          <w:tcPr>
            <w:tcW w:w="3685"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p>
        </w:tc>
      </w:tr>
      <w:tr w:rsidR="002F499C" w:rsidRPr="00EB5A39"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8.8…</w:t>
            </w:r>
          </w:p>
        </w:tc>
        <w:tc>
          <w:tcPr>
            <w:tcW w:w="3685"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p>
        </w:tc>
      </w:tr>
      <w:tr w:rsidR="002F499C" w:rsidRPr="00EB5A39"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9</w:t>
            </w:r>
          </w:p>
        </w:tc>
        <w:tc>
          <w:tcPr>
            <w:tcW w:w="3685"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sz w:val="24"/>
                <w:szCs w:val="24"/>
              </w:rPr>
            </w:pPr>
            <w:r w:rsidRPr="00EB5A39">
              <w:rPr>
                <w:rFonts w:ascii="Arial" w:hAnsi="Arial" w:cs="Arial"/>
                <w:sz w:val="24"/>
                <w:szCs w:val="24"/>
              </w:rPr>
              <w:t>Объем уплаченных страховых взносов на обязательное социальное страхование от несчастных случаев на производстве и профессиональных заболеваний (администрируемых ФСС РФ)</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p>
        </w:tc>
      </w:tr>
      <w:tr w:rsidR="002F499C" w:rsidRPr="00EB5A39" w:rsidTr="002F499C">
        <w:trPr>
          <w:tblCellSpacing w:w="5" w:type="nil"/>
        </w:trPr>
        <w:tc>
          <w:tcPr>
            <w:tcW w:w="851" w:type="dxa"/>
            <w:tcBorders>
              <w:top w:val="single" w:sz="12" w:space="0" w:color="auto"/>
              <w:left w:val="single" w:sz="4" w:space="0" w:color="auto"/>
              <w:bottom w:val="single" w:sz="4" w:space="0" w:color="auto"/>
              <w:right w:val="single" w:sz="4" w:space="0" w:color="auto"/>
            </w:tcBorders>
            <w:vAlign w:val="center"/>
          </w:tcPr>
          <w:p w:rsidR="002F499C" w:rsidRPr="00EB5A39" w:rsidRDefault="002F499C" w:rsidP="00EB5A39">
            <w:pPr>
              <w:autoSpaceDE w:val="0"/>
              <w:autoSpaceDN w:val="0"/>
              <w:adjustRightInd w:val="0"/>
              <w:jc w:val="center"/>
              <w:rPr>
                <w:rFonts w:ascii="Arial" w:hAnsi="Arial" w:cs="Arial"/>
                <w:sz w:val="24"/>
                <w:szCs w:val="24"/>
              </w:rPr>
            </w:pPr>
            <w:r w:rsidRPr="00EB5A39">
              <w:rPr>
                <w:rFonts w:ascii="Arial" w:hAnsi="Arial" w:cs="Arial"/>
                <w:sz w:val="24"/>
                <w:szCs w:val="24"/>
              </w:rPr>
              <w:t>10</w:t>
            </w:r>
          </w:p>
        </w:tc>
        <w:tc>
          <w:tcPr>
            <w:tcW w:w="3685" w:type="dxa"/>
            <w:tcBorders>
              <w:top w:val="single" w:sz="12" w:space="0" w:color="auto"/>
              <w:left w:val="single" w:sz="4" w:space="0" w:color="auto"/>
              <w:bottom w:val="single" w:sz="4" w:space="0" w:color="auto"/>
              <w:right w:val="single" w:sz="4" w:space="0" w:color="auto"/>
            </w:tcBorders>
          </w:tcPr>
          <w:p w:rsidR="002F499C" w:rsidRPr="00EB5A39" w:rsidRDefault="002F499C" w:rsidP="00EB5A39">
            <w:pPr>
              <w:autoSpaceDE w:val="0"/>
              <w:autoSpaceDN w:val="0"/>
              <w:adjustRightInd w:val="0"/>
              <w:rPr>
                <w:rFonts w:ascii="Arial" w:hAnsi="Arial" w:cs="Arial"/>
                <w:sz w:val="24"/>
                <w:szCs w:val="24"/>
              </w:rPr>
            </w:pPr>
            <w:r w:rsidRPr="00EB5A39">
              <w:rPr>
                <w:rFonts w:ascii="Arial" w:hAnsi="Arial" w:cs="Arial"/>
                <w:sz w:val="24"/>
                <w:szCs w:val="24"/>
              </w:rPr>
              <w:t>Чистая прибыль (убыток)</w:t>
            </w:r>
          </w:p>
        </w:tc>
        <w:tc>
          <w:tcPr>
            <w:tcW w:w="1701" w:type="dxa"/>
            <w:tcBorders>
              <w:top w:val="single" w:sz="12" w:space="0" w:color="auto"/>
              <w:left w:val="single" w:sz="4" w:space="0" w:color="auto"/>
              <w:bottom w:val="single" w:sz="4" w:space="0" w:color="auto"/>
              <w:right w:val="single" w:sz="4" w:space="0" w:color="auto"/>
            </w:tcBorders>
            <w:vAlign w:val="center"/>
          </w:tcPr>
          <w:p w:rsidR="002F499C" w:rsidRPr="00EB5A39" w:rsidRDefault="002F499C" w:rsidP="00EB5A39">
            <w:pPr>
              <w:autoSpaceDE w:val="0"/>
              <w:autoSpaceDN w:val="0"/>
              <w:adjustRightInd w:val="0"/>
              <w:jc w:val="center"/>
              <w:rPr>
                <w:rFonts w:ascii="Arial" w:hAnsi="Arial" w:cs="Arial"/>
                <w:sz w:val="24"/>
                <w:szCs w:val="24"/>
              </w:rPr>
            </w:pPr>
            <w:r w:rsidRPr="00EB5A39">
              <w:rPr>
                <w:rFonts w:ascii="Arial" w:hAnsi="Arial" w:cs="Arial"/>
                <w:sz w:val="24"/>
                <w:szCs w:val="24"/>
              </w:rPr>
              <w:t>тыс. руб.</w:t>
            </w:r>
          </w:p>
        </w:tc>
        <w:tc>
          <w:tcPr>
            <w:tcW w:w="3402" w:type="dxa"/>
            <w:tcBorders>
              <w:top w:val="single" w:sz="12"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p>
        </w:tc>
      </w:tr>
      <w:tr w:rsidR="002F499C" w:rsidRPr="00EB5A39" w:rsidTr="002F499C">
        <w:trPr>
          <w:tblCellSpacing w:w="5" w:type="nil"/>
        </w:trPr>
        <w:tc>
          <w:tcPr>
            <w:tcW w:w="851" w:type="dxa"/>
            <w:tcBorders>
              <w:top w:val="single" w:sz="12" w:space="0" w:color="auto"/>
              <w:left w:val="single" w:sz="4" w:space="0" w:color="auto"/>
              <w:bottom w:val="single" w:sz="4" w:space="0" w:color="auto"/>
              <w:right w:val="single" w:sz="4" w:space="0" w:color="auto"/>
            </w:tcBorders>
            <w:vAlign w:val="center"/>
          </w:tcPr>
          <w:p w:rsidR="002F499C" w:rsidRPr="00EB5A39" w:rsidRDefault="002F499C" w:rsidP="00EB5A39">
            <w:pPr>
              <w:autoSpaceDE w:val="0"/>
              <w:autoSpaceDN w:val="0"/>
              <w:adjustRightInd w:val="0"/>
              <w:jc w:val="center"/>
              <w:rPr>
                <w:rFonts w:ascii="Arial" w:hAnsi="Arial" w:cs="Arial"/>
                <w:sz w:val="24"/>
                <w:szCs w:val="24"/>
              </w:rPr>
            </w:pPr>
            <w:r w:rsidRPr="00EB5A39">
              <w:rPr>
                <w:rFonts w:ascii="Arial" w:hAnsi="Arial" w:cs="Arial"/>
                <w:sz w:val="24"/>
                <w:szCs w:val="24"/>
              </w:rPr>
              <w:t>11</w:t>
            </w:r>
          </w:p>
        </w:tc>
        <w:tc>
          <w:tcPr>
            <w:tcW w:w="3685" w:type="dxa"/>
            <w:tcBorders>
              <w:top w:val="single" w:sz="12" w:space="0" w:color="auto"/>
              <w:left w:val="single" w:sz="4" w:space="0" w:color="auto"/>
              <w:bottom w:val="single" w:sz="4" w:space="0" w:color="auto"/>
              <w:right w:val="single" w:sz="4" w:space="0" w:color="auto"/>
            </w:tcBorders>
          </w:tcPr>
          <w:p w:rsidR="002F499C" w:rsidRPr="00EB5A39" w:rsidRDefault="002F499C" w:rsidP="00EB5A39">
            <w:pPr>
              <w:autoSpaceDE w:val="0"/>
              <w:autoSpaceDN w:val="0"/>
              <w:adjustRightInd w:val="0"/>
              <w:rPr>
                <w:rFonts w:ascii="Arial" w:hAnsi="Arial" w:cs="Arial"/>
                <w:sz w:val="24"/>
                <w:szCs w:val="24"/>
              </w:rPr>
            </w:pPr>
            <w:r w:rsidRPr="00EB5A39">
              <w:rPr>
                <w:rFonts w:ascii="Arial" w:hAnsi="Arial" w:cs="Arial"/>
                <w:sz w:val="24"/>
                <w:szCs w:val="24"/>
              </w:rPr>
              <w:t xml:space="preserve">Фонд оплаты труда             </w:t>
            </w:r>
          </w:p>
        </w:tc>
        <w:tc>
          <w:tcPr>
            <w:tcW w:w="1701" w:type="dxa"/>
            <w:tcBorders>
              <w:top w:val="single" w:sz="12" w:space="0" w:color="auto"/>
              <w:left w:val="single" w:sz="4" w:space="0" w:color="auto"/>
              <w:bottom w:val="single" w:sz="4" w:space="0" w:color="auto"/>
              <w:right w:val="single" w:sz="4" w:space="0" w:color="auto"/>
            </w:tcBorders>
            <w:vAlign w:val="center"/>
          </w:tcPr>
          <w:p w:rsidR="002F499C" w:rsidRPr="00EB5A39" w:rsidRDefault="002F499C" w:rsidP="00EB5A39">
            <w:pPr>
              <w:autoSpaceDE w:val="0"/>
              <w:autoSpaceDN w:val="0"/>
              <w:adjustRightInd w:val="0"/>
              <w:jc w:val="center"/>
              <w:rPr>
                <w:rFonts w:ascii="Arial" w:hAnsi="Arial" w:cs="Arial"/>
                <w:sz w:val="24"/>
                <w:szCs w:val="24"/>
              </w:rPr>
            </w:pPr>
            <w:r w:rsidRPr="00EB5A39">
              <w:rPr>
                <w:rFonts w:ascii="Arial" w:hAnsi="Arial" w:cs="Arial"/>
                <w:sz w:val="24"/>
                <w:szCs w:val="24"/>
              </w:rPr>
              <w:t>тыс. руб.</w:t>
            </w:r>
          </w:p>
        </w:tc>
        <w:tc>
          <w:tcPr>
            <w:tcW w:w="3402" w:type="dxa"/>
            <w:tcBorders>
              <w:top w:val="single" w:sz="12"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p>
        </w:tc>
      </w:tr>
      <w:tr w:rsidR="002F499C" w:rsidRPr="00EB5A39"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autoSpaceDE w:val="0"/>
              <w:autoSpaceDN w:val="0"/>
              <w:adjustRightInd w:val="0"/>
              <w:jc w:val="center"/>
              <w:rPr>
                <w:rFonts w:ascii="Arial" w:hAnsi="Arial" w:cs="Arial"/>
                <w:sz w:val="24"/>
                <w:szCs w:val="24"/>
              </w:rPr>
            </w:pPr>
            <w:r w:rsidRPr="00EB5A39">
              <w:rPr>
                <w:rFonts w:ascii="Arial" w:hAnsi="Arial" w:cs="Arial"/>
                <w:sz w:val="24"/>
                <w:szCs w:val="24"/>
              </w:rPr>
              <w:t>12</w:t>
            </w:r>
          </w:p>
        </w:tc>
        <w:tc>
          <w:tcPr>
            <w:tcW w:w="3685"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autoSpaceDE w:val="0"/>
              <w:autoSpaceDN w:val="0"/>
              <w:adjustRightInd w:val="0"/>
              <w:rPr>
                <w:rFonts w:ascii="Arial" w:hAnsi="Arial" w:cs="Arial"/>
                <w:sz w:val="24"/>
                <w:szCs w:val="24"/>
              </w:rPr>
            </w:pPr>
            <w:r w:rsidRPr="00EB5A39">
              <w:rPr>
                <w:rFonts w:ascii="Arial" w:hAnsi="Arial" w:cs="Arial"/>
                <w:sz w:val="24"/>
                <w:szCs w:val="24"/>
              </w:rPr>
              <w:t xml:space="preserve">Среднесписочная численность   </w:t>
            </w:r>
          </w:p>
          <w:p w:rsidR="002F499C" w:rsidRPr="00EB5A39" w:rsidRDefault="002F499C" w:rsidP="00EB5A39">
            <w:pPr>
              <w:autoSpaceDE w:val="0"/>
              <w:autoSpaceDN w:val="0"/>
              <w:adjustRightInd w:val="0"/>
              <w:rPr>
                <w:rFonts w:ascii="Arial" w:hAnsi="Arial" w:cs="Arial"/>
                <w:sz w:val="24"/>
                <w:szCs w:val="24"/>
              </w:rPr>
            </w:pPr>
            <w:r w:rsidRPr="00EB5A39">
              <w:rPr>
                <w:rFonts w:ascii="Arial" w:hAnsi="Arial" w:cs="Arial"/>
                <w:sz w:val="24"/>
                <w:szCs w:val="24"/>
              </w:rPr>
              <w:t xml:space="preserve">работников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autoSpaceDE w:val="0"/>
              <w:autoSpaceDN w:val="0"/>
              <w:adjustRightInd w:val="0"/>
              <w:jc w:val="center"/>
              <w:rPr>
                <w:rFonts w:ascii="Arial" w:hAnsi="Arial" w:cs="Arial"/>
                <w:sz w:val="24"/>
                <w:szCs w:val="24"/>
              </w:rPr>
            </w:pPr>
            <w:r w:rsidRPr="00EB5A39">
              <w:rPr>
                <w:rFonts w:ascii="Arial" w:hAnsi="Arial" w:cs="Arial"/>
                <w:sz w:val="24"/>
                <w:szCs w:val="24"/>
              </w:rPr>
              <w:t>человек</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p>
        </w:tc>
      </w:tr>
      <w:tr w:rsidR="002F499C" w:rsidRPr="00EB5A39"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autoSpaceDE w:val="0"/>
              <w:autoSpaceDN w:val="0"/>
              <w:adjustRightInd w:val="0"/>
              <w:jc w:val="center"/>
              <w:rPr>
                <w:rFonts w:ascii="Arial" w:hAnsi="Arial" w:cs="Arial"/>
                <w:sz w:val="24"/>
                <w:szCs w:val="24"/>
              </w:rPr>
            </w:pPr>
            <w:r w:rsidRPr="00EB5A39">
              <w:rPr>
                <w:rFonts w:ascii="Arial" w:hAnsi="Arial" w:cs="Arial"/>
                <w:sz w:val="24"/>
                <w:szCs w:val="24"/>
              </w:rPr>
              <w:t>13</w:t>
            </w:r>
          </w:p>
        </w:tc>
        <w:tc>
          <w:tcPr>
            <w:tcW w:w="3685"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autoSpaceDE w:val="0"/>
              <w:autoSpaceDN w:val="0"/>
              <w:adjustRightInd w:val="0"/>
              <w:rPr>
                <w:rFonts w:ascii="Arial" w:hAnsi="Arial" w:cs="Arial"/>
                <w:sz w:val="24"/>
                <w:szCs w:val="24"/>
              </w:rPr>
            </w:pPr>
            <w:r w:rsidRPr="00EB5A39">
              <w:rPr>
                <w:rFonts w:ascii="Arial" w:hAnsi="Arial" w:cs="Arial"/>
                <w:sz w:val="24"/>
                <w:szCs w:val="24"/>
              </w:rPr>
              <w:t xml:space="preserve">Численность работников согласно штатного расписания на 31 декабря отчетного года                      </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autoSpaceDE w:val="0"/>
              <w:autoSpaceDN w:val="0"/>
              <w:adjustRightInd w:val="0"/>
              <w:jc w:val="center"/>
              <w:rPr>
                <w:rFonts w:ascii="Arial" w:hAnsi="Arial" w:cs="Arial"/>
                <w:sz w:val="24"/>
                <w:szCs w:val="24"/>
              </w:rPr>
            </w:pPr>
            <w:r w:rsidRPr="00EB5A39">
              <w:rPr>
                <w:rFonts w:ascii="Arial" w:hAnsi="Arial" w:cs="Arial"/>
                <w:sz w:val="24"/>
                <w:szCs w:val="24"/>
              </w:rPr>
              <w:t>человек</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p>
        </w:tc>
      </w:tr>
      <w:tr w:rsidR="002F499C" w:rsidRPr="00EB5A39"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autoSpaceDE w:val="0"/>
              <w:autoSpaceDN w:val="0"/>
              <w:adjustRightInd w:val="0"/>
              <w:jc w:val="center"/>
              <w:rPr>
                <w:rFonts w:ascii="Arial" w:hAnsi="Arial" w:cs="Arial"/>
                <w:sz w:val="24"/>
                <w:szCs w:val="24"/>
              </w:rPr>
            </w:pPr>
            <w:r w:rsidRPr="00EB5A39">
              <w:rPr>
                <w:rFonts w:ascii="Arial" w:hAnsi="Arial" w:cs="Arial"/>
                <w:sz w:val="24"/>
                <w:szCs w:val="24"/>
              </w:rPr>
              <w:t>14</w:t>
            </w:r>
          </w:p>
        </w:tc>
        <w:tc>
          <w:tcPr>
            <w:tcW w:w="3685"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autoSpaceDE w:val="0"/>
              <w:autoSpaceDN w:val="0"/>
              <w:adjustRightInd w:val="0"/>
              <w:rPr>
                <w:rFonts w:ascii="Arial" w:hAnsi="Arial" w:cs="Arial"/>
                <w:sz w:val="24"/>
                <w:szCs w:val="24"/>
              </w:rPr>
            </w:pPr>
            <w:r w:rsidRPr="00EB5A39">
              <w:rPr>
                <w:rFonts w:ascii="Arial" w:hAnsi="Arial" w:cs="Arial"/>
                <w:sz w:val="24"/>
                <w:szCs w:val="24"/>
              </w:rPr>
              <w:t xml:space="preserve">Среднемесячная заработная     </w:t>
            </w:r>
          </w:p>
          <w:p w:rsidR="002F499C" w:rsidRPr="00EB5A39" w:rsidRDefault="002F499C" w:rsidP="00EB5A39">
            <w:pPr>
              <w:autoSpaceDE w:val="0"/>
              <w:autoSpaceDN w:val="0"/>
              <w:adjustRightInd w:val="0"/>
              <w:rPr>
                <w:rFonts w:ascii="Arial" w:hAnsi="Arial" w:cs="Arial"/>
                <w:sz w:val="24"/>
                <w:szCs w:val="24"/>
              </w:rPr>
            </w:pPr>
            <w:r w:rsidRPr="00EB5A39">
              <w:rPr>
                <w:rFonts w:ascii="Arial" w:hAnsi="Arial" w:cs="Arial"/>
                <w:sz w:val="24"/>
                <w:szCs w:val="24"/>
              </w:rPr>
              <w:t xml:space="preserve">плата на 1 работающего        </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autoSpaceDE w:val="0"/>
              <w:autoSpaceDN w:val="0"/>
              <w:adjustRightInd w:val="0"/>
              <w:jc w:val="center"/>
              <w:rPr>
                <w:rFonts w:ascii="Arial" w:hAnsi="Arial" w:cs="Arial"/>
                <w:sz w:val="24"/>
                <w:szCs w:val="24"/>
              </w:rPr>
            </w:pPr>
            <w:r w:rsidRPr="00EB5A39">
              <w:rPr>
                <w:rFonts w:ascii="Arial" w:hAnsi="Arial" w:cs="Arial"/>
                <w:sz w:val="24"/>
                <w:szCs w:val="24"/>
              </w:rPr>
              <w:t>рублей</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p>
        </w:tc>
      </w:tr>
      <w:tr w:rsidR="002F499C" w:rsidRPr="00EB5A39"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15</w:t>
            </w:r>
          </w:p>
        </w:tc>
        <w:tc>
          <w:tcPr>
            <w:tcW w:w="3685"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sz w:val="24"/>
                <w:szCs w:val="24"/>
              </w:rPr>
            </w:pPr>
            <w:r w:rsidRPr="00EB5A39">
              <w:rPr>
                <w:rFonts w:ascii="Arial" w:hAnsi="Arial" w:cs="Arial"/>
                <w:sz w:val="24"/>
                <w:szCs w:val="24"/>
              </w:rPr>
              <w:t xml:space="preserve">Объем инвестиций в основной капитал </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p>
        </w:tc>
      </w:tr>
      <w:tr w:rsidR="002F499C" w:rsidRPr="00EB5A39"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i/>
                <w:sz w:val="24"/>
                <w:szCs w:val="24"/>
              </w:rPr>
            </w:pPr>
          </w:p>
        </w:tc>
        <w:tc>
          <w:tcPr>
            <w:tcW w:w="3685"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i/>
                <w:sz w:val="24"/>
                <w:szCs w:val="24"/>
              </w:rPr>
            </w:pPr>
            <w:r w:rsidRPr="00EB5A39">
              <w:rPr>
                <w:rFonts w:ascii="Arial" w:hAnsi="Arial" w:cs="Arial"/>
                <w:i/>
                <w:sz w:val="24"/>
                <w:szCs w:val="24"/>
              </w:rPr>
              <w:t>в том числе по источникам финансирования: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p>
        </w:tc>
      </w:tr>
      <w:tr w:rsidR="002F499C" w:rsidRPr="00EB5A39"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15.1</w:t>
            </w:r>
          </w:p>
        </w:tc>
        <w:tc>
          <w:tcPr>
            <w:tcW w:w="3685"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sz w:val="24"/>
                <w:szCs w:val="24"/>
              </w:rPr>
            </w:pPr>
            <w:r w:rsidRPr="00EB5A39">
              <w:rPr>
                <w:rFonts w:ascii="Arial" w:hAnsi="Arial" w:cs="Arial"/>
                <w:sz w:val="24"/>
                <w:szCs w:val="24"/>
              </w:rPr>
              <w:t>за счет собственных средств</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p>
        </w:tc>
      </w:tr>
      <w:tr w:rsidR="002F499C" w:rsidRPr="00EB5A39"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15.2</w:t>
            </w:r>
          </w:p>
        </w:tc>
        <w:tc>
          <w:tcPr>
            <w:tcW w:w="3685"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sz w:val="24"/>
                <w:szCs w:val="24"/>
              </w:rPr>
            </w:pPr>
            <w:r w:rsidRPr="00EB5A39">
              <w:rPr>
                <w:rFonts w:ascii="Arial" w:hAnsi="Arial" w:cs="Arial"/>
                <w:sz w:val="24"/>
                <w:szCs w:val="24"/>
              </w:rPr>
              <w:t xml:space="preserve">за счет привлеченных (заемных, кредитных) средств, </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p>
        </w:tc>
      </w:tr>
      <w:tr w:rsidR="002F499C" w:rsidRPr="00EB5A39"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i/>
                <w:sz w:val="24"/>
                <w:szCs w:val="24"/>
              </w:rPr>
            </w:pPr>
          </w:p>
        </w:tc>
        <w:tc>
          <w:tcPr>
            <w:tcW w:w="3685"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i/>
                <w:sz w:val="24"/>
                <w:szCs w:val="24"/>
              </w:rPr>
            </w:pPr>
            <w:r w:rsidRPr="00EB5A39">
              <w:rPr>
                <w:rFonts w:ascii="Arial" w:hAnsi="Arial" w:cs="Arial"/>
                <w:i/>
                <w:sz w:val="24"/>
                <w:szCs w:val="24"/>
              </w:rPr>
              <w:t xml:space="preserve">в том числе:  </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p>
        </w:tc>
      </w:tr>
      <w:tr w:rsidR="002F499C" w:rsidRPr="00EB5A39"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sz w:val="24"/>
                <w:szCs w:val="24"/>
              </w:rPr>
            </w:pPr>
            <w:r w:rsidRPr="00EB5A39">
              <w:rPr>
                <w:rFonts w:ascii="Arial" w:hAnsi="Arial" w:cs="Arial"/>
                <w:sz w:val="24"/>
                <w:szCs w:val="24"/>
              </w:rPr>
              <w:t>за счет средств краевого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p>
        </w:tc>
      </w:tr>
      <w:tr w:rsidR="002F499C" w:rsidRPr="00EB5A39"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sz w:val="24"/>
                <w:szCs w:val="24"/>
              </w:rPr>
            </w:pPr>
            <w:r w:rsidRPr="00EB5A39">
              <w:rPr>
                <w:rFonts w:ascii="Arial" w:hAnsi="Arial" w:cs="Arial"/>
                <w:sz w:val="24"/>
                <w:szCs w:val="24"/>
              </w:rPr>
              <w:t>за счет местного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p>
        </w:tc>
      </w:tr>
      <w:tr w:rsidR="002F499C" w:rsidRPr="00EB5A39" w:rsidTr="002F499C">
        <w:trP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p>
        </w:tc>
        <w:tc>
          <w:tcPr>
            <w:tcW w:w="3685" w:type="dxa"/>
            <w:tcBorders>
              <w:top w:val="single" w:sz="4" w:space="0" w:color="auto"/>
              <w:left w:val="single" w:sz="4" w:space="0" w:color="auto"/>
              <w:bottom w:val="single" w:sz="4" w:space="0" w:color="auto"/>
              <w:right w:val="single" w:sz="4" w:space="0" w:color="auto"/>
            </w:tcBorders>
          </w:tcPr>
          <w:p w:rsidR="002F499C" w:rsidRPr="00EB5A39" w:rsidRDefault="002F499C" w:rsidP="00EB5A39">
            <w:pPr>
              <w:widowControl w:val="0"/>
              <w:autoSpaceDE w:val="0"/>
              <w:autoSpaceDN w:val="0"/>
              <w:adjustRightInd w:val="0"/>
              <w:rPr>
                <w:rFonts w:ascii="Arial" w:hAnsi="Arial" w:cs="Arial"/>
                <w:sz w:val="24"/>
                <w:szCs w:val="24"/>
              </w:rPr>
            </w:pPr>
            <w:r w:rsidRPr="00EB5A39">
              <w:rPr>
                <w:rFonts w:ascii="Arial" w:hAnsi="Arial" w:cs="Arial"/>
                <w:sz w:val="24"/>
                <w:szCs w:val="24"/>
              </w:rPr>
              <w:t>за счет прочих привлеченных средств</w:t>
            </w:r>
          </w:p>
        </w:tc>
        <w:tc>
          <w:tcPr>
            <w:tcW w:w="1701"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тыс. руб.</w:t>
            </w:r>
          </w:p>
        </w:tc>
        <w:tc>
          <w:tcPr>
            <w:tcW w:w="3402" w:type="dxa"/>
            <w:tcBorders>
              <w:top w:val="single" w:sz="4" w:space="0" w:color="auto"/>
              <w:left w:val="single" w:sz="4" w:space="0" w:color="auto"/>
              <w:bottom w:val="single" w:sz="4" w:space="0" w:color="auto"/>
              <w:right w:val="single" w:sz="4" w:space="0" w:color="auto"/>
            </w:tcBorders>
            <w:vAlign w:val="center"/>
          </w:tcPr>
          <w:p w:rsidR="002F499C" w:rsidRPr="00EB5A39" w:rsidRDefault="002F499C" w:rsidP="00EB5A39">
            <w:pPr>
              <w:widowControl w:val="0"/>
              <w:autoSpaceDE w:val="0"/>
              <w:autoSpaceDN w:val="0"/>
              <w:adjustRightInd w:val="0"/>
              <w:jc w:val="center"/>
              <w:rPr>
                <w:rFonts w:ascii="Arial" w:hAnsi="Arial" w:cs="Arial"/>
                <w:sz w:val="24"/>
                <w:szCs w:val="24"/>
              </w:rPr>
            </w:pPr>
          </w:p>
        </w:tc>
      </w:tr>
    </w:tbl>
    <w:p w:rsidR="002F499C" w:rsidRPr="00EB5A39" w:rsidRDefault="002F499C" w:rsidP="00EB5A39">
      <w:pPr>
        <w:pStyle w:val="ConsPlusNormal"/>
        <w:ind w:firstLine="540"/>
        <w:jc w:val="both"/>
        <w:rPr>
          <w:rFonts w:ascii="Arial" w:hAnsi="Arial" w:cs="Arial"/>
          <w:sz w:val="24"/>
          <w:szCs w:val="24"/>
        </w:rPr>
      </w:pPr>
      <w:r w:rsidRPr="00EB5A39">
        <w:rPr>
          <w:rFonts w:ascii="Arial" w:hAnsi="Arial" w:cs="Arial"/>
          <w:sz w:val="24"/>
          <w:szCs w:val="24"/>
        </w:rPr>
        <w:t>&lt;*&gt; Заполняется только по уплачиваемым видам налогов, сборов и страховых взносов (наименование указать самостоятельно, количество строк может корректироваться).</w:t>
      </w:r>
    </w:p>
    <w:p w:rsidR="002F499C" w:rsidRPr="00EB5A39" w:rsidRDefault="002F499C" w:rsidP="00EB5A39">
      <w:pPr>
        <w:widowControl w:val="0"/>
        <w:autoSpaceDE w:val="0"/>
        <w:autoSpaceDN w:val="0"/>
        <w:adjustRightInd w:val="0"/>
        <w:jc w:val="both"/>
        <w:rPr>
          <w:rFonts w:ascii="Arial" w:hAnsi="Arial" w:cs="Arial"/>
          <w:sz w:val="24"/>
          <w:szCs w:val="24"/>
        </w:rPr>
      </w:pPr>
    </w:p>
    <w:p w:rsidR="002F499C" w:rsidRPr="00EB5A39" w:rsidRDefault="002F499C" w:rsidP="00EB5A39">
      <w:pPr>
        <w:pStyle w:val="ConsPlusNonformat"/>
        <w:numPr>
          <w:ilvl w:val="0"/>
          <w:numId w:val="16"/>
        </w:numPr>
        <w:adjustRightInd w:val="0"/>
        <w:jc w:val="center"/>
        <w:rPr>
          <w:rFonts w:ascii="Arial" w:hAnsi="Arial" w:cs="Arial"/>
          <w:sz w:val="24"/>
          <w:szCs w:val="24"/>
        </w:rPr>
      </w:pPr>
      <w:r w:rsidRPr="00EB5A39">
        <w:rPr>
          <w:rFonts w:ascii="Arial" w:hAnsi="Arial" w:cs="Arial"/>
          <w:b/>
          <w:sz w:val="24"/>
          <w:szCs w:val="24"/>
        </w:rPr>
        <w:t xml:space="preserve"> Достижение результата предоставления субсидии и значений показателей результативности использования субсидии (исполнение обязательств Соглашения)</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5"/>
        <w:gridCol w:w="1418"/>
        <w:gridCol w:w="1417"/>
        <w:gridCol w:w="1560"/>
        <w:gridCol w:w="1098"/>
      </w:tblGrid>
      <w:tr w:rsidR="002F499C" w:rsidRPr="00EB5A39" w:rsidTr="002F499C">
        <w:trPr>
          <w:trHeight w:val="715"/>
        </w:trPr>
        <w:tc>
          <w:tcPr>
            <w:tcW w:w="3945" w:type="dxa"/>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 xml:space="preserve">Наименование </w:t>
            </w:r>
          </w:p>
        </w:tc>
        <w:tc>
          <w:tcPr>
            <w:tcW w:w="1418" w:type="dxa"/>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Единицы измерения</w:t>
            </w:r>
          </w:p>
        </w:tc>
        <w:tc>
          <w:tcPr>
            <w:tcW w:w="1417" w:type="dxa"/>
            <w:vAlign w:val="center"/>
          </w:tcPr>
          <w:p w:rsidR="002F499C" w:rsidRPr="00EB5A39" w:rsidRDefault="002F499C" w:rsidP="00EB5A39">
            <w:pPr>
              <w:jc w:val="center"/>
              <w:rPr>
                <w:rFonts w:ascii="Arial" w:hAnsi="Arial" w:cs="Arial"/>
                <w:sz w:val="24"/>
                <w:szCs w:val="24"/>
              </w:rPr>
            </w:pPr>
            <w:r w:rsidRPr="00EB5A39">
              <w:rPr>
                <w:rFonts w:ascii="Arial" w:hAnsi="Arial" w:cs="Arial"/>
                <w:sz w:val="24"/>
                <w:szCs w:val="24"/>
              </w:rPr>
              <w:t>План</w:t>
            </w:r>
          </w:p>
        </w:tc>
        <w:tc>
          <w:tcPr>
            <w:tcW w:w="1560" w:type="dxa"/>
            <w:vAlign w:val="center"/>
          </w:tcPr>
          <w:p w:rsidR="002F499C" w:rsidRPr="00EB5A39" w:rsidRDefault="002F499C" w:rsidP="00EB5A39">
            <w:pPr>
              <w:jc w:val="center"/>
              <w:rPr>
                <w:rFonts w:ascii="Arial" w:hAnsi="Arial" w:cs="Arial"/>
                <w:sz w:val="24"/>
                <w:szCs w:val="24"/>
              </w:rPr>
            </w:pPr>
            <w:r w:rsidRPr="00EB5A39">
              <w:rPr>
                <w:rFonts w:ascii="Arial" w:hAnsi="Arial" w:cs="Arial"/>
                <w:sz w:val="24"/>
                <w:szCs w:val="24"/>
              </w:rPr>
              <w:t>Факт</w:t>
            </w:r>
          </w:p>
        </w:tc>
        <w:tc>
          <w:tcPr>
            <w:tcW w:w="1098" w:type="dxa"/>
            <w:vAlign w:val="center"/>
          </w:tcPr>
          <w:p w:rsidR="002F499C" w:rsidRPr="00EB5A39" w:rsidRDefault="002F499C" w:rsidP="00EB5A39">
            <w:pPr>
              <w:jc w:val="center"/>
              <w:rPr>
                <w:rFonts w:ascii="Arial" w:hAnsi="Arial" w:cs="Arial"/>
                <w:sz w:val="24"/>
                <w:szCs w:val="24"/>
              </w:rPr>
            </w:pPr>
            <w:r w:rsidRPr="00EB5A39">
              <w:rPr>
                <w:rFonts w:ascii="Arial" w:hAnsi="Arial" w:cs="Arial"/>
                <w:sz w:val="24"/>
                <w:szCs w:val="24"/>
              </w:rPr>
              <w:t>Отклонение, %</w:t>
            </w:r>
          </w:p>
        </w:tc>
      </w:tr>
      <w:tr w:rsidR="002F499C" w:rsidRPr="00EB5A39" w:rsidTr="002F499C">
        <w:trPr>
          <w:trHeight w:val="386"/>
        </w:trPr>
        <w:tc>
          <w:tcPr>
            <w:tcW w:w="3945" w:type="dxa"/>
            <w:vAlign w:val="center"/>
          </w:tcPr>
          <w:p w:rsidR="002F499C" w:rsidRPr="00EB5A39" w:rsidRDefault="002F499C" w:rsidP="00EB5A39">
            <w:pPr>
              <w:widowControl w:val="0"/>
              <w:autoSpaceDE w:val="0"/>
              <w:autoSpaceDN w:val="0"/>
              <w:adjustRightInd w:val="0"/>
              <w:jc w:val="both"/>
              <w:rPr>
                <w:rFonts w:ascii="Arial" w:hAnsi="Arial" w:cs="Arial"/>
                <w:sz w:val="24"/>
                <w:szCs w:val="24"/>
              </w:rPr>
            </w:pPr>
            <w:r w:rsidRPr="00EB5A39">
              <w:rPr>
                <w:rFonts w:ascii="Arial" w:hAnsi="Arial" w:cs="Arial"/>
                <w:sz w:val="24"/>
                <w:szCs w:val="24"/>
              </w:rPr>
              <w:t>Количество созданных и (или) сохраненных рабочих мест</w:t>
            </w:r>
          </w:p>
        </w:tc>
        <w:tc>
          <w:tcPr>
            <w:tcW w:w="1418" w:type="dxa"/>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единиц</w:t>
            </w:r>
          </w:p>
        </w:tc>
        <w:tc>
          <w:tcPr>
            <w:tcW w:w="1417" w:type="dxa"/>
          </w:tcPr>
          <w:p w:rsidR="002F499C" w:rsidRPr="00EB5A39" w:rsidRDefault="002F499C" w:rsidP="00EB5A39">
            <w:pPr>
              <w:rPr>
                <w:rFonts w:ascii="Arial" w:hAnsi="Arial" w:cs="Arial"/>
                <w:sz w:val="24"/>
                <w:szCs w:val="24"/>
              </w:rPr>
            </w:pPr>
          </w:p>
        </w:tc>
        <w:tc>
          <w:tcPr>
            <w:tcW w:w="1560" w:type="dxa"/>
          </w:tcPr>
          <w:p w:rsidR="002F499C" w:rsidRPr="00EB5A39" w:rsidRDefault="002F499C" w:rsidP="00EB5A39">
            <w:pPr>
              <w:rPr>
                <w:rFonts w:ascii="Arial" w:hAnsi="Arial" w:cs="Arial"/>
                <w:sz w:val="24"/>
                <w:szCs w:val="24"/>
              </w:rPr>
            </w:pPr>
          </w:p>
        </w:tc>
        <w:tc>
          <w:tcPr>
            <w:tcW w:w="1098" w:type="dxa"/>
          </w:tcPr>
          <w:p w:rsidR="002F499C" w:rsidRPr="00EB5A39" w:rsidRDefault="002F499C" w:rsidP="00EB5A39">
            <w:pPr>
              <w:rPr>
                <w:rFonts w:ascii="Arial" w:hAnsi="Arial" w:cs="Arial"/>
                <w:sz w:val="24"/>
                <w:szCs w:val="24"/>
              </w:rPr>
            </w:pPr>
          </w:p>
        </w:tc>
      </w:tr>
      <w:tr w:rsidR="002F499C" w:rsidRPr="00EB5A39" w:rsidTr="002F499C">
        <w:trPr>
          <w:trHeight w:val="386"/>
        </w:trPr>
        <w:tc>
          <w:tcPr>
            <w:tcW w:w="3945" w:type="dxa"/>
            <w:vAlign w:val="center"/>
          </w:tcPr>
          <w:p w:rsidR="002F499C" w:rsidRPr="00EB5A39" w:rsidRDefault="002F499C" w:rsidP="00EB5A39">
            <w:pPr>
              <w:widowControl w:val="0"/>
              <w:autoSpaceDE w:val="0"/>
              <w:autoSpaceDN w:val="0"/>
              <w:adjustRightInd w:val="0"/>
              <w:rPr>
                <w:rFonts w:ascii="Arial" w:hAnsi="Arial" w:cs="Arial"/>
                <w:sz w:val="24"/>
                <w:szCs w:val="24"/>
              </w:rPr>
            </w:pPr>
            <w:r w:rsidRPr="00EB5A39">
              <w:rPr>
                <w:rFonts w:ascii="Arial" w:hAnsi="Arial" w:cs="Arial"/>
                <w:sz w:val="24"/>
                <w:szCs w:val="24"/>
              </w:rPr>
              <w:t>Объем привлеченных инвестиций</w:t>
            </w:r>
          </w:p>
        </w:tc>
        <w:tc>
          <w:tcPr>
            <w:tcW w:w="1418" w:type="dxa"/>
            <w:vAlign w:val="center"/>
          </w:tcPr>
          <w:p w:rsidR="002F499C" w:rsidRPr="00EB5A39" w:rsidRDefault="002F499C" w:rsidP="00EB5A39">
            <w:pPr>
              <w:widowControl w:val="0"/>
              <w:autoSpaceDE w:val="0"/>
              <w:autoSpaceDN w:val="0"/>
              <w:adjustRightInd w:val="0"/>
              <w:jc w:val="center"/>
              <w:rPr>
                <w:rFonts w:ascii="Arial" w:hAnsi="Arial" w:cs="Arial"/>
                <w:sz w:val="24"/>
                <w:szCs w:val="24"/>
              </w:rPr>
            </w:pPr>
            <w:r w:rsidRPr="00EB5A39">
              <w:rPr>
                <w:rFonts w:ascii="Arial" w:hAnsi="Arial" w:cs="Arial"/>
                <w:sz w:val="24"/>
                <w:szCs w:val="24"/>
              </w:rPr>
              <w:t>рублей</w:t>
            </w:r>
          </w:p>
        </w:tc>
        <w:tc>
          <w:tcPr>
            <w:tcW w:w="1417" w:type="dxa"/>
          </w:tcPr>
          <w:p w:rsidR="002F499C" w:rsidRPr="00EB5A39" w:rsidRDefault="002F499C" w:rsidP="00EB5A39">
            <w:pPr>
              <w:rPr>
                <w:rFonts w:ascii="Arial" w:hAnsi="Arial" w:cs="Arial"/>
                <w:sz w:val="24"/>
                <w:szCs w:val="24"/>
              </w:rPr>
            </w:pPr>
          </w:p>
        </w:tc>
        <w:tc>
          <w:tcPr>
            <w:tcW w:w="1560" w:type="dxa"/>
          </w:tcPr>
          <w:p w:rsidR="002F499C" w:rsidRPr="00EB5A39" w:rsidRDefault="002F499C" w:rsidP="00EB5A39">
            <w:pPr>
              <w:rPr>
                <w:rFonts w:ascii="Arial" w:hAnsi="Arial" w:cs="Arial"/>
                <w:sz w:val="24"/>
                <w:szCs w:val="24"/>
              </w:rPr>
            </w:pPr>
          </w:p>
        </w:tc>
        <w:tc>
          <w:tcPr>
            <w:tcW w:w="1098" w:type="dxa"/>
          </w:tcPr>
          <w:p w:rsidR="002F499C" w:rsidRPr="00EB5A39" w:rsidRDefault="002F499C" w:rsidP="00EB5A39">
            <w:pPr>
              <w:rPr>
                <w:rFonts w:ascii="Arial" w:hAnsi="Arial" w:cs="Arial"/>
                <w:sz w:val="24"/>
                <w:szCs w:val="24"/>
              </w:rPr>
            </w:pPr>
          </w:p>
        </w:tc>
      </w:tr>
    </w:tbl>
    <w:p w:rsidR="002F499C" w:rsidRPr="00EB5A39" w:rsidRDefault="002F499C" w:rsidP="00EB5A39">
      <w:pPr>
        <w:widowControl w:val="0"/>
        <w:autoSpaceDE w:val="0"/>
        <w:autoSpaceDN w:val="0"/>
        <w:adjustRightInd w:val="0"/>
        <w:jc w:val="both"/>
        <w:rPr>
          <w:rFonts w:ascii="Arial" w:hAnsi="Arial" w:cs="Arial"/>
          <w:sz w:val="24"/>
          <w:szCs w:val="24"/>
        </w:rPr>
      </w:pPr>
    </w:p>
    <w:p w:rsidR="002F499C" w:rsidRPr="00EB5A39" w:rsidRDefault="002F499C" w:rsidP="00EB5A39">
      <w:pPr>
        <w:jc w:val="both"/>
        <w:rPr>
          <w:rFonts w:ascii="Arial" w:hAnsi="Arial" w:cs="Arial"/>
          <w:sz w:val="24"/>
          <w:szCs w:val="24"/>
        </w:rPr>
      </w:pPr>
      <w:r w:rsidRPr="00EB5A39">
        <w:rPr>
          <w:rFonts w:ascii="Arial" w:hAnsi="Arial" w:cs="Arial"/>
          <w:sz w:val="24"/>
          <w:szCs w:val="24"/>
        </w:rPr>
        <w:t>Руководитель,</w:t>
      </w:r>
    </w:p>
    <w:p w:rsidR="002F499C" w:rsidRPr="00EB5A39" w:rsidRDefault="002F499C" w:rsidP="00EB5A39">
      <w:pPr>
        <w:jc w:val="both"/>
        <w:rPr>
          <w:rFonts w:ascii="Arial" w:hAnsi="Arial" w:cs="Arial"/>
          <w:sz w:val="24"/>
          <w:szCs w:val="24"/>
        </w:rPr>
      </w:pPr>
      <w:r w:rsidRPr="00EB5A39">
        <w:rPr>
          <w:rFonts w:ascii="Arial" w:hAnsi="Arial" w:cs="Arial"/>
          <w:sz w:val="24"/>
          <w:szCs w:val="24"/>
        </w:rPr>
        <w:t xml:space="preserve">Индивидуальный </w:t>
      </w:r>
    </w:p>
    <w:p w:rsidR="002F499C" w:rsidRPr="00EB5A39" w:rsidRDefault="002F499C" w:rsidP="00EB5A39">
      <w:pPr>
        <w:jc w:val="both"/>
        <w:rPr>
          <w:rFonts w:ascii="Arial" w:hAnsi="Arial" w:cs="Arial"/>
          <w:sz w:val="24"/>
          <w:szCs w:val="24"/>
        </w:rPr>
      </w:pPr>
      <w:r w:rsidRPr="00EB5A39">
        <w:rPr>
          <w:rFonts w:ascii="Arial" w:hAnsi="Arial" w:cs="Arial"/>
          <w:sz w:val="24"/>
          <w:szCs w:val="24"/>
        </w:rPr>
        <w:t>предприниматель          ____________        /__________________/</w:t>
      </w:r>
    </w:p>
    <w:p w:rsidR="002F499C" w:rsidRPr="00EB5A39" w:rsidRDefault="002F499C" w:rsidP="00EB5A39">
      <w:pPr>
        <w:jc w:val="both"/>
        <w:rPr>
          <w:rFonts w:ascii="Arial" w:hAnsi="Arial" w:cs="Arial"/>
          <w:sz w:val="24"/>
          <w:szCs w:val="24"/>
          <w:vertAlign w:val="superscript"/>
        </w:rPr>
      </w:pPr>
      <w:r w:rsidRPr="00EB5A39">
        <w:rPr>
          <w:rFonts w:ascii="Arial" w:hAnsi="Arial" w:cs="Arial"/>
          <w:sz w:val="24"/>
          <w:szCs w:val="24"/>
          <w:vertAlign w:val="superscript"/>
        </w:rPr>
        <w:t xml:space="preserve">                                                               (подпись)                              (расшифровка подписи)</w:t>
      </w:r>
    </w:p>
    <w:p w:rsidR="00680FAE" w:rsidRPr="00EB5A39" w:rsidRDefault="002F499C" w:rsidP="00EB5A39">
      <w:pPr>
        <w:ind w:firstLine="708"/>
        <w:jc w:val="both"/>
        <w:rPr>
          <w:rFonts w:ascii="Arial" w:hAnsi="Arial" w:cs="Arial"/>
          <w:sz w:val="24"/>
          <w:szCs w:val="24"/>
        </w:rPr>
      </w:pPr>
      <w:r w:rsidRPr="00EB5A39">
        <w:rPr>
          <w:rFonts w:ascii="Arial" w:hAnsi="Arial" w:cs="Arial"/>
          <w:sz w:val="24"/>
          <w:szCs w:val="24"/>
        </w:rPr>
        <w:t xml:space="preserve">М.П.          </w:t>
      </w:r>
    </w:p>
    <w:p w:rsidR="00680FAE" w:rsidRPr="00EB5A39" w:rsidRDefault="00680FAE" w:rsidP="00EB5A39">
      <w:pPr>
        <w:ind w:firstLine="708"/>
        <w:jc w:val="both"/>
        <w:rPr>
          <w:rFonts w:ascii="Arial" w:hAnsi="Arial" w:cs="Arial"/>
          <w:sz w:val="24"/>
          <w:szCs w:val="24"/>
        </w:rPr>
      </w:pPr>
    </w:p>
    <w:p w:rsidR="002F499C" w:rsidRPr="00EB5A39" w:rsidRDefault="002F499C" w:rsidP="00EB5A39">
      <w:pPr>
        <w:ind w:firstLine="708"/>
        <w:jc w:val="both"/>
        <w:rPr>
          <w:rFonts w:ascii="Arial" w:hAnsi="Arial" w:cs="Arial"/>
          <w:sz w:val="24"/>
          <w:szCs w:val="24"/>
        </w:rPr>
      </w:pPr>
      <w:r w:rsidRPr="00EB5A39">
        <w:rPr>
          <w:rFonts w:ascii="Arial" w:hAnsi="Arial" w:cs="Arial"/>
          <w:sz w:val="24"/>
          <w:szCs w:val="24"/>
        </w:rPr>
        <w:t>«___» ____________ 20___</w:t>
      </w:r>
    </w:p>
    <w:p w:rsidR="002F499C" w:rsidRPr="00EB5A39" w:rsidRDefault="002F499C" w:rsidP="00EB5A39">
      <w:pPr>
        <w:autoSpaceDE w:val="0"/>
        <w:autoSpaceDN w:val="0"/>
        <w:adjustRightInd w:val="0"/>
        <w:ind w:left="5245"/>
        <w:jc w:val="both"/>
        <w:rPr>
          <w:rFonts w:ascii="Arial" w:hAnsi="Arial" w:cs="Arial"/>
          <w:sz w:val="24"/>
          <w:szCs w:val="24"/>
        </w:rPr>
      </w:pPr>
    </w:p>
    <w:p w:rsidR="002F499C" w:rsidRPr="00EB5A39" w:rsidRDefault="002F499C" w:rsidP="00EB5A39">
      <w:pPr>
        <w:autoSpaceDE w:val="0"/>
        <w:autoSpaceDN w:val="0"/>
        <w:adjustRightInd w:val="0"/>
        <w:ind w:left="5245"/>
        <w:jc w:val="both"/>
        <w:rPr>
          <w:rFonts w:ascii="Arial" w:hAnsi="Arial" w:cs="Arial"/>
          <w:sz w:val="24"/>
          <w:szCs w:val="24"/>
        </w:rPr>
      </w:pPr>
    </w:p>
    <w:p w:rsidR="002F499C" w:rsidRPr="00EB5A39" w:rsidRDefault="002F499C" w:rsidP="00EB5A39">
      <w:pPr>
        <w:autoSpaceDE w:val="0"/>
        <w:autoSpaceDN w:val="0"/>
        <w:adjustRightInd w:val="0"/>
        <w:ind w:left="5245"/>
        <w:jc w:val="both"/>
        <w:rPr>
          <w:rFonts w:ascii="Arial" w:hAnsi="Arial" w:cs="Arial"/>
          <w:sz w:val="24"/>
          <w:szCs w:val="24"/>
        </w:rPr>
      </w:pPr>
    </w:p>
    <w:p w:rsidR="002F499C" w:rsidRPr="00EB5A39" w:rsidRDefault="002F499C" w:rsidP="00EB5A39">
      <w:pPr>
        <w:autoSpaceDE w:val="0"/>
        <w:autoSpaceDN w:val="0"/>
        <w:adjustRightInd w:val="0"/>
        <w:ind w:left="5245"/>
        <w:jc w:val="both"/>
        <w:rPr>
          <w:rFonts w:ascii="Arial" w:hAnsi="Arial" w:cs="Arial"/>
          <w:sz w:val="24"/>
          <w:szCs w:val="24"/>
        </w:rPr>
      </w:pPr>
    </w:p>
    <w:p w:rsidR="002F499C" w:rsidRPr="00EB5A39" w:rsidRDefault="002F499C" w:rsidP="00EB5A39">
      <w:pPr>
        <w:autoSpaceDE w:val="0"/>
        <w:autoSpaceDN w:val="0"/>
        <w:adjustRightInd w:val="0"/>
        <w:ind w:left="5245"/>
        <w:jc w:val="both"/>
        <w:rPr>
          <w:rFonts w:ascii="Arial" w:hAnsi="Arial" w:cs="Arial"/>
          <w:sz w:val="24"/>
          <w:szCs w:val="24"/>
        </w:rPr>
      </w:pPr>
    </w:p>
    <w:p w:rsidR="002F499C" w:rsidRPr="00EB5A39" w:rsidRDefault="002F499C" w:rsidP="00EB5A39">
      <w:pPr>
        <w:autoSpaceDE w:val="0"/>
        <w:autoSpaceDN w:val="0"/>
        <w:adjustRightInd w:val="0"/>
        <w:ind w:left="5245"/>
        <w:jc w:val="both"/>
        <w:rPr>
          <w:rFonts w:ascii="Arial" w:hAnsi="Arial" w:cs="Arial"/>
          <w:sz w:val="24"/>
          <w:szCs w:val="24"/>
        </w:rPr>
      </w:pPr>
    </w:p>
    <w:p w:rsidR="002F499C" w:rsidRPr="00EB5A39" w:rsidRDefault="002F499C" w:rsidP="00EB5A39">
      <w:pPr>
        <w:autoSpaceDE w:val="0"/>
        <w:autoSpaceDN w:val="0"/>
        <w:adjustRightInd w:val="0"/>
        <w:ind w:left="5245"/>
        <w:jc w:val="both"/>
        <w:rPr>
          <w:rFonts w:ascii="Arial" w:hAnsi="Arial" w:cs="Arial"/>
          <w:sz w:val="24"/>
          <w:szCs w:val="24"/>
        </w:rPr>
      </w:pPr>
    </w:p>
    <w:p w:rsidR="002F499C" w:rsidRPr="00EB5A39" w:rsidRDefault="002F499C" w:rsidP="00EB5A39">
      <w:pPr>
        <w:autoSpaceDE w:val="0"/>
        <w:autoSpaceDN w:val="0"/>
        <w:adjustRightInd w:val="0"/>
        <w:ind w:left="5245"/>
        <w:jc w:val="both"/>
        <w:rPr>
          <w:rFonts w:ascii="Arial" w:hAnsi="Arial" w:cs="Arial"/>
          <w:sz w:val="24"/>
          <w:szCs w:val="24"/>
        </w:rPr>
      </w:pPr>
    </w:p>
    <w:p w:rsidR="002F499C" w:rsidRPr="00EB5A39" w:rsidRDefault="002F499C" w:rsidP="00EB5A39">
      <w:pPr>
        <w:autoSpaceDE w:val="0"/>
        <w:autoSpaceDN w:val="0"/>
        <w:adjustRightInd w:val="0"/>
        <w:ind w:left="5245"/>
        <w:jc w:val="both"/>
        <w:rPr>
          <w:rFonts w:ascii="Arial" w:hAnsi="Arial" w:cs="Arial"/>
          <w:sz w:val="24"/>
          <w:szCs w:val="24"/>
        </w:rPr>
      </w:pPr>
    </w:p>
    <w:p w:rsidR="002F499C" w:rsidRPr="00EB5A39" w:rsidRDefault="002F499C" w:rsidP="00EB5A39">
      <w:pPr>
        <w:autoSpaceDE w:val="0"/>
        <w:autoSpaceDN w:val="0"/>
        <w:adjustRightInd w:val="0"/>
        <w:ind w:left="5245"/>
        <w:jc w:val="both"/>
        <w:rPr>
          <w:rFonts w:ascii="Arial" w:hAnsi="Arial" w:cs="Arial"/>
          <w:sz w:val="24"/>
          <w:szCs w:val="24"/>
        </w:rPr>
      </w:pPr>
    </w:p>
    <w:p w:rsidR="002F499C" w:rsidRPr="00EB5A39" w:rsidRDefault="002F499C" w:rsidP="00EB5A39">
      <w:pPr>
        <w:autoSpaceDE w:val="0"/>
        <w:autoSpaceDN w:val="0"/>
        <w:adjustRightInd w:val="0"/>
        <w:ind w:left="5245"/>
        <w:jc w:val="both"/>
        <w:rPr>
          <w:rFonts w:ascii="Arial" w:hAnsi="Arial" w:cs="Arial"/>
          <w:sz w:val="24"/>
          <w:szCs w:val="24"/>
        </w:rPr>
      </w:pPr>
    </w:p>
    <w:p w:rsidR="002F499C" w:rsidRPr="00EB5A39" w:rsidRDefault="002F499C" w:rsidP="00EB5A39">
      <w:pPr>
        <w:autoSpaceDE w:val="0"/>
        <w:autoSpaceDN w:val="0"/>
        <w:adjustRightInd w:val="0"/>
        <w:ind w:left="5245"/>
        <w:jc w:val="both"/>
        <w:rPr>
          <w:rFonts w:ascii="Arial" w:hAnsi="Arial" w:cs="Arial"/>
          <w:sz w:val="24"/>
          <w:szCs w:val="24"/>
        </w:rPr>
      </w:pPr>
    </w:p>
    <w:p w:rsidR="002F499C" w:rsidRPr="00EB5A39" w:rsidRDefault="002F499C" w:rsidP="00EB5A39">
      <w:pPr>
        <w:autoSpaceDE w:val="0"/>
        <w:autoSpaceDN w:val="0"/>
        <w:adjustRightInd w:val="0"/>
        <w:ind w:left="5245"/>
        <w:jc w:val="both"/>
        <w:rPr>
          <w:rFonts w:ascii="Arial" w:hAnsi="Arial" w:cs="Arial"/>
          <w:sz w:val="24"/>
          <w:szCs w:val="24"/>
        </w:rPr>
      </w:pPr>
    </w:p>
    <w:p w:rsidR="002F499C" w:rsidRPr="00EB5A39" w:rsidRDefault="002F499C" w:rsidP="00EB5A39">
      <w:pPr>
        <w:autoSpaceDE w:val="0"/>
        <w:autoSpaceDN w:val="0"/>
        <w:adjustRightInd w:val="0"/>
        <w:ind w:left="5245"/>
        <w:jc w:val="both"/>
        <w:rPr>
          <w:rFonts w:ascii="Arial" w:hAnsi="Arial" w:cs="Arial"/>
          <w:sz w:val="24"/>
          <w:szCs w:val="24"/>
        </w:rPr>
      </w:pPr>
    </w:p>
    <w:p w:rsidR="002F499C" w:rsidRPr="00EB5A39" w:rsidRDefault="002F499C" w:rsidP="00EB5A39">
      <w:pPr>
        <w:autoSpaceDE w:val="0"/>
        <w:autoSpaceDN w:val="0"/>
        <w:adjustRightInd w:val="0"/>
        <w:ind w:left="5245"/>
        <w:jc w:val="both"/>
        <w:rPr>
          <w:rFonts w:ascii="Arial" w:hAnsi="Arial" w:cs="Arial"/>
          <w:sz w:val="24"/>
          <w:szCs w:val="24"/>
        </w:rPr>
      </w:pPr>
    </w:p>
    <w:p w:rsidR="002F499C" w:rsidRPr="00EB5A39" w:rsidRDefault="002F499C" w:rsidP="00EB5A39">
      <w:pPr>
        <w:autoSpaceDE w:val="0"/>
        <w:autoSpaceDN w:val="0"/>
        <w:adjustRightInd w:val="0"/>
        <w:ind w:left="5245"/>
        <w:jc w:val="both"/>
        <w:rPr>
          <w:rFonts w:ascii="Arial" w:hAnsi="Arial" w:cs="Arial"/>
          <w:sz w:val="24"/>
          <w:szCs w:val="24"/>
        </w:rPr>
      </w:pPr>
    </w:p>
    <w:p w:rsidR="00C74ED0" w:rsidRPr="00EB5A39" w:rsidRDefault="00C74ED0" w:rsidP="00EB5A39">
      <w:pPr>
        <w:autoSpaceDE w:val="0"/>
        <w:autoSpaceDN w:val="0"/>
        <w:adjustRightInd w:val="0"/>
        <w:ind w:left="5245"/>
        <w:jc w:val="both"/>
        <w:rPr>
          <w:rFonts w:ascii="Arial" w:hAnsi="Arial" w:cs="Arial"/>
          <w:sz w:val="24"/>
          <w:szCs w:val="24"/>
        </w:rPr>
      </w:pPr>
    </w:p>
    <w:p w:rsidR="00C74ED0" w:rsidRPr="00EB5A39" w:rsidRDefault="00C74ED0" w:rsidP="00EB5A39">
      <w:pPr>
        <w:autoSpaceDE w:val="0"/>
        <w:autoSpaceDN w:val="0"/>
        <w:adjustRightInd w:val="0"/>
        <w:ind w:left="5245"/>
        <w:jc w:val="both"/>
        <w:rPr>
          <w:rFonts w:ascii="Arial" w:hAnsi="Arial" w:cs="Arial"/>
          <w:sz w:val="24"/>
          <w:szCs w:val="24"/>
        </w:rPr>
      </w:pPr>
    </w:p>
    <w:p w:rsidR="00C74ED0" w:rsidRPr="00EB5A39" w:rsidRDefault="00C74ED0" w:rsidP="00EB5A39">
      <w:pPr>
        <w:autoSpaceDE w:val="0"/>
        <w:autoSpaceDN w:val="0"/>
        <w:adjustRightInd w:val="0"/>
        <w:ind w:left="5245"/>
        <w:jc w:val="both"/>
        <w:rPr>
          <w:rFonts w:ascii="Arial" w:hAnsi="Arial" w:cs="Arial"/>
          <w:sz w:val="24"/>
          <w:szCs w:val="24"/>
        </w:rPr>
      </w:pPr>
    </w:p>
    <w:p w:rsidR="00C74ED0" w:rsidRPr="00EB5A39" w:rsidRDefault="00C74ED0" w:rsidP="00EB5A39">
      <w:pPr>
        <w:autoSpaceDE w:val="0"/>
        <w:autoSpaceDN w:val="0"/>
        <w:adjustRightInd w:val="0"/>
        <w:ind w:left="5245"/>
        <w:jc w:val="both"/>
        <w:rPr>
          <w:rFonts w:ascii="Arial" w:hAnsi="Arial" w:cs="Arial"/>
          <w:sz w:val="24"/>
          <w:szCs w:val="24"/>
        </w:rPr>
      </w:pPr>
    </w:p>
    <w:p w:rsidR="00C74ED0" w:rsidRPr="00EB5A39" w:rsidRDefault="00C74ED0" w:rsidP="00EB5A39">
      <w:pPr>
        <w:autoSpaceDE w:val="0"/>
        <w:autoSpaceDN w:val="0"/>
        <w:adjustRightInd w:val="0"/>
        <w:ind w:left="5245"/>
        <w:jc w:val="both"/>
        <w:rPr>
          <w:rFonts w:ascii="Arial" w:hAnsi="Arial" w:cs="Arial"/>
          <w:sz w:val="24"/>
          <w:szCs w:val="24"/>
        </w:rPr>
      </w:pPr>
    </w:p>
    <w:p w:rsidR="00C74ED0" w:rsidRPr="00EB5A39" w:rsidRDefault="00C74ED0" w:rsidP="00EB5A39">
      <w:pPr>
        <w:autoSpaceDE w:val="0"/>
        <w:autoSpaceDN w:val="0"/>
        <w:adjustRightInd w:val="0"/>
        <w:ind w:left="5245"/>
        <w:jc w:val="both"/>
        <w:rPr>
          <w:rFonts w:ascii="Arial" w:hAnsi="Arial" w:cs="Arial"/>
          <w:sz w:val="24"/>
          <w:szCs w:val="24"/>
        </w:rPr>
      </w:pPr>
    </w:p>
    <w:p w:rsidR="00C74ED0" w:rsidRPr="00EB5A39" w:rsidRDefault="00C74ED0" w:rsidP="00EB5A39">
      <w:pPr>
        <w:autoSpaceDE w:val="0"/>
        <w:autoSpaceDN w:val="0"/>
        <w:adjustRightInd w:val="0"/>
        <w:ind w:left="5245"/>
        <w:jc w:val="both"/>
        <w:rPr>
          <w:rFonts w:ascii="Arial" w:hAnsi="Arial" w:cs="Arial"/>
          <w:sz w:val="24"/>
          <w:szCs w:val="24"/>
        </w:rPr>
      </w:pPr>
    </w:p>
    <w:p w:rsidR="00C74ED0" w:rsidRPr="00EB5A39" w:rsidRDefault="00C74ED0" w:rsidP="00EB5A39">
      <w:pPr>
        <w:autoSpaceDE w:val="0"/>
        <w:autoSpaceDN w:val="0"/>
        <w:adjustRightInd w:val="0"/>
        <w:ind w:left="5245"/>
        <w:jc w:val="both"/>
        <w:rPr>
          <w:rFonts w:ascii="Arial" w:hAnsi="Arial" w:cs="Arial"/>
          <w:sz w:val="24"/>
          <w:szCs w:val="24"/>
        </w:rPr>
      </w:pPr>
    </w:p>
    <w:p w:rsidR="00C74ED0" w:rsidRPr="00EB5A39" w:rsidRDefault="00C74ED0" w:rsidP="00EB5A39">
      <w:pPr>
        <w:autoSpaceDE w:val="0"/>
        <w:autoSpaceDN w:val="0"/>
        <w:adjustRightInd w:val="0"/>
        <w:ind w:left="5245"/>
        <w:jc w:val="both"/>
        <w:rPr>
          <w:rFonts w:ascii="Arial" w:hAnsi="Arial" w:cs="Arial"/>
          <w:sz w:val="24"/>
          <w:szCs w:val="24"/>
        </w:rPr>
      </w:pPr>
    </w:p>
    <w:p w:rsidR="00C74ED0" w:rsidRPr="00EB5A39" w:rsidRDefault="00C74ED0" w:rsidP="00EB5A39">
      <w:pPr>
        <w:autoSpaceDE w:val="0"/>
        <w:autoSpaceDN w:val="0"/>
        <w:adjustRightInd w:val="0"/>
        <w:ind w:left="5245"/>
        <w:jc w:val="both"/>
        <w:rPr>
          <w:rFonts w:ascii="Arial" w:hAnsi="Arial" w:cs="Arial"/>
          <w:sz w:val="24"/>
          <w:szCs w:val="24"/>
        </w:rPr>
      </w:pPr>
    </w:p>
    <w:p w:rsidR="00C74ED0" w:rsidRPr="00EB5A39" w:rsidRDefault="00C74ED0" w:rsidP="00EB5A39">
      <w:pPr>
        <w:autoSpaceDE w:val="0"/>
        <w:autoSpaceDN w:val="0"/>
        <w:adjustRightInd w:val="0"/>
        <w:ind w:left="5245"/>
        <w:jc w:val="both"/>
        <w:rPr>
          <w:rFonts w:ascii="Arial" w:hAnsi="Arial" w:cs="Arial"/>
          <w:sz w:val="24"/>
          <w:szCs w:val="24"/>
        </w:rPr>
      </w:pPr>
    </w:p>
    <w:p w:rsidR="00680FAE" w:rsidRPr="00EB5A39" w:rsidRDefault="00680FAE" w:rsidP="00EB5A39">
      <w:pPr>
        <w:autoSpaceDE w:val="0"/>
        <w:autoSpaceDN w:val="0"/>
        <w:adjustRightInd w:val="0"/>
        <w:ind w:left="5245"/>
        <w:jc w:val="both"/>
        <w:rPr>
          <w:rFonts w:ascii="Arial" w:hAnsi="Arial" w:cs="Arial"/>
          <w:sz w:val="24"/>
          <w:szCs w:val="24"/>
        </w:rPr>
      </w:pPr>
    </w:p>
    <w:p w:rsidR="0091294C" w:rsidRPr="00EB5A39" w:rsidRDefault="00680FAE" w:rsidP="00EB5A39">
      <w:pPr>
        <w:autoSpaceDE w:val="0"/>
        <w:autoSpaceDN w:val="0"/>
        <w:adjustRightInd w:val="0"/>
        <w:ind w:left="5245"/>
        <w:jc w:val="both"/>
        <w:rPr>
          <w:rFonts w:ascii="Arial" w:hAnsi="Arial" w:cs="Arial"/>
          <w:sz w:val="24"/>
          <w:szCs w:val="24"/>
        </w:rPr>
      </w:pPr>
      <w:r w:rsidRPr="00EB5A39">
        <w:rPr>
          <w:rFonts w:ascii="Arial" w:hAnsi="Arial" w:cs="Arial"/>
          <w:sz w:val="24"/>
          <w:szCs w:val="24"/>
        </w:rPr>
        <w:lastRenderedPageBreak/>
        <w:t>Приложение №6</w:t>
      </w:r>
    </w:p>
    <w:p w:rsidR="006844FA" w:rsidRPr="00EB5A39" w:rsidRDefault="0091294C" w:rsidP="00EB5A39">
      <w:pPr>
        <w:autoSpaceDE w:val="0"/>
        <w:autoSpaceDN w:val="0"/>
        <w:adjustRightInd w:val="0"/>
        <w:ind w:left="5245"/>
        <w:jc w:val="both"/>
        <w:rPr>
          <w:rFonts w:ascii="Arial" w:hAnsi="Arial" w:cs="Arial"/>
          <w:sz w:val="24"/>
          <w:szCs w:val="24"/>
        </w:rPr>
      </w:pPr>
      <w:r w:rsidRPr="00EB5A39">
        <w:rPr>
          <w:rFonts w:ascii="Arial" w:hAnsi="Arial" w:cs="Arial"/>
          <w:sz w:val="24"/>
          <w:szCs w:val="24"/>
        </w:rPr>
        <w:t>к Порядку реализации мероприятия «Субсидии субъектам малого и среднего предпринимательства на реализацию инвестиционных проектов в приоритетных отраслях»</w:t>
      </w:r>
    </w:p>
    <w:p w:rsidR="006844FA" w:rsidRPr="00EB5A39" w:rsidRDefault="006844FA" w:rsidP="00EB5A39">
      <w:pPr>
        <w:autoSpaceDE w:val="0"/>
        <w:autoSpaceDN w:val="0"/>
        <w:adjustRightInd w:val="0"/>
        <w:ind w:left="5245"/>
        <w:jc w:val="both"/>
        <w:rPr>
          <w:rFonts w:ascii="Arial" w:hAnsi="Arial" w:cs="Arial"/>
          <w:sz w:val="24"/>
          <w:szCs w:val="24"/>
        </w:rPr>
      </w:pPr>
    </w:p>
    <w:p w:rsidR="006844FA" w:rsidRPr="00EB5A39" w:rsidRDefault="006844FA" w:rsidP="00EB5A39">
      <w:pPr>
        <w:autoSpaceDE w:val="0"/>
        <w:autoSpaceDN w:val="0"/>
        <w:adjustRightInd w:val="0"/>
        <w:ind w:left="5245"/>
        <w:jc w:val="both"/>
        <w:rPr>
          <w:rFonts w:ascii="Arial" w:hAnsi="Arial" w:cs="Arial"/>
          <w:sz w:val="24"/>
          <w:szCs w:val="24"/>
        </w:rPr>
      </w:pPr>
    </w:p>
    <w:p w:rsidR="002F499C" w:rsidRPr="00EB5A39" w:rsidRDefault="002F499C" w:rsidP="00EB5A39">
      <w:pPr>
        <w:jc w:val="center"/>
        <w:rPr>
          <w:rFonts w:ascii="Arial" w:hAnsi="Arial" w:cs="Arial"/>
          <w:sz w:val="24"/>
          <w:szCs w:val="24"/>
        </w:rPr>
      </w:pPr>
      <w:r w:rsidRPr="00EB5A39">
        <w:rPr>
          <w:rFonts w:ascii="Arial" w:hAnsi="Arial" w:cs="Arial"/>
          <w:sz w:val="24"/>
          <w:szCs w:val="24"/>
        </w:rPr>
        <w:t xml:space="preserve">Отчет о среднесписочной численности работников </w:t>
      </w:r>
    </w:p>
    <w:p w:rsidR="002F499C" w:rsidRPr="00EB5A39" w:rsidRDefault="002F499C" w:rsidP="00EB5A39">
      <w:pPr>
        <w:jc w:val="center"/>
        <w:rPr>
          <w:rFonts w:ascii="Arial" w:hAnsi="Arial" w:cs="Arial"/>
          <w:sz w:val="24"/>
          <w:szCs w:val="24"/>
        </w:rPr>
      </w:pPr>
      <w:r w:rsidRPr="00EB5A39">
        <w:rPr>
          <w:rFonts w:ascii="Arial" w:hAnsi="Arial" w:cs="Arial"/>
          <w:sz w:val="24"/>
          <w:szCs w:val="24"/>
        </w:rPr>
        <w:t>получателя субсидии</w:t>
      </w:r>
    </w:p>
    <w:p w:rsidR="002F499C" w:rsidRPr="00EB5A39" w:rsidRDefault="002F499C" w:rsidP="00EB5A39">
      <w:pPr>
        <w:jc w:val="center"/>
        <w:rPr>
          <w:rFonts w:ascii="Arial" w:hAnsi="Arial" w:cs="Arial"/>
          <w:sz w:val="24"/>
          <w:szCs w:val="24"/>
        </w:rPr>
      </w:pPr>
      <w:r w:rsidRPr="00EB5A39">
        <w:rPr>
          <w:rFonts w:ascii="Arial" w:hAnsi="Arial" w:cs="Arial"/>
          <w:sz w:val="24"/>
          <w:szCs w:val="24"/>
        </w:rPr>
        <w:t>________________________________________________________</w:t>
      </w:r>
    </w:p>
    <w:p w:rsidR="002F499C" w:rsidRPr="00EB5A39" w:rsidRDefault="002F499C" w:rsidP="00EB5A39">
      <w:pPr>
        <w:jc w:val="center"/>
        <w:rPr>
          <w:rFonts w:ascii="Arial" w:hAnsi="Arial" w:cs="Arial"/>
          <w:sz w:val="24"/>
          <w:szCs w:val="24"/>
        </w:rPr>
      </w:pPr>
      <w:r w:rsidRPr="00EB5A39">
        <w:rPr>
          <w:rFonts w:ascii="Arial" w:hAnsi="Arial" w:cs="Arial"/>
          <w:sz w:val="24"/>
          <w:szCs w:val="24"/>
        </w:rPr>
        <w:t>(наименование получателя субсидии)</w:t>
      </w:r>
    </w:p>
    <w:p w:rsidR="002F499C" w:rsidRPr="00EB5A39" w:rsidRDefault="002F499C" w:rsidP="00EB5A39">
      <w:pPr>
        <w:jc w:val="center"/>
        <w:rPr>
          <w:rFonts w:ascii="Arial" w:hAnsi="Arial" w:cs="Arial"/>
          <w:sz w:val="24"/>
          <w:szCs w:val="24"/>
        </w:rPr>
      </w:pPr>
    </w:p>
    <w:p w:rsidR="002F499C" w:rsidRPr="00EB5A39" w:rsidRDefault="002F499C" w:rsidP="00EB5A39">
      <w:pPr>
        <w:rPr>
          <w:rFonts w:ascii="Arial" w:hAnsi="Arial" w:cs="Arial"/>
          <w:i/>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5"/>
        <w:gridCol w:w="1701"/>
        <w:gridCol w:w="1701"/>
        <w:gridCol w:w="1560"/>
        <w:gridCol w:w="1099"/>
      </w:tblGrid>
      <w:tr w:rsidR="002F499C" w:rsidRPr="00EB5A39" w:rsidTr="002F499C">
        <w:tc>
          <w:tcPr>
            <w:tcW w:w="2235" w:type="dxa"/>
            <w:vAlign w:val="center"/>
          </w:tcPr>
          <w:p w:rsidR="002F499C" w:rsidRPr="00EB5A39" w:rsidRDefault="002F499C" w:rsidP="00EB5A39">
            <w:pPr>
              <w:autoSpaceDE w:val="0"/>
              <w:autoSpaceDN w:val="0"/>
              <w:adjustRightInd w:val="0"/>
              <w:jc w:val="center"/>
              <w:outlineLvl w:val="0"/>
              <w:rPr>
                <w:rFonts w:ascii="Arial" w:hAnsi="Arial" w:cs="Arial"/>
                <w:sz w:val="24"/>
                <w:szCs w:val="24"/>
              </w:rPr>
            </w:pPr>
            <w:r w:rsidRPr="00EB5A39">
              <w:rPr>
                <w:rFonts w:ascii="Arial" w:hAnsi="Arial" w:cs="Arial"/>
                <w:sz w:val="24"/>
                <w:szCs w:val="24"/>
              </w:rPr>
              <w:t>Наименование показателя</w:t>
            </w:r>
          </w:p>
        </w:tc>
        <w:tc>
          <w:tcPr>
            <w:tcW w:w="1275" w:type="dxa"/>
            <w:vAlign w:val="center"/>
          </w:tcPr>
          <w:p w:rsidR="002F499C" w:rsidRPr="00EB5A39" w:rsidRDefault="002F499C" w:rsidP="00EB5A39">
            <w:pPr>
              <w:autoSpaceDE w:val="0"/>
              <w:autoSpaceDN w:val="0"/>
              <w:adjustRightInd w:val="0"/>
              <w:ind w:right="-108"/>
              <w:jc w:val="center"/>
              <w:outlineLvl w:val="0"/>
              <w:rPr>
                <w:rFonts w:ascii="Arial" w:hAnsi="Arial" w:cs="Arial"/>
                <w:sz w:val="24"/>
                <w:szCs w:val="24"/>
              </w:rPr>
            </w:pPr>
            <w:r w:rsidRPr="00EB5A39">
              <w:rPr>
                <w:rFonts w:ascii="Arial" w:hAnsi="Arial" w:cs="Arial"/>
                <w:sz w:val="24"/>
                <w:szCs w:val="24"/>
              </w:rPr>
              <w:t>Единицы измерения</w:t>
            </w:r>
          </w:p>
        </w:tc>
        <w:tc>
          <w:tcPr>
            <w:tcW w:w="1701" w:type="dxa"/>
            <w:vAlign w:val="center"/>
          </w:tcPr>
          <w:p w:rsidR="002F499C" w:rsidRPr="00EB5A39" w:rsidRDefault="002F499C" w:rsidP="00EB5A39">
            <w:pPr>
              <w:autoSpaceDE w:val="0"/>
              <w:autoSpaceDN w:val="0"/>
              <w:adjustRightInd w:val="0"/>
              <w:jc w:val="center"/>
              <w:outlineLvl w:val="0"/>
              <w:rPr>
                <w:rFonts w:ascii="Arial" w:hAnsi="Arial" w:cs="Arial"/>
                <w:sz w:val="24"/>
                <w:szCs w:val="24"/>
              </w:rPr>
            </w:pPr>
            <w:r w:rsidRPr="00EB5A39">
              <w:rPr>
                <w:rFonts w:ascii="Arial" w:hAnsi="Arial" w:cs="Arial"/>
                <w:sz w:val="24"/>
                <w:szCs w:val="24"/>
              </w:rPr>
              <w:t>На 01 января года получения субсидии (факт)</w:t>
            </w:r>
          </w:p>
        </w:tc>
        <w:tc>
          <w:tcPr>
            <w:tcW w:w="1701" w:type="dxa"/>
            <w:vAlign w:val="center"/>
          </w:tcPr>
          <w:p w:rsidR="002F499C" w:rsidRPr="00EB5A39" w:rsidRDefault="002F499C" w:rsidP="00EB5A39">
            <w:pPr>
              <w:autoSpaceDE w:val="0"/>
              <w:autoSpaceDN w:val="0"/>
              <w:adjustRightInd w:val="0"/>
              <w:ind w:firstLine="22"/>
              <w:jc w:val="center"/>
              <w:outlineLvl w:val="0"/>
              <w:rPr>
                <w:rFonts w:ascii="Arial" w:hAnsi="Arial" w:cs="Arial"/>
                <w:sz w:val="24"/>
                <w:szCs w:val="24"/>
              </w:rPr>
            </w:pPr>
            <w:r w:rsidRPr="00EB5A39">
              <w:rPr>
                <w:rFonts w:ascii="Arial" w:hAnsi="Arial" w:cs="Arial"/>
                <w:sz w:val="24"/>
                <w:szCs w:val="24"/>
              </w:rPr>
              <w:t>На конец восьмого месяца после</w:t>
            </w:r>
          </w:p>
          <w:p w:rsidR="002F499C" w:rsidRPr="00EB5A39" w:rsidRDefault="002F499C" w:rsidP="00EB5A39">
            <w:pPr>
              <w:autoSpaceDE w:val="0"/>
              <w:autoSpaceDN w:val="0"/>
              <w:adjustRightInd w:val="0"/>
              <w:ind w:firstLine="22"/>
              <w:jc w:val="center"/>
              <w:outlineLvl w:val="0"/>
              <w:rPr>
                <w:rFonts w:ascii="Arial" w:hAnsi="Arial" w:cs="Arial"/>
                <w:sz w:val="24"/>
                <w:szCs w:val="24"/>
              </w:rPr>
            </w:pPr>
            <w:r w:rsidRPr="00EB5A39">
              <w:rPr>
                <w:rFonts w:ascii="Arial" w:hAnsi="Arial" w:cs="Arial"/>
                <w:sz w:val="24"/>
                <w:szCs w:val="24"/>
              </w:rPr>
              <w:t>получения</w:t>
            </w:r>
          </w:p>
          <w:p w:rsidR="002F499C" w:rsidRPr="00EB5A39" w:rsidRDefault="002F499C" w:rsidP="00EB5A39">
            <w:pPr>
              <w:autoSpaceDE w:val="0"/>
              <w:autoSpaceDN w:val="0"/>
              <w:adjustRightInd w:val="0"/>
              <w:ind w:firstLine="22"/>
              <w:jc w:val="center"/>
              <w:outlineLvl w:val="0"/>
              <w:rPr>
                <w:rFonts w:ascii="Arial" w:hAnsi="Arial" w:cs="Arial"/>
                <w:sz w:val="24"/>
                <w:szCs w:val="24"/>
              </w:rPr>
            </w:pPr>
            <w:r w:rsidRPr="00EB5A39">
              <w:rPr>
                <w:rFonts w:ascii="Arial" w:hAnsi="Arial" w:cs="Arial"/>
                <w:sz w:val="24"/>
                <w:szCs w:val="24"/>
              </w:rPr>
              <w:t>субсидии (план)*</w:t>
            </w:r>
          </w:p>
        </w:tc>
        <w:tc>
          <w:tcPr>
            <w:tcW w:w="1560" w:type="dxa"/>
            <w:vAlign w:val="center"/>
          </w:tcPr>
          <w:p w:rsidR="002F499C" w:rsidRPr="00EB5A39" w:rsidRDefault="002F499C" w:rsidP="00EB5A39">
            <w:pPr>
              <w:autoSpaceDE w:val="0"/>
              <w:autoSpaceDN w:val="0"/>
              <w:adjustRightInd w:val="0"/>
              <w:ind w:firstLine="22"/>
              <w:jc w:val="center"/>
              <w:outlineLvl w:val="0"/>
              <w:rPr>
                <w:rFonts w:ascii="Arial" w:hAnsi="Arial" w:cs="Arial"/>
                <w:sz w:val="24"/>
                <w:szCs w:val="24"/>
              </w:rPr>
            </w:pPr>
            <w:r w:rsidRPr="00EB5A39">
              <w:rPr>
                <w:rFonts w:ascii="Arial" w:hAnsi="Arial" w:cs="Arial"/>
                <w:sz w:val="24"/>
                <w:szCs w:val="24"/>
              </w:rPr>
              <w:t>На конец восьмого месяца после</w:t>
            </w:r>
          </w:p>
          <w:p w:rsidR="002F499C" w:rsidRPr="00EB5A39" w:rsidRDefault="002F499C" w:rsidP="00EB5A39">
            <w:pPr>
              <w:autoSpaceDE w:val="0"/>
              <w:autoSpaceDN w:val="0"/>
              <w:adjustRightInd w:val="0"/>
              <w:ind w:firstLine="22"/>
              <w:jc w:val="center"/>
              <w:outlineLvl w:val="0"/>
              <w:rPr>
                <w:rFonts w:ascii="Arial" w:hAnsi="Arial" w:cs="Arial"/>
                <w:sz w:val="24"/>
                <w:szCs w:val="24"/>
              </w:rPr>
            </w:pPr>
            <w:r w:rsidRPr="00EB5A39">
              <w:rPr>
                <w:rFonts w:ascii="Arial" w:hAnsi="Arial" w:cs="Arial"/>
                <w:sz w:val="24"/>
                <w:szCs w:val="24"/>
              </w:rPr>
              <w:t>получения</w:t>
            </w:r>
          </w:p>
          <w:p w:rsidR="002F499C" w:rsidRPr="00EB5A39" w:rsidRDefault="002F499C" w:rsidP="00EB5A39">
            <w:pPr>
              <w:jc w:val="center"/>
              <w:rPr>
                <w:rFonts w:ascii="Arial" w:hAnsi="Arial" w:cs="Arial"/>
                <w:sz w:val="24"/>
                <w:szCs w:val="24"/>
              </w:rPr>
            </w:pPr>
            <w:r w:rsidRPr="00EB5A39">
              <w:rPr>
                <w:rFonts w:ascii="Arial" w:hAnsi="Arial" w:cs="Arial"/>
                <w:sz w:val="24"/>
                <w:szCs w:val="24"/>
              </w:rPr>
              <w:t>субсидии (факт)</w:t>
            </w:r>
          </w:p>
        </w:tc>
        <w:tc>
          <w:tcPr>
            <w:tcW w:w="1099" w:type="dxa"/>
            <w:vAlign w:val="center"/>
          </w:tcPr>
          <w:p w:rsidR="002F499C" w:rsidRPr="00EB5A39" w:rsidRDefault="002F499C" w:rsidP="00EB5A39">
            <w:pPr>
              <w:autoSpaceDE w:val="0"/>
              <w:autoSpaceDN w:val="0"/>
              <w:adjustRightInd w:val="0"/>
              <w:jc w:val="center"/>
              <w:outlineLvl w:val="0"/>
              <w:rPr>
                <w:rFonts w:ascii="Arial" w:hAnsi="Arial" w:cs="Arial"/>
                <w:sz w:val="24"/>
                <w:szCs w:val="24"/>
              </w:rPr>
            </w:pPr>
            <w:r w:rsidRPr="00EB5A39">
              <w:rPr>
                <w:rFonts w:ascii="Arial" w:hAnsi="Arial" w:cs="Arial"/>
                <w:sz w:val="24"/>
                <w:szCs w:val="24"/>
              </w:rPr>
              <w:t>Отклонение, %**</w:t>
            </w:r>
          </w:p>
        </w:tc>
      </w:tr>
      <w:tr w:rsidR="002F499C" w:rsidRPr="00EB5A39" w:rsidTr="002F499C">
        <w:tc>
          <w:tcPr>
            <w:tcW w:w="2235" w:type="dxa"/>
            <w:vAlign w:val="center"/>
          </w:tcPr>
          <w:p w:rsidR="002F499C" w:rsidRPr="00EB5A39" w:rsidRDefault="002F499C" w:rsidP="00EB5A39">
            <w:pPr>
              <w:autoSpaceDE w:val="0"/>
              <w:autoSpaceDN w:val="0"/>
              <w:adjustRightInd w:val="0"/>
              <w:jc w:val="center"/>
              <w:outlineLvl w:val="0"/>
              <w:rPr>
                <w:rFonts w:ascii="Arial" w:hAnsi="Arial" w:cs="Arial"/>
                <w:sz w:val="24"/>
                <w:szCs w:val="24"/>
              </w:rPr>
            </w:pPr>
            <w:r w:rsidRPr="00EB5A39">
              <w:rPr>
                <w:rFonts w:ascii="Arial" w:hAnsi="Arial" w:cs="Arial"/>
                <w:sz w:val="24"/>
                <w:szCs w:val="24"/>
              </w:rPr>
              <w:t>1</w:t>
            </w:r>
          </w:p>
        </w:tc>
        <w:tc>
          <w:tcPr>
            <w:tcW w:w="1275" w:type="dxa"/>
            <w:vAlign w:val="center"/>
          </w:tcPr>
          <w:p w:rsidR="002F499C" w:rsidRPr="00EB5A39" w:rsidRDefault="002F499C" w:rsidP="00EB5A39">
            <w:pPr>
              <w:autoSpaceDE w:val="0"/>
              <w:autoSpaceDN w:val="0"/>
              <w:adjustRightInd w:val="0"/>
              <w:jc w:val="center"/>
              <w:outlineLvl w:val="0"/>
              <w:rPr>
                <w:rFonts w:ascii="Arial" w:hAnsi="Arial" w:cs="Arial"/>
                <w:sz w:val="24"/>
                <w:szCs w:val="24"/>
              </w:rPr>
            </w:pPr>
            <w:r w:rsidRPr="00EB5A39">
              <w:rPr>
                <w:rFonts w:ascii="Arial" w:hAnsi="Arial" w:cs="Arial"/>
                <w:sz w:val="24"/>
                <w:szCs w:val="24"/>
              </w:rPr>
              <w:t>2</w:t>
            </w:r>
          </w:p>
        </w:tc>
        <w:tc>
          <w:tcPr>
            <w:tcW w:w="1701" w:type="dxa"/>
            <w:vAlign w:val="center"/>
          </w:tcPr>
          <w:p w:rsidR="002F499C" w:rsidRPr="00EB5A39" w:rsidRDefault="002F499C" w:rsidP="00EB5A39">
            <w:pPr>
              <w:autoSpaceDE w:val="0"/>
              <w:autoSpaceDN w:val="0"/>
              <w:adjustRightInd w:val="0"/>
              <w:jc w:val="center"/>
              <w:outlineLvl w:val="0"/>
              <w:rPr>
                <w:rFonts w:ascii="Arial" w:hAnsi="Arial" w:cs="Arial"/>
                <w:sz w:val="24"/>
                <w:szCs w:val="24"/>
              </w:rPr>
            </w:pPr>
            <w:r w:rsidRPr="00EB5A39">
              <w:rPr>
                <w:rFonts w:ascii="Arial" w:hAnsi="Arial" w:cs="Arial"/>
                <w:sz w:val="24"/>
                <w:szCs w:val="24"/>
              </w:rPr>
              <w:t>3</w:t>
            </w:r>
          </w:p>
        </w:tc>
        <w:tc>
          <w:tcPr>
            <w:tcW w:w="1701" w:type="dxa"/>
            <w:vAlign w:val="center"/>
          </w:tcPr>
          <w:p w:rsidR="002F499C" w:rsidRPr="00EB5A39" w:rsidRDefault="002F499C" w:rsidP="00EB5A39">
            <w:pPr>
              <w:autoSpaceDE w:val="0"/>
              <w:autoSpaceDN w:val="0"/>
              <w:adjustRightInd w:val="0"/>
              <w:ind w:firstLine="22"/>
              <w:jc w:val="center"/>
              <w:outlineLvl w:val="0"/>
              <w:rPr>
                <w:rFonts w:ascii="Arial" w:hAnsi="Arial" w:cs="Arial"/>
                <w:sz w:val="24"/>
                <w:szCs w:val="24"/>
              </w:rPr>
            </w:pPr>
            <w:r w:rsidRPr="00EB5A39">
              <w:rPr>
                <w:rFonts w:ascii="Arial" w:hAnsi="Arial" w:cs="Arial"/>
                <w:sz w:val="24"/>
                <w:szCs w:val="24"/>
              </w:rPr>
              <w:t>4</w:t>
            </w:r>
          </w:p>
        </w:tc>
        <w:tc>
          <w:tcPr>
            <w:tcW w:w="1560" w:type="dxa"/>
            <w:vAlign w:val="center"/>
          </w:tcPr>
          <w:p w:rsidR="002F499C" w:rsidRPr="00EB5A39" w:rsidRDefault="002F499C" w:rsidP="00EB5A39">
            <w:pPr>
              <w:jc w:val="center"/>
              <w:rPr>
                <w:rFonts w:ascii="Arial" w:hAnsi="Arial" w:cs="Arial"/>
                <w:sz w:val="24"/>
                <w:szCs w:val="24"/>
              </w:rPr>
            </w:pPr>
            <w:r w:rsidRPr="00EB5A39">
              <w:rPr>
                <w:rFonts w:ascii="Arial" w:hAnsi="Arial" w:cs="Arial"/>
                <w:sz w:val="24"/>
                <w:szCs w:val="24"/>
              </w:rPr>
              <w:t>5</w:t>
            </w:r>
          </w:p>
        </w:tc>
        <w:tc>
          <w:tcPr>
            <w:tcW w:w="1099" w:type="dxa"/>
            <w:vAlign w:val="center"/>
          </w:tcPr>
          <w:p w:rsidR="002F499C" w:rsidRPr="00EB5A39" w:rsidRDefault="002F499C" w:rsidP="00EB5A39">
            <w:pPr>
              <w:autoSpaceDE w:val="0"/>
              <w:autoSpaceDN w:val="0"/>
              <w:adjustRightInd w:val="0"/>
              <w:jc w:val="center"/>
              <w:outlineLvl w:val="0"/>
              <w:rPr>
                <w:rFonts w:ascii="Arial" w:hAnsi="Arial" w:cs="Arial"/>
                <w:sz w:val="24"/>
                <w:szCs w:val="24"/>
              </w:rPr>
            </w:pPr>
            <w:r w:rsidRPr="00EB5A39">
              <w:rPr>
                <w:rFonts w:ascii="Arial" w:hAnsi="Arial" w:cs="Arial"/>
                <w:sz w:val="24"/>
                <w:szCs w:val="24"/>
              </w:rPr>
              <w:t>6</w:t>
            </w:r>
          </w:p>
        </w:tc>
      </w:tr>
      <w:tr w:rsidR="002F499C" w:rsidRPr="00EB5A39" w:rsidTr="002F499C">
        <w:tc>
          <w:tcPr>
            <w:tcW w:w="2235" w:type="dxa"/>
          </w:tcPr>
          <w:p w:rsidR="002F499C" w:rsidRPr="00EB5A39" w:rsidRDefault="002F499C" w:rsidP="00EB5A39">
            <w:pPr>
              <w:autoSpaceDE w:val="0"/>
              <w:autoSpaceDN w:val="0"/>
              <w:adjustRightInd w:val="0"/>
              <w:jc w:val="both"/>
              <w:outlineLvl w:val="0"/>
              <w:rPr>
                <w:rFonts w:ascii="Arial" w:hAnsi="Arial" w:cs="Arial"/>
                <w:sz w:val="24"/>
                <w:szCs w:val="24"/>
              </w:rPr>
            </w:pPr>
            <w:r w:rsidRPr="00EB5A39">
              <w:rPr>
                <w:rFonts w:ascii="Arial" w:hAnsi="Arial" w:cs="Arial"/>
                <w:sz w:val="24"/>
                <w:szCs w:val="24"/>
              </w:rPr>
              <w:t>Среднесписочная численность работников</w:t>
            </w:r>
          </w:p>
        </w:tc>
        <w:tc>
          <w:tcPr>
            <w:tcW w:w="1275" w:type="dxa"/>
            <w:vAlign w:val="center"/>
          </w:tcPr>
          <w:p w:rsidR="002F499C" w:rsidRPr="00EB5A39" w:rsidRDefault="002F499C" w:rsidP="00EB5A39">
            <w:pPr>
              <w:autoSpaceDE w:val="0"/>
              <w:autoSpaceDN w:val="0"/>
              <w:adjustRightInd w:val="0"/>
              <w:ind w:firstLine="110"/>
              <w:jc w:val="center"/>
              <w:outlineLvl w:val="0"/>
              <w:rPr>
                <w:rFonts w:ascii="Arial" w:hAnsi="Arial" w:cs="Arial"/>
                <w:sz w:val="24"/>
                <w:szCs w:val="24"/>
              </w:rPr>
            </w:pPr>
            <w:r w:rsidRPr="00EB5A39">
              <w:rPr>
                <w:rFonts w:ascii="Arial" w:hAnsi="Arial" w:cs="Arial"/>
                <w:sz w:val="24"/>
                <w:szCs w:val="24"/>
              </w:rPr>
              <w:t>человек</w:t>
            </w:r>
          </w:p>
        </w:tc>
        <w:tc>
          <w:tcPr>
            <w:tcW w:w="1701" w:type="dxa"/>
            <w:vAlign w:val="center"/>
          </w:tcPr>
          <w:p w:rsidR="002F499C" w:rsidRPr="00EB5A39" w:rsidRDefault="002F499C" w:rsidP="00EB5A39">
            <w:pPr>
              <w:autoSpaceDE w:val="0"/>
              <w:autoSpaceDN w:val="0"/>
              <w:adjustRightInd w:val="0"/>
              <w:ind w:firstLine="709"/>
              <w:jc w:val="center"/>
              <w:outlineLvl w:val="0"/>
              <w:rPr>
                <w:rFonts w:ascii="Arial" w:hAnsi="Arial" w:cs="Arial"/>
                <w:sz w:val="24"/>
                <w:szCs w:val="24"/>
              </w:rPr>
            </w:pPr>
          </w:p>
        </w:tc>
        <w:tc>
          <w:tcPr>
            <w:tcW w:w="1701" w:type="dxa"/>
            <w:vAlign w:val="center"/>
          </w:tcPr>
          <w:p w:rsidR="002F499C" w:rsidRPr="00EB5A39" w:rsidRDefault="002F499C" w:rsidP="00EB5A39">
            <w:pPr>
              <w:autoSpaceDE w:val="0"/>
              <w:autoSpaceDN w:val="0"/>
              <w:adjustRightInd w:val="0"/>
              <w:ind w:firstLine="709"/>
              <w:jc w:val="center"/>
              <w:outlineLvl w:val="0"/>
              <w:rPr>
                <w:rFonts w:ascii="Arial" w:hAnsi="Arial" w:cs="Arial"/>
                <w:sz w:val="24"/>
                <w:szCs w:val="24"/>
              </w:rPr>
            </w:pPr>
          </w:p>
        </w:tc>
        <w:tc>
          <w:tcPr>
            <w:tcW w:w="1560" w:type="dxa"/>
            <w:vAlign w:val="center"/>
          </w:tcPr>
          <w:p w:rsidR="002F499C" w:rsidRPr="00EB5A39" w:rsidRDefault="002F499C" w:rsidP="00EB5A39">
            <w:pPr>
              <w:autoSpaceDE w:val="0"/>
              <w:autoSpaceDN w:val="0"/>
              <w:adjustRightInd w:val="0"/>
              <w:ind w:firstLine="709"/>
              <w:jc w:val="center"/>
              <w:outlineLvl w:val="0"/>
              <w:rPr>
                <w:rFonts w:ascii="Arial" w:hAnsi="Arial" w:cs="Arial"/>
                <w:sz w:val="24"/>
                <w:szCs w:val="24"/>
              </w:rPr>
            </w:pPr>
          </w:p>
        </w:tc>
        <w:tc>
          <w:tcPr>
            <w:tcW w:w="1099" w:type="dxa"/>
            <w:vAlign w:val="center"/>
          </w:tcPr>
          <w:p w:rsidR="002F499C" w:rsidRPr="00EB5A39" w:rsidRDefault="002F499C" w:rsidP="00EB5A39">
            <w:pPr>
              <w:autoSpaceDE w:val="0"/>
              <w:autoSpaceDN w:val="0"/>
              <w:adjustRightInd w:val="0"/>
              <w:ind w:firstLine="709"/>
              <w:jc w:val="center"/>
              <w:outlineLvl w:val="0"/>
              <w:rPr>
                <w:rFonts w:ascii="Arial" w:hAnsi="Arial" w:cs="Arial"/>
                <w:sz w:val="24"/>
                <w:szCs w:val="24"/>
              </w:rPr>
            </w:pPr>
          </w:p>
        </w:tc>
      </w:tr>
    </w:tbl>
    <w:p w:rsidR="002F499C" w:rsidRPr="00EB5A39" w:rsidRDefault="002F499C" w:rsidP="00EB5A39">
      <w:pPr>
        <w:jc w:val="both"/>
        <w:rPr>
          <w:rFonts w:ascii="Arial" w:hAnsi="Arial" w:cs="Arial"/>
          <w:sz w:val="24"/>
          <w:szCs w:val="24"/>
        </w:rPr>
      </w:pPr>
      <w:r w:rsidRPr="00EB5A39">
        <w:rPr>
          <w:rFonts w:ascii="Arial" w:hAnsi="Arial" w:cs="Arial"/>
          <w:sz w:val="24"/>
          <w:szCs w:val="24"/>
        </w:rPr>
        <w:t>* - среднесписочная численность работников не должна составлять менее 80 процентов среднесписочной численности работников получателя поддержки на 1 января года получения субсидии;</w:t>
      </w:r>
    </w:p>
    <w:p w:rsidR="002F499C" w:rsidRPr="00EB5A39" w:rsidRDefault="002F499C" w:rsidP="00EB5A39">
      <w:pPr>
        <w:jc w:val="both"/>
        <w:rPr>
          <w:rFonts w:ascii="Arial" w:hAnsi="Arial" w:cs="Arial"/>
          <w:sz w:val="24"/>
          <w:szCs w:val="24"/>
        </w:rPr>
      </w:pPr>
      <w:r w:rsidRPr="00EB5A39">
        <w:rPr>
          <w:rFonts w:ascii="Arial" w:hAnsi="Arial" w:cs="Arial"/>
          <w:sz w:val="24"/>
          <w:szCs w:val="24"/>
        </w:rPr>
        <w:t>** - сравниваем показатели 3-ей колонки и 5-ой.</w:t>
      </w:r>
    </w:p>
    <w:p w:rsidR="002F499C" w:rsidRPr="00EB5A39" w:rsidRDefault="002F499C" w:rsidP="00EB5A39">
      <w:pPr>
        <w:jc w:val="both"/>
        <w:rPr>
          <w:rFonts w:ascii="Arial" w:hAnsi="Arial" w:cs="Arial"/>
          <w:sz w:val="24"/>
          <w:szCs w:val="24"/>
        </w:rPr>
      </w:pPr>
    </w:p>
    <w:p w:rsidR="002F499C" w:rsidRPr="00EB5A39" w:rsidRDefault="002F499C" w:rsidP="00EB5A39">
      <w:pPr>
        <w:jc w:val="both"/>
        <w:rPr>
          <w:rFonts w:ascii="Arial" w:hAnsi="Arial" w:cs="Arial"/>
          <w:sz w:val="24"/>
          <w:szCs w:val="24"/>
        </w:rPr>
      </w:pPr>
      <w:r w:rsidRPr="00EB5A39">
        <w:rPr>
          <w:rFonts w:ascii="Arial" w:hAnsi="Arial" w:cs="Arial"/>
          <w:sz w:val="24"/>
          <w:szCs w:val="24"/>
        </w:rPr>
        <w:t>Руководитель,</w:t>
      </w:r>
    </w:p>
    <w:p w:rsidR="002F499C" w:rsidRPr="00EB5A39" w:rsidRDefault="002F499C" w:rsidP="00EB5A39">
      <w:pPr>
        <w:jc w:val="both"/>
        <w:rPr>
          <w:rFonts w:ascii="Arial" w:hAnsi="Arial" w:cs="Arial"/>
          <w:sz w:val="24"/>
          <w:szCs w:val="24"/>
        </w:rPr>
      </w:pPr>
      <w:r w:rsidRPr="00EB5A39">
        <w:rPr>
          <w:rFonts w:ascii="Arial" w:hAnsi="Arial" w:cs="Arial"/>
          <w:sz w:val="24"/>
          <w:szCs w:val="24"/>
        </w:rPr>
        <w:t xml:space="preserve">Индивидуальный </w:t>
      </w:r>
    </w:p>
    <w:p w:rsidR="002F499C" w:rsidRPr="00EB5A39" w:rsidRDefault="002F499C" w:rsidP="00EB5A39">
      <w:pPr>
        <w:jc w:val="both"/>
        <w:rPr>
          <w:rFonts w:ascii="Arial" w:hAnsi="Arial" w:cs="Arial"/>
          <w:sz w:val="24"/>
          <w:szCs w:val="24"/>
        </w:rPr>
      </w:pPr>
      <w:r w:rsidRPr="00EB5A39">
        <w:rPr>
          <w:rFonts w:ascii="Arial" w:hAnsi="Arial" w:cs="Arial"/>
          <w:sz w:val="24"/>
          <w:szCs w:val="24"/>
        </w:rPr>
        <w:t>предприниматель          ____________        /__________________/</w:t>
      </w:r>
    </w:p>
    <w:p w:rsidR="002F499C" w:rsidRPr="00EB5A39" w:rsidRDefault="002F499C" w:rsidP="00EB5A39">
      <w:pPr>
        <w:jc w:val="both"/>
        <w:rPr>
          <w:rFonts w:ascii="Arial" w:hAnsi="Arial" w:cs="Arial"/>
          <w:sz w:val="24"/>
          <w:szCs w:val="24"/>
          <w:vertAlign w:val="superscript"/>
        </w:rPr>
      </w:pPr>
      <w:r w:rsidRPr="00EB5A39">
        <w:rPr>
          <w:rFonts w:ascii="Arial" w:hAnsi="Arial" w:cs="Arial"/>
          <w:sz w:val="24"/>
          <w:szCs w:val="24"/>
          <w:vertAlign w:val="superscript"/>
        </w:rPr>
        <w:t xml:space="preserve">                                                              (подпись)                                  (расшифровка подписи)</w:t>
      </w:r>
    </w:p>
    <w:p w:rsidR="002F499C" w:rsidRPr="00EB5A39" w:rsidRDefault="002F499C" w:rsidP="00EB5A39">
      <w:pPr>
        <w:ind w:firstLine="708"/>
        <w:jc w:val="both"/>
        <w:rPr>
          <w:rFonts w:ascii="Arial" w:hAnsi="Arial" w:cs="Arial"/>
          <w:sz w:val="24"/>
          <w:szCs w:val="24"/>
        </w:rPr>
      </w:pPr>
      <w:r w:rsidRPr="00EB5A39">
        <w:rPr>
          <w:rFonts w:ascii="Arial" w:hAnsi="Arial" w:cs="Arial"/>
          <w:sz w:val="24"/>
          <w:szCs w:val="24"/>
        </w:rPr>
        <w:t>М.П.</w:t>
      </w:r>
    </w:p>
    <w:p w:rsidR="002F499C" w:rsidRPr="002F499C" w:rsidRDefault="002F499C" w:rsidP="00EB5A39">
      <w:pPr>
        <w:jc w:val="both"/>
        <w:rPr>
          <w:rFonts w:ascii="Arial" w:hAnsi="Arial" w:cs="Arial"/>
          <w:sz w:val="24"/>
          <w:szCs w:val="24"/>
        </w:rPr>
      </w:pPr>
      <w:r w:rsidRPr="00EB5A39">
        <w:rPr>
          <w:rFonts w:ascii="Arial" w:hAnsi="Arial" w:cs="Arial"/>
          <w:sz w:val="24"/>
          <w:szCs w:val="24"/>
        </w:rPr>
        <w:t>«___» ____________ 20___</w:t>
      </w:r>
    </w:p>
    <w:p w:rsidR="002F499C" w:rsidRPr="002F499C" w:rsidRDefault="002F499C" w:rsidP="00EB5A39">
      <w:pPr>
        <w:jc w:val="both"/>
        <w:rPr>
          <w:rFonts w:ascii="Arial" w:hAnsi="Arial" w:cs="Arial"/>
          <w:sz w:val="24"/>
          <w:szCs w:val="24"/>
        </w:rPr>
      </w:pPr>
    </w:p>
    <w:p w:rsidR="002F499C" w:rsidRPr="002F499C" w:rsidRDefault="002F499C" w:rsidP="00EB5A39">
      <w:pPr>
        <w:autoSpaceDE w:val="0"/>
        <w:autoSpaceDN w:val="0"/>
        <w:adjustRightInd w:val="0"/>
        <w:ind w:firstLine="5245"/>
        <w:jc w:val="both"/>
        <w:rPr>
          <w:rFonts w:ascii="Arial" w:hAnsi="Arial" w:cs="Arial"/>
          <w:sz w:val="24"/>
          <w:szCs w:val="24"/>
        </w:rPr>
      </w:pPr>
    </w:p>
    <w:p w:rsidR="002F499C" w:rsidRPr="002F499C" w:rsidRDefault="002F499C" w:rsidP="00EB5A39">
      <w:pPr>
        <w:autoSpaceDE w:val="0"/>
        <w:autoSpaceDN w:val="0"/>
        <w:adjustRightInd w:val="0"/>
        <w:ind w:firstLine="5245"/>
        <w:jc w:val="both"/>
        <w:rPr>
          <w:rFonts w:ascii="Arial" w:hAnsi="Arial" w:cs="Arial"/>
          <w:sz w:val="24"/>
          <w:szCs w:val="24"/>
        </w:rPr>
      </w:pPr>
    </w:p>
    <w:p w:rsidR="002F499C" w:rsidRPr="002F499C" w:rsidRDefault="002F499C" w:rsidP="00EB5A39">
      <w:pPr>
        <w:autoSpaceDE w:val="0"/>
        <w:autoSpaceDN w:val="0"/>
        <w:adjustRightInd w:val="0"/>
        <w:ind w:firstLine="5245"/>
        <w:jc w:val="both"/>
        <w:rPr>
          <w:rFonts w:ascii="Arial" w:hAnsi="Arial" w:cs="Arial"/>
          <w:sz w:val="24"/>
          <w:szCs w:val="24"/>
        </w:rPr>
      </w:pPr>
    </w:p>
    <w:p w:rsidR="002F499C" w:rsidRPr="002F499C" w:rsidRDefault="002F499C" w:rsidP="00EB5A39">
      <w:pPr>
        <w:autoSpaceDE w:val="0"/>
        <w:autoSpaceDN w:val="0"/>
        <w:adjustRightInd w:val="0"/>
        <w:ind w:left="5245"/>
        <w:jc w:val="both"/>
        <w:rPr>
          <w:rFonts w:ascii="Arial" w:hAnsi="Arial" w:cs="Arial"/>
          <w:sz w:val="24"/>
          <w:szCs w:val="24"/>
        </w:rPr>
      </w:pPr>
    </w:p>
    <w:p w:rsidR="002F499C" w:rsidRPr="002F499C" w:rsidRDefault="002F499C" w:rsidP="00EB5A39">
      <w:pPr>
        <w:autoSpaceDE w:val="0"/>
        <w:autoSpaceDN w:val="0"/>
        <w:adjustRightInd w:val="0"/>
        <w:ind w:left="5245"/>
        <w:jc w:val="both"/>
        <w:rPr>
          <w:rFonts w:ascii="Arial" w:hAnsi="Arial" w:cs="Arial"/>
          <w:sz w:val="24"/>
          <w:szCs w:val="24"/>
        </w:rPr>
      </w:pPr>
    </w:p>
    <w:p w:rsidR="002F499C" w:rsidRPr="002F499C" w:rsidRDefault="002F499C" w:rsidP="00EB5A39">
      <w:pPr>
        <w:autoSpaceDE w:val="0"/>
        <w:autoSpaceDN w:val="0"/>
        <w:adjustRightInd w:val="0"/>
        <w:ind w:left="5245"/>
        <w:jc w:val="both"/>
        <w:rPr>
          <w:rFonts w:ascii="Arial" w:hAnsi="Arial" w:cs="Arial"/>
          <w:sz w:val="24"/>
          <w:szCs w:val="24"/>
        </w:rPr>
      </w:pPr>
    </w:p>
    <w:p w:rsidR="002F499C" w:rsidRPr="002F499C" w:rsidRDefault="002F499C" w:rsidP="00EB5A39">
      <w:pPr>
        <w:autoSpaceDE w:val="0"/>
        <w:autoSpaceDN w:val="0"/>
        <w:adjustRightInd w:val="0"/>
        <w:ind w:left="5245"/>
        <w:jc w:val="both"/>
        <w:rPr>
          <w:rFonts w:ascii="Arial" w:hAnsi="Arial" w:cs="Arial"/>
          <w:sz w:val="24"/>
          <w:szCs w:val="24"/>
        </w:rPr>
      </w:pPr>
    </w:p>
    <w:p w:rsidR="002F499C" w:rsidRPr="002F499C" w:rsidRDefault="002F499C" w:rsidP="00EB5A39">
      <w:pPr>
        <w:autoSpaceDE w:val="0"/>
        <w:autoSpaceDN w:val="0"/>
        <w:adjustRightInd w:val="0"/>
        <w:ind w:left="5245"/>
        <w:jc w:val="both"/>
        <w:rPr>
          <w:rFonts w:ascii="Arial" w:hAnsi="Arial" w:cs="Arial"/>
          <w:sz w:val="24"/>
          <w:szCs w:val="24"/>
        </w:rPr>
      </w:pPr>
    </w:p>
    <w:p w:rsidR="002F499C" w:rsidRPr="002F499C" w:rsidRDefault="002F499C" w:rsidP="00EB5A39">
      <w:pPr>
        <w:autoSpaceDE w:val="0"/>
        <w:autoSpaceDN w:val="0"/>
        <w:adjustRightInd w:val="0"/>
        <w:ind w:left="5245"/>
        <w:jc w:val="both"/>
        <w:rPr>
          <w:rFonts w:ascii="Arial" w:hAnsi="Arial" w:cs="Arial"/>
          <w:sz w:val="24"/>
          <w:szCs w:val="24"/>
        </w:rPr>
      </w:pPr>
    </w:p>
    <w:sectPr w:rsidR="002F499C" w:rsidRPr="002F499C" w:rsidSect="006E4C07">
      <w:headerReference w:type="default" r:id="rId10"/>
      <w:footerReference w:type="default" r:id="rId11"/>
      <w:pgSz w:w="11906" w:h="16838"/>
      <w:pgMar w:top="1134" w:right="851" w:bottom="851"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382" w:rsidRDefault="00E94382" w:rsidP="006A1CA8">
      <w:r>
        <w:separator/>
      </w:r>
    </w:p>
  </w:endnote>
  <w:endnote w:type="continuationSeparator" w:id="0">
    <w:p w:rsidR="00E94382" w:rsidRDefault="00E94382" w:rsidP="006A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2EA" w:rsidRDefault="00BF12E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382" w:rsidRDefault="00E94382" w:rsidP="006A1CA8">
      <w:r>
        <w:separator/>
      </w:r>
    </w:p>
  </w:footnote>
  <w:footnote w:type="continuationSeparator" w:id="0">
    <w:p w:rsidR="00E94382" w:rsidRDefault="00E94382" w:rsidP="006A1C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2EA" w:rsidRPr="009A46C1" w:rsidRDefault="00BF12EA" w:rsidP="009C12EC">
    <w:pPr>
      <w:jc w:val="center"/>
      <w:rPr>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2008B"/>
    <w:multiLevelType w:val="hybridMultilevel"/>
    <w:tmpl w:val="21F89E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8C0DA0"/>
    <w:multiLevelType w:val="multilevel"/>
    <w:tmpl w:val="2D4C094C"/>
    <w:lvl w:ilvl="0">
      <w:start w:val="1"/>
      <w:numFmt w:val="upperRoman"/>
      <w:lvlText w:val="%1."/>
      <w:lvlJc w:val="left"/>
      <w:pPr>
        <w:ind w:left="1146" w:hanging="72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2192" w:hanging="1200"/>
      </w:pPr>
      <w:rPr>
        <w:rFonts w:hint="default"/>
      </w:rPr>
    </w:lvl>
    <w:lvl w:ilvl="3">
      <w:start w:val="1"/>
      <w:numFmt w:val="decimal"/>
      <w:isLgl/>
      <w:lvlText w:val="%1.%2.%3.%4."/>
      <w:lvlJc w:val="left"/>
      <w:pPr>
        <w:ind w:left="2475" w:hanging="1200"/>
      </w:pPr>
      <w:rPr>
        <w:rFonts w:hint="default"/>
      </w:rPr>
    </w:lvl>
    <w:lvl w:ilvl="4">
      <w:start w:val="1"/>
      <w:numFmt w:val="decimal"/>
      <w:isLgl/>
      <w:lvlText w:val="%1.%2.%3.%4.%5."/>
      <w:lvlJc w:val="left"/>
      <w:pPr>
        <w:ind w:left="2758" w:hanging="120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2" w15:restartNumberingAfterBreak="0">
    <w:nsid w:val="16CB1135"/>
    <w:multiLevelType w:val="hybridMultilevel"/>
    <w:tmpl w:val="E19E2522"/>
    <w:lvl w:ilvl="0" w:tplc="CC28D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274B3D"/>
    <w:multiLevelType w:val="hybridMultilevel"/>
    <w:tmpl w:val="8856D580"/>
    <w:lvl w:ilvl="0" w:tplc="E0407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DDF2881"/>
    <w:multiLevelType w:val="hybridMultilevel"/>
    <w:tmpl w:val="DEF057B4"/>
    <w:lvl w:ilvl="0" w:tplc="0419000F">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12007A"/>
    <w:multiLevelType w:val="hybridMultilevel"/>
    <w:tmpl w:val="DEF057B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1172B1"/>
    <w:multiLevelType w:val="multilevel"/>
    <w:tmpl w:val="657CC706"/>
    <w:lvl w:ilvl="0">
      <w:start w:val="1"/>
      <w:numFmt w:val="decimal"/>
      <w:lvlText w:val="%1."/>
      <w:lvlJc w:val="left"/>
      <w:pPr>
        <w:ind w:left="1485" w:hanging="1485"/>
      </w:pPr>
      <w:rPr>
        <w:rFonts w:hint="default"/>
      </w:rPr>
    </w:lvl>
    <w:lvl w:ilvl="1">
      <w:start w:val="1"/>
      <w:numFmt w:val="decimal"/>
      <w:lvlText w:val="%1.%2."/>
      <w:lvlJc w:val="left"/>
      <w:pPr>
        <w:ind w:left="1485" w:hanging="1485"/>
      </w:pPr>
      <w:rPr>
        <w:rFonts w:hint="default"/>
      </w:rPr>
    </w:lvl>
    <w:lvl w:ilvl="2">
      <w:start w:val="1"/>
      <w:numFmt w:val="decimal"/>
      <w:lvlText w:val="%1.%2.%3."/>
      <w:lvlJc w:val="left"/>
      <w:pPr>
        <w:ind w:left="2903" w:hanging="1485"/>
      </w:pPr>
      <w:rPr>
        <w:rFonts w:hint="default"/>
      </w:rPr>
    </w:lvl>
    <w:lvl w:ilvl="3">
      <w:start w:val="1"/>
      <w:numFmt w:val="decimal"/>
      <w:lvlText w:val="%1.%2.%3.%4."/>
      <w:lvlJc w:val="left"/>
      <w:pPr>
        <w:ind w:left="3612" w:hanging="1485"/>
      </w:pPr>
      <w:rPr>
        <w:rFonts w:hint="default"/>
      </w:rPr>
    </w:lvl>
    <w:lvl w:ilvl="4">
      <w:start w:val="1"/>
      <w:numFmt w:val="decimal"/>
      <w:lvlText w:val="%1.%2.%3.%4.%5."/>
      <w:lvlJc w:val="left"/>
      <w:pPr>
        <w:ind w:left="4321" w:hanging="1485"/>
      </w:pPr>
      <w:rPr>
        <w:rFonts w:hint="default"/>
      </w:rPr>
    </w:lvl>
    <w:lvl w:ilvl="5">
      <w:start w:val="1"/>
      <w:numFmt w:val="decimal"/>
      <w:lvlText w:val="%1.%2.%3.%4.%5.%6."/>
      <w:lvlJc w:val="left"/>
      <w:pPr>
        <w:ind w:left="5030" w:hanging="1485"/>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33C7576"/>
    <w:multiLevelType w:val="multilevel"/>
    <w:tmpl w:val="E5E2AB18"/>
    <w:lvl w:ilvl="0">
      <w:start w:val="2"/>
      <w:numFmt w:val="decimal"/>
      <w:lvlText w:val="%1"/>
      <w:lvlJc w:val="left"/>
      <w:pPr>
        <w:ind w:left="600" w:hanging="600"/>
      </w:pPr>
      <w:rPr>
        <w:rFonts w:hint="default"/>
      </w:rPr>
    </w:lvl>
    <w:lvl w:ilvl="1">
      <w:start w:val="1"/>
      <w:numFmt w:val="decimal"/>
      <w:lvlText w:val="%1.%2"/>
      <w:lvlJc w:val="left"/>
      <w:pPr>
        <w:ind w:left="955"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15:restartNumberingAfterBreak="0">
    <w:nsid w:val="25E61AFD"/>
    <w:multiLevelType w:val="hybridMultilevel"/>
    <w:tmpl w:val="1DB86890"/>
    <w:lvl w:ilvl="0" w:tplc="D8EEE058">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63915C3"/>
    <w:multiLevelType w:val="hybridMultilevel"/>
    <w:tmpl w:val="0C58ED62"/>
    <w:lvl w:ilvl="0" w:tplc="BB7067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FA5AB3"/>
    <w:multiLevelType w:val="hybridMultilevel"/>
    <w:tmpl w:val="A644F796"/>
    <w:lvl w:ilvl="0" w:tplc="567C392A">
      <w:start w:val="1"/>
      <w:numFmt w:val="bullet"/>
      <w:lvlText w:val=""/>
      <w:lvlJc w:val="left"/>
      <w:pPr>
        <w:ind w:left="7307" w:hanging="360"/>
      </w:pPr>
      <w:rPr>
        <w:rFonts w:ascii="Symbol" w:hAnsi="Symbol" w:hint="default"/>
        <w:sz w:val="36"/>
        <w:szCs w:val="36"/>
      </w:rPr>
    </w:lvl>
    <w:lvl w:ilvl="1" w:tplc="04190003">
      <w:start w:val="1"/>
      <w:numFmt w:val="bullet"/>
      <w:lvlText w:val="o"/>
      <w:lvlJc w:val="left"/>
      <w:pPr>
        <w:ind w:left="8027" w:hanging="360"/>
      </w:pPr>
      <w:rPr>
        <w:rFonts w:ascii="Courier New" w:hAnsi="Courier New" w:cs="Courier New" w:hint="default"/>
      </w:rPr>
    </w:lvl>
    <w:lvl w:ilvl="2" w:tplc="04190005">
      <w:start w:val="1"/>
      <w:numFmt w:val="bullet"/>
      <w:lvlText w:val=""/>
      <w:lvlJc w:val="left"/>
      <w:pPr>
        <w:ind w:left="8747" w:hanging="360"/>
      </w:pPr>
      <w:rPr>
        <w:rFonts w:ascii="Wingdings" w:hAnsi="Wingdings" w:hint="default"/>
      </w:rPr>
    </w:lvl>
    <w:lvl w:ilvl="3" w:tplc="04190001">
      <w:start w:val="1"/>
      <w:numFmt w:val="bullet"/>
      <w:lvlText w:val=""/>
      <w:lvlJc w:val="left"/>
      <w:pPr>
        <w:ind w:left="9467" w:hanging="360"/>
      </w:pPr>
      <w:rPr>
        <w:rFonts w:ascii="Symbol" w:hAnsi="Symbol" w:hint="default"/>
      </w:rPr>
    </w:lvl>
    <w:lvl w:ilvl="4" w:tplc="04190003">
      <w:start w:val="1"/>
      <w:numFmt w:val="bullet"/>
      <w:lvlText w:val="o"/>
      <w:lvlJc w:val="left"/>
      <w:pPr>
        <w:ind w:left="10187" w:hanging="360"/>
      </w:pPr>
      <w:rPr>
        <w:rFonts w:ascii="Courier New" w:hAnsi="Courier New" w:cs="Courier New" w:hint="default"/>
      </w:rPr>
    </w:lvl>
    <w:lvl w:ilvl="5" w:tplc="04190005">
      <w:start w:val="1"/>
      <w:numFmt w:val="bullet"/>
      <w:lvlText w:val=""/>
      <w:lvlJc w:val="left"/>
      <w:pPr>
        <w:ind w:left="10907" w:hanging="360"/>
      </w:pPr>
      <w:rPr>
        <w:rFonts w:ascii="Wingdings" w:hAnsi="Wingdings" w:hint="default"/>
      </w:rPr>
    </w:lvl>
    <w:lvl w:ilvl="6" w:tplc="04190001">
      <w:start w:val="1"/>
      <w:numFmt w:val="bullet"/>
      <w:lvlText w:val=""/>
      <w:lvlJc w:val="left"/>
      <w:pPr>
        <w:ind w:left="11627" w:hanging="360"/>
      </w:pPr>
      <w:rPr>
        <w:rFonts w:ascii="Symbol" w:hAnsi="Symbol" w:hint="default"/>
      </w:rPr>
    </w:lvl>
    <w:lvl w:ilvl="7" w:tplc="04190003">
      <w:start w:val="1"/>
      <w:numFmt w:val="bullet"/>
      <w:lvlText w:val="o"/>
      <w:lvlJc w:val="left"/>
      <w:pPr>
        <w:ind w:left="12347" w:hanging="360"/>
      </w:pPr>
      <w:rPr>
        <w:rFonts w:ascii="Courier New" w:hAnsi="Courier New" w:cs="Courier New" w:hint="default"/>
      </w:rPr>
    </w:lvl>
    <w:lvl w:ilvl="8" w:tplc="04190005">
      <w:start w:val="1"/>
      <w:numFmt w:val="bullet"/>
      <w:lvlText w:val=""/>
      <w:lvlJc w:val="left"/>
      <w:pPr>
        <w:ind w:left="13067" w:hanging="360"/>
      </w:pPr>
      <w:rPr>
        <w:rFonts w:ascii="Wingdings" w:hAnsi="Wingdings" w:hint="default"/>
      </w:rPr>
    </w:lvl>
  </w:abstractNum>
  <w:abstractNum w:abstractNumId="11" w15:restartNumberingAfterBreak="0">
    <w:nsid w:val="3EC70DD2"/>
    <w:multiLevelType w:val="hybridMultilevel"/>
    <w:tmpl w:val="DB88B190"/>
    <w:lvl w:ilvl="0" w:tplc="04190001">
      <w:start w:val="1"/>
      <w:numFmt w:val="bullet"/>
      <w:lvlText w:val=""/>
      <w:lvlJc w:val="left"/>
      <w:pPr>
        <w:ind w:left="5965" w:hanging="360"/>
      </w:pPr>
      <w:rPr>
        <w:rFonts w:ascii="Symbol" w:hAnsi="Symbol" w:hint="default"/>
      </w:rPr>
    </w:lvl>
    <w:lvl w:ilvl="1" w:tplc="04190003" w:tentative="1">
      <w:start w:val="1"/>
      <w:numFmt w:val="bullet"/>
      <w:lvlText w:val="o"/>
      <w:lvlJc w:val="left"/>
      <w:pPr>
        <w:ind w:left="6685" w:hanging="360"/>
      </w:pPr>
      <w:rPr>
        <w:rFonts w:ascii="Courier New" w:hAnsi="Courier New" w:cs="Courier New" w:hint="default"/>
      </w:rPr>
    </w:lvl>
    <w:lvl w:ilvl="2" w:tplc="04190005" w:tentative="1">
      <w:start w:val="1"/>
      <w:numFmt w:val="bullet"/>
      <w:lvlText w:val=""/>
      <w:lvlJc w:val="left"/>
      <w:pPr>
        <w:ind w:left="7405" w:hanging="360"/>
      </w:pPr>
      <w:rPr>
        <w:rFonts w:ascii="Wingdings" w:hAnsi="Wingdings" w:hint="default"/>
      </w:rPr>
    </w:lvl>
    <w:lvl w:ilvl="3" w:tplc="04190001" w:tentative="1">
      <w:start w:val="1"/>
      <w:numFmt w:val="bullet"/>
      <w:lvlText w:val=""/>
      <w:lvlJc w:val="left"/>
      <w:pPr>
        <w:ind w:left="8125" w:hanging="360"/>
      </w:pPr>
      <w:rPr>
        <w:rFonts w:ascii="Symbol" w:hAnsi="Symbol" w:hint="default"/>
      </w:rPr>
    </w:lvl>
    <w:lvl w:ilvl="4" w:tplc="04190003" w:tentative="1">
      <w:start w:val="1"/>
      <w:numFmt w:val="bullet"/>
      <w:lvlText w:val="o"/>
      <w:lvlJc w:val="left"/>
      <w:pPr>
        <w:ind w:left="8845" w:hanging="360"/>
      </w:pPr>
      <w:rPr>
        <w:rFonts w:ascii="Courier New" w:hAnsi="Courier New" w:cs="Courier New" w:hint="default"/>
      </w:rPr>
    </w:lvl>
    <w:lvl w:ilvl="5" w:tplc="04190005" w:tentative="1">
      <w:start w:val="1"/>
      <w:numFmt w:val="bullet"/>
      <w:lvlText w:val=""/>
      <w:lvlJc w:val="left"/>
      <w:pPr>
        <w:ind w:left="9565" w:hanging="360"/>
      </w:pPr>
      <w:rPr>
        <w:rFonts w:ascii="Wingdings" w:hAnsi="Wingdings" w:hint="default"/>
      </w:rPr>
    </w:lvl>
    <w:lvl w:ilvl="6" w:tplc="04190001" w:tentative="1">
      <w:start w:val="1"/>
      <w:numFmt w:val="bullet"/>
      <w:lvlText w:val=""/>
      <w:lvlJc w:val="left"/>
      <w:pPr>
        <w:ind w:left="10285" w:hanging="360"/>
      </w:pPr>
      <w:rPr>
        <w:rFonts w:ascii="Symbol" w:hAnsi="Symbol" w:hint="default"/>
      </w:rPr>
    </w:lvl>
    <w:lvl w:ilvl="7" w:tplc="04190003" w:tentative="1">
      <w:start w:val="1"/>
      <w:numFmt w:val="bullet"/>
      <w:lvlText w:val="o"/>
      <w:lvlJc w:val="left"/>
      <w:pPr>
        <w:ind w:left="11005" w:hanging="360"/>
      </w:pPr>
      <w:rPr>
        <w:rFonts w:ascii="Courier New" w:hAnsi="Courier New" w:cs="Courier New" w:hint="default"/>
      </w:rPr>
    </w:lvl>
    <w:lvl w:ilvl="8" w:tplc="04190005" w:tentative="1">
      <w:start w:val="1"/>
      <w:numFmt w:val="bullet"/>
      <w:lvlText w:val=""/>
      <w:lvlJc w:val="left"/>
      <w:pPr>
        <w:ind w:left="11725" w:hanging="360"/>
      </w:pPr>
      <w:rPr>
        <w:rFonts w:ascii="Wingdings" w:hAnsi="Wingdings" w:hint="default"/>
      </w:rPr>
    </w:lvl>
  </w:abstractNum>
  <w:abstractNum w:abstractNumId="12" w15:restartNumberingAfterBreak="0">
    <w:nsid w:val="40437F3D"/>
    <w:multiLevelType w:val="multilevel"/>
    <w:tmpl w:val="9F10AF20"/>
    <w:lvl w:ilvl="0">
      <w:start w:val="1"/>
      <w:numFmt w:val="decimal"/>
      <w:lvlText w:val="%1."/>
      <w:lvlJc w:val="left"/>
      <w:pPr>
        <w:ind w:left="900" w:hanging="360"/>
      </w:pPr>
      <w:rPr>
        <w:rFonts w:hint="default"/>
      </w:rPr>
    </w:lvl>
    <w:lvl w:ilvl="1">
      <w:start w:val="13"/>
      <w:numFmt w:val="decimal"/>
      <w:isLgl/>
      <w:lvlText w:val="%1.%2."/>
      <w:lvlJc w:val="left"/>
      <w:pPr>
        <w:ind w:left="1043" w:hanging="503"/>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3" w15:restartNumberingAfterBreak="0">
    <w:nsid w:val="41522EFD"/>
    <w:multiLevelType w:val="hybridMultilevel"/>
    <w:tmpl w:val="7396D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9767EF"/>
    <w:multiLevelType w:val="multilevel"/>
    <w:tmpl w:val="788CF21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15:restartNumberingAfterBreak="0">
    <w:nsid w:val="43B82333"/>
    <w:multiLevelType w:val="hybridMultilevel"/>
    <w:tmpl w:val="28D82AFE"/>
    <w:lvl w:ilvl="0" w:tplc="89282EA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A03165"/>
    <w:multiLevelType w:val="multilevel"/>
    <w:tmpl w:val="1DB86890"/>
    <w:lvl w:ilvl="0">
      <w:start w:val="1"/>
      <w:numFmt w:val="decimal"/>
      <w:lvlText w:val="%1."/>
      <w:lvlJc w:val="left"/>
      <w:pPr>
        <w:ind w:left="1714" w:hanging="1005"/>
      </w:pPr>
      <w:rPr>
        <w:rFonts w:ascii="Times New Roman" w:eastAsia="Calibri"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4B147586"/>
    <w:multiLevelType w:val="hybridMultilevel"/>
    <w:tmpl w:val="275A266A"/>
    <w:lvl w:ilvl="0" w:tplc="295AE002">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430298"/>
    <w:multiLevelType w:val="multilevel"/>
    <w:tmpl w:val="E1807492"/>
    <w:lvl w:ilvl="0">
      <w:start w:val="4"/>
      <w:numFmt w:val="decimal"/>
      <w:lvlText w:val="%1."/>
      <w:lvlJc w:val="left"/>
      <w:pPr>
        <w:ind w:left="1845" w:hanging="360"/>
      </w:pPr>
      <w:rPr>
        <w:rFonts w:hint="default"/>
      </w:rPr>
    </w:lvl>
    <w:lvl w:ilvl="1">
      <w:start w:val="1"/>
      <w:numFmt w:val="decimal"/>
      <w:isLgl/>
      <w:lvlText w:val="%1.%2."/>
      <w:lvlJc w:val="left"/>
      <w:pPr>
        <w:ind w:left="2730" w:hanging="1245"/>
      </w:pPr>
      <w:rPr>
        <w:rFonts w:hint="default"/>
      </w:rPr>
    </w:lvl>
    <w:lvl w:ilvl="2">
      <w:start w:val="1"/>
      <w:numFmt w:val="decimal"/>
      <w:isLgl/>
      <w:lvlText w:val="%1.%2.%3."/>
      <w:lvlJc w:val="left"/>
      <w:pPr>
        <w:ind w:left="2730" w:hanging="1245"/>
      </w:pPr>
      <w:rPr>
        <w:rFonts w:hint="default"/>
      </w:rPr>
    </w:lvl>
    <w:lvl w:ilvl="3">
      <w:start w:val="1"/>
      <w:numFmt w:val="decimal"/>
      <w:isLgl/>
      <w:lvlText w:val="%1.%2.%3.%4."/>
      <w:lvlJc w:val="left"/>
      <w:pPr>
        <w:ind w:left="2730" w:hanging="1245"/>
      </w:pPr>
      <w:rPr>
        <w:rFonts w:hint="default"/>
      </w:rPr>
    </w:lvl>
    <w:lvl w:ilvl="4">
      <w:start w:val="1"/>
      <w:numFmt w:val="decimal"/>
      <w:isLgl/>
      <w:lvlText w:val="%1.%2.%3.%4.%5."/>
      <w:lvlJc w:val="left"/>
      <w:pPr>
        <w:ind w:left="2730" w:hanging="1245"/>
      </w:pPr>
      <w:rPr>
        <w:rFonts w:hint="default"/>
      </w:rPr>
    </w:lvl>
    <w:lvl w:ilvl="5">
      <w:start w:val="1"/>
      <w:numFmt w:val="decimal"/>
      <w:isLgl/>
      <w:lvlText w:val="%1.%2.%3.%4.%5.%6."/>
      <w:lvlJc w:val="left"/>
      <w:pPr>
        <w:ind w:left="2925"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285" w:hanging="1800"/>
      </w:pPr>
      <w:rPr>
        <w:rFonts w:hint="default"/>
      </w:rPr>
    </w:lvl>
    <w:lvl w:ilvl="8">
      <w:start w:val="1"/>
      <w:numFmt w:val="decimal"/>
      <w:isLgl/>
      <w:lvlText w:val="%1.%2.%3.%4.%5.%6.%7.%8.%9."/>
      <w:lvlJc w:val="left"/>
      <w:pPr>
        <w:ind w:left="3645" w:hanging="2160"/>
      </w:pPr>
      <w:rPr>
        <w:rFonts w:hint="default"/>
      </w:rPr>
    </w:lvl>
  </w:abstractNum>
  <w:abstractNum w:abstractNumId="19" w15:restartNumberingAfterBreak="0">
    <w:nsid w:val="4B6828FD"/>
    <w:multiLevelType w:val="hybridMultilevel"/>
    <w:tmpl w:val="80A24F60"/>
    <w:lvl w:ilvl="0" w:tplc="4E80FA50">
      <w:start w:val="1"/>
      <w:numFmt w:val="bullet"/>
      <w:lvlText w:val=""/>
      <w:lvlJc w:val="left"/>
      <w:pPr>
        <w:ind w:left="1287" w:hanging="360"/>
      </w:pPr>
      <w:rPr>
        <w:rFonts w:ascii="Symbol" w:hAnsi="Symbol" w:hint="default"/>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FB359AF"/>
    <w:multiLevelType w:val="hybridMultilevel"/>
    <w:tmpl w:val="404AD166"/>
    <w:lvl w:ilvl="0" w:tplc="A2AAC3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53E24F78"/>
    <w:multiLevelType w:val="hybridMultilevel"/>
    <w:tmpl w:val="A552D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C11B6E"/>
    <w:multiLevelType w:val="hybridMultilevel"/>
    <w:tmpl w:val="AFBE7E8A"/>
    <w:lvl w:ilvl="0" w:tplc="F5C06994">
      <w:start w:val="1"/>
      <w:numFmt w:val="decimal"/>
      <w:lvlText w:val="%1."/>
      <w:lvlJc w:val="left"/>
      <w:pPr>
        <w:ind w:left="1714" w:hanging="100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A32664F"/>
    <w:multiLevelType w:val="hybridMultilevel"/>
    <w:tmpl w:val="5F06F2EE"/>
    <w:lvl w:ilvl="0" w:tplc="7BE461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BDD07CD"/>
    <w:multiLevelType w:val="hybridMultilevel"/>
    <w:tmpl w:val="950437DA"/>
    <w:lvl w:ilvl="0" w:tplc="5A329A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C503651"/>
    <w:multiLevelType w:val="hybridMultilevel"/>
    <w:tmpl w:val="2D08D0CC"/>
    <w:lvl w:ilvl="0" w:tplc="14AE9C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27" w15:restartNumberingAfterBreak="0">
    <w:nsid w:val="68334B04"/>
    <w:multiLevelType w:val="hybridMultilevel"/>
    <w:tmpl w:val="8F1E0330"/>
    <w:lvl w:ilvl="0" w:tplc="F628D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8606DF1"/>
    <w:multiLevelType w:val="hybridMultilevel"/>
    <w:tmpl w:val="210291EC"/>
    <w:lvl w:ilvl="0" w:tplc="66F2E80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9848A7"/>
    <w:multiLevelType w:val="hybridMultilevel"/>
    <w:tmpl w:val="6A081EB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C413FB"/>
    <w:multiLevelType w:val="hybridMultilevel"/>
    <w:tmpl w:val="4FE2EFC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B7797C"/>
    <w:multiLevelType w:val="hybridMultilevel"/>
    <w:tmpl w:val="412A61CA"/>
    <w:lvl w:ilvl="0" w:tplc="311EADA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DD07839"/>
    <w:multiLevelType w:val="hybridMultilevel"/>
    <w:tmpl w:val="D7740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955185"/>
    <w:multiLevelType w:val="hybridMultilevel"/>
    <w:tmpl w:val="BA90D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2"/>
  </w:num>
  <w:num w:numId="4">
    <w:abstractNumId w:val="8"/>
  </w:num>
  <w:num w:numId="5">
    <w:abstractNumId w:val="16"/>
  </w:num>
  <w:num w:numId="6">
    <w:abstractNumId w:val="24"/>
  </w:num>
  <w:num w:numId="7">
    <w:abstractNumId w:val="2"/>
  </w:num>
  <w:num w:numId="8">
    <w:abstractNumId w:val="25"/>
  </w:num>
  <w:num w:numId="9">
    <w:abstractNumId w:val="10"/>
  </w:num>
  <w:num w:numId="10">
    <w:abstractNumId w:val="27"/>
  </w:num>
  <w:num w:numId="11">
    <w:abstractNumId w:val="31"/>
  </w:num>
  <w:num w:numId="12">
    <w:abstractNumId w:val="9"/>
  </w:num>
  <w:num w:numId="13">
    <w:abstractNumId w:val="19"/>
  </w:num>
  <w:num w:numId="14">
    <w:abstractNumId w:val="11"/>
  </w:num>
  <w:num w:numId="15">
    <w:abstractNumId w:val="13"/>
  </w:num>
  <w:num w:numId="16">
    <w:abstractNumId w:val="1"/>
  </w:num>
  <w:num w:numId="17">
    <w:abstractNumId w:val="26"/>
  </w:num>
  <w:num w:numId="18">
    <w:abstractNumId w:val="14"/>
  </w:num>
  <w:num w:numId="19">
    <w:abstractNumId w:val="6"/>
  </w:num>
  <w:num w:numId="20">
    <w:abstractNumId w:val="7"/>
  </w:num>
  <w:num w:numId="21">
    <w:abstractNumId w:val="18"/>
  </w:num>
  <w:num w:numId="22">
    <w:abstractNumId w:val="4"/>
  </w:num>
  <w:num w:numId="23">
    <w:abstractNumId w:val="29"/>
  </w:num>
  <w:num w:numId="24">
    <w:abstractNumId w:val="5"/>
  </w:num>
  <w:num w:numId="25">
    <w:abstractNumId w:val="28"/>
  </w:num>
  <w:num w:numId="26">
    <w:abstractNumId w:val="15"/>
  </w:num>
  <w:num w:numId="27">
    <w:abstractNumId w:val="21"/>
  </w:num>
  <w:num w:numId="28">
    <w:abstractNumId w:val="12"/>
  </w:num>
  <w:num w:numId="29">
    <w:abstractNumId w:val="30"/>
  </w:num>
  <w:num w:numId="30">
    <w:abstractNumId w:val="17"/>
  </w:num>
  <w:num w:numId="31">
    <w:abstractNumId w:val="20"/>
  </w:num>
  <w:num w:numId="32">
    <w:abstractNumId w:val="23"/>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3C"/>
    <w:rsid w:val="00006F3C"/>
    <w:rsid w:val="00007CB6"/>
    <w:rsid w:val="00011062"/>
    <w:rsid w:val="0001229E"/>
    <w:rsid w:val="00015093"/>
    <w:rsid w:val="00017694"/>
    <w:rsid w:val="000207D9"/>
    <w:rsid w:val="00020995"/>
    <w:rsid w:val="00023868"/>
    <w:rsid w:val="0002421D"/>
    <w:rsid w:val="000253BC"/>
    <w:rsid w:val="00027653"/>
    <w:rsid w:val="00032727"/>
    <w:rsid w:val="000364D8"/>
    <w:rsid w:val="0004244B"/>
    <w:rsid w:val="000437BE"/>
    <w:rsid w:val="000503D5"/>
    <w:rsid w:val="00050D84"/>
    <w:rsid w:val="00053011"/>
    <w:rsid w:val="00057DDB"/>
    <w:rsid w:val="0007534B"/>
    <w:rsid w:val="00083519"/>
    <w:rsid w:val="00083E12"/>
    <w:rsid w:val="00093F57"/>
    <w:rsid w:val="0009499D"/>
    <w:rsid w:val="000A0C23"/>
    <w:rsid w:val="000A3B05"/>
    <w:rsid w:val="000B13C2"/>
    <w:rsid w:val="000B1532"/>
    <w:rsid w:val="000C28C9"/>
    <w:rsid w:val="000D02EA"/>
    <w:rsid w:val="000D062F"/>
    <w:rsid w:val="000D295C"/>
    <w:rsid w:val="000E34F4"/>
    <w:rsid w:val="000E7E23"/>
    <w:rsid w:val="000F489D"/>
    <w:rsid w:val="000F4AFE"/>
    <w:rsid w:val="000F6F41"/>
    <w:rsid w:val="001031CC"/>
    <w:rsid w:val="0011048D"/>
    <w:rsid w:val="001106DE"/>
    <w:rsid w:val="001131C5"/>
    <w:rsid w:val="0012283F"/>
    <w:rsid w:val="001407AB"/>
    <w:rsid w:val="001469E6"/>
    <w:rsid w:val="001539C2"/>
    <w:rsid w:val="0015450C"/>
    <w:rsid w:val="00161A3C"/>
    <w:rsid w:val="00172F76"/>
    <w:rsid w:val="00174DB6"/>
    <w:rsid w:val="00176F21"/>
    <w:rsid w:val="00177046"/>
    <w:rsid w:val="0018277B"/>
    <w:rsid w:val="00183072"/>
    <w:rsid w:val="00185128"/>
    <w:rsid w:val="001907FA"/>
    <w:rsid w:val="00195613"/>
    <w:rsid w:val="00195CD7"/>
    <w:rsid w:val="001B47A1"/>
    <w:rsid w:val="001B498B"/>
    <w:rsid w:val="001B5457"/>
    <w:rsid w:val="001C1D5E"/>
    <w:rsid w:val="001C603B"/>
    <w:rsid w:val="001D40BD"/>
    <w:rsid w:val="001E1DAD"/>
    <w:rsid w:val="001E3E5E"/>
    <w:rsid w:val="001E7D39"/>
    <w:rsid w:val="001F32CD"/>
    <w:rsid w:val="002005B6"/>
    <w:rsid w:val="002021C0"/>
    <w:rsid w:val="00203C43"/>
    <w:rsid w:val="00215E8E"/>
    <w:rsid w:val="00216C60"/>
    <w:rsid w:val="00221BBA"/>
    <w:rsid w:val="00223079"/>
    <w:rsid w:val="00231729"/>
    <w:rsid w:val="002355AA"/>
    <w:rsid w:val="00236C4F"/>
    <w:rsid w:val="00237EF6"/>
    <w:rsid w:val="00245070"/>
    <w:rsid w:val="002457F0"/>
    <w:rsid w:val="00250B42"/>
    <w:rsid w:val="0025344B"/>
    <w:rsid w:val="00257C8E"/>
    <w:rsid w:val="00261DC4"/>
    <w:rsid w:val="00263B2C"/>
    <w:rsid w:val="00264116"/>
    <w:rsid w:val="00264180"/>
    <w:rsid w:val="00275415"/>
    <w:rsid w:val="002771B3"/>
    <w:rsid w:val="002834A0"/>
    <w:rsid w:val="00285EEE"/>
    <w:rsid w:val="00291DC2"/>
    <w:rsid w:val="00291FC7"/>
    <w:rsid w:val="00295383"/>
    <w:rsid w:val="002971FB"/>
    <w:rsid w:val="002A56C5"/>
    <w:rsid w:val="002A5F09"/>
    <w:rsid w:val="002A6500"/>
    <w:rsid w:val="002A7070"/>
    <w:rsid w:val="002B2D87"/>
    <w:rsid w:val="002B4ABE"/>
    <w:rsid w:val="002B4E9B"/>
    <w:rsid w:val="002B63DC"/>
    <w:rsid w:val="002B7362"/>
    <w:rsid w:val="002C0536"/>
    <w:rsid w:val="002C1F5C"/>
    <w:rsid w:val="002C4E78"/>
    <w:rsid w:val="002C691A"/>
    <w:rsid w:val="002C6FBB"/>
    <w:rsid w:val="002E0FE7"/>
    <w:rsid w:val="002E27CD"/>
    <w:rsid w:val="002E77F3"/>
    <w:rsid w:val="002E7BD0"/>
    <w:rsid w:val="002F499C"/>
    <w:rsid w:val="003009C3"/>
    <w:rsid w:val="0030128B"/>
    <w:rsid w:val="0030246B"/>
    <w:rsid w:val="00303C2F"/>
    <w:rsid w:val="00306C22"/>
    <w:rsid w:val="00307ADE"/>
    <w:rsid w:val="00315870"/>
    <w:rsid w:val="00317931"/>
    <w:rsid w:val="00317D25"/>
    <w:rsid w:val="003204BC"/>
    <w:rsid w:val="00321C90"/>
    <w:rsid w:val="003254B7"/>
    <w:rsid w:val="003323B1"/>
    <w:rsid w:val="003341CC"/>
    <w:rsid w:val="0033589F"/>
    <w:rsid w:val="00336A66"/>
    <w:rsid w:val="00342784"/>
    <w:rsid w:val="00346D58"/>
    <w:rsid w:val="003501FC"/>
    <w:rsid w:val="003519A0"/>
    <w:rsid w:val="00354FA4"/>
    <w:rsid w:val="0036576D"/>
    <w:rsid w:val="003657DA"/>
    <w:rsid w:val="003735A4"/>
    <w:rsid w:val="003755FB"/>
    <w:rsid w:val="003803C6"/>
    <w:rsid w:val="00383B85"/>
    <w:rsid w:val="00384DF2"/>
    <w:rsid w:val="00387815"/>
    <w:rsid w:val="0039163E"/>
    <w:rsid w:val="00394CC6"/>
    <w:rsid w:val="0039634C"/>
    <w:rsid w:val="003A345E"/>
    <w:rsid w:val="003A4BF9"/>
    <w:rsid w:val="003A5033"/>
    <w:rsid w:val="003A6BF1"/>
    <w:rsid w:val="003A795A"/>
    <w:rsid w:val="003B009F"/>
    <w:rsid w:val="003B068E"/>
    <w:rsid w:val="003B37DA"/>
    <w:rsid w:val="003B786C"/>
    <w:rsid w:val="003C0556"/>
    <w:rsid w:val="003D238B"/>
    <w:rsid w:val="003D2713"/>
    <w:rsid w:val="003E141F"/>
    <w:rsid w:val="003E308F"/>
    <w:rsid w:val="003E5227"/>
    <w:rsid w:val="003E5E32"/>
    <w:rsid w:val="003F02BC"/>
    <w:rsid w:val="003F0976"/>
    <w:rsid w:val="003F6ED0"/>
    <w:rsid w:val="00402FF9"/>
    <w:rsid w:val="00406091"/>
    <w:rsid w:val="004074E8"/>
    <w:rsid w:val="00414364"/>
    <w:rsid w:val="004152A1"/>
    <w:rsid w:val="0042195D"/>
    <w:rsid w:val="00423189"/>
    <w:rsid w:val="00431777"/>
    <w:rsid w:val="00431F76"/>
    <w:rsid w:val="004341AA"/>
    <w:rsid w:val="00437C92"/>
    <w:rsid w:val="00443E67"/>
    <w:rsid w:val="00445261"/>
    <w:rsid w:val="00447C67"/>
    <w:rsid w:val="0045272E"/>
    <w:rsid w:val="004575DF"/>
    <w:rsid w:val="00466B86"/>
    <w:rsid w:val="00481765"/>
    <w:rsid w:val="004824B6"/>
    <w:rsid w:val="00493CE3"/>
    <w:rsid w:val="0049434E"/>
    <w:rsid w:val="00495305"/>
    <w:rsid w:val="004A116B"/>
    <w:rsid w:val="004B0545"/>
    <w:rsid w:val="004B088D"/>
    <w:rsid w:val="004B2F24"/>
    <w:rsid w:val="004B4B2C"/>
    <w:rsid w:val="004B6A0F"/>
    <w:rsid w:val="004D67B1"/>
    <w:rsid w:val="004E6E15"/>
    <w:rsid w:val="004F1610"/>
    <w:rsid w:val="004F73E0"/>
    <w:rsid w:val="00500B94"/>
    <w:rsid w:val="00506A0C"/>
    <w:rsid w:val="00514CAB"/>
    <w:rsid w:val="00515EDA"/>
    <w:rsid w:val="00520BD4"/>
    <w:rsid w:val="0052168E"/>
    <w:rsid w:val="005242BC"/>
    <w:rsid w:val="0052578A"/>
    <w:rsid w:val="0053053F"/>
    <w:rsid w:val="005309B2"/>
    <w:rsid w:val="00532F07"/>
    <w:rsid w:val="005351B4"/>
    <w:rsid w:val="00535CB4"/>
    <w:rsid w:val="00537011"/>
    <w:rsid w:val="0054184D"/>
    <w:rsid w:val="00543B4D"/>
    <w:rsid w:val="00550EB9"/>
    <w:rsid w:val="0055134C"/>
    <w:rsid w:val="00552CCA"/>
    <w:rsid w:val="005552FC"/>
    <w:rsid w:val="0056415B"/>
    <w:rsid w:val="00565F6B"/>
    <w:rsid w:val="00567FEF"/>
    <w:rsid w:val="00571EA9"/>
    <w:rsid w:val="00574288"/>
    <w:rsid w:val="005746C3"/>
    <w:rsid w:val="00577922"/>
    <w:rsid w:val="00583E39"/>
    <w:rsid w:val="00587494"/>
    <w:rsid w:val="00587920"/>
    <w:rsid w:val="005A0608"/>
    <w:rsid w:val="005A6543"/>
    <w:rsid w:val="005A7842"/>
    <w:rsid w:val="005B1522"/>
    <w:rsid w:val="005B2929"/>
    <w:rsid w:val="005B35EB"/>
    <w:rsid w:val="005B77E2"/>
    <w:rsid w:val="005C0F4E"/>
    <w:rsid w:val="005C19E8"/>
    <w:rsid w:val="005C4539"/>
    <w:rsid w:val="005D248B"/>
    <w:rsid w:val="005D39A6"/>
    <w:rsid w:val="005D656D"/>
    <w:rsid w:val="005E7E57"/>
    <w:rsid w:val="005F30C2"/>
    <w:rsid w:val="00603EB6"/>
    <w:rsid w:val="00607038"/>
    <w:rsid w:val="00610840"/>
    <w:rsid w:val="00612C88"/>
    <w:rsid w:val="00620F4A"/>
    <w:rsid w:val="00630469"/>
    <w:rsid w:val="00630CA3"/>
    <w:rsid w:val="0063168D"/>
    <w:rsid w:val="0064350C"/>
    <w:rsid w:val="0064451B"/>
    <w:rsid w:val="00645C40"/>
    <w:rsid w:val="006500AE"/>
    <w:rsid w:val="00654304"/>
    <w:rsid w:val="006622E4"/>
    <w:rsid w:val="0066261F"/>
    <w:rsid w:val="0067097A"/>
    <w:rsid w:val="00672283"/>
    <w:rsid w:val="00672DA0"/>
    <w:rsid w:val="0067570E"/>
    <w:rsid w:val="00680FAE"/>
    <w:rsid w:val="00682304"/>
    <w:rsid w:val="006844FA"/>
    <w:rsid w:val="00684BC9"/>
    <w:rsid w:val="00687530"/>
    <w:rsid w:val="00692A96"/>
    <w:rsid w:val="0069350D"/>
    <w:rsid w:val="00695581"/>
    <w:rsid w:val="00695D1B"/>
    <w:rsid w:val="006968E4"/>
    <w:rsid w:val="006A16F8"/>
    <w:rsid w:val="006A1CA8"/>
    <w:rsid w:val="006A5672"/>
    <w:rsid w:val="006B149F"/>
    <w:rsid w:val="006B1561"/>
    <w:rsid w:val="006B30DB"/>
    <w:rsid w:val="006B7F65"/>
    <w:rsid w:val="006C0488"/>
    <w:rsid w:val="006C3B95"/>
    <w:rsid w:val="006C4B1F"/>
    <w:rsid w:val="006D2286"/>
    <w:rsid w:val="006D3C9F"/>
    <w:rsid w:val="006D65C6"/>
    <w:rsid w:val="006E0171"/>
    <w:rsid w:val="006E128C"/>
    <w:rsid w:val="006E4C07"/>
    <w:rsid w:val="00701B28"/>
    <w:rsid w:val="00706873"/>
    <w:rsid w:val="007068D7"/>
    <w:rsid w:val="00706D52"/>
    <w:rsid w:val="00710F6B"/>
    <w:rsid w:val="00711B51"/>
    <w:rsid w:val="0071268C"/>
    <w:rsid w:val="00713DC4"/>
    <w:rsid w:val="007160BE"/>
    <w:rsid w:val="00717C7B"/>
    <w:rsid w:val="00731908"/>
    <w:rsid w:val="0074126B"/>
    <w:rsid w:val="007442DB"/>
    <w:rsid w:val="00744330"/>
    <w:rsid w:val="00746BD5"/>
    <w:rsid w:val="00747935"/>
    <w:rsid w:val="00754914"/>
    <w:rsid w:val="0076028D"/>
    <w:rsid w:val="00760313"/>
    <w:rsid w:val="00760591"/>
    <w:rsid w:val="00763440"/>
    <w:rsid w:val="00763B1F"/>
    <w:rsid w:val="007704D9"/>
    <w:rsid w:val="00771241"/>
    <w:rsid w:val="007729BB"/>
    <w:rsid w:val="007808D2"/>
    <w:rsid w:val="0078166E"/>
    <w:rsid w:val="007846B1"/>
    <w:rsid w:val="00792593"/>
    <w:rsid w:val="00792595"/>
    <w:rsid w:val="007939CB"/>
    <w:rsid w:val="007944BB"/>
    <w:rsid w:val="00796B32"/>
    <w:rsid w:val="007973E5"/>
    <w:rsid w:val="007A1EDC"/>
    <w:rsid w:val="007A62B0"/>
    <w:rsid w:val="007B2B42"/>
    <w:rsid w:val="007B3581"/>
    <w:rsid w:val="007B3F64"/>
    <w:rsid w:val="007B700B"/>
    <w:rsid w:val="007C077B"/>
    <w:rsid w:val="007C4AE0"/>
    <w:rsid w:val="007C5607"/>
    <w:rsid w:val="007C70B1"/>
    <w:rsid w:val="007D2FAF"/>
    <w:rsid w:val="007E266B"/>
    <w:rsid w:val="007E319A"/>
    <w:rsid w:val="007F2309"/>
    <w:rsid w:val="007F297E"/>
    <w:rsid w:val="007F5E05"/>
    <w:rsid w:val="007F6E01"/>
    <w:rsid w:val="008009A2"/>
    <w:rsid w:val="00803675"/>
    <w:rsid w:val="008037EF"/>
    <w:rsid w:val="0080564C"/>
    <w:rsid w:val="00806133"/>
    <w:rsid w:val="00806BFC"/>
    <w:rsid w:val="00813C55"/>
    <w:rsid w:val="00813E18"/>
    <w:rsid w:val="00814040"/>
    <w:rsid w:val="00814892"/>
    <w:rsid w:val="00816076"/>
    <w:rsid w:val="0081673D"/>
    <w:rsid w:val="0082110C"/>
    <w:rsid w:val="00821AAB"/>
    <w:rsid w:val="008270D4"/>
    <w:rsid w:val="0082758F"/>
    <w:rsid w:val="00832436"/>
    <w:rsid w:val="0084253E"/>
    <w:rsid w:val="0084360F"/>
    <w:rsid w:val="00843CAB"/>
    <w:rsid w:val="00850AAA"/>
    <w:rsid w:val="0085156C"/>
    <w:rsid w:val="0085536C"/>
    <w:rsid w:val="0085578A"/>
    <w:rsid w:val="00856F2E"/>
    <w:rsid w:val="008639CE"/>
    <w:rsid w:val="00864FDA"/>
    <w:rsid w:val="00865FBF"/>
    <w:rsid w:val="00866E8C"/>
    <w:rsid w:val="00875094"/>
    <w:rsid w:val="00876D98"/>
    <w:rsid w:val="00880303"/>
    <w:rsid w:val="0088720F"/>
    <w:rsid w:val="00894BA2"/>
    <w:rsid w:val="008A1C0E"/>
    <w:rsid w:val="008A24AA"/>
    <w:rsid w:val="008A2ACB"/>
    <w:rsid w:val="008A6E02"/>
    <w:rsid w:val="008A7229"/>
    <w:rsid w:val="008B7E4A"/>
    <w:rsid w:val="008C31B7"/>
    <w:rsid w:val="008D20D8"/>
    <w:rsid w:val="008D2C95"/>
    <w:rsid w:val="008D3B8A"/>
    <w:rsid w:val="008D3BF3"/>
    <w:rsid w:val="008D4619"/>
    <w:rsid w:val="008D4F02"/>
    <w:rsid w:val="008D5C2E"/>
    <w:rsid w:val="008E084E"/>
    <w:rsid w:val="008E766D"/>
    <w:rsid w:val="008F3670"/>
    <w:rsid w:val="008F6DAC"/>
    <w:rsid w:val="008F77C7"/>
    <w:rsid w:val="009004CE"/>
    <w:rsid w:val="009078E2"/>
    <w:rsid w:val="0091294C"/>
    <w:rsid w:val="00915629"/>
    <w:rsid w:val="009238E4"/>
    <w:rsid w:val="0092606C"/>
    <w:rsid w:val="0093242F"/>
    <w:rsid w:val="00944378"/>
    <w:rsid w:val="00946F54"/>
    <w:rsid w:val="009472B0"/>
    <w:rsid w:val="00947FCD"/>
    <w:rsid w:val="00951B8F"/>
    <w:rsid w:val="00951C9B"/>
    <w:rsid w:val="00952954"/>
    <w:rsid w:val="0095353D"/>
    <w:rsid w:val="00960D11"/>
    <w:rsid w:val="00965A0D"/>
    <w:rsid w:val="00973B8B"/>
    <w:rsid w:val="00975258"/>
    <w:rsid w:val="00976C81"/>
    <w:rsid w:val="009845A8"/>
    <w:rsid w:val="00987CB8"/>
    <w:rsid w:val="00990C14"/>
    <w:rsid w:val="00991EEC"/>
    <w:rsid w:val="009926D0"/>
    <w:rsid w:val="009942BD"/>
    <w:rsid w:val="009A1F95"/>
    <w:rsid w:val="009B1D36"/>
    <w:rsid w:val="009B721C"/>
    <w:rsid w:val="009C0027"/>
    <w:rsid w:val="009C078B"/>
    <w:rsid w:val="009C0EED"/>
    <w:rsid w:val="009C12EC"/>
    <w:rsid w:val="009C537F"/>
    <w:rsid w:val="009C6758"/>
    <w:rsid w:val="009D2579"/>
    <w:rsid w:val="009D49B0"/>
    <w:rsid w:val="009D5E45"/>
    <w:rsid w:val="009E2E42"/>
    <w:rsid w:val="009E3B12"/>
    <w:rsid w:val="009E3BB2"/>
    <w:rsid w:val="009F031D"/>
    <w:rsid w:val="009F39A5"/>
    <w:rsid w:val="009F5816"/>
    <w:rsid w:val="00A055A4"/>
    <w:rsid w:val="00A14B8A"/>
    <w:rsid w:val="00A25502"/>
    <w:rsid w:val="00A30158"/>
    <w:rsid w:val="00A3169B"/>
    <w:rsid w:val="00A36353"/>
    <w:rsid w:val="00A4098C"/>
    <w:rsid w:val="00A410EF"/>
    <w:rsid w:val="00A43A53"/>
    <w:rsid w:val="00A45000"/>
    <w:rsid w:val="00A477E8"/>
    <w:rsid w:val="00A52286"/>
    <w:rsid w:val="00A52F7A"/>
    <w:rsid w:val="00A60D4C"/>
    <w:rsid w:val="00A61A13"/>
    <w:rsid w:val="00A62E93"/>
    <w:rsid w:val="00A6706C"/>
    <w:rsid w:val="00A708B7"/>
    <w:rsid w:val="00A72F3B"/>
    <w:rsid w:val="00A842AE"/>
    <w:rsid w:val="00A84ECB"/>
    <w:rsid w:val="00A865DB"/>
    <w:rsid w:val="00AA1626"/>
    <w:rsid w:val="00AA448C"/>
    <w:rsid w:val="00AA57C1"/>
    <w:rsid w:val="00AA5C77"/>
    <w:rsid w:val="00AA6314"/>
    <w:rsid w:val="00AC51BC"/>
    <w:rsid w:val="00AC6F89"/>
    <w:rsid w:val="00AD6A7F"/>
    <w:rsid w:val="00AE14E6"/>
    <w:rsid w:val="00AE174B"/>
    <w:rsid w:val="00AE1BD1"/>
    <w:rsid w:val="00AE1C7E"/>
    <w:rsid w:val="00AE39E8"/>
    <w:rsid w:val="00AE672D"/>
    <w:rsid w:val="00AF4523"/>
    <w:rsid w:val="00AF501E"/>
    <w:rsid w:val="00AF6158"/>
    <w:rsid w:val="00B0115C"/>
    <w:rsid w:val="00B03E1B"/>
    <w:rsid w:val="00B100EA"/>
    <w:rsid w:val="00B23801"/>
    <w:rsid w:val="00B238D7"/>
    <w:rsid w:val="00B4024A"/>
    <w:rsid w:val="00B40EC5"/>
    <w:rsid w:val="00B476C2"/>
    <w:rsid w:val="00B5200C"/>
    <w:rsid w:val="00B55DC4"/>
    <w:rsid w:val="00B56D07"/>
    <w:rsid w:val="00B67A09"/>
    <w:rsid w:val="00B73675"/>
    <w:rsid w:val="00B8049D"/>
    <w:rsid w:val="00B805E9"/>
    <w:rsid w:val="00B87B5E"/>
    <w:rsid w:val="00B95A70"/>
    <w:rsid w:val="00BA2335"/>
    <w:rsid w:val="00BA33E2"/>
    <w:rsid w:val="00BA40EF"/>
    <w:rsid w:val="00BA4662"/>
    <w:rsid w:val="00BA5478"/>
    <w:rsid w:val="00BB0E41"/>
    <w:rsid w:val="00BB3BB3"/>
    <w:rsid w:val="00BC51F1"/>
    <w:rsid w:val="00BC6B4A"/>
    <w:rsid w:val="00BD387D"/>
    <w:rsid w:val="00BD4D65"/>
    <w:rsid w:val="00BE00C3"/>
    <w:rsid w:val="00BE69C5"/>
    <w:rsid w:val="00BE7FEE"/>
    <w:rsid w:val="00BF12EA"/>
    <w:rsid w:val="00BF4119"/>
    <w:rsid w:val="00BF541B"/>
    <w:rsid w:val="00BF7AC6"/>
    <w:rsid w:val="00C004D9"/>
    <w:rsid w:val="00C14DFF"/>
    <w:rsid w:val="00C27603"/>
    <w:rsid w:val="00C36C35"/>
    <w:rsid w:val="00C4340E"/>
    <w:rsid w:val="00C436EA"/>
    <w:rsid w:val="00C507D6"/>
    <w:rsid w:val="00C5407D"/>
    <w:rsid w:val="00C55066"/>
    <w:rsid w:val="00C55645"/>
    <w:rsid w:val="00C57AA9"/>
    <w:rsid w:val="00C61168"/>
    <w:rsid w:val="00C63426"/>
    <w:rsid w:val="00C70813"/>
    <w:rsid w:val="00C74B62"/>
    <w:rsid w:val="00C74ED0"/>
    <w:rsid w:val="00C768E8"/>
    <w:rsid w:val="00C76B3A"/>
    <w:rsid w:val="00C8140C"/>
    <w:rsid w:val="00C847FB"/>
    <w:rsid w:val="00C864AB"/>
    <w:rsid w:val="00C93245"/>
    <w:rsid w:val="00CA07E6"/>
    <w:rsid w:val="00CB0CC3"/>
    <w:rsid w:val="00CB1785"/>
    <w:rsid w:val="00CC0231"/>
    <w:rsid w:val="00CC7DF1"/>
    <w:rsid w:val="00CE1981"/>
    <w:rsid w:val="00CE5103"/>
    <w:rsid w:val="00CE5206"/>
    <w:rsid w:val="00CE7B2F"/>
    <w:rsid w:val="00CF4DF2"/>
    <w:rsid w:val="00D036C5"/>
    <w:rsid w:val="00D07D0B"/>
    <w:rsid w:val="00D14CC7"/>
    <w:rsid w:val="00D2141C"/>
    <w:rsid w:val="00D238D7"/>
    <w:rsid w:val="00D2669C"/>
    <w:rsid w:val="00D270F3"/>
    <w:rsid w:val="00D349B4"/>
    <w:rsid w:val="00D36134"/>
    <w:rsid w:val="00D37BB5"/>
    <w:rsid w:val="00D40137"/>
    <w:rsid w:val="00D40EC7"/>
    <w:rsid w:val="00D45E5A"/>
    <w:rsid w:val="00D471C5"/>
    <w:rsid w:val="00D5001E"/>
    <w:rsid w:val="00D62DCB"/>
    <w:rsid w:val="00D6314D"/>
    <w:rsid w:val="00D665E0"/>
    <w:rsid w:val="00D716D8"/>
    <w:rsid w:val="00D72794"/>
    <w:rsid w:val="00D73767"/>
    <w:rsid w:val="00D8052A"/>
    <w:rsid w:val="00D809F0"/>
    <w:rsid w:val="00D81648"/>
    <w:rsid w:val="00D84D8A"/>
    <w:rsid w:val="00D94106"/>
    <w:rsid w:val="00D95550"/>
    <w:rsid w:val="00D964CB"/>
    <w:rsid w:val="00D9686B"/>
    <w:rsid w:val="00D974BA"/>
    <w:rsid w:val="00DB001B"/>
    <w:rsid w:val="00DB08EB"/>
    <w:rsid w:val="00DC625D"/>
    <w:rsid w:val="00DD1947"/>
    <w:rsid w:val="00DD78DB"/>
    <w:rsid w:val="00DE2219"/>
    <w:rsid w:val="00DF4E4F"/>
    <w:rsid w:val="00DF7351"/>
    <w:rsid w:val="00E02E22"/>
    <w:rsid w:val="00E04122"/>
    <w:rsid w:val="00E04D92"/>
    <w:rsid w:val="00E06F95"/>
    <w:rsid w:val="00E07501"/>
    <w:rsid w:val="00E07D3D"/>
    <w:rsid w:val="00E10ACB"/>
    <w:rsid w:val="00E1283C"/>
    <w:rsid w:val="00E14057"/>
    <w:rsid w:val="00E17A28"/>
    <w:rsid w:val="00E207C2"/>
    <w:rsid w:val="00E21841"/>
    <w:rsid w:val="00E26210"/>
    <w:rsid w:val="00E31299"/>
    <w:rsid w:val="00E31935"/>
    <w:rsid w:val="00E32BEE"/>
    <w:rsid w:val="00E37916"/>
    <w:rsid w:val="00E43E59"/>
    <w:rsid w:val="00E535D2"/>
    <w:rsid w:val="00E53F58"/>
    <w:rsid w:val="00E569D1"/>
    <w:rsid w:val="00E57230"/>
    <w:rsid w:val="00E67C1B"/>
    <w:rsid w:val="00E704E1"/>
    <w:rsid w:val="00E72A45"/>
    <w:rsid w:val="00E76D0E"/>
    <w:rsid w:val="00E76DC1"/>
    <w:rsid w:val="00E82BB3"/>
    <w:rsid w:val="00E845D7"/>
    <w:rsid w:val="00E94382"/>
    <w:rsid w:val="00E94DAE"/>
    <w:rsid w:val="00EA22E8"/>
    <w:rsid w:val="00EA4D33"/>
    <w:rsid w:val="00EB1CBD"/>
    <w:rsid w:val="00EB5726"/>
    <w:rsid w:val="00EB5A39"/>
    <w:rsid w:val="00EC4796"/>
    <w:rsid w:val="00EF24CA"/>
    <w:rsid w:val="00EF50E6"/>
    <w:rsid w:val="00EF655B"/>
    <w:rsid w:val="00F01BFE"/>
    <w:rsid w:val="00F02460"/>
    <w:rsid w:val="00F048BE"/>
    <w:rsid w:val="00F122B8"/>
    <w:rsid w:val="00F13C3E"/>
    <w:rsid w:val="00F14437"/>
    <w:rsid w:val="00F175AF"/>
    <w:rsid w:val="00F428FB"/>
    <w:rsid w:val="00F459C6"/>
    <w:rsid w:val="00F47D30"/>
    <w:rsid w:val="00F534AD"/>
    <w:rsid w:val="00F53D78"/>
    <w:rsid w:val="00F63DDE"/>
    <w:rsid w:val="00F65457"/>
    <w:rsid w:val="00F71BEF"/>
    <w:rsid w:val="00F723FE"/>
    <w:rsid w:val="00F72AD1"/>
    <w:rsid w:val="00F76026"/>
    <w:rsid w:val="00F836A8"/>
    <w:rsid w:val="00F928F1"/>
    <w:rsid w:val="00F940AF"/>
    <w:rsid w:val="00F946B3"/>
    <w:rsid w:val="00F954DF"/>
    <w:rsid w:val="00F95EE2"/>
    <w:rsid w:val="00FA7755"/>
    <w:rsid w:val="00FB1D76"/>
    <w:rsid w:val="00FB2BBB"/>
    <w:rsid w:val="00FB40F3"/>
    <w:rsid w:val="00FB66AB"/>
    <w:rsid w:val="00FB781B"/>
    <w:rsid w:val="00FC0A39"/>
    <w:rsid w:val="00FC1921"/>
    <w:rsid w:val="00FC3D97"/>
    <w:rsid w:val="00FC7635"/>
    <w:rsid w:val="00FC7805"/>
    <w:rsid w:val="00FE6BFC"/>
    <w:rsid w:val="00FF0A6F"/>
    <w:rsid w:val="00FF2B7E"/>
    <w:rsid w:val="00FF36BE"/>
    <w:rsid w:val="00FF399A"/>
    <w:rsid w:val="00FF4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2763F"/>
  <w15:docId w15:val="{441DB86C-64D8-4BA1-BD41-7FF76D48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89F"/>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uiPriority w:val="9"/>
    <w:qFormat/>
    <w:rsid w:val="00803675"/>
    <w:pPr>
      <w:keepNext/>
      <w:keepLines/>
      <w:suppressAutoHyphens w:val="0"/>
      <w:spacing w:before="480"/>
      <w:outlineLvl w:val="0"/>
    </w:pPr>
    <w:rPr>
      <w:rFonts w:ascii="Cambria" w:hAnsi="Cambria"/>
      <w:b/>
      <w:bCs/>
      <w:color w:val="365F9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3675"/>
    <w:rPr>
      <w:rFonts w:ascii="Cambria" w:eastAsia="Times New Roman" w:hAnsi="Cambria" w:cs="Times New Roman"/>
      <w:b/>
      <w:bCs/>
      <w:color w:val="365F91"/>
      <w:sz w:val="28"/>
      <w:szCs w:val="28"/>
    </w:rPr>
  </w:style>
  <w:style w:type="paragraph" w:customStyle="1" w:styleId="ConsPlusNormal">
    <w:name w:val="ConsPlusNormal"/>
    <w:link w:val="ConsPlusNormal0"/>
    <w:rsid w:val="00D62DC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62DCB"/>
    <w:rPr>
      <w:rFonts w:ascii="Calibri" w:eastAsia="Times New Roman" w:hAnsi="Calibri" w:cs="Calibri"/>
      <w:szCs w:val="20"/>
      <w:lang w:eastAsia="ru-RU"/>
    </w:rPr>
  </w:style>
  <w:style w:type="paragraph" w:customStyle="1" w:styleId="ConsPlusTitle">
    <w:name w:val="ConsPlusTitle"/>
    <w:rsid w:val="00D62DCB"/>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1C603B"/>
    <w:pPr>
      <w:ind w:left="720"/>
      <w:contextualSpacing/>
    </w:pPr>
  </w:style>
  <w:style w:type="character" w:customStyle="1" w:styleId="a4">
    <w:name w:val="Текст выноски Знак"/>
    <w:basedOn w:val="a0"/>
    <w:link w:val="a5"/>
    <w:uiPriority w:val="99"/>
    <w:rsid w:val="00803675"/>
    <w:rPr>
      <w:rFonts w:ascii="Tahoma" w:eastAsia="Calibri" w:hAnsi="Tahoma" w:cs="Tahoma"/>
      <w:sz w:val="16"/>
      <w:szCs w:val="16"/>
    </w:rPr>
  </w:style>
  <w:style w:type="paragraph" w:styleId="a5">
    <w:name w:val="Balloon Text"/>
    <w:basedOn w:val="a"/>
    <w:link w:val="a4"/>
    <w:uiPriority w:val="99"/>
    <w:unhideWhenUsed/>
    <w:rsid w:val="00803675"/>
    <w:pPr>
      <w:suppressAutoHyphens w:val="0"/>
    </w:pPr>
    <w:rPr>
      <w:rFonts w:ascii="Tahoma" w:eastAsia="Calibri" w:hAnsi="Tahoma" w:cs="Tahoma"/>
      <w:sz w:val="16"/>
      <w:szCs w:val="16"/>
      <w:lang w:eastAsia="en-US"/>
    </w:rPr>
  </w:style>
  <w:style w:type="paragraph" w:customStyle="1" w:styleId="ConsPlusTitlePage">
    <w:name w:val="ConsPlusTitlePage"/>
    <w:uiPriority w:val="99"/>
    <w:rsid w:val="00803675"/>
    <w:pPr>
      <w:widowControl w:val="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2">
    <w:name w:val="Основной текст (2)_"/>
    <w:link w:val="20"/>
    <w:rsid w:val="00803675"/>
    <w:rPr>
      <w:rFonts w:eastAsia="Times New Roman" w:cs="Times New Roman"/>
      <w:szCs w:val="28"/>
      <w:shd w:val="clear" w:color="auto" w:fill="FFFFFF"/>
    </w:rPr>
  </w:style>
  <w:style w:type="paragraph" w:customStyle="1" w:styleId="20">
    <w:name w:val="Основной текст (2)"/>
    <w:basedOn w:val="a"/>
    <w:link w:val="2"/>
    <w:rsid w:val="00803675"/>
    <w:pPr>
      <w:widowControl w:val="0"/>
      <w:shd w:val="clear" w:color="auto" w:fill="FFFFFF"/>
      <w:suppressAutoHyphens w:val="0"/>
      <w:spacing w:before="600" w:after="720" w:line="0" w:lineRule="atLeast"/>
      <w:ind w:hanging="4780"/>
      <w:jc w:val="both"/>
    </w:pPr>
    <w:rPr>
      <w:rFonts w:asciiTheme="minorHAnsi" w:hAnsiTheme="minorHAnsi"/>
      <w:sz w:val="22"/>
      <w:lang w:eastAsia="en-US"/>
    </w:rPr>
  </w:style>
  <w:style w:type="paragraph" w:styleId="a6">
    <w:name w:val="header"/>
    <w:basedOn w:val="a"/>
    <w:link w:val="a7"/>
    <w:uiPriority w:val="99"/>
    <w:unhideWhenUsed/>
    <w:rsid w:val="00803675"/>
    <w:pPr>
      <w:tabs>
        <w:tab w:val="center" w:pos="4677"/>
        <w:tab w:val="right" w:pos="9355"/>
      </w:tabs>
      <w:suppressAutoHyphens w:val="0"/>
    </w:pPr>
    <w:rPr>
      <w:lang w:eastAsia="ru-RU"/>
    </w:rPr>
  </w:style>
  <w:style w:type="character" w:customStyle="1" w:styleId="a7">
    <w:name w:val="Верхний колонтитул Знак"/>
    <w:basedOn w:val="a0"/>
    <w:link w:val="a6"/>
    <w:uiPriority w:val="99"/>
    <w:rsid w:val="00803675"/>
    <w:rPr>
      <w:rFonts w:ascii="Times New Roman" w:eastAsia="Times New Roman" w:hAnsi="Times New Roman" w:cs="Times New Roman"/>
      <w:sz w:val="28"/>
      <w:szCs w:val="28"/>
      <w:lang w:eastAsia="ru-RU"/>
    </w:rPr>
  </w:style>
  <w:style w:type="paragraph" w:styleId="a8">
    <w:name w:val="footer"/>
    <w:basedOn w:val="a"/>
    <w:link w:val="a9"/>
    <w:uiPriority w:val="99"/>
    <w:unhideWhenUsed/>
    <w:rsid w:val="00803675"/>
    <w:pPr>
      <w:tabs>
        <w:tab w:val="center" w:pos="4677"/>
        <w:tab w:val="right" w:pos="9355"/>
      </w:tabs>
      <w:suppressAutoHyphens w:val="0"/>
    </w:pPr>
    <w:rPr>
      <w:lang w:eastAsia="ru-RU"/>
    </w:rPr>
  </w:style>
  <w:style w:type="character" w:customStyle="1" w:styleId="a9">
    <w:name w:val="Нижний колонтитул Знак"/>
    <w:basedOn w:val="a0"/>
    <w:link w:val="a8"/>
    <w:uiPriority w:val="99"/>
    <w:rsid w:val="00803675"/>
    <w:rPr>
      <w:rFonts w:ascii="Times New Roman" w:eastAsia="Times New Roman" w:hAnsi="Times New Roman" w:cs="Times New Roman"/>
      <w:sz w:val="28"/>
      <w:szCs w:val="28"/>
      <w:lang w:eastAsia="ru-RU"/>
    </w:rPr>
  </w:style>
  <w:style w:type="character" w:customStyle="1" w:styleId="aa">
    <w:name w:val="Текст примечания Знак"/>
    <w:link w:val="ab"/>
    <w:uiPriority w:val="99"/>
    <w:rsid w:val="00803675"/>
    <w:rPr>
      <w:rFonts w:eastAsia="Times New Roman" w:cs="Times New Roman"/>
      <w:sz w:val="20"/>
      <w:szCs w:val="20"/>
      <w:lang w:eastAsia="ru-RU"/>
    </w:rPr>
  </w:style>
  <w:style w:type="paragraph" w:styleId="ab">
    <w:name w:val="annotation text"/>
    <w:basedOn w:val="a"/>
    <w:link w:val="aa"/>
    <w:uiPriority w:val="99"/>
    <w:unhideWhenUsed/>
    <w:rsid w:val="00803675"/>
    <w:pPr>
      <w:suppressAutoHyphens w:val="0"/>
    </w:pPr>
    <w:rPr>
      <w:rFonts w:asciiTheme="minorHAnsi" w:hAnsiTheme="minorHAnsi"/>
      <w:sz w:val="20"/>
      <w:szCs w:val="20"/>
      <w:lang w:eastAsia="ru-RU"/>
    </w:rPr>
  </w:style>
  <w:style w:type="character" w:customStyle="1" w:styleId="11">
    <w:name w:val="Текст примечания Знак1"/>
    <w:basedOn w:val="a0"/>
    <w:uiPriority w:val="99"/>
    <w:rsid w:val="00803675"/>
    <w:rPr>
      <w:rFonts w:ascii="Times New Roman" w:eastAsia="Times New Roman" w:hAnsi="Times New Roman" w:cs="Times New Roman"/>
      <w:sz w:val="20"/>
      <w:szCs w:val="20"/>
      <w:lang w:eastAsia="ar-SA"/>
    </w:rPr>
  </w:style>
  <w:style w:type="character" w:customStyle="1" w:styleId="ac">
    <w:name w:val="Тема примечания Знак"/>
    <w:link w:val="ad"/>
    <w:uiPriority w:val="99"/>
    <w:rsid w:val="00803675"/>
    <w:rPr>
      <w:rFonts w:eastAsia="Times New Roman" w:cs="Times New Roman"/>
      <w:b/>
      <w:bCs/>
      <w:sz w:val="20"/>
      <w:szCs w:val="20"/>
      <w:lang w:eastAsia="ru-RU"/>
    </w:rPr>
  </w:style>
  <w:style w:type="paragraph" w:styleId="ad">
    <w:name w:val="annotation subject"/>
    <w:basedOn w:val="ab"/>
    <w:next w:val="ab"/>
    <w:link w:val="ac"/>
    <w:uiPriority w:val="99"/>
    <w:unhideWhenUsed/>
    <w:rsid w:val="00803675"/>
    <w:rPr>
      <w:b/>
      <w:bCs/>
    </w:rPr>
  </w:style>
  <w:style w:type="character" w:customStyle="1" w:styleId="12">
    <w:name w:val="Тема примечания Знак1"/>
    <w:basedOn w:val="11"/>
    <w:uiPriority w:val="99"/>
    <w:rsid w:val="00803675"/>
    <w:rPr>
      <w:rFonts w:ascii="Times New Roman" w:eastAsia="Times New Roman" w:hAnsi="Times New Roman" w:cs="Times New Roman"/>
      <w:b/>
      <w:bCs/>
      <w:sz w:val="20"/>
      <w:szCs w:val="20"/>
      <w:lang w:eastAsia="ar-SA"/>
    </w:rPr>
  </w:style>
  <w:style w:type="paragraph" w:customStyle="1" w:styleId="ConsPlusNonformat">
    <w:name w:val="ConsPlusNonformat"/>
    <w:uiPriority w:val="99"/>
    <w:rsid w:val="0080367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e">
    <w:name w:val="Текст сноски Знак"/>
    <w:basedOn w:val="a0"/>
    <w:link w:val="af"/>
    <w:uiPriority w:val="99"/>
    <w:rsid w:val="00803675"/>
    <w:rPr>
      <w:rFonts w:ascii="Times New Roman" w:eastAsia="Calibri" w:hAnsi="Times New Roman" w:cs="Times New Roman"/>
      <w:sz w:val="20"/>
      <w:szCs w:val="20"/>
    </w:rPr>
  </w:style>
  <w:style w:type="paragraph" w:styleId="af">
    <w:name w:val="footnote text"/>
    <w:basedOn w:val="a"/>
    <w:link w:val="ae"/>
    <w:uiPriority w:val="99"/>
    <w:unhideWhenUsed/>
    <w:rsid w:val="00803675"/>
    <w:pPr>
      <w:suppressAutoHyphens w:val="0"/>
    </w:pPr>
    <w:rPr>
      <w:rFonts w:eastAsia="Calibri"/>
      <w:sz w:val="20"/>
      <w:szCs w:val="20"/>
      <w:lang w:eastAsia="en-US"/>
    </w:rPr>
  </w:style>
  <w:style w:type="character" w:styleId="af0">
    <w:name w:val="Hyperlink"/>
    <w:uiPriority w:val="99"/>
    <w:unhideWhenUsed/>
    <w:rsid w:val="00803675"/>
    <w:rPr>
      <w:rFonts w:ascii="Times New Roman" w:hAnsi="Times New Roman" w:cs="Times New Roman" w:hint="default"/>
      <w:color w:val="0000FF"/>
      <w:u w:val="single"/>
    </w:rPr>
  </w:style>
  <w:style w:type="paragraph" w:styleId="af1">
    <w:name w:val="No Spacing"/>
    <w:link w:val="af2"/>
    <w:qFormat/>
    <w:rsid w:val="00803675"/>
    <w:pPr>
      <w:spacing w:after="0" w:line="240" w:lineRule="auto"/>
    </w:pPr>
    <w:rPr>
      <w:rFonts w:ascii="Times New Roman" w:eastAsia="Calibri" w:hAnsi="Times New Roman" w:cs="Times New Roman"/>
      <w:sz w:val="28"/>
    </w:rPr>
  </w:style>
  <w:style w:type="paragraph" w:styleId="af3">
    <w:name w:val="Normal (Web)"/>
    <w:basedOn w:val="a"/>
    <w:uiPriority w:val="99"/>
    <w:unhideWhenUsed/>
    <w:rsid w:val="00FB66AB"/>
    <w:pPr>
      <w:suppressAutoHyphens w:val="0"/>
      <w:spacing w:before="100" w:beforeAutospacing="1" w:after="100" w:afterAutospacing="1"/>
    </w:pPr>
    <w:rPr>
      <w:sz w:val="24"/>
      <w:szCs w:val="24"/>
      <w:lang w:eastAsia="ru-RU"/>
    </w:rPr>
  </w:style>
  <w:style w:type="numbering" w:customStyle="1" w:styleId="13">
    <w:name w:val="Нет списка1"/>
    <w:next w:val="a2"/>
    <w:uiPriority w:val="99"/>
    <w:semiHidden/>
    <w:unhideWhenUsed/>
    <w:rsid w:val="00CE7B2F"/>
  </w:style>
  <w:style w:type="character" w:customStyle="1" w:styleId="af2">
    <w:name w:val="Без интервала Знак"/>
    <w:link w:val="af1"/>
    <w:locked/>
    <w:rsid w:val="008E766D"/>
    <w:rPr>
      <w:rFonts w:ascii="Times New Roman" w:eastAsia="Calibri" w:hAnsi="Times New Roman" w:cs="Times New Roman"/>
      <w:sz w:val="28"/>
    </w:rPr>
  </w:style>
  <w:style w:type="paragraph" w:styleId="af4">
    <w:name w:val="Title"/>
    <w:basedOn w:val="a"/>
    <w:link w:val="af5"/>
    <w:qFormat/>
    <w:rsid w:val="002F499C"/>
    <w:pPr>
      <w:suppressAutoHyphens w:val="0"/>
      <w:jc w:val="center"/>
    </w:pPr>
    <w:rPr>
      <w:b/>
      <w:sz w:val="20"/>
      <w:szCs w:val="20"/>
      <w:lang w:eastAsia="ru-RU"/>
    </w:rPr>
  </w:style>
  <w:style w:type="character" w:customStyle="1" w:styleId="af5">
    <w:name w:val="Заголовок Знак"/>
    <w:basedOn w:val="a0"/>
    <w:link w:val="af4"/>
    <w:rsid w:val="002F499C"/>
    <w:rPr>
      <w:rFonts w:ascii="Times New Roman" w:eastAsia="Times New Roman" w:hAnsi="Times New Roman" w:cs="Times New Roman"/>
      <w:b/>
      <w:sz w:val="20"/>
      <w:szCs w:val="20"/>
      <w:lang w:eastAsia="ru-RU"/>
    </w:rPr>
  </w:style>
  <w:style w:type="paragraph" w:customStyle="1" w:styleId="14">
    <w:name w:val="Без интервала1"/>
    <w:rsid w:val="002F499C"/>
    <w:pPr>
      <w:spacing w:after="0" w:line="240" w:lineRule="auto"/>
    </w:pPr>
    <w:rPr>
      <w:rFonts w:ascii="Calibri" w:eastAsia="Times New Roman" w:hAnsi="Calibri" w:cs="Times New Roman"/>
      <w:lang w:eastAsia="ru-RU"/>
    </w:rPr>
  </w:style>
  <w:style w:type="character" w:customStyle="1" w:styleId="15">
    <w:name w:val="Текст выноски Знак1"/>
    <w:basedOn w:val="a0"/>
    <w:uiPriority w:val="99"/>
    <w:rsid w:val="002F499C"/>
    <w:rPr>
      <w:rFonts w:ascii="Tahoma" w:hAnsi="Tahoma" w:cs="Tahoma"/>
      <w:sz w:val="16"/>
      <w:szCs w:val="16"/>
    </w:rPr>
  </w:style>
  <w:style w:type="character" w:customStyle="1" w:styleId="16">
    <w:name w:val="Текст сноски Знак1"/>
    <w:basedOn w:val="a0"/>
    <w:uiPriority w:val="99"/>
    <w:rsid w:val="002F499C"/>
    <w:rPr>
      <w:rFonts w:ascii="Calibri" w:hAnsi="Calibri"/>
    </w:rPr>
  </w:style>
  <w:style w:type="table" w:styleId="af6">
    <w:name w:val="Table Grid"/>
    <w:basedOn w:val="a1"/>
    <w:uiPriority w:val="39"/>
    <w:rsid w:val="002F49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8833">
      <w:bodyDiv w:val="1"/>
      <w:marLeft w:val="0"/>
      <w:marRight w:val="0"/>
      <w:marTop w:val="0"/>
      <w:marBottom w:val="0"/>
      <w:divBdr>
        <w:top w:val="none" w:sz="0" w:space="0" w:color="auto"/>
        <w:left w:val="none" w:sz="0" w:space="0" w:color="auto"/>
        <w:bottom w:val="none" w:sz="0" w:space="0" w:color="auto"/>
        <w:right w:val="none" w:sz="0" w:space="0" w:color="auto"/>
      </w:divBdr>
    </w:div>
    <w:div w:id="1415130764">
      <w:bodyDiv w:val="1"/>
      <w:marLeft w:val="0"/>
      <w:marRight w:val="0"/>
      <w:marTop w:val="0"/>
      <w:marBottom w:val="0"/>
      <w:divBdr>
        <w:top w:val="none" w:sz="0" w:space="0" w:color="auto"/>
        <w:left w:val="none" w:sz="0" w:space="0" w:color="auto"/>
        <w:bottom w:val="none" w:sz="0" w:space="0" w:color="auto"/>
        <w:right w:val="none" w:sz="0" w:space="0" w:color="auto"/>
      </w:divBdr>
    </w:div>
    <w:div w:id="1537694897">
      <w:bodyDiv w:val="1"/>
      <w:marLeft w:val="0"/>
      <w:marRight w:val="0"/>
      <w:marTop w:val="0"/>
      <w:marBottom w:val="0"/>
      <w:divBdr>
        <w:top w:val="none" w:sz="0" w:space="0" w:color="auto"/>
        <w:left w:val="none" w:sz="0" w:space="0" w:color="auto"/>
        <w:bottom w:val="none" w:sz="0" w:space="0" w:color="auto"/>
        <w:right w:val="none" w:sz="0" w:space="0" w:color="auto"/>
      </w:divBdr>
    </w:div>
    <w:div w:id="210673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radm.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63C2B-17F1-4CC2-B977-D23EC99D8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12020</Words>
  <Characters>68516</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Филипенкова Евгения Михайловна</cp:lastModifiedBy>
  <cp:revision>2</cp:revision>
  <cp:lastPrinted>2025-04-24T08:49:00Z</cp:lastPrinted>
  <dcterms:created xsi:type="dcterms:W3CDTF">2025-04-25T02:38:00Z</dcterms:created>
  <dcterms:modified xsi:type="dcterms:W3CDTF">2025-04-25T02:38:00Z</dcterms:modified>
</cp:coreProperties>
</file>