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54" w:rsidRPr="003546D2" w:rsidRDefault="006D7C54" w:rsidP="006D7C54">
      <w:pPr>
        <w:ind w:left="-360"/>
        <w:rPr>
          <w:sz w:val="28"/>
          <w:szCs w:val="28"/>
        </w:rPr>
      </w:pPr>
      <w:r>
        <w:t xml:space="preserve">                                      </w:t>
      </w:r>
    </w:p>
    <w:p w:rsidR="006D7C54" w:rsidRDefault="006D7C54" w:rsidP="006D7C54"/>
    <w:p w:rsidR="00D0240F" w:rsidRPr="00D0240F" w:rsidRDefault="00D0240F" w:rsidP="00D0240F">
      <w:pPr>
        <w:spacing w:line="276" w:lineRule="auto"/>
        <w:jc w:val="center"/>
        <w:rPr>
          <w:rFonts w:ascii="Calibri" w:eastAsia="Calibri" w:hAnsi="Calibri"/>
          <w:sz w:val="32"/>
          <w:szCs w:val="32"/>
          <w:lang w:eastAsia="en-US"/>
        </w:rPr>
      </w:pPr>
      <w:r w:rsidRPr="00D0240F">
        <w:rPr>
          <w:rFonts w:ascii="Calibri" w:eastAsia="Calibri" w:hAnsi="Calibri"/>
          <w:sz w:val="32"/>
          <w:szCs w:val="32"/>
          <w:lang w:eastAsia="en-US"/>
        </w:rPr>
        <w:t>АДМИНИСТРАЦИЯ ЕНИСЕЙСКОГО РАЙОНА</w:t>
      </w:r>
    </w:p>
    <w:p w:rsidR="00D0240F" w:rsidRPr="00D0240F" w:rsidRDefault="00D0240F" w:rsidP="00D0240F">
      <w:pPr>
        <w:spacing w:line="276" w:lineRule="auto"/>
        <w:jc w:val="center"/>
        <w:rPr>
          <w:rFonts w:eastAsia="Calibri"/>
          <w:sz w:val="22"/>
          <w:szCs w:val="22"/>
          <w:lang w:eastAsia="en-US"/>
        </w:rPr>
      </w:pPr>
      <w:r w:rsidRPr="00D0240F">
        <w:rPr>
          <w:rFonts w:eastAsia="Calibri"/>
          <w:sz w:val="22"/>
          <w:szCs w:val="22"/>
          <w:lang w:eastAsia="en-US"/>
        </w:rPr>
        <w:t>Красноярского края</w:t>
      </w:r>
    </w:p>
    <w:p w:rsidR="00D0240F" w:rsidRPr="00D0240F" w:rsidRDefault="00D0240F" w:rsidP="00D0240F">
      <w:pPr>
        <w:spacing w:line="276" w:lineRule="auto"/>
        <w:jc w:val="center"/>
        <w:rPr>
          <w:rFonts w:eastAsia="Calibri"/>
          <w:sz w:val="32"/>
          <w:szCs w:val="32"/>
          <w:lang w:eastAsia="en-US"/>
        </w:rPr>
      </w:pPr>
      <w:r w:rsidRPr="00D0240F">
        <w:rPr>
          <w:rFonts w:eastAsia="Calibri"/>
          <w:sz w:val="32"/>
          <w:szCs w:val="32"/>
          <w:lang w:eastAsia="en-US"/>
        </w:rPr>
        <w:t>ПОСТАНОВЛЕНИЕ</w:t>
      </w:r>
    </w:p>
    <w:p w:rsidR="00D0240F" w:rsidRPr="00D0240F" w:rsidRDefault="00D0240F" w:rsidP="00D0240F">
      <w:pPr>
        <w:spacing w:line="276" w:lineRule="auto"/>
        <w:jc w:val="center"/>
        <w:rPr>
          <w:rFonts w:ascii="Calibri" w:eastAsia="Calibri" w:hAnsi="Calibri"/>
          <w:sz w:val="22"/>
          <w:szCs w:val="22"/>
          <w:lang w:eastAsia="en-US"/>
        </w:rPr>
      </w:pPr>
    </w:p>
    <w:p w:rsidR="00C635A8" w:rsidRDefault="00D0240F" w:rsidP="00DE4E2A">
      <w:pPr>
        <w:jc w:val="both"/>
        <w:rPr>
          <w:sz w:val="28"/>
          <w:szCs w:val="28"/>
        </w:rPr>
      </w:pPr>
      <w:r>
        <w:rPr>
          <w:rFonts w:eastAsia="Calibri"/>
          <w:sz w:val="28"/>
          <w:szCs w:val="28"/>
          <w:lang w:eastAsia="en-US"/>
        </w:rPr>
        <w:t>03</w:t>
      </w:r>
      <w:r w:rsidRPr="00D0240F">
        <w:rPr>
          <w:rFonts w:eastAsia="Calibri"/>
          <w:sz w:val="28"/>
          <w:szCs w:val="28"/>
          <w:lang w:eastAsia="en-US"/>
        </w:rPr>
        <w:t>.</w:t>
      </w:r>
      <w:r>
        <w:rPr>
          <w:rFonts w:eastAsia="Calibri"/>
          <w:sz w:val="28"/>
          <w:szCs w:val="28"/>
          <w:lang w:eastAsia="en-US"/>
        </w:rPr>
        <w:t>02.</w:t>
      </w:r>
      <w:r w:rsidRPr="00D0240F">
        <w:rPr>
          <w:rFonts w:eastAsia="Calibri"/>
          <w:sz w:val="28"/>
          <w:szCs w:val="28"/>
          <w:lang w:eastAsia="en-US"/>
        </w:rPr>
        <w:t xml:space="preserve">2025                              </w:t>
      </w:r>
      <w:r>
        <w:rPr>
          <w:rFonts w:eastAsia="Calibri"/>
          <w:sz w:val="28"/>
          <w:szCs w:val="28"/>
          <w:lang w:eastAsia="en-US"/>
        </w:rPr>
        <w:t xml:space="preserve">    </w:t>
      </w:r>
      <w:r w:rsidRPr="00D0240F">
        <w:rPr>
          <w:rFonts w:eastAsia="Calibri"/>
          <w:sz w:val="28"/>
          <w:szCs w:val="28"/>
          <w:lang w:eastAsia="en-US"/>
        </w:rPr>
        <w:t xml:space="preserve">  </w:t>
      </w:r>
      <w:r w:rsidRPr="00D0240F">
        <w:rPr>
          <w:rFonts w:eastAsia="Calibri"/>
          <w:lang w:eastAsia="en-US"/>
        </w:rPr>
        <w:t>г. Енисейск</w:t>
      </w:r>
      <w:r w:rsidRPr="00D0240F">
        <w:rPr>
          <w:rFonts w:eastAsia="Calibri"/>
          <w:sz w:val="28"/>
          <w:szCs w:val="28"/>
          <w:lang w:eastAsia="en-US"/>
        </w:rPr>
        <w:t xml:space="preserve">                                      №</w:t>
      </w:r>
      <w:r>
        <w:rPr>
          <w:rFonts w:eastAsia="Calibri"/>
          <w:sz w:val="28"/>
          <w:szCs w:val="28"/>
          <w:lang w:eastAsia="en-US"/>
        </w:rPr>
        <w:t xml:space="preserve"> 97-п</w:t>
      </w:r>
    </w:p>
    <w:p w:rsidR="00C635A8" w:rsidRDefault="00C635A8" w:rsidP="00DE4E2A">
      <w:pPr>
        <w:jc w:val="both"/>
        <w:rPr>
          <w:sz w:val="28"/>
          <w:szCs w:val="28"/>
        </w:rPr>
      </w:pPr>
    </w:p>
    <w:p w:rsidR="00C635A8" w:rsidRDefault="00C635A8" w:rsidP="00DE4E2A">
      <w:pPr>
        <w:jc w:val="both"/>
        <w:rPr>
          <w:sz w:val="28"/>
          <w:szCs w:val="28"/>
        </w:rPr>
      </w:pPr>
    </w:p>
    <w:p w:rsidR="006D7C54" w:rsidRPr="00F96732" w:rsidRDefault="006D7C54" w:rsidP="00DE4E2A">
      <w:pPr>
        <w:jc w:val="both"/>
        <w:rPr>
          <w:sz w:val="28"/>
          <w:szCs w:val="28"/>
        </w:rPr>
      </w:pPr>
      <w:proofErr w:type="gramStart"/>
      <w:r w:rsidRPr="00A95CD1">
        <w:rPr>
          <w:sz w:val="28"/>
          <w:szCs w:val="28"/>
        </w:rPr>
        <w:t xml:space="preserve">О внесении изменений в постановление администрации Енисейского района от </w:t>
      </w:r>
      <w:r>
        <w:rPr>
          <w:sz w:val="28"/>
          <w:szCs w:val="28"/>
        </w:rPr>
        <w:t>06.04.2018</w:t>
      </w:r>
      <w:r w:rsidRPr="00A95CD1">
        <w:rPr>
          <w:sz w:val="28"/>
          <w:szCs w:val="28"/>
        </w:rPr>
        <w:t xml:space="preserve"> № </w:t>
      </w:r>
      <w:r>
        <w:rPr>
          <w:sz w:val="28"/>
          <w:szCs w:val="28"/>
        </w:rPr>
        <w:t>325</w:t>
      </w:r>
      <w:r w:rsidRPr="00A95CD1">
        <w:rPr>
          <w:sz w:val="28"/>
          <w:szCs w:val="28"/>
        </w:rPr>
        <w:t>-п</w:t>
      </w:r>
      <w:r>
        <w:rPr>
          <w:sz w:val="28"/>
          <w:szCs w:val="28"/>
        </w:rPr>
        <w:t xml:space="preserve"> «</w:t>
      </w:r>
      <w:r w:rsidRPr="00F6120D">
        <w:rPr>
          <w:sz w:val="28"/>
          <w:szCs w:val="28"/>
        </w:rPr>
        <w:t xml:space="preserve">Об </w:t>
      </w:r>
      <w:r>
        <w:rPr>
          <w:sz w:val="28"/>
          <w:szCs w:val="28"/>
        </w:rPr>
        <w:t>утверждении порядка 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w:t>
      </w:r>
      <w:proofErr w:type="gramEnd"/>
    </w:p>
    <w:p w:rsidR="006D7C54" w:rsidRDefault="006D7C54" w:rsidP="006D7C54">
      <w:pPr>
        <w:jc w:val="both"/>
        <w:rPr>
          <w:sz w:val="28"/>
          <w:szCs w:val="28"/>
        </w:rPr>
      </w:pPr>
    </w:p>
    <w:p w:rsidR="006D7C54" w:rsidRDefault="006D7C54" w:rsidP="00C635A8">
      <w:pPr>
        <w:ind w:firstLine="567"/>
        <w:jc w:val="both"/>
        <w:rPr>
          <w:sz w:val="28"/>
          <w:szCs w:val="28"/>
        </w:rPr>
      </w:pPr>
      <w:proofErr w:type="gramStart"/>
      <w:r w:rsidRPr="00B67DA2">
        <w:rPr>
          <w:sz w:val="28"/>
          <w:szCs w:val="28"/>
        </w:rPr>
        <w:t>На основании Закона Красноярского края от 16.03.2017 № 3-502 «Об организации транспортного обслуживания в Красноярском крае», Закона Красноярского края от 19.12.2017 № 4-1274 «О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 постановления администрации Енисейского района от 01.10.2013 № 1077-п «Об утверждении муниципальной программы Енисейского района «Экономическое</w:t>
      </w:r>
      <w:proofErr w:type="gramEnd"/>
      <w:r w:rsidRPr="00B67DA2">
        <w:rPr>
          <w:sz w:val="28"/>
          <w:szCs w:val="28"/>
        </w:rPr>
        <w:t xml:space="preserve"> развитие Енисейского района», руководствуясь</w:t>
      </w:r>
      <w:r>
        <w:rPr>
          <w:b/>
          <w:sz w:val="28"/>
          <w:szCs w:val="28"/>
        </w:rPr>
        <w:t xml:space="preserve"> </w:t>
      </w:r>
      <w:r>
        <w:rPr>
          <w:sz w:val="28"/>
          <w:szCs w:val="28"/>
        </w:rPr>
        <w:t>ст. № 16, 29 Устава Енисейского района, ПОСТАНОВЛЯЮ:</w:t>
      </w:r>
    </w:p>
    <w:p w:rsidR="006D7C54" w:rsidRDefault="006D7C54" w:rsidP="00C635A8">
      <w:pPr>
        <w:numPr>
          <w:ilvl w:val="0"/>
          <w:numId w:val="1"/>
        </w:numPr>
        <w:ind w:left="0" w:firstLine="567"/>
        <w:jc w:val="both"/>
        <w:rPr>
          <w:sz w:val="28"/>
          <w:szCs w:val="28"/>
        </w:rPr>
      </w:pPr>
      <w:r w:rsidRPr="00122D74">
        <w:rPr>
          <w:sz w:val="28"/>
          <w:szCs w:val="28"/>
        </w:rPr>
        <w:t>Внести в постановление администрации Енисейского райо</w:t>
      </w:r>
      <w:r w:rsidR="00BA659C">
        <w:rPr>
          <w:sz w:val="28"/>
          <w:szCs w:val="28"/>
        </w:rPr>
        <w:t>на от 06.04.2018 № 325-п «</w:t>
      </w:r>
      <w:r w:rsidRPr="00122D74">
        <w:rPr>
          <w:sz w:val="28"/>
          <w:szCs w:val="28"/>
        </w:rPr>
        <w:t xml:space="preserve">Об утверждении </w:t>
      </w:r>
      <w:r w:rsidR="00C635A8">
        <w:rPr>
          <w:sz w:val="28"/>
          <w:szCs w:val="28"/>
        </w:rPr>
        <w:t>П</w:t>
      </w:r>
      <w:r w:rsidRPr="00122D74">
        <w:rPr>
          <w:sz w:val="28"/>
          <w:szCs w:val="28"/>
        </w:rPr>
        <w:t>орядка 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 (далее - Постановление) следующие изменения:</w:t>
      </w:r>
    </w:p>
    <w:p w:rsidR="009C7971" w:rsidRPr="0037038A" w:rsidRDefault="009C7971" w:rsidP="00C635A8">
      <w:pPr>
        <w:ind w:firstLine="567"/>
        <w:jc w:val="both"/>
        <w:rPr>
          <w:sz w:val="28"/>
          <w:szCs w:val="28"/>
        </w:rPr>
      </w:pPr>
      <w:r w:rsidRPr="0037038A">
        <w:rPr>
          <w:sz w:val="28"/>
          <w:szCs w:val="28"/>
        </w:rPr>
        <w:t>-  наименовани</w:t>
      </w:r>
      <w:r w:rsidR="00C635A8">
        <w:rPr>
          <w:sz w:val="28"/>
          <w:szCs w:val="28"/>
        </w:rPr>
        <w:t>е</w:t>
      </w:r>
      <w:r w:rsidRPr="0037038A">
        <w:rPr>
          <w:sz w:val="28"/>
          <w:szCs w:val="28"/>
        </w:rPr>
        <w:t xml:space="preserve"> </w:t>
      </w:r>
      <w:r w:rsidR="00C635A8">
        <w:rPr>
          <w:sz w:val="28"/>
          <w:szCs w:val="28"/>
        </w:rPr>
        <w:t>П</w:t>
      </w:r>
      <w:r w:rsidRPr="0037038A">
        <w:rPr>
          <w:sz w:val="28"/>
          <w:szCs w:val="28"/>
        </w:rPr>
        <w:t xml:space="preserve">остановления </w:t>
      </w:r>
      <w:r w:rsidR="0037038A" w:rsidRPr="0037038A">
        <w:rPr>
          <w:sz w:val="28"/>
          <w:szCs w:val="28"/>
        </w:rPr>
        <w:t xml:space="preserve">после слов: </w:t>
      </w:r>
      <w:proofErr w:type="gramStart"/>
      <w:r w:rsidR="0037038A" w:rsidRPr="0037038A">
        <w:rPr>
          <w:sz w:val="28"/>
          <w:szCs w:val="28"/>
        </w:rPr>
        <w:t xml:space="preserve">«Об утверждении </w:t>
      </w:r>
      <w:r w:rsidR="00C635A8">
        <w:rPr>
          <w:sz w:val="28"/>
          <w:szCs w:val="28"/>
        </w:rPr>
        <w:t>П</w:t>
      </w:r>
      <w:r w:rsidR="0037038A" w:rsidRPr="0037038A">
        <w:rPr>
          <w:sz w:val="28"/>
          <w:szCs w:val="28"/>
        </w:rPr>
        <w:t xml:space="preserve">орядка 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 </w:t>
      </w:r>
      <w:r w:rsidRPr="0037038A">
        <w:rPr>
          <w:sz w:val="28"/>
          <w:szCs w:val="28"/>
        </w:rPr>
        <w:t>дополнить словами: «, и проведения отбора получателей указанных субсидий»</w:t>
      </w:r>
      <w:proofErr w:type="gramEnd"/>
    </w:p>
    <w:p w:rsidR="00807872" w:rsidRDefault="006D7C54" w:rsidP="00C635A8">
      <w:pPr>
        <w:autoSpaceDE w:val="0"/>
        <w:autoSpaceDN w:val="0"/>
        <w:adjustRightInd w:val="0"/>
        <w:ind w:firstLine="567"/>
        <w:jc w:val="both"/>
        <w:rPr>
          <w:sz w:val="28"/>
          <w:szCs w:val="28"/>
        </w:rPr>
      </w:pPr>
      <w:r w:rsidRPr="00344D8D">
        <w:rPr>
          <w:sz w:val="28"/>
          <w:szCs w:val="28"/>
        </w:rPr>
        <w:lastRenderedPageBreak/>
        <w:t xml:space="preserve">- </w:t>
      </w:r>
      <w:r w:rsidR="00C635A8">
        <w:rPr>
          <w:sz w:val="28"/>
          <w:szCs w:val="28"/>
        </w:rPr>
        <w:t>п</w:t>
      </w:r>
      <w:r w:rsidR="00807872">
        <w:rPr>
          <w:sz w:val="28"/>
          <w:szCs w:val="28"/>
        </w:rPr>
        <w:t xml:space="preserve">риложение к </w:t>
      </w:r>
      <w:r w:rsidR="00C635A8">
        <w:rPr>
          <w:sz w:val="28"/>
          <w:szCs w:val="28"/>
        </w:rPr>
        <w:t>П</w:t>
      </w:r>
      <w:r w:rsidR="00807872">
        <w:rPr>
          <w:sz w:val="28"/>
          <w:szCs w:val="28"/>
        </w:rPr>
        <w:t>остановлению изложить в новой редакции согласно пр</w:t>
      </w:r>
      <w:r w:rsidR="007C1C86">
        <w:rPr>
          <w:sz w:val="28"/>
          <w:szCs w:val="28"/>
        </w:rPr>
        <w:t>иложению к настоящему постановлению</w:t>
      </w:r>
      <w:r w:rsidR="00807872">
        <w:rPr>
          <w:sz w:val="28"/>
          <w:szCs w:val="28"/>
        </w:rPr>
        <w:t>.</w:t>
      </w:r>
    </w:p>
    <w:p w:rsidR="00807872" w:rsidRDefault="00807872" w:rsidP="00C635A8">
      <w:pPr>
        <w:autoSpaceDE w:val="0"/>
        <w:autoSpaceDN w:val="0"/>
        <w:adjustRightInd w:val="0"/>
        <w:ind w:firstLine="567"/>
        <w:jc w:val="both"/>
        <w:rPr>
          <w:sz w:val="28"/>
          <w:szCs w:val="28"/>
        </w:rPr>
      </w:pPr>
      <w:r>
        <w:rPr>
          <w:sz w:val="28"/>
          <w:szCs w:val="28"/>
        </w:rPr>
        <w:t xml:space="preserve">2. </w:t>
      </w:r>
      <w:proofErr w:type="gramStart"/>
      <w:r w:rsidR="006D7C54" w:rsidRPr="00122D74">
        <w:rPr>
          <w:sz w:val="28"/>
          <w:szCs w:val="28"/>
        </w:rPr>
        <w:t>Контроль за</w:t>
      </w:r>
      <w:proofErr w:type="gramEnd"/>
      <w:r w:rsidR="006D7C54" w:rsidRPr="00122D74">
        <w:rPr>
          <w:sz w:val="28"/>
          <w:szCs w:val="28"/>
        </w:rPr>
        <w:t xml:space="preserve"> исполнением постановления во</w:t>
      </w:r>
      <w:r w:rsidR="00D00706">
        <w:rPr>
          <w:sz w:val="28"/>
          <w:szCs w:val="28"/>
        </w:rPr>
        <w:t>зложить на первого заместителя Г</w:t>
      </w:r>
      <w:r w:rsidR="006D7C54" w:rsidRPr="00122D74">
        <w:rPr>
          <w:sz w:val="28"/>
          <w:szCs w:val="28"/>
        </w:rPr>
        <w:t>лавы района А.Ю. Губанова.</w:t>
      </w:r>
    </w:p>
    <w:p w:rsidR="006D7C54" w:rsidRPr="00122D74" w:rsidRDefault="00DE4E2A" w:rsidP="00C635A8">
      <w:pPr>
        <w:ind w:firstLine="567"/>
        <w:jc w:val="both"/>
        <w:rPr>
          <w:sz w:val="28"/>
          <w:szCs w:val="28"/>
        </w:rPr>
      </w:pPr>
      <w:r>
        <w:rPr>
          <w:sz w:val="28"/>
          <w:szCs w:val="28"/>
        </w:rPr>
        <w:t>3</w:t>
      </w:r>
      <w:r w:rsidR="004944DB">
        <w:rPr>
          <w:sz w:val="28"/>
          <w:szCs w:val="28"/>
        </w:rPr>
        <w:t xml:space="preserve">. </w:t>
      </w:r>
      <w:r w:rsidR="006D7C54" w:rsidRPr="00122D74">
        <w:rPr>
          <w:sz w:val="28"/>
          <w:szCs w:val="28"/>
        </w:rPr>
        <w:t>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6D7C54" w:rsidRDefault="006D7C54" w:rsidP="006D7C54">
      <w:pPr>
        <w:widowControl w:val="0"/>
        <w:autoSpaceDE w:val="0"/>
        <w:autoSpaceDN w:val="0"/>
        <w:adjustRightInd w:val="0"/>
        <w:ind w:left="5387"/>
        <w:outlineLvl w:val="0"/>
        <w:rPr>
          <w:sz w:val="28"/>
          <w:szCs w:val="28"/>
        </w:rPr>
      </w:pPr>
    </w:p>
    <w:p w:rsidR="00B3781A" w:rsidRDefault="00B3781A" w:rsidP="006D7C54">
      <w:pPr>
        <w:jc w:val="both"/>
        <w:rPr>
          <w:sz w:val="28"/>
          <w:szCs w:val="28"/>
        </w:rPr>
      </w:pPr>
    </w:p>
    <w:p w:rsidR="006D7C54" w:rsidRDefault="006D7C54" w:rsidP="006D7C54">
      <w:pPr>
        <w:jc w:val="both"/>
        <w:rPr>
          <w:sz w:val="28"/>
          <w:szCs w:val="28"/>
        </w:rPr>
      </w:pPr>
      <w:r>
        <w:rPr>
          <w:sz w:val="28"/>
          <w:szCs w:val="28"/>
        </w:rPr>
        <w:t xml:space="preserve">Глава района                                                     </w:t>
      </w:r>
      <w:r w:rsidR="00D75A13">
        <w:rPr>
          <w:sz w:val="28"/>
          <w:szCs w:val="28"/>
        </w:rPr>
        <w:t xml:space="preserve">      </w:t>
      </w:r>
      <w:r>
        <w:rPr>
          <w:sz w:val="28"/>
          <w:szCs w:val="28"/>
        </w:rPr>
        <w:t xml:space="preserve">                             А.В. Кулешов</w:t>
      </w:r>
    </w:p>
    <w:p w:rsidR="006D7C54" w:rsidRDefault="006D7C54" w:rsidP="006D7C54">
      <w:pPr>
        <w:jc w:val="both"/>
        <w:rPr>
          <w:sz w:val="28"/>
          <w:szCs w:val="28"/>
        </w:rPr>
      </w:pPr>
    </w:p>
    <w:tbl>
      <w:tblPr>
        <w:tblW w:w="0" w:type="auto"/>
        <w:tblLook w:val="04A0" w:firstRow="1" w:lastRow="0" w:firstColumn="1" w:lastColumn="0" w:noHBand="0" w:noVBand="1"/>
      </w:tblPr>
      <w:tblGrid>
        <w:gridCol w:w="4785"/>
        <w:gridCol w:w="4785"/>
      </w:tblGrid>
      <w:tr w:rsidR="00B0769E" w:rsidRPr="00B0769E" w:rsidTr="00AC7240">
        <w:tc>
          <w:tcPr>
            <w:tcW w:w="4785" w:type="dxa"/>
          </w:tcPr>
          <w:p w:rsidR="00B3781A" w:rsidRPr="00B0769E" w:rsidRDefault="00B3781A" w:rsidP="00AC7240">
            <w:pPr>
              <w:autoSpaceDE w:val="0"/>
              <w:autoSpaceDN w:val="0"/>
              <w:adjustRightInd w:val="0"/>
              <w:jc w:val="both"/>
              <w:rPr>
                <w:b/>
                <w:bCs/>
                <w:sz w:val="28"/>
                <w:szCs w:val="28"/>
              </w:rPr>
            </w:pPr>
          </w:p>
        </w:tc>
        <w:tc>
          <w:tcPr>
            <w:tcW w:w="4785" w:type="dxa"/>
          </w:tcPr>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C635A8" w:rsidRDefault="00C635A8" w:rsidP="00AC7240">
            <w:pPr>
              <w:autoSpaceDE w:val="0"/>
              <w:autoSpaceDN w:val="0"/>
              <w:adjustRightInd w:val="0"/>
              <w:jc w:val="both"/>
              <w:rPr>
                <w:bCs/>
                <w:sz w:val="28"/>
                <w:szCs w:val="28"/>
              </w:rPr>
            </w:pPr>
          </w:p>
          <w:p w:rsidR="00D0240F" w:rsidRDefault="00D0240F" w:rsidP="00AC7240">
            <w:pPr>
              <w:autoSpaceDE w:val="0"/>
              <w:autoSpaceDN w:val="0"/>
              <w:adjustRightInd w:val="0"/>
              <w:jc w:val="both"/>
              <w:rPr>
                <w:bCs/>
                <w:sz w:val="28"/>
                <w:szCs w:val="28"/>
              </w:rPr>
            </w:pPr>
          </w:p>
          <w:p w:rsidR="00B3781A" w:rsidRPr="00B0769E" w:rsidRDefault="00D0240F" w:rsidP="00AC7240">
            <w:pPr>
              <w:autoSpaceDE w:val="0"/>
              <w:autoSpaceDN w:val="0"/>
              <w:adjustRightInd w:val="0"/>
              <w:jc w:val="both"/>
              <w:rPr>
                <w:bCs/>
                <w:sz w:val="28"/>
                <w:szCs w:val="28"/>
              </w:rPr>
            </w:pPr>
            <w:r>
              <w:rPr>
                <w:bCs/>
                <w:sz w:val="28"/>
                <w:szCs w:val="28"/>
              </w:rPr>
              <w:lastRenderedPageBreak/>
              <w:t>П</w:t>
            </w:r>
            <w:bookmarkStart w:id="0" w:name="_GoBack"/>
            <w:bookmarkEnd w:id="0"/>
            <w:r w:rsidR="00B3781A" w:rsidRPr="00B0769E">
              <w:rPr>
                <w:bCs/>
                <w:sz w:val="28"/>
                <w:szCs w:val="28"/>
              </w:rPr>
              <w:t>риложение</w:t>
            </w:r>
            <w:r w:rsidR="00C635A8">
              <w:rPr>
                <w:bCs/>
                <w:sz w:val="28"/>
                <w:szCs w:val="28"/>
              </w:rPr>
              <w:t xml:space="preserve"> </w:t>
            </w:r>
            <w:r w:rsidR="00B3781A" w:rsidRPr="00B0769E">
              <w:rPr>
                <w:bCs/>
                <w:sz w:val="28"/>
                <w:szCs w:val="28"/>
              </w:rPr>
              <w:t xml:space="preserve">к постановлению администрации Енисейского  района </w:t>
            </w:r>
          </w:p>
          <w:p w:rsidR="00B3781A" w:rsidRPr="00B0769E" w:rsidRDefault="00B3781A" w:rsidP="00AC7240">
            <w:pPr>
              <w:autoSpaceDE w:val="0"/>
              <w:autoSpaceDN w:val="0"/>
              <w:adjustRightInd w:val="0"/>
              <w:jc w:val="both"/>
              <w:rPr>
                <w:bCs/>
                <w:sz w:val="28"/>
                <w:szCs w:val="28"/>
              </w:rPr>
            </w:pPr>
            <w:r w:rsidRPr="00B0769E">
              <w:rPr>
                <w:bCs/>
                <w:sz w:val="28"/>
                <w:szCs w:val="28"/>
              </w:rPr>
              <w:t xml:space="preserve">от </w:t>
            </w:r>
            <w:r w:rsidR="00C635A8">
              <w:rPr>
                <w:bCs/>
                <w:sz w:val="28"/>
                <w:szCs w:val="28"/>
              </w:rPr>
              <w:t xml:space="preserve">                         №</w:t>
            </w:r>
          </w:p>
        </w:tc>
      </w:tr>
    </w:tbl>
    <w:p w:rsidR="00B3781A" w:rsidRPr="00B0769E" w:rsidRDefault="00B3781A" w:rsidP="00B3781A">
      <w:pPr>
        <w:autoSpaceDE w:val="0"/>
        <w:autoSpaceDN w:val="0"/>
        <w:adjustRightInd w:val="0"/>
        <w:jc w:val="center"/>
        <w:rPr>
          <w:b/>
          <w:bCs/>
          <w:sz w:val="28"/>
          <w:szCs w:val="28"/>
        </w:rPr>
      </w:pPr>
    </w:p>
    <w:p w:rsidR="00B3781A" w:rsidRPr="00B0769E" w:rsidRDefault="00B3781A" w:rsidP="00B3781A">
      <w:pPr>
        <w:autoSpaceDE w:val="0"/>
        <w:autoSpaceDN w:val="0"/>
        <w:adjustRightInd w:val="0"/>
        <w:jc w:val="center"/>
        <w:rPr>
          <w:bCs/>
          <w:sz w:val="28"/>
          <w:szCs w:val="28"/>
        </w:rPr>
      </w:pPr>
      <w:r w:rsidRPr="00B0769E">
        <w:rPr>
          <w:bCs/>
          <w:sz w:val="28"/>
          <w:szCs w:val="28"/>
        </w:rPr>
        <w:t xml:space="preserve">ПОРЯДОК </w:t>
      </w:r>
    </w:p>
    <w:p w:rsidR="00B3781A" w:rsidRPr="00B0769E" w:rsidRDefault="00B3781A" w:rsidP="00B3781A">
      <w:pPr>
        <w:autoSpaceDE w:val="0"/>
        <w:autoSpaceDN w:val="0"/>
        <w:adjustRightInd w:val="0"/>
        <w:jc w:val="center"/>
        <w:rPr>
          <w:bCs/>
          <w:sz w:val="28"/>
          <w:szCs w:val="28"/>
        </w:rPr>
      </w:pPr>
      <w:r w:rsidRPr="00B0769E">
        <w:rPr>
          <w:bCs/>
          <w:sz w:val="28"/>
          <w:szCs w:val="28"/>
        </w:rPr>
        <w:t>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w:t>
      </w:r>
      <w:r w:rsidR="009C7971" w:rsidRPr="00B0769E">
        <w:rPr>
          <w:bCs/>
          <w:sz w:val="28"/>
          <w:szCs w:val="28"/>
        </w:rPr>
        <w:t>, И ПРОВЕДЕНИЯ ОТБОРА ПОЛУЧАТЕЛЕЙ УКАЗАННЫХ СУБСИДИЙ</w:t>
      </w:r>
    </w:p>
    <w:p w:rsidR="009C7971" w:rsidRPr="00B0769E" w:rsidRDefault="009C7971" w:rsidP="00B3781A">
      <w:pPr>
        <w:autoSpaceDE w:val="0"/>
        <w:autoSpaceDN w:val="0"/>
        <w:adjustRightInd w:val="0"/>
        <w:jc w:val="center"/>
        <w:rPr>
          <w:bCs/>
          <w:sz w:val="28"/>
          <w:szCs w:val="28"/>
        </w:rPr>
      </w:pPr>
    </w:p>
    <w:p w:rsidR="009C7971" w:rsidRPr="00B0769E" w:rsidRDefault="009C7971" w:rsidP="009C7971">
      <w:pPr>
        <w:pStyle w:val="ConsPlusTitle"/>
        <w:numPr>
          <w:ilvl w:val="0"/>
          <w:numId w:val="2"/>
        </w:numPr>
        <w:jc w:val="center"/>
        <w:outlineLvl w:val="1"/>
        <w:rPr>
          <w:rFonts w:ascii="Times New Roman" w:hAnsi="Times New Roman" w:cs="Times New Roman"/>
          <w:b w:val="0"/>
          <w:sz w:val="28"/>
          <w:szCs w:val="28"/>
        </w:rPr>
      </w:pPr>
      <w:r w:rsidRPr="00B0769E">
        <w:rPr>
          <w:rFonts w:ascii="Times New Roman" w:hAnsi="Times New Roman" w:cs="Times New Roman"/>
          <w:b w:val="0"/>
          <w:sz w:val="28"/>
          <w:szCs w:val="28"/>
        </w:rPr>
        <w:t>ОБЩИЕ ПОЛОЖЕНИЯ</w:t>
      </w:r>
    </w:p>
    <w:p w:rsidR="00B3781A" w:rsidRPr="00B0769E" w:rsidRDefault="00B3781A" w:rsidP="00B3781A">
      <w:pPr>
        <w:jc w:val="center"/>
        <w:rPr>
          <w:sz w:val="28"/>
          <w:szCs w:val="28"/>
        </w:rPr>
      </w:pPr>
    </w:p>
    <w:p w:rsidR="009C7971" w:rsidRPr="008910D5" w:rsidRDefault="00B3781A" w:rsidP="00C635A8">
      <w:pPr>
        <w:pStyle w:val="ConsPlusNormal"/>
        <w:numPr>
          <w:ilvl w:val="1"/>
          <w:numId w:val="2"/>
        </w:numPr>
        <w:ind w:left="0" w:firstLine="567"/>
        <w:jc w:val="both"/>
        <w:rPr>
          <w:sz w:val="28"/>
          <w:szCs w:val="28"/>
        </w:rPr>
      </w:pPr>
      <w:proofErr w:type="gramStart"/>
      <w:r w:rsidRPr="008910D5">
        <w:rPr>
          <w:sz w:val="28"/>
          <w:szCs w:val="28"/>
        </w:rPr>
        <w:t>Порядок 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w:t>
      </w:r>
      <w:r w:rsidR="009C7971" w:rsidRPr="008910D5">
        <w:rPr>
          <w:sz w:val="28"/>
          <w:szCs w:val="28"/>
        </w:rPr>
        <w:t>, и проведения отбора получателей указанных субсидий (далее - Порядок, субсидия) определяет общие положения о предоставлении субсидии, порядок проведения отбора</w:t>
      </w:r>
      <w:proofErr w:type="gramEnd"/>
      <w:r w:rsidR="009C7971" w:rsidRPr="008910D5">
        <w:rPr>
          <w:sz w:val="28"/>
          <w:szCs w:val="28"/>
        </w:rPr>
        <w:t xml:space="preserve"> получателей субсидии для предоставления субсидии (далее - отбор),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2C0DE2" w:rsidRPr="008910D5" w:rsidRDefault="00B46C3B" w:rsidP="00C635A8">
      <w:pPr>
        <w:pStyle w:val="ConsPlusNormal"/>
        <w:numPr>
          <w:ilvl w:val="1"/>
          <w:numId w:val="2"/>
        </w:numPr>
        <w:ind w:left="0" w:firstLine="567"/>
        <w:jc w:val="both"/>
        <w:rPr>
          <w:sz w:val="28"/>
          <w:szCs w:val="28"/>
        </w:rPr>
      </w:pPr>
      <w:proofErr w:type="gramStart"/>
      <w:r w:rsidRPr="008910D5">
        <w:rPr>
          <w:sz w:val="28"/>
          <w:szCs w:val="28"/>
        </w:rPr>
        <w:t>Субсидия предоста</w:t>
      </w:r>
      <w:r w:rsidR="00D30E55">
        <w:rPr>
          <w:sz w:val="28"/>
          <w:szCs w:val="28"/>
        </w:rPr>
        <w:t>вляется администрацией Е</w:t>
      </w:r>
      <w:r w:rsidR="00883392">
        <w:rPr>
          <w:sz w:val="28"/>
          <w:szCs w:val="28"/>
        </w:rPr>
        <w:t>нисейского района</w:t>
      </w:r>
      <w:r w:rsidRPr="008910D5">
        <w:rPr>
          <w:sz w:val="28"/>
          <w:szCs w:val="28"/>
        </w:rPr>
        <w:t xml:space="preserve"> Краснояр</w:t>
      </w:r>
      <w:r w:rsidR="00883392">
        <w:rPr>
          <w:sz w:val="28"/>
          <w:szCs w:val="28"/>
        </w:rPr>
        <w:t>ского края (далее - администрация</w:t>
      </w:r>
      <w:r w:rsidRPr="008910D5">
        <w:rPr>
          <w:sz w:val="28"/>
          <w:szCs w:val="28"/>
        </w:rPr>
        <w:t>) в рамках реализации муниципальной программы Енисейского района «Экономическое развитие и инвестиционная политика Енисейского района», утвержденной постановлением администрации Енисейского района от 01.10.2013 № 1077-п</w:t>
      </w:r>
      <w:r w:rsidR="002C0DE2" w:rsidRPr="008910D5">
        <w:rPr>
          <w:sz w:val="28"/>
          <w:szCs w:val="28"/>
        </w:rPr>
        <w:t>,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roofErr w:type="gramEnd"/>
    </w:p>
    <w:p w:rsidR="008910D5" w:rsidRDefault="008910D5" w:rsidP="00C635A8">
      <w:pPr>
        <w:pStyle w:val="ConsPlusNormal"/>
        <w:numPr>
          <w:ilvl w:val="1"/>
          <w:numId w:val="2"/>
        </w:numPr>
        <w:ind w:left="0" w:firstLine="567"/>
        <w:jc w:val="both"/>
        <w:rPr>
          <w:sz w:val="28"/>
          <w:szCs w:val="28"/>
        </w:rPr>
      </w:pPr>
      <w:r w:rsidRPr="008910D5">
        <w:rPr>
          <w:sz w:val="28"/>
          <w:szCs w:val="28"/>
        </w:rPr>
        <w:t>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администрация Енисейского района.</w:t>
      </w:r>
    </w:p>
    <w:p w:rsidR="00443770" w:rsidRPr="00E87FB8" w:rsidRDefault="00443770" w:rsidP="00C635A8">
      <w:pPr>
        <w:pStyle w:val="ConsPlusNormal"/>
        <w:numPr>
          <w:ilvl w:val="1"/>
          <w:numId w:val="2"/>
        </w:numPr>
        <w:ind w:left="0" w:firstLine="567"/>
        <w:jc w:val="both"/>
        <w:rPr>
          <w:sz w:val="28"/>
          <w:szCs w:val="28"/>
        </w:rPr>
      </w:pPr>
      <w:r w:rsidRPr="00E87FB8">
        <w:rPr>
          <w:sz w:val="28"/>
          <w:szCs w:val="28"/>
        </w:rPr>
        <w:t>Способом предоставления субсидии является возмещение недополученных доходов.</w:t>
      </w:r>
    </w:p>
    <w:p w:rsidR="00B3781A" w:rsidRPr="00883392" w:rsidRDefault="00E87FB8" w:rsidP="00C635A8">
      <w:pPr>
        <w:pStyle w:val="ConsPlusNormal"/>
        <w:numPr>
          <w:ilvl w:val="1"/>
          <w:numId w:val="2"/>
        </w:numPr>
        <w:ind w:left="0" w:firstLine="567"/>
        <w:jc w:val="both"/>
        <w:rPr>
          <w:sz w:val="28"/>
          <w:szCs w:val="28"/>
        </w:rPr>
      </w:pPr>
      <w:r w:rsidRPr="00E87FB8">
        <w:rPr>
          <w:sz w:val="28"/>
          <w:szCs w:val="28"/>
        </w:rPr>
        <w:t xml:space="preserve">Сведения о субсидии размещаются на едином портале бюджетной </w:t>
      </w:r>
      <w:r w:rsidRPr="00E87FB8">
        <w:rPr>
          <w:sz w:val="28"/>
          <w:szCs w:val="28"/>
        </w:rPr>
        <w:lastRenderedPageBreak/>
        <w:t xml:space="preserve">системы Российской Федерации в информационно-телекоммуникационной сети Интернет в порядке, установленном Министерством финансов Российской </w:t>
      </w:r>
      <w:r w:rsidRPr="00883392">
        <w:rPr>
          <w:sz w:val="28"/>
          <w:szCs w:val="28"/>
        </w:rPr>
        <w:t>Федерации.</w:t>
      </w:r>
    </w:p>
    <w:p w:rsidR="00E87FB8" w:rsidRPr="00883392" w:rsidRDefault="00E87FB8" w:rsidP="00C635A8">
      <w:pPr>
        <w:pStyle w:val="ConsPlusNormal"/>
        <w:numPr>
          <w:ilvl w:val="1"/>
          <w:numId w:val="2"/>
        </w:numPr>
        <w:ind w:left="0" w:firstLine="567"/>
        <w:jc w:val="both"/>
        <w:rPr>
          <w:sz w:val="28"/>
          <w:szCs w:val="28"/>
        </w:rPr>
      </w:pPr>
      <w:r w:rsidRPr="00883392">
        <w:rPr>
          <w:sz w:val="28"/>
          <w:szCs w:val="28"/>
        </w:rPr>
        <w:t>Для целей настоящего Порядка используются следующие понятия:</w:t>
      </w:r>
    </w:p>
    <w:p w:rsidR="00E87FB8" w:rsidRPr="00883392" w:rsidRDefault="00E87FB8" w:rsidP="00C635A8">
      <w:pPr>
        <w:pStyle w:val="ConsPlusNormal"/>
        <w:ind w:firstLine="567"/>
        <w:jc w:val="both"/>
        <w:rPr>
          <w:sz w:val="28"/>
          <w:szCs w:val="28"/>
        </w:rPr>
      </w:pPr>
      <w:r w:rsidRPr="00883392">
        <w:rPr>
          <w:sz w:val="28"/>
          <w:szCs w:val="28"/>
        </w:rPr>
        <w:t>- 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883392" w:rsidRPr="00883392" w:rsidRDefault="00883392" w:rsidP="00883392">
      <w:pPr>
        <w:pStyle w:val="ConsPlusNormal"/>
        <w:jc w:val="both"/>
        <w:rPr>
          <w:sz w:val="28"/>
          <w:szCs w:val="28"/>
        </w:rPr>
      </w:pPr>
    </w:p>
    <w:p w:rsidR="0072635F" w:rsidRPr="00883392" w:rsidRDefault="0072635F" w:rsidP="00883392">
      <w:pPr>
        <w:pStyle w:val="ConsPlusTitle"/>
        <w:jc w:val="center"/>
        <w:outlineLvl w:val="1"/>
        <w:rPr>
          <w:rFonts w:ascii="Times New Roman" w:hAnsi="Times New Roman" w:cs="Times New Roman"/>
          <w:b w:val="0"/>
          <w:sz w:val="28"/>
          <w:szCs w:val="28"/>
        </w:rPr>
      </w:pPr>
      <w:r w:rsidRPr="00883392">
        <w:rPr>
          <w:rFonts w:ascii="Times New Roman" w:hAnsi="Times New Roman" w:cs="Times New Roman"/>
          <w:b w:val="0"/>
          <w:sz w:val="28"/>
          <w:szCs w:val="28"/>
        </w:rPr>
        <w:t>2. ПОРЯДОК ПРОВЕДЕНИЯ ОТБОРА ПОЛУЧАТЕЛЕЙ СУБСИДИИ</w:t>
      </w:r>
    </w:p>
    <w:p w:rsidR="0072635F" w:rsidRPr="00883392" w:rsidRDefault="0072635F" w:rsidP="00883392">
      <w:pPr>
        <w:pStyle w:val="ConsPlusNormal"/>
        <w:jc w:val="both"/>
        <w:rPr>
          <w:sz w:val="28"/>
          <w:szCs w:val="28"/>
        </w:rPr>
      </w:pPr>
    </w:p>
    <w:p w:rsidR="0072635F" w:rsidRPr="00883392" w:rsidRDefault="0072635F" w:rsidP="00883392">
      <w:pPr>
        <w:pStyle w:val="ConsPlusNormal"/>
        <w:ind w:firstLine="540"/>
        <w:jc w:val="both"/>
        <w:rPr>
          <w:sz w:val="28"/>
          <w:szCs w:val="28"/>
        </w:rPr>
      </w:pPr>
      <w:r w:rsidRPr="00883392">
        <w:rPr>
          <w:sz w:val="28"/>
          <w:szCs w:val="28"/>
        </w:rPr>
        <w:t>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72635F" w:rsidRPr="00883392" w:rsidRDefault="00883392" w:rsidP="00883392">
      <w:pPr>
        <w:pStyle w:val="ConsPlusNormal"/>
        <w:ind w:firstLine="540"/>
        <w:jc w:val="both"/>
        <w:rPr>
          <w:sz w:val="28"/>
          <w:szCs w:val="28"/>
        </w:rPr>
      </w:pPr>
      <w:r>
        <w:rPr>
          <w:sz w:val="28"/>
          <w:szCs w:val="28"/>
        </w:rPr>
        <w:t>2.2. Взаимодействие администрации</w:t>
      </w:r>
      <w:r w:rsidR="0072635F" w:rsidRPr="00883392">
        <w:rPr>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w:t>
      </w:r>
      <w:proofErr w:type="gramStart"/>
      <w:r w:rsidR="0072635F" w:rsidRPr="00883392">
        <w:rPr>
          <w:sz w:val="28"/>
          <w:szCs w:val="28"/>
        </w:rPr>
        <w:t>ии и ау</w:t>
      </w:r>
      <w:proofErr w:type="gramEnd"/>
      <w:r w:rsidR="0072635F" w:rsidRPr="0088339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635F" w:rsidRPr="00883392" w:rsidRDefault="0072635F" w:rsidP="00883392">
      <w:pPr>
        <w:pStyle w:val="ConsPlusNormal"/>
        <w:ind w:firstLine="540"/>
        <w:jc w:val="both"/>
        <w:rPr>
          <w:sz w:val="28"/>
          <w:szCs w:val="28"/>
        </w:rPr>
      </w:pPr>
      <w:r w:rsidRPr="00883392">
        <w:rPr>
          <w:sz w:val="28"/>
          <w:szCs w:val="28"/>
        </w:rPr>
        <w:t xml:space="preserve">2.3. Отбор производится способом запроса предложений исходя из соответствия </w:t>
      </w:r>
      <w:proofErr w:type="gramStart"/>
      <w:r w:rsidRPr="00883392">
        <w:rPr>
          <w:sz w:val="28"/>
          <w:szCs w:val="28"/>
        </w:rPr>
        <w:t>участника отбора категории отбора получателей субсидии</w:t>
      </w:r>
      <w:proofErr w:type="gramEnd"/>
      <w:r w:rsidRPr="00883392">
        <w:rPr>
          <w:sz w:val="28"/>
          <w:szCs w:val="28"/>
        </w:rPr>
        <w:t xml:space="preserve"> и очередности поступления заявок на участие в отборе (далее - заявка).</w:t>
      </w:r>
    </w:p>
    <w:p w:rsidR="0072635F" w:rsidRPr="00883392" w:rsidRDefault="0072635F" w:rsidP="00883392">
      <w:pPr>
        <w:pStyle w:val="ConsPlusNormal"/>
        <w:ind w:firstLine="540"/>
        <w:jc w:val="both"/>
        <w:rPr>
          <w:sz w:val="28"/>
          <w:szCs w:val="28"/>
        </w:rPr>
      </w:pPr>
      <w:r w:rsidRPr="00883392">
        <w:rPr>
          <w:sz w:val="28"/>
          <w:szCs w:val="28"/>
        </w:rPr>
        <w:t>2.4. Решение о проведении отбора пр</w:t>
      </w:r>
      <w:r w:rsidR="00652A6E">
        <w:rPr>
          <w:sz w:val="28"/>
          <w:szCs w:val="28"/>
        </w:rPr>
        <w:t>инимается администрацией в форме распоряжения</w:t>
      </w:r>
      <w:r w:rsidRPr="00883392">
        <w:rPr>
          <w:sz w:val="28"/>
          <w:szCs w:val="28"/>
        </w:rPr>
        <w:t>.</w:t>
      </w:r>
    </w:p>
    <w:p w:rsidR="0072635F" w:rsidRPr="00883392" w:rsidRDefault="0072635F" w:rsidP="00883392">
      <w:pPr>
        <w:pStyle w:val="ConsPlusNormal"/>
        <w:ind w:firstLine="540"/>
        <w:jc w:val="both"/>
        <w:rPr>
          <w:sz w:val="28"/>
          <w:szCs w:val="28"/>
        </w:rPr>
      </w:pPr>
      <w:bookmarkStart w:id="1" w:name="Par77"/>
      <w:bookmarkEnd w:id="1"/>
      <w:r w:rsidRPr="00883392">
        <w:rPr>
          <w:sz w:val="28"/>
          <w:szCs w:val="28"/>
        </w:rPr>
        <w:t xml:space="preserve">2.5. </w:t>
      </w:r>
      <w:proofErr w:type="gramStart"/>
      <w:r w:rsidRPr="00883392">
        <w:rPr>
          <w:sz w:val="28"/>
          <w:szCs w:val="28"/>
        </w:rPr>
        <w:t xml:space="preserve">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w:t>
      </w:r>
      <w:r w:rsidR="00652A6E">
        <w:rPr>
          <w:sz w:val="28"/>
          <w:szCs w:val="28"/>
        </w:rPr>
        <w:t xml:space="preserve">межмуниципальных </w:t>
      </w:r>
      <w:r w:rsidRPr="00883392">
        <w:rPr>
          <w:sz w:val="28"/>
          <w:szCs w:val="28"/>
        </w:rPr>
        <w:t>маршрутах с небольшой интенсивностью пассажиропотока, включенных в программу пассажирских перевозок автомобильным трансп</w:t>
      </w:r>
      <w:r w:rsidR="00652A6E">
        <w:rPr>
          <w:sz w:val="28"/>
          <w:szCs w:val="28"/>
        </w:rPr>
        <w:t xml:space="preserve">ортом, субсидируемых из районного </w:t>
      </w:r>
      <w:r w:rsidRPr="00883392">
        <w:rPr>
          <w:sz w:val="28"/>
          <w:szCs w:val="28"/>
        </w:rPr>
        <w:t xml:space="preserve"> бюджета, утвержденную министерством </w:t>
      </w:r>
      <w:r w:rsidR="00652A6E">
        <w:rPr>
          <w:sz w:val="28"/>
          <w:szCs w:val="28"/>
        </w:rPr>
        <w:t xml:space="preserve">транспорта Красноярского края </w:t>
      </w:r>
      <w:r w:rsidRPr="00883392">
        <w:rPr>
          <w:sz w:val="28"/>
          <w:szCs w:val="28"/>
        </w:rPr>
        <w:t>(далее - программа перевозок).</w:t>
      </w:r>
      <w:proofErr w:type="gramEnd"/>
    </w:p>
    <w:p w:rsidR="0072635F" w:rsidRPr="00FF4059" w:rsidRDefault="0072635F" w:rsidP="00883392">
      <w:pPr>
        <w:pStyle w:val="ConsPlusNormal"/>
        <w:ind w:firstLine="540"/>
        <w:jc w:val="both"/>
        <w:rPr>
          <w:sz w:val="28"/>
          <w:szCs w:val="28"/>
        </w:rPr>
      </w:pPr>
      <w:r w:rsidRPr="00883392">
        <w:rPr>
          <w:sz w:val="28"/>
          <w:szCs w:val="28"/>
        </w:rPr>
        <w:t>2.6. Дл</w:t>
      </w:r>
      <w:r w:rsidR="00652A6E">
        <w:rPr>
          <w:sz w:val="28"/>
          <w:szCs w:val="28"/>
        </w:rPr>
        <w:t>я проведения отбора администрация</w:t>
      </w:r>
      <w:r w:rsidRPr="00883392">
        <w:rPr>
          <w:sz w:val="28"/>
          <w:szCs w:val="28"/>
        </w:rPr>
        <w:t xml:space="preserve"> формирует объявление о </w:t>
      </w:r>
      <w:r w:rsidRPr="00FF4059">
        <w:rPr>
          <w:sz w:val="28"/>
          <w:szCs w:val="28"/>
        </w:rPr>
        <w:t xml:space="preserve">проведении отбора (далее - объявление) в электронной форме в соответствии с требованиями, установленными </w:t>
      </w:r>
      <w:hyperlink w:anchor="Par81" w:tooltip="2.7. В объявлении указываются:" w:history="1">
        <w:r w:rsidRPr="00FF4059">
          <w:rPr>
            <w:sz w:val="28"/>
            <w:szCs w:val="28"/>
          </w:rPr>
          <w:t>пунктом 2.7</w:t>
        </w:r>
      </w:hyperlink>
      <w:r w:rsidRPr="00FF4059">
        <w:rPr>
          <w:sz w:val="28"/>
          <w:szCs w:val="28"/>
        </w:rPr>
        <w:t xml:space="preserve"> Порядка, и</w:t>
      </w:r>
      <w:r w:rsidR="00FB3B3B" w:rsidRPr="00FF4059">
        <w:rPr>
          <w:sz w:val="28"/>
          <w:szCs w:val="28"/>
        </w:rPr>
        <w:t xml:space="preserve"> размещает его на едином портале</w:t>
      </w:r>
      <w:r w:rsidRPr="00FF4059">
        <w:rPr>
          <w:sz w:val="28"/>
          <w:szCs w:val="28"/>
        </w:rPr>
        <w:t xml:space="preserve"> не позднее 1 рабочего дня, предшествующего дню начала приема заявок.</w:t>
      </w:r>
    </w:p>
    <w:p w:rsidR="0072635F" w:rsidRPr="00FF4059" w:rsidRDefault="0072635F" w:rsidP="00883392">
      <w:pPr>
        <w:pStyle w:val="ConsPlusNormal"/>
        <w:ind w:firstLine="540"/>
        <w:jc w:val="both"/>
        <w:rPr>
          <w:sz w:val="28"/>
          <w:szCs w:val="28"/>
        </w:rPr>
      </w:pPr>
      <w:bookmarkStart w:id="2" w:name="Par81"/>
      <w:bookmarkEnd w:id="2"/>
      <w:r w:rsidRPr="00FF4059">
        <w:rPr>
          <w:sz w:val="28"/>
          <w:szCs w:val="28"/>
        </w:rPr>
        <w:t>2.7. В объявлении указываются:</w:t>
      </w:r>
    </w:p>
    <w:p w:rsidR="0072635F" w:rsidRPr="00883392" w:rsidRDefault="0072635F" w:rsidP="00883392">
      <w:pPr>
        <w:pStyle w:val="ConsPlusNormal"/>
        <w:ind w:firstLine="540"/>
        <w:jc w:val="both"/>
        <w:rPr>
          <w:sz w:val="28"/>
          <w:szCs w:val="28"/>
        </w:rPr>
      </w:pPr>
      <w:r w:rsidRPr="00FF4059">
        <w:rPr>
          <w:sz w:val="28"/>
          <w:szCs w:val="28"/>
        </w:rPr>
        <w:t>1) дата размещения объявления на</w:t>
      </w:r>
      <w:r w:rsidR="004A61B2" w:rsidRPr="00FF4059">
        <w:rPr>
          <w:sz w:val="28"/>
          <w:szCs w:val="28"/>
        </w:rPr>
        <w:t xml:space="preserve"> едином портале</w:t>
      </w:r>
      <w:r w:rsidRPr="00FF4059">
        <w:rPr>
          <w:sz w:val="28"/>
          <w:szCs w:val="28"/>
        </w:rPr>
        <w:t>;</w:t>
      </w:r>
    </w:p>
    <w:p w:rsidR="0072635F" w:rsidRPr="00883392" w:rsidRDefault="0072635F" w:rsidP="00883392">
      <w:pPr>
        <w:pStyle w:val="ConsPlusNormal"/>
        <w:ind w:firstLine="540"/>
        <w:jc w:val="both"/>
        <w:rPr>
          <w:sz w:val="28"/>
          <w:szCs w:val="28"/>
        </w:rPr>
      </w:pPr>
      <w:r w:rsidRPr="00883392">
        <w:rPr>
          <w:sz w:val="28"/>
          <w:szCs w:val="28"/>
        </w:rPr>
        <w:t xml:space="preserve">2) </w:t>
      </w:r>
      <w:r w:rsidRPr="00652A6E">
        <w:rPr>
          <w:sz w:val="28"/>
          <w:szCs w:val="28"/>
        </w:rPr>
        <w:t>срок</w:t>
      </w:r>
      <w:r w:rsidRPr="00883392">
        <w:rPr>
          <w:sz w:val="28"/>
          <w:szCs w:val="28"/>
        </w:rPr>
        <w:t xml:space="preserve"> проведения отбора;</w:t>
      </w:r>
    </w:p>
    <w:p w:rsidR="0072635F" w:rsidRPr="00883392" w:rsidRDefault="0072635F" w:rsidP="00883392">
      <w:pPr>
        <w:pStyle w:val="ConsPlusNormal"/>
        <w:ind w:firstLine="540"/>
        <w:jc w:val="both"/>
        <w:rPr>
          <w:sz w:val="28"/>
          <w:szCs w:val="28"/>
        </w:rPr>
      </w:pPr>
      <w:r w:rsidRPr="00883392">
        <w:rPr>
          <w:sz w:val="28"/>
          <w:szCs w:val="28"/>
        </w:rPr>
        <w:t>3)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72635F" w:rsidRPr="00883392" w:rsidRDefault="0072635F" w:rsidP="00883392">
      <w:pPr>
        <w:pStyle w:val="ConsPlusNormal"/>
        <w:ind w:firstLine="540"/>
        <w:jc w:val="both"/>
        <w:rPr>
          <w:sz w:val="28"/>
          <w:szCs w:val="28"/>
        </w:rPr>
      </w:pPr>
      <w:r w:rsidRPr="00883392">
        <w:rPr>
          <w:sz w:val="28"/>
          <w:szCs w:val="28"/>
        </w:rPr>
        <w:t xml:space="preserve">4) наименование, местонахождение, почтовый адрес, адрес электронной </w:t>
      </w:r>
      <w:r w:rsidRPr="00883392">
        <w:rPr>
          <w:sz w:val="28"/>
          <w:szCs w:val="28"/>
        </w:rPr>
        <w:lastRenderedPageBreak/>
        <w:t>почты министерства;</w:t>
      </w:r>
    </w:p>
    <w:p w:rsidR="0072635F" w:rsidRPr="00883392" w:rsidRDefault="0072635F" w:rsidP="00883392">
      <w:pPr>
        <w:pStyle w:val="ConsPlusNormal"/>
        <w:ind w:firstLine="540"/>
        <w:jc w:val="both"/>
        <w:rPr>
          <w:sz w:val="28"/>
          <w:szCs w:val="28"/>
        </w:rPr>
      </w:pPr>
      <w:r w:rsidRPr="00883392">
        <w:rPr>
          <w:sz w:val="28"/>
          <w:szCs w:val="28"/>
        </w:rPr>
        <w:t>5) результаты предоставления субсидии;</w:t>
      </w:r>
    </w:p>
    <w:p w:rsidR="0072635F" w:rsidRPr="00883392" w:rsidRDefault="0072635F" w:rsidP="00883392">
      <w:pPr>
        <w:pStyle w:val="ConsPlusNormal"/>
        <w:ind w:firstLine="540"/>
        <w:jc w:val="both"/>
        <w:rPr>
          <w:sz w:val="28"/>
          <w:szCs w:val="28"/>
        </w:rPr>
      </w:pPr>
      <w:r w:rsidRPr="00883392">
        <w:rPr>
          <w:sz w:val="28"/>
          <w:szCs w:val="28"/>
        </w:rPr>
        <w:t>6) доменное имя и (или) указатель страницы ГИИС;</w:t>
      </w:r>
    </w:p>
    <w:p w:rsidR="0072635F" w:rsidRPr="00883392" w:rsidRDefault="0072635F" w:rsidP="00883392">
      <w:pPr>
        <w:pStyle w:val="ConsPlusNormal"/>
        <w:ind w:firstLine="540"/>
        <w:jc w:val="both"/>
        <w:rPr>
          <w:sz w:val="28"/>
          <w:szCs w:val="28"/>
        </w:rPr>
      </w:pPr>
      <w:r w:rsidRPr="00883392">
        <w:rPr>
          <w:sz w:val="28"/>
          <w:szCs w:val="28"/>
        </w:rPr>
        <w:t xml:space="preserve">7) требования к участникам отбора, определенные в соответствии с </w:t>
      </w:r>
      <w:hyperlink w:anchor="Par101" w:tooltip="2.8. Требования к участникам отбора по состоянию на дату рассмотрения заявки и заключения Соглашения:" w:history="1">
        <w:r w:rsidRPr="00883392">
          <w:rPr>
            <w:sz w:val="28"/>
            <w:szCs w:val="28"/>
          </w:rPr>
          <w:t>пунктом 2.8</w:t>
        </w:r>
      </w:hyperlink>
      <w:r w:rsidRPr="00883392">
        <w:rPr>
          <w:sz w:val="28"/>
          <w:szCs w:val="28"/>
        </w:rPr>
        <w:t xml:space="preserve"> Порядка, и перечню документов, представляемых участниками отбора для подтверждения их соответствия указанным требованиям;</w:t>
      </w:r>
    </w:p>
    <w:p w:rsidR="0072635F" w:rsidRPr="00883392" w:rsidRDefault="0072635F" w:rsidP="00883392">
      <w:pPr>
        <w:pStyle w:val="ConsPlusNormal"/>
        <w:ind w:firstLine="540"/>
        <w:jc w:val="both"/>
        <w:rPr>
          <w:sz w:val="28"/>
          <w:szCs w:val="28"/>
        </w:rPr>
      </w:pPr>
      <w:r w:rsidRPr="00883392">
        <w:rPr>
          <w:sz w:val="28"/>
          <w:szCs w:val="28"/>
        </w:rPr>
        <w:t xml:space="preserve">8) категории отбора получателей субсидии в соответствии с </w:t>
      </w:r>
      <w:hyperlink w:anchor="Par77" w:tooltip="2.5.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w:history="1">
        <w:r w:rsidRPr="00883392">
          <w:rPr>
            <w:sz w:val="28"/>
            <w:szCs w:val="28"/>
          </w:rPr>
          <w:t>пунктом 2.5</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9)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ar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history="1">
        <w:r w:rsidRPr="00883392">
          <w:rPr>
            <w:sz w:val="28"/>
            <w:szCs w:val="28"/>
          </w:rPr>
          <w:t>пунктами 2.9</w:t>
        </w:r>
      </w:hyperlink>
      <w:r w:rsidRPr="00883392">
        <w:rPr>
          <w:sz w:val="28"/>
          <w:szCs w:val="28"/>
        </w:rPr>
        <w:t xml:space="preserve">, </w:t>
      </w:r>
      <w:hyperlink w:anchor="Par135" w:tooltip="2.10. Документы, указанные в пункте 2.9 Порядка, должны соответствовать следующим требованиям:" w:history="1">
        <w:r w:rsidRPr="00883392">
          <w:rPr>
            <w:sz w:val="28"/>
            <w:szCs w:val="28"/>
          </w:rPr>
          <w:t>2.10</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10) порядок отзыва заявок участников отбора, порядок возврата заявок участников отбора, определяющий</w:t>
      </w:r>
      <w:r w:rsidR="00C635A8">
        <w:rPr>
          <w:sz w:val="28"/>
          <w:szCs w:val="28"/>
        </w:rPr>
        <w:t>,</w:t>
      </w:r>
      <w:r w:rsidRPr="00883392">
        <w:rPr>
          <w:sz w:val="28"/>
          <w:szCs w:val="28"/>
        </w:rPr>
        <w:t xml:space="preserve"> в том числе</w:t>
      </w:r>
      <w:r w:rsidR="00C635A8">
        <w:rPr>
          <w:sz w:val="28"/>
          <w:szCs w:val="28"/>
        </w:rPr>
        <w:t>,</w:t>
      </w:r>
      <w:r w:rsidRPr="00883392">
        <w:rPr>
          <w:sz w:val="28"/>
          <w:szCs w:val="28"/>
        </w:rPr>
        <w:t xml:space="preserve"> основания для возврата заявок участников отбора, порядок внесения изменений в заявки участников отбора в соответствии с </w:t>
      </w:r>
      <w:hyperlink w:anchor="Par144" w:tooltip="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history="1">
        <w:r w:rsidRPr="00883392">
          <w:rPr>
            <w:sz w:val="28"/>
            <w:szCs w:val="28"/>
          </w:rPr>
          <w:t>пунктом 2.11</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11) правила рассмотрения и оценки заявок участников отбора в соответствии с </w:t>
      </w:r>
      <w:hyperlink w:anchor="Par155" w:tooltip="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м" w:history="1">
        <w:r w:rsidRPr="00883392">
          <w:rPr>
            <w:sz w:val="28"/>
            <w:szCs w:val="28"/>
          </w:rPr>
          <w:t>пунктом 2.13</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12) порядок возврата заявок на доработку в соответствии с </w:t>
      </w:r>
      <w:hyperlink w:anchor="Par144" w:tooltip="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history="1">
        <w:r w:rsidRPr="00883392">
          <w:rPr>
            <w:sz w:val="28"/>
            <w:szCs w:val="28"/>
          </w:rPr>
          <w:t>пунктом 2.11</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13) порядок отклонения заявок, а также информация об основаниях их отклонения в соответствии с </w:t>
      </w:r>
      <w:hyperlink w:anchor="Par161" w:tooltip="2.14. Министерство принимает решение об отклонении заявки в случае:" w:history="1">
        <w:r w:rsidRPr="00883392">
          <w:rPr>
            <w:sz w:val="28"/>
            <w:szCs w:val="28"/>
          </w:rPr>
          <w:t>пунктом 2.14</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w:anchor="Par155" w:tooltip="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м" w:history="1">
        <w:r w:rsidRPr="00883392">
          <w:rPr>
            <w:sz w:val="28"/>
            <w:szCs w:val="28"/>
          </w:rPr>
          <w:t>пунктами 2.13</w:t>
        </w:r>
      </w:hyperlink>
      <w:r w:rsidRPr="00883392">
        <w:rPr>
          <w:sz w:val="28"/>
          <w:szCs w:val="28"/>
        </w:rPr>
        <w:t xml:space="preserve">, </w:t>
      </w:r>
      <w:hyperlink w:anchor="Par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history="1">
        <w:r w:rsidRPr="00883392">
          <w:rPr>
            <w:sz w:val="28"/>
            <w:szCs w:val="28"/>
          </w:rPr>
          <w:t>3.3</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ar152" w:tooltip="2.12.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 w:history="1">
        <w:r w:rsidRPr="00883392">
          <w:rPr>
            <w:sz w:val="28"/>
            <w:szCs w:val="28"/>
          </w:rPr>
          <w:t>пунктом 2.12</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w:anchor="Par178" w:tooltip="2.17. В течение 7 рабочих дней со дня издания приказа о предоставлении субсидий министерство проводит проверку на соответствие получателя субсидии требованиям, установленным пунктом 3.1 Порядка, формирует и размещает в ГИИС Соглашение." w:history="1">
        <w:r w:rsidRPr="00883392">
          <w:rPr>
            <w:sz w:val="28"/>
            <w:szCs w:val="28"/>
          </w:rPr>
          <w:t>пунктом 2.17</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proofErr w:type="gramStart"/>
      <w:r w:rsidRPr="00883392">
        <w:rPr>
          <w:sz w:val="28"/>
          <w:szCs w:val="28"/>
        </w:rPr>
        <w:t xml:space="preserve">17) условия признания победителя отбора уклонившимся от заключения Соглашения в соответствии с </w:t>
      </w:r>
      <w:hyperlink w:anchor="Par178" w:tooltip="2.17. В течение 7 рабочих дней со дня издания приказа о предоставлении субсидий министерство проводит проверку на соответствие получателя субсидии требованиям, установленным пунктом 3.1 Порядка, формирует и размещает в ГИИС Соглашение." w:history="1">
        <w:r w:rsidRPr="00883392">
          <w:rPr>
            <w:sz w:val="28"/>
            <w:szCs w:val="28"/>
          </w:rPr>
          <w:t>пунктом 2.17</w:t>
        </w:r>
      </w:hyperlink>
      <w:r w:rsidRPr="00883392">
        <w:rPr>
          <w:sz w:val="28"/>
          <w:szCs w:val="28"/>
        </w:rPr>
        <w:t xml:space="preserve"> Порядка;</w:t>
      </w:r>
      <w:proofErr w:type="gramEnd"/>
    </w:p>
    <w:p w:rsidR="0072635F" w:rsidRPr="00883392" w:rsidRDefault="0072635F" w:rsidP="00883392">
      <w:pPr>
        <w:pStyle w:val="ConsPlusNormal"/>
        <w:ind w:firstLine="540"/>
        <w:jc w:val="both"/>
        <w:rPr>
          <w:sz w:val="28"/>
          <w:szCs w:val="28"/>
        </w:rPr>
      </w:pPr>
      <w:r w:rsidRPr="00883392">
        <w:rPr>
          <w:sz w:val="28"/>
          <w:szCs w:val="28"/>
        </w:rPr>
        <w:t xml:space="preserve">18) срок размещения протокола об итогах проведения отбора на едином портале в соответствии с </w:t>
      </w:r>
      <w:hyperlink w:anchor="Par171" w:tooltip="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ми" w:history="1">
        <w:r w:rsidRPr="00883392">
          <w:rPr>
            <w:sz w:val="28"/>
            <w:szCs w:val="28"/>
          </w:rPr>
          <w:t>пунктом 2.16</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bookmarkStart w:id="3" w:name="Par101"/>
      <w:bookmarkEnd w:id="3"/>
      <w:r w:rsidRPr="00883392">
        <w:rPr>
          <w:sz w:val="28"/>
          <w:szCs w:val="28"/>
        </w:rPr>
        <w:t>2.8. Требования к участникам отбора по состоянию на дату рассмотрения заявки и заключения Соглашения:</w:t>
      </w:r>
    </w:p>
    <w:p w:rsidR="0072635F" w:rsidRPr="00883392" w:rsidRDefault="0072635F" w:rsidP="00883392">
      <w:pPr>
        <w:pStyle w:val="ConsPlusNormal"/>
        <w:ind w:firstLine="540"/>
        <w:jc w:val="both"/>
        <w:rPr>
          <w:sz w:val="28"/>
          <w:szCs w:val="28"/>
        </w:rPr>
      </w:pPr>
      <w:r w:rsidRPr="00883392">
        <w:rPr>
          <w:sz w:val="28"/>
          <w:szCs w:val="28"/>
        </w:rPr>
        <w:t xml:space="preserve">1) участник отбора </w:t>
      </w:r>
      <w:r w:rsidR="00D30E55">
        <w:rPr>
          <w:sz w:val="28"/>
          <w:szCs w:val="28"/>
        </w:rPr>
        <w:t>не получает средства из</w:t>
      </w:r>
      <w:r w:rsidRPr="00883392">
        <w:rPr>
          <w:sz w:val="28"/>
          <w:szCs w:val="28"/>
        </w:rPr>
        <w:t xml:space="preserve"> бюджета на основании иных нормативных п</w:t>
      </w:r>
      <w:r w:rsidR="00D30E55">
        <w:rPr>
          <w:sz w:val="28"/>
          <w:szCs w:val="28"/>
        </w:rPr>
        <w:t>равовых актов администрации</w:t>
      </w:r>
      <w:r w:rsidRPr="00883392">
        <w:rPr>
          <w:sz w:val="28"/>
          <w:szCs w:val="28"/>
        </w:rPr>
        <w:t xml:space="preserve"> на цели, указанные в </w:t>
      </w:r>
      <w:hyperlink w:anchor="Par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history="1">
        <w:r w:rsidRPr="00883392">
          <w:rPr>
            <w:sz w:val="28"/>
            <w:szCs w:val="28"/>
          </w:rPr>
          <w:t>пункте 1.2</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2)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72635F" w:rsidRPr="00883392" w:rsidRDefault="0072635F" w:rsidP="00883392">
      <w:pPr>
        <w:pStyle w:val="ConsPlusNormal"/>
        <w:ind w:firstLine="540"/>
        <w:jc w:val="both"/>
        <w:rPr>
          <w:sz w:val="28"/>
          <w:szCs w:val="28"/>
        </w:rPr>
      </w:pPr>
      <w:r w:rsidRPr="00883392">
        <w:rPr>
          <w:sz w:val="28"/>
          <w:szCs w:val="28"/>
        </w:rPr>
        <w:t>3) участник отбора - индивидуальный предприниматель не должен прекратить деятельность в качестве индивидуального предпринимателя;</w:t>
      </w:r>
    </w:p>
    <w:p w:rsidR="0072635F" w:rsidRPr="00883392" w:rsidRDefault="0072635F" w:rsidP="00883392">
      <w:pPr>
        <w:pStyle w:val="ConsPlusNormal"/>
        <w:ind w:firstLine="540"/>
        <w:jc w:val="both"/>
        <w:rPr>
          <w:sz w:val="28"/>
          <w:szCs w:val="28"/>
        </w:rPr>
      </w:pPr>
      <w:proofErr w:type="gramStart"/>
      <w:r w:rsidRPr="00883392">
        <w:rPr>
          <w:sz w:val="28"/>
          <w:szCs w:val="28"/>
        </w:rPr>
        <w:lastRenderedPageBreak/>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883392">
        <w:rPr>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883392">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83392">
        <w:rPr>
          <w:sz w:val="28"/>
          <w:szCs w:val="28"/>
        </w:rPr>
        <w:t xml:space="preserve"> акционерных обществ;</w:t>
      </w:r>
    </w:p>
    <w:p w:rsidR="0072635F" w:rsidRPr="00883392" w:rsidRDefault="0072635F" w:rsidP="00883392">
      <w:pPr>
        <w:pStyle w:val="ConsPlusNormal"/>
        <w:ind w:firstLine="540"/>
        <w:jc w:val="both"/>
        <w:rPr>
          <w:sz w:val="28"/>
          <w:szCs w:val="28"/>
        </w:rPr>
      </w:pPr>
      <w:proofErr w:type="gramStart"/>
      <w:r w:rsidRPr="00883392">
        <w:rPr>
          <w:sz w:val="28"/>
          <w:szCs w:val="28"/>
        </w:rPr>
        <w:t>5) у участника отбора на дату представления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w:t>
      </w:r>
      <w:proofErr w:type="gramEnd"/>
      <w:r w:rsidRPr="00883392">
        <w:rPr>
          <w:sz w:val="28"/>
          <w:szCs w:val="28"/>
        </w:rPr>
        <w:t xml:space="preserve"> системы Российской Федерации;</w:t>
      </w:r>
    </w:p>
    <w:p w:rsidR="0072635F" w:rsidRPr="00883392" w:rsidRDefault="0072635F" w:rsidP="00883392">
      <w:pPr>
        <w:pStyle w:val="ConsPlusNormal"/>
        <w:ind w:firstLine="540"/>
        <w:jc w:val="both"/>
        <w:rPr>
          <w:sz w:val="28"/>
          <w:szCs w:val="28"/>
        </w:rPr>
      </w:pPr>
      <w:proofErr w:type="gramStart"/>
      <w:r w:rsidRPr="00883392">
        <w:rPr>
          <w:sz w:val="28"/>
          <w:szCs w:val="28"/>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72635F" w:rsidRPr="00883392" w:rsidRDefault="0072635F" w:rsidP="00883392">
      <w:pPr>
        <w:pStyle w:val="ConsPlusNormal"/>
        <w:ind w:firstLine="540"/>
        <w:jc w:val="both"/>
        <w:rPr>
          <w:sz w:val="28"/>
          <w:szCs w:val="28"/>
        </w:rPr>
      </w:pPr>
      <w:proofErr w:type="gramStart"/>
      <w:r w:rsidRPr="00883392">
        <w:rPr>
          <w:sz w:val="28"/>
          <w:szCs w:val="28"/>
        </w:rPr>
        <w:t>7)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2635F" w:rsidRPr="00883392" w:rsidRDefault="0072635F" w:rsidP="00883392">
      <w:pPr>
        <w:pStyle w:val="ConsPlusNormal"/>
        <w:ind w:firstLine="540"/>
        <w:jc w:val="both"/>
        <w:rPr>
          <w:sz w:val="28"/>
          <w:szCs w:val="28"/>
        </w:rPr>
      </w:pPr>
      <w:r w:rsidRPr="00883392">
        <w:rPr>
          <w:sz w:val="28"/>
          <w:szCs w:val="28"/>
        </w:rPr>
        <w:t xml:space="preserve">8) участник отбора не является иностранным агентом в соответствии с Федеральным законом от 14.07.2022 N 255-ФЗ "О </w:t>
      </w:r>
      <w:proofErr w:type="gramStart"/>
      <w:r w:rsidRPr="00883392">
        <w:rPr>
          <w:sz w:val="28"/>
          <w:szCs w:val="28"/>
        </w:rPr>
        <w:t>контроле за</w:t>
      </w:r>
      <w:proofErr w:type="gramEnd"/>
      <w:r w:rsidRPr="00883392">
        <w:rPr>
          <w:sz w:val="28"/>
          <w:szCs w:val="28"/>
        </w:rPr>
        <w:t xml:space="preserve"> деятельностью лиц, находящихся под иностранным влиянием";</w:t>
      </w:r>
    </w:p>
    <w:p w:rsidR="0072635F" w:rsidRPr="00883392" w:rsidRDefault="0072635F" w:rsidP="00883392">
      <w:pPr>
        <w:pStyle w:val="ConsPlusNormal"/>
        <w:ind w:firstLine="540"/>
        <w:jc w:val="both"/>
        <w:rPr>
          <w:sz w:val="28"/>
          <w:szCs w:val="28"/>
        </w:rPr>
      </w:pPr>
      <w:r w:rsidRPr="00883392">
        <w:rPr>
          <w:sz w:val="28"/>
          <w:szCs w:val="28"/>
        </w:rPr>
        <w:t>9)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635F" w:rsidRPr="00883392" w:rsidRDefault="0072635F" w:rsidP="00883392">
      <w:pPr>
        <w:pStyle w:val="ConsPlusNormal"/>
        <w:ind w:firstLine="540"/>
        <w:jc w:val="both"/>
        <w:rPr>
          <w:sz w:val="28"/>
          <w:szCs w:val="28"/>
        </w:rPr>
      </w:pPr>
      <w:r w:rsidRPr="00883392">
        <w:rPr>
          <w:sz w:val="28"/>
          <w:szCs w:val="28"/>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2635F" w:rsidRPr="00883392" w:rsidRDefault="0072635F" w:rsidP="00883392">
      <w:pPr>
        <w:pStyle w:val="ConsPlusNormal"/>
        <w:ind w:firstLine="540"/>
        <w:jc w:val="both"/>
        <w:rPr>
          <w:sz w:val="28"/>
          <w:szCs w:val="28"/>
        </w:rPr>
      </w:pPr>
      <w:r w:rsidRPr="00883392">
        <w:rPr>
          <w:sz w:val="28"/>
          <w:szCs w:val="28"/>
        </w:rPr>
        <w:lastRenderedPageBreak/>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rsidR="0072635F" w:rsidRPr="00883392" w:rsidRDefault="0072635F" w:rsidP="00883392">
      <w:pPr>
        <w:pStyle w:val="ConsPlusNormal"/>
        <w:ind w:firstLine="540"/>
        <w:jc w:val="both"/>
        <w:rPr>
          <w:sz w:val="28"/>
          <w:szCs w:val="28"/>
        </w:rPr>
      </w:pPr>
      <w:bookmarkStart w:id="4" w:name="Par114"/>
      <w:bookmarkEnd w:id="4"/>
      <w:r w:rsidRPr="00883392">
        <w:rPr>
          <w:sz w:val="28"/>
          <w:szCs w:val="28"/>
        </w:rPr>
        <w:t xml:space="preserve">2.9. </w:t>
      </w:r>
      <w:proofErr w:type="gramStart"/>
      <w:r w:rsidRPr="00883392">
        <w:rPr>
          <w:sz w:val="28"/>
          <w:szCs w:val="28"/>
        </w:rPr>
        <w:t>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(за исключением документов, предусмотренных абзацами шестым, седьмым, девятым, тринадцатым настоящего пункта), через личный профиль в ГИИС путем заполнения данных на странице субсидии.</w:t>
      </w:r>
      <w:proofErr w:type="gramEnd"/>
    </w:p>
    <w:p w:rsidR="0072635F" w:rsidRPr="00883392" w:rsidRDefault="0072635F" w:rsidP="00883392">
      <w:pPr>
        <w:pStyle w:val="ConsPlusNormal"/>
        <w:ind w:firstLine="540"/>
        <w:jc w:val="both"/>
        <w:rPr>
          <w:sz w:val="28"/>
          <w:szCs w:val="28"/>
        </w:rPr>
      </w:pPr>
      <w:r w:rsidRPr="00883392">
        <w:rPr>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72635F" w:rsidRPr="00883392" w:rsidRDefault="0072635F" w:rsidP="00883392">
      <w:pPr>
        <w:pStyle w:val="ConsPlusNormal"/>
        <w:ind w:firstLine="540"/>
        <w:jc w:val="both"/>
        <w:rPr>
          <w:sz w:val="28"/>
          <w:szCs w:val="28"/>
        </w:rPr>
      </w:pPr>
      <w:r w:rsidRPr="00883392">
        <w:rPr>
          <w:sz w:val="28"/>
          <w:szCs w:val="28"/>
        </w:rPr>
        <w:t>Заявка должна включать в себя следующие документы:</w:t>
      </w:r>
    </w:p>
    <w:p w:rsidR="0072635F" w:rsidRPr="00883392" w:rsidRDefault="0072635F" w:rsidP="00883392">
      <w:pPr>
        <w:pStyle w:val="ConsPlusNormal"/>
        <w:ind w:firstLine="540"/>
        <w:jc w:val="both"/>
        <w:rPr>
          <w:sz w:val="28"/>
          <w:szCs w:val="28"/>
        </w:rPr>
      </w:pPr>
      <w:r w:rsidRPr="00883392">
        <w:rPr>
          <w:sz w:val="28"/>
          <w:szCs w:val="28"/>
        </w:rPr>
        <w:t xml:space="preserve">1) </w:t>
      </w:r>
      <w:hyperlink w:anchor="Par282" w:tooltip="            Заявление на участие в отборе получателей субсидии" w:history="1">
        <w:r w:rsidRPr="00883392">
          <w:rPr>
            <w:sz w:val="28"/>
            <w:szCs w:val="28"/>
          </w:rPr>
          <w:t>заявление</w:t>
        </w:r>
      </w:hyperlink>
      <w:r w:rsidRPr="00883392">
        <w:rPr>
          <w:sz w:val="28"/>
          <w:szCs w:val="28"/>
        </w:rPr>
        <w:t xml:space="preserve"> на участие в отборе по форме согласно приложению N 1 к Порядку (далее - заявление);</w:t>
      </w:r>
    </w:p>
    <w:p w:rsidR="0072635F" w:rsidRPr="00883392" w:rsidRDefault="0072635F" w:rsidP="00883392">
      <w:pPr>
        <w:pStyle w:val="ConsPlusNormal"/>
        <w:ind w:firstLine="540"/>
        <w:jc w:val="both"/>
        <w:rPr>
          <w:sz w:val="28"/>
          <w:szCs w:val="28"/>
        </w:rPr>
      </w:pPr>
      <w:r w:rsidRPr="00883392">
        <w:rPr>
          <w:sz w:val="28"/>
          <w:szCs w:val="28"/>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rsidR="0072635F" w:rsidRPr="00883392" w:rsidRDefault="0072635F" w:rsidP="00883392">
      <w:pPr>
        <w:pStyle w:val="ConsPlusNormal"/>
        <w:ind w:firstLine="540"/>
        <w:jc w:val="both"/>
        <w:rPr>
          <w:sz w:val="28"/>
          <w:szCs w:val="28"/>
        </w:rPr>
      </w:pPr>
      <w:bookmarkStart w:id="5" w:name="Par119"/>
      <w:bookmarkEnd w:id="5"/>
      <w:r w:rsidRPr="00883392">
        <w:rPr>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rsidR="0072635F" w:rsidRPr="00883392" w:rsidRDefault="0072635F" w:rsidP="00883392">
      <w:pPr>
        <w:pStyle w:val="ConsPlusNormal"/>
        <w:ind w:firstLine="540"/>
        <w:jc w:val="both"/>
        <w:rPr>
          <w:sz w:val="28"/>
          <w:szCs w:val="28"/>
        </w:rPr>
      </w:pPr>
      <w:bookmarkStart w:id="6" w:name="Par120"/>
      <w:bookmarkEnd w:id="6"/>
      <w:r w:rsidRPr="00883392">
        <w:rPr>
          <w:sz w:val="28"/>
          <w:szCs w:val="28"/>
        </w:rPr>
        <w:t>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72635F" w:rsidRPr="00883392" w:rsidRDefault="0072635F" w:rsidP="00883392">
      <w:pPr>
        <w:pStyle w:val="ConsPlusNormal"/>
        <w:ind w:firstLine="540"/>
        <w:jc w:val="both"/>
        <w:rPr>
          <w:sz w:val="28"/>
          <w:szCs w:val="28"/>
        </w:rPr>
      </w:pPr>
      <w:proofErr w:type="gramStart"/>
      <w:r w:rsidRPr="00883392">
        <w:rPr>
          <w:sz w:val="28"/>
          <w:szCs w:val="28"/>
        </w:rPr>
        <w:t>5) справку, подтверждающую, что на первое число месяца подачи заявки участник отбора не является</w:t>
      </w:r>
      <w:r w:rsidR="00D30E55">
        <w:rPr>
          <w:sz w:val="28"/>
          <w:szCs w:val="28"/>
        </w:rPr>
        <w:t xml:space="preserve"> получателем средств из районного</w:t>
      </w:r>
      <w:r w:rsidRPr="00883392">
        <w:rPr>
          <w:sz w:val="28"/>
          <w:szCs w:val="28"/>
        </w:rPr>
        <w:t xml:space="preserve"> бюджета на основании иных нормативн</w:t>
      </w:r>
      <w:r w:rsidR="00D30E55">
        <w:rPr>
          <w:sz w:val="28"/>
          <w:szCs w:val="28"/>
        </w:rPr>
        <w:t>ых правовых актов администрации</w:t>
      </w:r>
      <w:r w:rsidRPr="00883392">
        <w:rPr>
          <w:sz w:val="28"/>
          <w:szCs w:val="28"/>
        </w:rPr>
        <w:t xml:space="preserve"> на цель, указанную в </w:t>
      </w:r>
      <w:hyperlink w:anchor="Par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history="1">
        <w:r w:rsidRPr="00883392">
          <w:rPr>
            <w:sz w:val="28"/>
            <w:szCs w:val="28"/>
          </w:rPr>
          <w:t>пункте 1.2</w:t>
        </w:r>
      </w:hyperlink>
      <w:r w:rsidRPr="00883392">
        <w:rPr>
          <w:sz w:val="28"/>
          <w:szCs w:val="28"/>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уполномоченными ими лицами и скрепленную печатью участника отбора (при ее наличии);</w:t>
      </w:r>
      <w:proofErr w:type="gramEnd"/>
    </w:p>
    <w:p w:rsidR="0072635F" w:rsidRPr="00883392" w:rsidRDefault="0072635F" w:rsidP="00883392">
      <w:pPr>
        <w:pStyle w:val="ConsPlusNormal"/>
        <w:ind w:firstLine="540"/>
        <w:jc w:val="both"/>
        <w:rPr>
          <w:sz w:val="28"/>
          <w:szCs w:val="28"/>
        </w:rPr>
      </w:pPr>
      <w:bookmarkStart w:id="7" w:name="Par122"/>
      <w:bookmarkEnd w:id="7"/>
      <w:r w:rsidRPr="00883392">
        <w:rPr>
          <w:sz w:val="28"/>
          <w:szCs w:val="28"/>
        </w:rPr>
        <w:t>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(представляется по собственной инициативе);</w:t>
      </w:r>
    </w:p>
    <w:p w:rsidR="0072635F" w:rsidRPr="00883392" w:rsidRDefault="0072635F" w:rsidP="00883392">
      <w:pPr>
        <w:pStyle w:val="ConsPlusNormal"/>
        <w:ind w:firstLine="540"/>
        <w:jc w:val="both"/>
        <w:rPr>
          <w:sz w:val="28"/>
          <w:szCs w:val="28"/>
        </w:rPr>
      </w:pPr>
      <w:proofErr w:type="gramStart"/>
      <w:r w:rsidRPr="00883392">
        <w:rPr>
          <w:sz w:val="28"/>
          <w:szCs w:val="28"/>
        </w:rPr>
        <w:t xml:space="preserve">7) документы, позволяющие идентифицировать сведения о лицах, указанных в справке об отсутствии запрашиваемой информации, с лицами, </w:t>
      </w:r>
      <w:r w:rsidRPr="00883392">
        <w:rPr>
          <w:sz w:val="28"/>
          <w:szCs w:val="28"/>
        </w:rPr>
        <w:lastRenderedPageBreak/>
        <w:t>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roofErr w:type="gramEnd"/>
    </w:p>
    <w:p w:rsidR="0072635F" w:rsidRPr="00883392" w:rsidRDefault="0072635F" w:rsidP="00883392">
      <w:pPr>
        <w:pStyle w:val="ConsPlusNormal"/>
        <w:ind w:firstLine="540"/>
        <w:jc w:val="both"/>
        <w:rPr>
          <w:sz w:val="28"/>
          <w:szCs w:val="28"/>
        </w:rPr>
      </w:pPr>
      <w:r w:rsidRPr="00883392">
        <w:rPr>
          <w:sz w:val="28"/>
          <w:szCs w:val="28"/>
        </w:rPr>
        <w:t>8) 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72635F" w:rsidRPr="00883392" w:rsidRDefault="0072635F" w:rsidP="00883392">
      <w:pPr>
        <w:pStyle w:val="ConsPlusNormal"/>
        <w:ind w:firstLine="540"/>
        <w:jc w:val="both"/>
        <w:rPr>
          <w:sz w:val="28"/>
          <w:szCs w:val="28"/>
        </w:rPr>
      </w:pPr>
      <w:r w:rsidRPr="00883392">
        <w:rPr>
          <w:sz w:val="28"/>
          <w:szCs w:val="28"/>
        </w:rPr>
        <w:t>9)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rsidR="0072635F" w:rsidRPr="00883392" w:rsidRDefault="0072635F" w:rsidP="00883392">
      <w:pPr>
        <w:pStyle w:val="ConsPlusNormal"/>
        <w:ind w:firstLine="540"/>
        <w:jc w:val="both"/>
        <w:rPr>
          <w:sz w:val="28"/>
          <w:szCs w:val="28"/>
        </w:rPr>
      </w:pPr>
      <w:bookmarkStart w:id="8" w:name="Par126"/>
      <w:bookmarkEnd w:id="8"/>
      <w:r w:rsidRPr="00883392">
        <w:rPr>
          <w:sz w:val="28"/>
          <w:szCs w:val="28"/>
        </w:rPr>
        <w:t>10) выписку из реестра лицензий на осуществление деятельности по перевозкам пассажиров и иных лиц автобусами (представляется по собственной инициативе);</w:t>
      </w:r>
    </w:p>
    <w:p w:rsidR="0072635F" w:rsidRPr="00883392" w:rsidRDefault="0072635F" w:rsidP="00883392">
      <w:pPr>
        <w:pStyle w:val="ConsPlusNormal"/>
        <w:ind w:firstLine="540"/>
        <w:jc w:val="both"/>
        <w:rPr>
          <w:sz w:val="28"/>
          <w:szCs w:val="28"/>
        </w:rPr>
      </w:pPr>
      <w:r w:rsidRPr="00883392">
        <w:rPr>
          <w:sz w:val="28"/>
          <w:szCs w:val="28"/>
        </w:rPr>
        <w:t xml:space="preserve">11) </w:t>
      </w:r>
      <w:hyperlink w:anchor="Par370" w:tooltip="Расчет показателя небольшой интенсивности пассажиропотока" w:history="1">
        <w:r w:rsidRPr="00883392">
          <w:rPr>
            <w:sz w:val="28"/>
            <w:szCs w:val="28"/>
          </w:rPr>
          <w:t>расчет</w:t>
        </w:r>
      </w:hyperlink>
      <w:r w:rsidRPr="00883392">
        <w:rPr>
          <w:sz w:val="28"/>
          <w:szCs w:val="28"/>
        </w:rPr>
        <w:t xml:space="preserve"> показателя небольшой интенсивности пассажиропотока за год по форме согласно приложению N 2 к Порядку;</w:t>
      </w:r>
    </w:p>
    <w:p w:rsidR="0072635F" w:rsidRPr="00883392" w:rsidRDefault="0072635F" w:rsidP="00883392">
      <w:pPr>
        <w:pStyle w:val="ConsPlusNormal"/>
        <w:ind w:firstLine="540"/>
        <w:jc w:val="both"/>
        <w:rPr>
          <w:sz w:val="28"/>
          <w:szCs w:val="28"/>
        </w:rPr>
      </w:pPr>
      <w:r w:rsidRPr="00883392">
        <w:rPr>
          <w:sz w:val="28"/>
          <w:szCs w:val="28"/>
        </w:rPr>
        <w:t>12) выписку из реестра акционеров общества на каждого участника (акционера), полученную не ранее двадцати рабочих дней до даты подачи заявки (представляется участником отбора - акционерным обществом, имеющим двух и более участников (акционеров);</w:t>
      </w:r>
    </w:p>
    <w:p w:rsidR="0072635F" w:rsidRPr="00883392" w:rsidRDefault="0072635F" w:rsidP="00D30E55">
      <w:pPr>
        <w:pStyle w:val="ConsPlusNormal"/>
        <w:ind w:firstLine="540"/>
        <w:jc w:val="both"/>
        <w:rPr>
          <w:sz w:val="28"/>
          <w:szCs w:val="28"/>
        </w:rPr>
      </w:pPr>
      <w:proofErr w:type="gramStart"/>
      <w:r w:rsidRPr="00883392">
        <w:rPr>
          <w:sz w:val="28"/>
          <w:szCs w:val="28"/>
        </w:rPr>
        <w:t xml:space="preserve">13) </w:t>
      </w:r>
      <w:hyperlink w:anchor="Par1355" w:tooltip="                 Согласие на обработку персональных данных" w:history="1">
        <w:r w:rsidRPr="00883392">
          <w:rPr>
            <w:sz w:val="28"/>
            <w:szCs w:val="28"/>
          </w:rPr>
          <w:t>согласие</w:t>
        </w:r>
      </w:hyperlink>
      <w:r w:rsidRPr="00883392">
        <w:rPr>
          <w:sz w:val="28"/>
          <w:szCs w:val="28"/>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закона от 27.07.2006 N 152-ФЗ "О персональных данных" п</w:t>
      </w:r>
      <w:r w:rsidR="00D30E55">
        <w:rPr>
          <w:sz w:val="28"/>
          <w:szCs w:val="28"/>
        </w:rPr>
        <w:t xml:space="preserve">о форме согласно приложению </w:t>
      </w:r>
      <w:r w:rsidR="00D30E55" w:rsidRPr="00D75A13">
        <w:rPr>
          <w:sz w:val="28"/>
          <w:szCs w:val="28"/>
        </w:rPr>
        <w:t>N 11</w:t>
      </w:r>
      <w:r w:rsidRPr="00883392">
        <w:rPr>
          <w:sz w:val="28"/>
          <w:szCs w:val="28"/>
        </w:rPr>
        <w:t xml:space="preserve"> к Порядку.</w:t>
      </w:r>
      <w:proofErr w:type="gramEnd"/>
    </w:p>
    <w:p w:rsidR="0072635F" w:rsidRPr="00883392" w:rsidRDefault="0072635F" w:rsidP="00883392">
      <w:pPr>
        <w:pStyle w:val="ConsPlusNormal"/>
        <w:ind w:firstLine="540"/>
        <w:jc w:val="both"/>
        <w:rPr>
          <w:sz w:val="28"/>
          <w:szCs w:val="28"/>
        </w:rPr>
      </w:pPr>
      <w:proofErr w:type="gramStart"/>
      <w:r w:rsidRPr="00883392">
        <w:rPr>
          <w:sz w:val="28"/>
          <w:szCs w:val="28"/>
        </w:rPr>
        <w:t>В случае если участником отбора по собственной инициативе не представлены документы, предусмотренные абзацами шестым, седьмым, девятым</w:t>
      </w:r>
      <w:r w:rsidR="00D30E55">
        <w:rPr>
          <w:sz w:val="28"/>
          <w:szCs w:val="28"/>
        </w:rPr>
        <w:t xml:space="preserve"> настоящего пункта, администрация</w:t>
      </w:r>
      <w:r w:rsidRPr="00883392">
        <w:rPr>
          <w:sz w:val="28"/>
          <w:szCs w:val="28"/>
        </w:rPr>
        <w:t xml:space="preserve">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w:t>
      </w:r>
      <w:proofErr w:type="gramEnd"/>
      <w:r w:rsidRPr="00883392">
        <w:rPr>
          <w:sz w:val="28"/>
          <w:szCs w:val="28"/>
        </w:rPr>
        <w:t xml:space="preserve"> систем межведомственного электронного взаимодействия, у территориального органа Федеральной налоговой службы.</w:t>
      </w:r>
    </w:p>
    <w:p w:rsidR="0072635F" w:rsidRPr="00883392" w:rsidRDefault="0072635F" w:rsidP="00883392">
      <w:pPr>
        <w:pStyle w:val="ConsPlusNormal"/>
        <w:ind w:firstLine="540"/>
        <w:jc w:val="both"/>
        <w:rPr>
          <w:sz w:val="28"/>
          <w:szCs w:val="28"/>
        </w:rPr>
      </w:pPr>
      <w:proofErr w:type="gramStart"/>
      <w:r w:rsidRPr="00883392">
        <w:rPr>
          <w:sz w:val="28"/>
          <w:szCs w:val="28"/>
        </w:rPr>
        <w:t>В случае если участником отбора по собственной инициативе не представлен документ, предусмотренный абзацем тринадцатым</w:t>
      </w:r>
      <w:r w:rsidR="007B78C1">
        <w:rPr>
          <w:sz w:val="28"/>
          <w:szCs w:val="28"/>
        </w:rPr>
        <w:t xml:space="preserve"> настоящего пункта, </w:t>
      </w:r>
      <w:r w:rsidR="000E22D3">
        <w:rPr>
          <w:sz w:val="28"/>
          <w:szCs w:val="28"/>
        </w:rPr>
        <w:t>администрация</w:t>
      </w:r>
      <w:r w:rsidRPr="00883392">
        <w:rPr>
          <w:sz w:val="28"/>
          <w:szCs w:val="28"/>
        </w:rPr>
        <w:t xml:space="preserve">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883392">
        <w:rPr>
          <w:sz w:val="28"/>
          <w:szCs w:val="28"/>
        </w:rPr>
        <w:t xml:space="preserve"> электронного взаимодействия, у территориального органа Федеральной службы по надзору в сфере транспорта.</w:t>
      </w:r>
    </w:p>
    <w:p w:rsidR="0072635F" w:rsidRPr="00883392" w:rsidRDefault="0072635F" w:rsidP="00883392">
      <w:pPr>
        <w:pStyle w:val="ConsPlusNormal"/>
        <w:ind w:firstLine="540"/>
        <w:jc w:val="both"/>
        <w:rPr>
          <w:sz w:val="28"/>
          <w:szCs w:val="28"/>
        </w:rPr>
      </w:pPr>
      <w:r w:rsidRPr="00883392">
        <w:rPr>
          <w:sz w:val="28"/>
          <w:szCs w:val="28"/>
        </w:rPr>
        <w:t>Документы, полученные в порядке межведомственного информационного взаимодействия, приобщаются к заявке.</w:t>
      </w:r>
    </w:p>
    <w:p w:rsidR="0072635F" w:rsidRPr="00883392" w:rsidRDefault="0072635F" w:rsidP="00883392">
      <w:pPr>
        <w:pStyle w:val="ConsPlusNormal"/>
        <w:ind w:firstLine="540"/>
        <w:jc w:val="both"/>
        <w:rPr>
          <w:sz w:val="28"/>
          <w:szCs w:val="28"/>
        </w:rPr>
      </w:pPr>
      <w:bookmarkStart w:id="9" w:name="Par135"/>
      <w:bookmarkEnd w:id="9"/>
      <w:r w:rsidRPr="00883392">
        <w:rPr>
          <w:sz w:val="28"/>
          <w:szCs w:val="28"/>
        </w:rPr>
        <w:t xml:space="preserve">2.10. Документы, указанные в </w:t>
      </w:r>
      <w:hyperlink w:anchor="Par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history="1">
        <w:r w:rsidRPr="00883392">
          <w:rPr>
            <w:sz w:val="28"/>
            <w:szCs w:val="28"/>
          </w:rPr>
          <w:t>пункте 2.9</w:t>
        </w:r>
      </w:hyperlink>
      <w:r w:rsidRPr="00883392">
        <w:rPr>
          <w:sz w:val="28"/>
          <w:szCs w:val="28"/>
        </w:rPr>
        <w:t xml:space="preserve"> Порядка, должны </w:t>
      </w:r>
      <w:r w:rsidRPr="00883392">
        <w:rPr>
          <w:sz w:val="28"/>
          <w:szCs w:val="28"/>
        </w:rPr>
        <w:lastRenderedPageBreak/>
        <w:t>соответствовать следующим требованиям:</w:t>
      </w:r>
    </w:p>
    <w:p w:rsidR="0072635F" w:rsidRPr="00883392" w:rsidRDefault="0072635F" w:rsidP="00883392">
      <w:pPr>
        <w:pStyle w:val="ConsPlusNormal"/>
        <w:ind w:firstLine="540"/>
        <w:jc w:val="both"/>
        <w:rPr>
          <w:sz w:val="28"/>
          <w:szCs w:val="28"/>
        </w:rPr>
      </w:pPr>
      <w:r w:rsidRPr="00883392">
        <w:rPr>
          <w:sz w:val="28"/>
          <w:szCs w:val="28"/>
        </w:rPr>
        <w:t xml:space="preserve">1) </w:t>
      </w:r>
      <w:proofErr w:type="gramStart"/>
      <w:r w:rsidRPr="00883392">
        <w:rPr>
          <w:sz w:val="28"/>
          <w:szCs w:val="28"/>
        </w:rPr>
        <w:t>выполнены</w:t>
      </w:r>
      <w:proofErr w:type="gramEnd"/>
      <w:r w:rsidRPr="00883392">
        <w:rPr>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72635F" w:rsidRPr="00883392" w:rsidRDefault="0072635F" w:rsidP="00883392">
      <w:pPr>
        <w:pStyle w:val="ConsPlusNormal"/>
        <w:ind w:firstLine="540"/>
        <w:jc w:val="both"/>
        <w:rPr>
          <w:sz w:val="28"/>
          <w:szCs w:val="28"/>
        </w:rPr>
      </w:pPr>
      <w:r w:rsidRPr="00883392">
        <w:rPr>
          <w:sz w:val="28"/>
          <w:szCs w:val="28"/>
        </w:rPr>
        <w:t xml:space="preserve">2) </w:t>
      </w:r>
      <w:proofErr w:type="gramStart"/>
      <w:r w:rsidRPr="00883392">
        <w:rPr>
          <w:sz w:val="28"/>
          <w:szCs w:val="28"/>
        </w:rPr>
        <w:t>подписаны</w:t>
      </w:r>
      <w:proofErr w:type="gramEnd"/>
      <w:r w:rsidRPr="00883392">
        <w:rPr>
          <w:sz w:val="28"/>
          <w:szCs w:val="28"/>
        </w:rPr>
        <w:t xml:space="preserve"> в соответствии с требованиями </w:t>
      </w:r>
      <w:hyperlink w:anchor="Par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history="1">
        <w:r w:rsidRPr="00883392">
          <w:rPr>
            <w:sz w:val="28"/>
            <w:szCs w:val="28"/>
          </w:rPr>
          <w:t>абзаца первого пункта 2.9</w:t>
        </w:r>
      </w:hyperlink>
      <w:r w:rsidRPr="00883392">
        <w:rPr>
          <w:sz w:val="28"/>
          <w:szCs w:val="28"/>
        </w:rPr>
        <w:t xml:space="preserve"> Порядка (за исключением документов, предусмотренных </w:t>
      </w:r>
      <w:hyperlink w:anchor="Par119" w:tooltip="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 w:history="1">
        <w:r w:rsidRPr="00883392">
          <w:rPr>
            <w:sz w:val="28"/>
            <w:szCs w:val="28"/>
          </w:rPr>
          <w:t>абзацами шестым</w:t>
        </w:r>
      </w:hyperlink>
      <w:r w:rsidRPr="00883392">
        <w:rPr>
          <w:sz w:val="28"/>
          <w:szCs w:val="28"/>
        </w:rPr>
        <w:t xml:space="preserve">, </w:t>
      </w:r>
      <w:hyperlink w:anchor="Par120" w:tooltip="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 w:history="1">
        <w:r w:rsidRPr="00883392">
          <w:rPr>
            <w:sz w:val="28"/>
            <w:szCs w:val="28"/>
          </w:rPr>
          <w:t>седьмым</w:t>
        </w:r>
      </w:hyperlink>
      <w:r w:rsidRPr="00883392">
        <w:rPr>
          <w:sz w:val="28"/>
          <w:szCs w:val="28"/>
        </w:rPr>
        <w:t xml:space="preserve">, </w:t>
      </w:r>
      <w:hyperlink w:anchor="Par122" w:tooltip="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представляется по собственной инициативе);" w:history="1">
        <w:r w:rsidRPr="00883392">
          <w:rPr>
            <w:sz w:val="28"/>
            <w:szCs w:val="28"/>
          </w:rPr>
          <w:t>девятым</w:t>
        </w:r>
      </w:hyperlink>
      <w:r w:rsidRPr="00883392">
        <w:rPr>
          <w:sz w:val="28"/>
          <w:szCs w:val="28"/>
        </w:rPr>
        <w:t xml:space="preserve">, </w:t>
      </w:r>
      <w:hyperlink w:anchor="Par126" w:tooltip="10) выписку из реестра лицензий на осуществление деятельности по перевозкам пассажиров и иных лиц автобусами (представляется по собственной инициативе);" w:history="1">
        <w:r w:rsidRPr="00883392">
          <w:rPr>
            <w:sz w:val="28"/>
            <w:szCs w:val="28"/>
          </w:rPr>
          <w:t>тринадцатым пункта 2.9</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3) поддаваться прочтению.</w:t>
      </w:r>
    </w:p>
    <w:p w:rsidR="0072635F" w:rsidRPr="00883392" w:rsidRDefault="0072635F" w:rsidP="00883392">
      <w:pPr>
        <w:pStyle w:val="ConsPlusNormal"/>
        <w:ind w:firstLine="540"/>
        <w:jc w:val="both"/>
        <w:rPr>
          <w:sz w:val="28"/>
          <w:szCs w:val="28"/>
        </w:rPr>
      </w:pPr>
      <w:r w:rsidRPr="00883392">
        <w:rPr>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72635F" w:rsidRPr="00883392" w:rsidRDefault="0072635F" w:rsidP="00883392">
      <w:pPr>
        <w:pStyle w:val="ConsPlusNormal"/>
        <w:ind w:firstLine="540"/>
        <w:jc w:val="both"/>
        <w:rPr>
          <w:sz w:val="28"/>
          <w:szCs w:val="28"/>
        </w:rPr>
      </w:pPr>
      <w:r w:rsidRPr="00883392">
        <w:rPr>
          <w:sz w:val="28"/>
          <w:szCs w:val="28"/>
        </w:rPr>
        <w:t>При поступлении заявки в форме электронного документа, подписанного электронной подписью в соответствии с Федеральным законом N 63-</w:t>
      </w:r>
      <w:r w:rsidR="000E22D3">
        <w:rPr>
          <w:sz w:val="28"/>
          <w:szCs w:val="28"/>
        </w:rPr>
        <w:t>ФЗ, администрация</w:t>
      </w:r>
      <w:r w:rsidRPr="00883392">
        <w:rPr>
          <w:sz w:val="28"/>
          <w:szCs w:val="28"/>
        </w:rPr>
        <w:t xml:space="preserve"> в течение 5 рабочих дней </w:t>
      </w:r>
      <w:proofErr w:type="gramStart"/>
      <w:r w:rsidRPr="00883392">
        <w:rPr>
          <w:sz w:val="28"/>
          <w:szCs w:val="28"/>
        </w:rPr>
        <w:t>с даты регистрации</w:t>
      </w:r>
      <w:proofErr w:type="gramEnd"/>
      <w:r w:rsidRPr="00883392">
        <w:rPr>
          <w:sz w:val="28"/>
          <w:szCs w:val="28"/>
        </w:rPr>
        <w:t xml:space="preserve"> заявки осуществляет проверку действительности электронной подписи, предусматривающую проверку соблюдения условий, указанных в статье 11 Федерального закона N 63-ФЗ.</w:t>
      </w:r>
    </w:p>
    <w:p w:rsidR="0072635F" w:rsidRPr="00883392" w:rsidRDefault="0072635F" w:rsidP="00883392">
      <w:pPr>
        <w:pStyle w:val="ConsPlusNormal"/>
        <w:ind w:firstLine="540"/>
        <w:jc w:val="both"/>
        <w:rPr>
          <w:sz w:val="28"/>
          <w:szCs w:val="28"/>
        </w:rPr>
      </w:pPr>
      <w:proofErr w:type="gramStart"/>
      <w:r w:rsidRPr="00883392">
        <w:rPr>
          <w:sz w:val="28"/>
          <w:szCs w:val="28"/>
        </w:rPr>
        <w:t>В случае если в результате проверки электронной подписи будет выявлено несоблюдение установленных условий признания е</w:t>
      </w:r>
      <w:r w:rsidR="000E22D3">
        <w:rPr>
          <w:sz w:val="28"/>
          <w:szCs w:val="28"/>
        </w:rPr>
        <w:t>е действительности, администрация</w:t>
      </w:r>
      <w:r w:rsidRPr="00883392">
        <w:rPr>
          <w:sz w:val="28"/>
          <w:szCs w:val="28"/>
        </w:rPr>
        <w:t xml:space="preserve">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статьи 11 Федерального закона N 63-ФЗ, которые послужили основанием</w:t>
      </w:r>
      <w:proofErr w:type="gramEnd"/>
      <w:r w:rsidRPr="00883392">
        <w:rPr>
          <w:sz w:val="28"/>
          <w:szCs w:val="28"/>
        </w:rPr>
        <w:t xml:space="preserve"> для принятия указанного решения.</w:t>
      </w:r>
    </w:p>
    <w:p w:rsidR="0072635F" w:rsidRPr="00883392" w:rsidRDefault="0072635F" w:rsidP="00883392">
      <w:pPr>
        <w:pStyle w:val="ConsPlusNormal"/>
        <w:ind w:firstLine="540"/>
        <w:jc w:val="both"/>
        <w:rPr>
          <w:sz w:val="28"/>
          <w:szCs w:val="28"/>
        </w:rPr>
      </w:pPr>
      <w:r w:rsidRPr="00883392">
        <w:rPr>
          <w:sz w:val="28"/>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rsidR="0072635F" w:rsidRPr="00883392" w:rsidRDefault="0072635F" w:rsidP="00883392">
      <w:pPr>
        <w:pStyle w:val="ConsPlusNormal"/>
        <w:ind w:firstLine="540"/>
        <w:jc w:val="both"/>
        <w:rPr>
          <w:sz w:val="28"/>
          <w:szCs w:val="28"/>
        </w:rPr>
      </w:pPr>
      <w:bookmarkStart w:id="10" w:name="Par144"/>
      <w:bookmarkEnd w:id="10"/>
      <w:r w:rsidRPr="00883392">
        <w:rPr>
          <w:sz w:val="28"/>
          <w:szCs w:val="28"/>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72635F" w:rsidRPr="00883392" w:rsidRDefault="0072635F" w:rsidP="00883392">
      <w:pPr>
        <w:pStyle w:val="ConsPlusNormal"/>
        <w:ind w:firstLine="540"/>
        <w:jc w:val="both"/>
        <w:rPr>
          <w:sz w:val="28"/>
          <w:szCs w:val="28"/>
        </w:rPr>
      </w:pPr>
      <w:r w:rsidRPr="00883392">
        <w:rPr>
          <w:sz w:val="28"/>
          <w:szCs w:val="28"/>
        </w:rPr>
        <w:t>При отзыве заявк</w:t>
      </w:r>
      <w:r w:rsidR="000E22D3">
        <w:rPr>
          <w:sz w:val="28"/>
          <w:szCs w:val="28"/>
        </w:rPr>
        <w:t>и участником отбора администрация</w:t>
      </w:r>
      <w:r w:rsidRPr="00883392">
        <w:rPr>
          <w:sz w:val="28"/>
          <w:szCs w:val="28"/>
        </w:rPr>
        <w:t xml:space="preserve"> осуществляет возврат заявки в ГИИС в день отзыва заявки участником отбора.</w:t>
      </w:r>
    </w:p>
    <w:p w:rsidR="0072635F" w:rsidRPr="00883392" w:rsidRDefault="0072635F" w:rsidP="00883392">
      <w:pPr>
        <w:pStyle w:val="ConsPlusNormal"/>
        <w:ind w:firstLine="540"/>
        <w:jc w:val="both"/>
        <w:rPr>
          <w:sz w:val="28"/>
          <w:szCs w:val="28"/>
        </w:rPr>
      </w:pPr>
      <w:r w:rsidRPr="00883392">
        <w:rPr>
          <w:sz w:val="28"/>
          <w:szCs w:val="28"/>
        </w:rPr>
        <w:t>Основаниями для возврата з</w:t>
      </w:r>
      <w:r w:rsidR="000E22D3">
        <w:rPr>
          <w:sz w:val="28"/>
          <w:szCs w:val="28"/>
        </w:rPr>
        <w:t>аявки на доработку администрацией</w:t>
      </w:r>
      <w:r w:rsidRPr="00883392">
        <w:rPr>
          <w:sz w:val="28"/>
          <w:szCs w:val="28"/>
        </w:rPr>
        <w:t xml:space="preserve"> являются:</w:t>
      </w:r>
    </w:p>
    <w:p w:rsidR="0072635F" w:rsidRPr="00883392" w:rsidRDefault="0072635F" w:rsidP="00883392">
      <w:pPr>
        <w:pStyle w:val="ConsPlusNormal"/>
        <w:ind w:firstLine="540"/>
        <w:jc w:val="both"/>
        <w:rPr>
          <w:sz w:val="28"/>
          <w:szCs w:val="28"/>
        </w:rPr>
      </w:pPr>
      <w:r w:rsidRPr="00883392">
        <w:rPr>
          <w:sz w:val="28"/>
          <w:szCs w:val="28"/>
        </w:rPr>
        <w:t>1) неполный пакет документов;</w:t>
      </w:r>
    </w:p>
    <w:p w:rsidR="0072635F" w:rsidRPr="00883392" w:rsidRDefault="0072635F" w:rsidP="00883392">
      <w:pPr>
        <w:pStyle w:val="ConsPlusNormal"/>
        <w:ind w:firstLine="540"/>
        <w:jc w:val="both"/>
        <w:rPr>
          <w:sz w:val="28"/>
          <w:szCs w:val="28"/>
        </w:rPr>
      </w:pPr>
      <w:r w:rsidRPr="00883392">
        <w:rPr>
          <w:sz w:val="28"/>
          <w:szCs w:val="28"/>
        </w:rPr>
        <w:t>2) недостатки технического характера.</w:t>
      </w:r>
    </w:p>
    <w:p w:rsidR="0072635F" w:rsidRPr="00883392" w:rsidRDefault="0072635F" w:rsidP="00883392">
      <w:pPr>
        <w:pStyle w:val="ConsPlusNormal"/>
        <w:ind w:firstLine="540"/>
        <w:jc w:val="both"/>
        <w:rPr>
          <w:sz w:val="28"/>
          <w:szCs w:val="28"/>
        </w:rPr>
      </w:pPr>
      <w:r w:rsidRPr="00883392">
        <w:rPr>
          <w:sz w:val="28"/>
          <w:szCs w:val="28"/>
        </w:rPr>
        <w:t>При наличии оснований возврат заявки на дорабо</w:t>
      </w:r>
      <w:r w:rsidR="000E22D3">
        <w:rPr>
          <w:sz w:val="28"/>
          <w:szCs w:val="28"/>
        </w:rPr>
        <w:t>тку осуществляется администрацией</w:t>
      </w:r>
      <w:r w:rsidRPr="00883392">
        <w:rPr>
          <w:sz w:val="28"/>
          <w:szCs w:val="28"/>
        </w:rPr>
        <w:t xml:space="preserve"> в ГИИС, но не позднее 5 рабочих дней до окончания срока подачи заявок.</w:t>
      </w:r>
    </w:p>
    <w:p w:rsidR="0072635F" w:rsidRPr="00883392" w:rsidRDefault="0072635F" w:rsidP="00883392">
      <w:pPr>
        <w:pStyle w:val="ConsPlusNormal"/>
        <w:ind w:firstLine="540"/>
        <w:jc w:val="both"/>
        <w:rPr>
          <w:sz w:val="28"/>
          <w:szCs w:val="28"/>
        </w:rPr>
      </w:pPr>
      <w:r w:rsidRPr="00883392">
        <w:rPr>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rsidR="0072635F" w:rsidRPr="00883392" w:rsidRDefault="0072635F" w:rsidP="00883392">
      <w:pPr>
        <w:pStyle w:val="ConsPlusNormal"/>
        <w:ind w:firstLine="540"/>
        <w:jc w:val="both"/>
        <w:rPr>
          <w:sz w:val="28"/>
          <w:szCs w:val="28"/>
        </w:rPr>
      </w:pPr>
      <w:bookmarkStart w:id="11" w:name="Par152"/>
      <w:bookmarkEnd w:id="11"/>
      <w:r w:rsidRPr="00883392">
        <w:rPr>
          <w:sz w:val="28"/>
          <w:szCs w:val="28"/>
        </w:rPr>
        <w:t xml:space="preserve">2.12. Участник отбора </w:t>
      </w:r>
      <w:r w:rsidR="000E22D3">
        <w:rPr>
          <w:sz w:val="28"/>
          <w:szCs w:val="28"/>
        </w:rPr>
        <w:t>вправе обратиться в администрацию</w:t>
      </w:r>
      <w:r w:rsidRPr="00883392">
        <w:rPr>
          <w:sz w:val="28"/>
          <w:szCs w:val="28"/>
        </w:rPr>
        <w:t xml:space="preserve"> за разъяснениями положений объявления посредством направления запроса на </w:t>
      </w:r>
      <w:r w:rsidR="000E22D3">
        <w:rPr>
          <w:sz w:val="28"/>
          <w:szCs w:val="28"/>
        </w:rPr>
        <w:t>адрес электронной почты администрации</w:t>
      </w:r>
      <w:r w:rsidRPr="00883392">
        <w:rPr>
          <w:sz w:val="28"/>
          <w:szCs w:val="28"/>
        </w:rPr>
        <w:t>.</w:t>
      </w:r>
    </w:p>
    <w:p w:rsidR="0072635F" w:rsidRPr="00883392" w:rsidRDefault="0072635F" w:rsidP="00883392">
      <w:pPr>
        <w:pStyle w:val="ConsPlusNormal"/>
        <w:ind w:firstLine="540"/>
        <w:jc w:val="both"/>
        <w:rPr>
          <w:sz w:val="28"/>
          <w:szCs w:val="28"/>
        </w:rPr>
      </w:pPr>
      <w:r w:rsidRPr="004A61B2">
        <w:rPr>
          <w:sz w:val="28"/>
          <w:szCs w:val="28"/>
        </w:rPr>
        <w:lastRenderedPageBreak/>
        <w:t>Участни</w:t>
      </w:r>
      <w:r w:rsidR="000E22D3" w:rsidRPr="004A61B2">
        <w:rPr>
          <w:sz w:val="28"/>
          <w:szCs w:val="28"/>
        </w:rPr>
        <w:t>к отбора получает в администрации</w:t>
      </w:r>
      <w:r w:rsidRPr="004A61B2">
        <w:rPr>
          <w:sz w:val="28"/>
          <w:szCs w:val="28"/>
        </w:rPr>
        <w:t xml:space="preserve"> разъяснения положений объявления начиная с даты размеще</w:t>
      </w:r>
      <w:r w:rsidR="000E22D3" w:rsidRPr="004A61B2">
        <w:rPr>
          <w:sz w:val="28"/>
          <w:szCs w:val="28"/>
        </w:rPr>
        <w:t>ния объявления</w:t>
      </w:r>
      <w:r w:rsidRPr="004A61B2">
        <w:rPr>
          <w:sz w:val="28"/>
          <w:szCs w:val="28"/>
        </w:rPr>
        <w:t xml:space="preserve"> на </w:t>
      </w:r>
      <w:r w:rsidR="000E22D3" w:rsidRPr="004A61B2">
        <w:rPr>
          <w:sz w:val="28"/>
          <w:szCs w:val="28"/>
        </w:rPr>
        <w:t xml:space="preserve">едином портале и на </w:t>
      </w:r>
      <w:r w:rsidRPr="004A61B2">
        <w:rPr>
          <w:sz w:val="28"/>
          <w:szCs w:val="28"/>
        </w:rPr>
        <w:t xml:space="preserve">официальном </w:t>
      </w:r>
      <w:r w:rsidR="000E22D3" w:rsidRPr="004A61B2">
        <w:rPr>
          <w:sz w:val="28"/>
          <w:szCs w:val="28"/>
        </w:rPr>
        <w:t>Интернет-</w:t>
      </w:r>
      <w:r w:rsidRPr="004A61B2">
        <w:rPr>
          <w:sz w:val="28"/>
          <w:szCs w:val="28"/>
        </w:rPr>
        <w:t xml:space="preserve">сайте </w:t>
      </w:r>
      <w:r w:rsidR="000E22D3" w:rsidRPr="004A61B2">
        <w:rPr>
          <w:sz w:val="28"/>
          <w:szCs w:val="28"/>
        </w:rPr>
        <w:t xml:space="preserve">администрации </w:t>
      </w:r>
      <w:r w:rsidRPr="004A61B2">
        <w:rPr>
          <w:sz w:val="28"/>
          <w:szCs w:val="28"/>
        </w:rPr>
        <w:t xml:space="preserve">и не </w:t>
      </w:r>
      <w:proofErr w:type="gramStart"/>
      <w:r w:rsidRPr="004A61B2">
        <w:rPr>
          <w:sz w:val="28"/>
          <w:szCs w:val="28"/>
        </w:rPr>
        <w:t>позднее</w:t>
      </w:r>
      <w:proofErr w:type="gramEnd"/>
      <w:r w:rsidRPr="004A61B2">
        <w:rPr>
          <w:sz w:val="28"/>
          <w:szCs w:val="28"/>
        </w:rPr>
        <w:t xml:space="preserve"> чем за 5 рабочих дней до окончания</w:t>
      </w:r>
      <w:r w:rsidRPr="00883392">
        <w:rPr>
          <w:sz w:val="28"/>
          <w:szCs w:val="28"/>
        </w:rPr>
        <w:t xml:space="preserve"> срока приема заявок в электронной форме путе</w:t>
      </w:r>
      <w:r w:rsidR="000E22D3">
        <w:rPr>
          <w:sz w:val="28"/>
          <w:szCs w:val="28"/>
        </w:rPr>
        <w:t>м их направления администрацией</w:t>
      </w:r>
      <w:r w:rsidRPr="00883392">
        <w:rPr>
          <w:sz w:val="28"/>
          <w:szCs w:val="28"/>
        </w:rPr>
        <w:t xml:space="preserve"> на электронную почту участника отбора.</w:t>
      </w:r>
    </w:p>
    <w:p w:rsidR="0072635F" w:rsidRPr="00FF4059" w:rsidRDefault="0072635F" w:rsidP="00883392">
      <w:pPr>
        <w:pStyle w:val="ConsPlusNormal"/>
        <w:ind w:firstLine="540"/>
        <w:jc w:val="both"/>
        <w:rPr>
          <w:sz w:val="28"/>
          <w:szCs w:val="28"/>
        </w:rPr>
      </w:pPr>
      <w:bookmarkStart w:id="12" w:name="Par155"/>
      <w:bookmarkEnd w:id="12"/>
      <w:r w:rsidRPr="00883392">
        <w:rPr>
          <w:sz w:val="28"/>
          <w:szCs w:val="28"/>
        </w:rPr>
        <w:t>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w:t>
      </w:r>
      <w:r w:rsidR="000E22D3">
        <w:rPr>
          <w:sz w:val="28"/>
          <w:szCs w:val="28"/>
        </w:rPr>
        <w:t>о должностного лица администрации</w:t>
      </w:r>
      <w:r w:rsidRPr="00883392">
        <w:rPr>
          <w:sz w:val="28"/>
          <w:szCs w:val="28"/>
        </w:rPr>
        <w:t xml:space="preserve"> в ГИИС</w:t>
      </w:r>
      <w:r w:rsidR="004A61B2">
        <w:rPr>
          <w:sz w:val="28"/>
          <w:szCs w:val="28"/>
        </w:rPr>
        <w:t xml:space="preserve"> и </w:t>
      </w:r>
      <w:r w:rsidR="004A61B2" w:rsidRPr="00FF4059">
        <w:rPr>
          <w:sz w:val="28"/>
          <w:szCs w:val="28"/>
        </w:rPr>
        <w:t>размещается на едином портале</w:t>
      </w:r>
      <w:r w:rsidRPr="00FF4059">
        <w:rPr>
          <w:sz w:val="28"/>
          <w:szCs w:val="28"/>
        </w:rPr>
        <w:t xml:space="preserve"> не позднее 1 рабочего дня, следующего за днем его подписания.</w:t>
      </w:r>
    </w:p>
    <w:p w:rsidR="0072635F" w:rsidRPr="00FF4059" w:rsidRDefault="000E22D3" w:rsidP="00883392">
      <w:pPr>
        <w:pStyle w:val="ConsPlusNormal"/>
        <w:ind w:firstLine="540"/>
        <w:jc w:val="both"/>
        <w:rPr>
          <w:sz w:val="28"/>
          <w:szCs w:val="28"/>
        </w:rPr>
      </w:pPr>
      <w:proofErr w:type="gramStart"/>
      <w:r w:rsidRPr="00FF4059">
        <w:rPr>
          <w:sz w:val="28"/>
          <w:szCs w:val="28"/>
        </w:rPr>
        <w:t>Администрация</w:t>
      </w:r>
      <w:r w:rsidR="0072635F" w:rsidRPr="00FF4059">
        <w:rPr>
          <w:sz w:val="28"/>
          <w:szCs w:val="28"/>
        </w:rPr>
        <w:t xml:space="preserve">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w:t>
      </w:r>
      <w:hyperlink w:anchor="Par194" w:tooltip="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w:history="1">
        <w:r w:rsidR="0072635F" w:rsidRPr="00FF4059">
          <w:rPr>
            <w:sz w:val="28"/>
            <w:szCs w:val="28"/>
          </w:rPr>
          <w:t>пункте 3.1</w:t>
        </w:r>
      </w:hyperlink>
      <w:r w:rsidR="0072635F" w:rsidRPr="00FF4059">
        <w:rPr>
          <w:sz w:val="28"/>
          <w:szCs w:val="28"/>
        </w:rPr>
        <w:t xml:space="preserve">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w:t>
      </w:r>
      <w:proofErr w:type="gramEnd"/>
      <w:r w:rsidR="0072635F" w:rsidRPr="00FF4059">
        <w:rPr>
          <w:sz w:val="28"/>
          <w:szCs w:val="28"/>
        </w:rPr>
        <w:t xml:space="preserve"> </w:t>
      </w:r>
      <w:proofErr w:type="gramStart"/>
      <w:r w:rsidR="0072635F" w:rsidRPr="00FF4059">
        <w:rPr>
          <w:sz w:val="28"/>
          <w:szCs w:val="28"/>
        </w:rPr>
        <w:t>отклонении</w:t>
      </w:r>
      <w:proofErr w:type="gramEnd"/>
      <w:r w:rsidR="0072635F" w:rsidRPr="00FF4059">
        <w:rPr>
          <w:sz w:val="28"/>
          <w:szCs w:val="28"/>
        </w:rPr>
        <w:t xml:space="preserve"> заявки.</w:t>
      </w:r>
    </w:p>
    <w:p w:rsidR="0072635F" w:rsidRPr="00883392" w:rsidRDefault="0072635F" w:rsidP="00883392">
      <w:pPr>
        <w:pStyle w:val="ConsPlusNormal"/>
        <w:ind w:firstLine="540"/>
        <w:jc w:val="both"/>
        <w:rPr>
          <w:sz w:val="28"/>
          <w:szCs w:val="28"/>
        </w:rPr>
      </w:pPr>
      <w:r w:rsidRPr="00FF4059">
        <w:rPr>
          <w:sz w:val="28"/>
          <w:szCs w:val="28"/>
        </w:rPr>
        <w:t>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w:t>
      </w:r>
      <w:r w:rsidRPr="00883392">
        <w:rPr>
          <w:sz w:val="28"/>
          <w:szCs w:val="28"/>
        </w:rPr>
        <w:t xml:space="preserve"> подписью уполномоченног</w:t>
      </w:r>
      <w:r w:rsidR="00FB3B3B">
        <w:rPr>
          <w:sz w:val="28"/>
          <w:szCs w:val="28"/>
        </w:rPr>
        <w:t>о должностного лица администрации</w:t>
      </w:r>
      <w:r w:rsidRPr="00883392">
        <w:rPr>
          <w:sz w:val="28"/>
          <w:szCs w:val="28"/>
        </w:rPr>
        <w:t xml:space="preserve"> в ГИИС и размещается на едином портале не позднее 1 рабочего дня, следующего за днем его подписания.</w:t>
      </w:r>
    </w:p>
    <w:p w:rsidR="0072635F" w:rsidRPr="00883392" w:rsidRDefault="0072635F" w:rsidP="00883392">
      <w:pPr>
        <w:pStyle w:val="ConsPlusNormal"/>
        <w:ind w:firstLine="540"/>
        <w:jc w:val="both"/>
        <w:rPr>
          <w:sz w:val="28"/>
          <w:szCs w:val="28"/>
        </w:rPr>
      </w:pPr>
      <w:r w:rsidRPr="00883392">
        <w:rPr>
          <w:sz w:val="28"/>
          <w:szCs w:val="28"/>
        </w:rPr>
        <w:t xml:space="preserve">Предоставление </w:t>
      </w:r>
      <w:r w:rsidRPr="00341C5D">
        <w:rPr>
          <w:sz w:val="28"/>
          <w:szCs w:val="28"/>
        </w:rPr>
        <w:t>субсидий осуществляется в пределах бюджетных ассигнований, преду</w:t>
      </w:r>
      <w:r w:rsidR="00341C5D" w:rsidRPr="00341C5D">
        <w:rPr>
          <w:sz w:val="28"/>
          <w:szCs w:val="28"/>
        </w:rPr>
        <w:t>смотренных на указанные цели в Решении</w:t>
      </w:r>
      <w:r w:rsidRPr="00341C5D">
        <w:rPr>
          <w:sz w:val="28"/>
          <w:szCs w:val="28"/>
        </w:rPr>
        <w:t xml:space="preserve"> о </w:t>
      </w:r>
      <w:r w:rsidR="00341C5D" w:rsidRPr="00341C5D">
        <w:rPr>
          <w:sz w:val="28"/>
          <w:szCs w:val="28"/>
          <w:lang w:val="x-none" w:eastAsia="x-none"/>
        </w:rPr>
        <w:t>районном бюджете</w:t>
      </w:r>
      <w:r w:rsidRPr="00341C5D">
        <w:rPr>
          <w:sz w:val="28"/>
          <w:szCs w:val="28"/>
        </w:rPr>
        <w:t xml:space="preserve"> на соответствующий финансовый</w:t>
      </w:r>
      <w:r w:rsidRPr="00883392">
        <w:rPr>
          <w:sz w:val="28"/>
          <w:szCs w:val="28"/>
        </w:rPr>
        <w:t xml:space="preserve"> год и плановый период.</w:t>
      </w:r>
    </w:p>
    <w:p w:rsidR="0072635F" w:rsidRPr="00883392" w:rsidRDefault="0072635F" w:rsidP="00883392">
      <w:pPr>
        <w:pStyle w:val="ConsPlusNormal"/>
        <w:ind w:firstLine="540"/>
        <w:jc w:val="both"/>
        <w:rPr>
          <w:sz w:val="28"/>
          <w:szCs w:val="28"/>
        </w:rPr>
      </w:pPr>
      <w:r w:rsidRPr="00883392">
        <w:rPr>
          <w:sz w:val="28"/>
          <w:szCs w:val="28"/>
        </w:rPr>
        <w:t>Количество победителей отбора ограничивается лимитом бюджетных обязательств, доведенных в ус</w:t>
      </w:r>
      <w:r w:rsidR="00341C5D">
        <w:rPr>
          <w:sz w:val="28"/>
          <w:szCs w:val="28"/>
        </w:rPr>
        <w:t>тановленном порядке администрации</w:t>
      </w:r>
      <w:r w:rsidRPr="00883392">
        <w:rPr>
          <w:sz w:val="28"/>
          <w:szCs w:val="28"/>
        </w:rPr>
        <w:t>.</w:t>
      </w:r>
    </w:p>
    <w:p w:rsidR="0072635F" w:rsidRPr="00883392" w:rsidRDefault="00341C5D" w:rsidP="00883392">
      <w:pPr>
        <w:pStyle w:val="ConsPlusNormal"/>
        <w:ind w:firstLine="540"/>
        <w:jc w:val="both"/>
        <w:rPr>
          <w:sz w:val="28"/>
          <w:szCs w:val="28"/>
        </w:rPr>
      </w:pPr>
      <w:bookmarkStart w:id="13" w:name="Par161"/>
      <w:bookmarkEnd w:id="13"/>
      <w:r>
        <w:rPr>
          <w:sz w:val="28"/>
          <w:szCs w:val="28"/>
        </w:rPr>
        <w:t>2.14. Администрация</w:t>
      </w:r>
      <w:r w:rsidR="0072635F" w:rsidRPr="00883392">
        <w:rPr>
          <w:sz w:val="28"/>
          <w:szCs w:val="28"/>
        </w:rPr>
        <w:t xml:space="preserve"> принимает решение об отклонении заявки в случае:</w:t>
      </w:r>
    </w:p>
    <w:p w:rsidR="0072635F" w:rsidRPr="00883392" w:rsidRDefault="0072635F" w:rsidP="00883392">
      <w:pPr>
        <w:pStyle w:val="ConsPlusNormal"/>
        <w:ind w:firstLine="540"/>
        <w:jc w:val="both"/>
        <w:rPr>
          <w:sz w:val="28"/>
          <w:szCs w:val="28"/>
        </w:rPr>
      </w:pPr>
      <w:r w:rsidRPr="00883392">
        <w:rPr>
          <w:sz w:val="28"/>
          <w:szCs w:val="28"/>
        </w:rPr>
        <w:t xml:space="preserve">1) несоответствия </w:t>
      </w:r>
      <w:proofErr w:type="gramStart"/>
      <w:r w:rsidRPr="00883392">
        <w:rPr>
          <w:sz w:val="28"/>
          <w:szCs w:val="28"/>
        </w:rPr>
        <w:t>участника отбора категории отбора получателей</w:t>
      </w:r>
      <w:proofErr w:type="gramEnd"/>
      <w:r w:rsidRPr="00883392">
        <w:rPr>
          <w:sz w:val="28"/>
          <w:szCs w:val="28"/>
        </w:rPr>
        <w:t xml:space="preserve"> субсидии, указанной в </w:t>
      </w:r>
      <w:hyperlink w:anchor="Par77" w:tooltip="2.5.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w:history="1">
        <w:r w:rsidRPr="00883392">
          <w:rPr>
            <w:sz w:val="28"/>
            <w:szCs w:val="28"/>
          </w:rPr>
          <w:t>пункте 2.5</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2) несоответствия участника отбора требованиям, установленным в </w:t>
      </w:r>
      <w:hyperlink w:anchor="Par101" w:tooltip="2.8. Требования к участникам отбора по состоянию на дату рассмотрения заявки и заключения Соглашения:" w:history="1">
        <w:r w:rsidRPr="00883392">
          <w:rPr>
            <w:sz w:val="28"/>
            <w:szCs w:val="28"/>
          </w:rPr>
          <w:t>пункте 2.8</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3) несоответствия представленных участником отбора заявок и (или) документов требованиям, установленным в объявлении, а также </w:t>
      </w:r>
      <w:hyperlink w:anchor="Par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history="1">
        <w:r w:rsidRPr="00883392">
          <w:rPr>
            <w:sz w:val="28"/>
            <w:szCs w:val="28"/>
          </w:rPr>
          <w:t>пункту 2.9</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4) недостоверности информации, содержащейся в документах, представленных участником </w:t>
      </w:r>
      <w:proofErr w:type="gramStart"/>
      <w:r w:rsidRPr="00883392">
        <w:rPr>
          <w:sz w:val="28"/>
          <w:szCs w:val="28"/>
        </w:rPr>
        <w:t>отбора</w:t>
      </w:r>
      <w:proofErr w:type="gramEnd"/>
      <w:r w:rsidRPr="00883392">
        <w:rPr>
          <w:sz w:val="28"/>
          <w:szCs w:val="28"/>
        </w:rPr>
        <w:t xml:space="preserve"> в целях подтверждения соответствия установленным </w:t>
      </w:r>
      <w:hyperlink w:anchor="Par101" w:tooltip="2.8. Требования к участникам отбора по состоянию на дату рассмотрения заявки и заключения Соглашения:" w:history="1">
        <w:r w:rsidRPr="00883392">
          <w:rPr>
            <w:sz w:val="28"/>
            <w:szCs w:val="28"/>
          </w:rPr>
          <w:t>пунктом 2.8</w:t>
        </w:r>
      </w:hyperlink>
      <w:r w:rsidRPr="00883392">
        <w:rPr>
          <w:sz w:val="28"/>
          <w:szCs w:val="28"/>
        </w:rPr>
        <w:t xml:space="preserve"> Порядка требованиям к участнику отбора;</w:t>
      </w:r>
    </w:p>
    <w:p w:rsidR="0072635F" w:rsidRPr="00883392" w:rsidRDefault="0072635F" w:rsidP="00883392">
      <w:pPr>
        <w:pStyle w:val="ConsPlusNormal"/>
        <w:ind w:firstLine="540"/>
        <w:jc w:val="both"/>
        <w:rPr>
          <w:sz w:val="28"/>
          <w:szCs w:val="28"/>
        </w:rPr>
      </w:pPr>
      <w:r w:rsidRPr="00883392">
        <w:rPr>
          <w:sz w:val="28"/>
          <w:szCs w:val="28"/>
        </w:rPr>
        <w:t xml:space="preserve">5) непредставления (представления не в полном объеме) документов, указанных в объявлении, предусмотренных </w:t>
      </w:r>
      <w:hyperlink w:anchor="Par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history="1">
        <w:r w:rsidRPr="00883392">
          <w:rPr>
            <w:sz w:val="28"/>
            <w:szCs w:val="28"/>
          </w:rPr>
          <w:t>пунктом 2.9</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6) подачи участником отбора заявки после даты и (или) времени, определенных для подачи заявок.</w:t>
      </w:r>
    </w:p>
    <w:p w:rsidR="0072635F" w:rsidRPr="00FF4059" w:rsidRDefault="0072635F" w:rsidP="00883392">
      <w:pPr>
        <w:pStyle w:val="ConsPlusNormal"/>
        <w:ind w:firstLine="540"/>
        <w:jc w:val="both"/>
        <w:rPr>
          <w:sz w:val="28"/>
          <w:szCs w:val="28"/>
        </w:rPr>
      </w:pPr>
      <w:r w:rsidRPr="00883392">
        <w:rPr>
          <w:sz w:val="28"/>
          <w:szCs w:val="28"/>
        </w:rPr>
        <w:t xml:space="preserve">2.15. Решения о признании победителем отбора либо об отклонении заявки </w:t>
      </w:r>
      <w:r w:rsidRPr="00FF4059">
        <w:rPr>
          <w:sz w:val="28"/>
          <w:szCs w:val="28"/>
        </w:rPr>
        <w:t>принимаю</w:t>
      </w:r>
      <w:r w:rsidR="0004089D" w:rsidRPr="00FF4059">
        <w:rPr>
          <w:sz w:val="28"/>
          <w:szCs w:val="28"/>
        </w:rPr>
        <w:t>тся в форме распоряжения администрации</w:t>
      </w:r>
      <w:r w:rsidRPr="00FF4059">
        <w:rPr>
          <w:sz w:val="28"/>
          <w:szCs w:val="28"/>
        </w:rPr>
        <w:t>.</w:t>
      </w:r>
    </w:p>
    <w:p w:rsidR="0072635F" w:rsidRPr="00FF4059" w:rsidRDefault="0072635F" w:rsidP="00883392">
      <w:pPr>
        <w:pStyle w:val="ConsPlusNormal"/>
        <w:ind w:firstLine="540"/>
        <w:jc w:val="both"/>
        <w:rPr>
          <w:sz w:val="28"/>
          <w:szCs w:val="28"/>
        </w:rPr>
      </w:pPr>
      <w:bookmarkStart w:id="14" w:name="Par171"/>
      <w:bookmarkEnd w:id="14"/>
      <w:r w:rsidRPr="00FF4059">
        <w:rPr>
          <w:sz w:val="28"/>
          <w:szCs w:val="28"/>
        </w:rPr>
        <w:t xml:space="preserve">2.16. На основании результатов определения победителя (победителей) </w:t>
      </w:r>
      <w:r w:rsidRPr="00FF4059">
        <w:rPr>
          <w:sz w:val="28"/>
          <w:szCs w:val="28"/>
        </w:rPr>
        <w:lastRenderedPageBreak/>
        <w:t>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w:t>
      </w:r>
      <w:r w:rsidR="00326773" w:rsidRPr="00FF4059">
        <w:rPr>
          <w:sz w:val="28"/>
          <w:szCs w:val="28"/>
        </w:rPr>
        <w:t>о должностного лица администрации</w:t>
      </w:r>
      <w:r w:rsidRPr="00FF4059">
        <w:rPr>
          <w:sz w:val="28"/>
          <w:szCs w:val="28"/>
        </w:rPr>
        <w:t xml:space="preserve"> в ГИИС, размещается на едином портале не позднее 1 рабочего дня, следующего за днем его подписания, и включает следующие сведения:</w:t>
      </w:r>
    </w:p>
    <w:p w:rsidR="0072635F" w:rsidRPr="00FF4059" w:rsidRDefault="0072635F" w:rsidP="00883392">
      <w:pPr>
        <w:pStyle w:val="ConsPlusNormal"/>
        <w:ind w:firstLine="540"/>
        <w:jc w:val="both"/>
        <w:rPr>
          <w:sz w:val="28"/>
          <w:szCs w:val="28"/>
        </w:rPr>
      </w:pPr>
      <w:r w:rsidRPr="00FF4059">
        <w:rPr>
          <w:sz w:val="28"/>
          <w:szCs w:val="28"/>
        </w:rPr>
        <w:t>1) дату, время и место проведения рассмотрения заявок;</w:t>
      </w:r>
    </w:p>
    <w:p w:rsidR="0072635F" w:rsidRPr="00FF4059" w:rsidRDefault="0072635F" w:rsidP="00883392">
      <w:pPr>
        <w:pStyle w:val="ConsPlusNormal"/>
        <w:ind w:firstLine="540"/>
        <w:jc w:val="both"/>
        <w:rPr>
          <w:sz w:val="28"/>
          <w:szCs w:val="28"/>
        </w:rPr>
      </w:pPr>
      <w:r w:rsidRPr="00FF4059">
        <w:rPr>
          <w:sz w:val="28"/>
          <w:szCs w:val="28"/>
        </w:rPr>
        <w:t>2) информацию об участниках отбора, заявки которых были рассмотрены;</w:t>
      </w:r>
    </w:p>
    <w:p w:rsidR="0072635F" w:rsidRPr="00883392" w:rsidRDefault="0072635F" w:rsidP="00883392">
      <w:pPr>
        <w:pStyle w:val="ConsPlusNormal"/>
        <w:ind w:firstLine="540"/>
        <w:jc w:val="both"/>
        <w:rPr>
          <w:sz w:val="28"/>
          <w:szCs w:val="28"/>
        </w:rPr>
      </w:pPr>
      <w:r w:rsidRPr="00FF4059">
        <w:rPr>
          <w:sz w:val="28"/>
          <w:szCs w:val="28"/>
        </w:rPr>
        <w:t>3) информацию об участниках отбора, заявки которых были отклонены, с</w:t>
      </w:r>
      <w:r w:rsidRPr="00883392">
        <w:rPr>
          <w:sz w:val="28"/>
          <w:szCs w:val="28"/>
        </w:rPr>
        <w:t xml:space="preserve"> указанием причин их отклонения, в том числе положений объявления, которым не соответствуют такие заявки;</w:t>
      </w:r>
    </w:p>
    <w:p w:rsidR="0072635F" w:rsidRPr="00883392" w:rsidRDefault="0072635F" w:rsidP="00883392">
      <w:pPr>
        <w:pStyle w:val="ConsPlusNormal"/>
        <w:ind w:firstLine="540"/>
        <w:jc w:val="both"/>
        <w:rPr>
          <w:sz w:val="28"/>
          <w:szCs w:val="28"/>
        </w:rPr>
      </w:pPr>
      <w:r w:rsidRPr="00883392">
        <w:rPr>
          <w:sz w:val="28"/>
          <w:szCs w:val="28"/>
        </w:rPr>
        <w:t>4) наименование получателя (получателей) субсидии, с которым заключается Соглашение, и размер предоставляемой ему субсидии.</w:t>
      </w:r>
    </w:p>
    <w:p w:rsidR="0072635F" w:rsidRPr="00883392" w:rsidRDefault="0072635F" w:rsidP="00883392">
      <w:pPr>
        <w:pStyle w:val="ConsPlusNormal"/>
        <w:ind w:firstLine="540"/>
        <w:jc w:val="both"/>
        <w:rPr>
          <w:sz w:val="28"/>
          <w:szCs w:val="28"/>
        </w:rPr>
      </w:pPr>
      <w:r w:rsidRPr="00883392">
        <w:rPr>
          <w:sz w:val="28"/>
          <w:szCs w:val="28"/>
        </w:rPr>
        <w:t>Не позднее 5 рабочих дней со дня принятия решения о признании победителем либо о</w:t>
      </w:r>
      <w:r w:rsidR="00326773">
        <w:rPr>
          <w:sz w:val="28"/>
          <w:szCs w:val="28"/>
        </w:rPr>
        <w:t>б отклонении заявки администрация</w:t>
      </w:r>
      <w:r w:rsidRPr="00883392">
        <w:rPr>
          <w:sz w:val="28"/>
          <w:szCs w:val="28"/>
        </w:rPr>
        <w:t xml:space="preserve"> размещает в форме элек</w:t>
      </w:r>
      <w:r w:rsidR="00326773">
        <w:rPr>
          <w:sz w:val="28"/>
          <w:szCs w:val="28"/>
        </w:rPr>
        <w:t>тронного документа в ГИИС распоряжение</w:t>
      </w:r>
      <w:r w:rsidRPr="00883392">
        <w:rPr>
          <w:sz w:val="28"/>
          <w:szCs w:val="28"/>
        </w:rPr>
        <w:t xml:space="preserve"> о предоставлении субсидии или об отказе в предоставлении субсидии в соответствии с протоколом подведения итогов отбора.</w:t>
      </w:r>
    </w:p>
    <w:p w:rsidR="0072635F" w:rsidRPr="00883392" w:rsidRDefault="0072635F" w:rsidP="00883392">
      <w:pPr>
        <w:pStyle w:val="ConsPlusNormal"/>
        <w:ind w:firstLine="540"/>
        <w:jc w:val="both"/>
        <w:rPr>
          <w:sz w:val="28"/>
          <w:szCs w:val="28"/>
        </w:rPr>
      </w:pPr>
      <w:bookmarkStart w:id="15" w:name="Par178"/>
      <w:bookmarkEnd w:id="15"/>
      <w:r w:rsidRPr="00883392">
        <w:rPr>
          <w:sz w:val="28"/>
          <w:szCs w:val="28"/>
        </w:rPr>
        <w:t>2.17. В течение 7 раб</w:t>
      </w:r>
      <w:r w:rsidR="00326773">
        <w:rPr>
          <w:sz w:val="28"/>
          <w:szCs w:val="28"/>
        </w:rPr>
        <w:t>очих дней со дня подписания распоряжения</w:t>
      </w:r>
      <w:r w:rsidRPr="00883392">
        <w:rPr>
          <w:sz w:val="28"/>
          <w:szCs w:val="28"/>
        </w:rPr>
        <w:t xml:space="preserve"> о пред</w:t>
      </w:r>
      <w:r w:rsidR="00326773">
        <w:rPr>
          <w:sz w:val="28"/>
          <w:szCs w:val="28"/>
        </w:rPr>
        <w:t>оставлении субсидий администрация</w:t>
      </w:r>
      <w:r w:rsidRPr="00883392">
        <w:rPr>
          <w:sz w:val="28"/>
          <w:szCs w:val="28"/>
        </w:rPr>
        <w:t xml:space="preserve"> проводит проверку на соответствие получателя субсидии требованиям, установленным </w:t>
      </w:r>
      <w:hyperlink w:anchor="Par194" w:tooltip="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w:history="1">
        <w:r w:rsidRPr="00883392">
          <w:rPr>
            <w:sz w:val="28"/>
            <w:szCs w:val="28"/>
          </w:rPr>
          <w:t>пунктом 3.1</w:t>
        </w:r>
      </w:hyperlink>
      <w:r w:rsidRPr="00883392">
        <w:rPr>
          <w:sz w:val="28"/>
          <w:szCs w:val="28"/>
        </w:rPr>
        <w:t xml:space="preserve"> Порядка, формирует и размещает в ГИИС Соглашение.</w:t>
      </w:r>
    </w:p>
    <w:p w:rsidR="0072635F" w:rsidRPr="00883392" w:rsidRDefault="0072635F" w:rsidP="00883392">
      <w:pPr>
        <w:pStyle w:val="ConsPlusNormal"/>
        <w:ind w:firstLine="540"/>
        <w:jc w:val="both"/>
        <w:rPr>
          <w:sz w:val="28"/>
          <w:szCs w:val="28"/>
        </w:rPr>
      </w:pPr>
      <w:r w:rsidRPr="00883392">
        <w:rPr>
          <w:sz w:val="28"/>
          <w:szCs w:val="28"/>
        </w:rPr>
        <w:t>Соглашение должно быть подписано победителем отбора в течение 5 рабочих дней со дня его формиро</w:t>
      </w:r>
      <w:r w:rsidR="00326773">
        <w:rPr>
          <w:sz w:val="28"/>
          <w:szCs w:val="28"/>
        </w:rPr>
        <w:t>вания и размещения администрацией</w:t>
      </w:r>
      <w:r w:rsidRPr="00883392">
        <w:rPr>
          <w:sz w:val="28"/>
          <w:szCs w:val="28"/>
        </w:rPr>
        <w:t xml:space="preserve"> в ГИИС.</w:t>
      </w:r>
    </w:p>
    <w:p w:rsidR="0072635F" w:rsidRPr="00883392" w:rsidRDefault="0072635F" w:rsidP="00883392">
      <w:pPr>
        <w:pStyle w:val="ConsPlusNormal"/>
        <w:ind w:firstLine="540"/>
        <w:jc w:val="both"/>
        <w:rPr>
          <w:sz w:val="28"/>
          <w:szCs w:val="28"/>
        </w:rPr>
      </w:pPr>
      <w:r w:rsidRPr="00883392">
        <w:rPr>
          <w:sz w:val="28"/>
          <w:szCs w:val="28"/>
        </w:rPr>
        <w:t xml:space="preserve">В случае </w:t>
      </w:r>
      <w:proofErr w:type="spellStart"/>
      <w:r w:rsidRPr="00883392">
        <w:rPr>
          <w:sz w:val="28"/>
          <w:szCs w:val="28"/>
        </w:rPr>
        <w:t>неподписания</w:t>
      </w:r>
      <w:proofErr w:type="spellEnd"/>
      <w:r w:rsidRPr="00883392">
        <w:rPr>
          <w:sz w:val="28"/>
          <w:szCs w:val="28"/>
        </w:rPr>
        <w:t xml:space="preserve"> победителе</w:t>
      </w:r>
      <w:r w:rsidR="00326773">
        <w:rPr>
          <w:sz w:val="28"/>
          <w:szCs w:val="28"/>
        </w:rPr>
        <w:t>м отбора соглашения администрация</w:t>
      </w:r>
      <w:r w:rsidRPr="00883392">
        <w:rPr>
          <w:sz w:val="28"/>
          <w:szCs w:val="28"/>
        </w:rPr>
        <w:t xml:space="preserve"> в течение 5 рабочих дней со дня истечения срока его подписания п</w:t>
      </w:r>
      <w:r w:rsidR="00326773">
        <w:rPr>
          <w:sz w:val="28"/>
          <w:szCs w:val="28"/>
        </w:rPr>
        <w:t>ринимает решение в форме распоряжения</w:t>
      </w:r>
      <w:r w:rsidRPr="00883392">
        <w:rPr>
          <w:sz w:val="28"/>
          <w:szCs w:val="28"/>
        </w:rPr>
        <w:t xml:space="preserve"> о признании победителя отбора уклонившимся от заключения Соглашения.</w:t>
      </w:r>
    </w:p>
    <w:p w:rsidR="0072635F" w:rsidRPr="00883392" w:rsidRDefault="00326773" w:rsidP="00883392">
      <w:pPr>
        <w:pStyle w:val="ConsPlusNormal"/>
        <w:ind w:firstLine="540"/>
        <w:jc w:val="both"/>
        <w:rPr>
          <w:sz w:val="28"/>
          <w:szCs w:val="28"/>
        </w:rPr>
      </w:pPr>
      <w:r>
        <w:rPr>
          <w:sz w:val="28"/>
          <w:szCs w:val="28"/>
        </w:rPr>
        <w:t>Администрация</w:t>
      </w:r>
      <w:r w:rsidR="0072635F" w:rsidRPr="00883392">
        <w:rPr>
          <w:sz w:val="28"/>
          <w:szCs w:val="28"/>
        </w:rPr>
        <w:t xml:space="preserve">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rsidR="0072635F" w:rsidRPr="000A4DF9" w:rsidRDefault="0072635F" w:rsidP="00883392">
      <w:pPr>
        <w:pStyle w:val="ConsPlusNormal"/>
        <w:ind w:firstLine="540"/>
        <w:jc w:val="both"/>
        <w:rPr>
          <w:sz w:val="28"/>
          <w:szCs w:val="28"/>
        </w:rPr>
      </w:pPr>
      <w:r w:rsidRPr="00883392">
        <w:rPr>
          <w:sz w:val="28"/>
          <w:szCs w:val="28"/>
        </w:rPr>
        <w:t xml:space="preserve">2.18. </w:t>
      </w:r>
      <w:r w:rsidRPr="000A4DF9">
        <w:rPr>
          <w:sz w:val="28"/>
          <w:szCs w:val="28"/>
        </w:rPr>
        <w:t>Соглашение, а также дополнительные соглашения к нему заключаются по типовым формам, утвержденным Приказом министерства финансов Красноярского края от 07.02.2024 N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w:t>
      </w:r>
    </w:p>
    <w:p w:rsidR="0072635F" w:rsidRPr="000A4DF9" w:rsidRDefault="0072635F" w:rsidP="00883392">
      <w:pPr>
        <w:pStyle w:val="ConsPlusNormal"/>
        <w:ind w:firstLine="540"/>
        <w:jc w:val="both"/>
        <w:rPr>
          <w:sz w:val="28"/>
          <w:szCs w:val="28"/>
        </w:rPr>
      </w:pPr>
      <w:r w:rsidRPr="000A4DF9">
        <w:rPr>
          <w:sz w:val="28"/>
          <w:szCs w:val="28"/>
        </w:rPr>
        <w:t>Соглашение должно содержать:</w:t>
      </w:r>
    </w:p>
    <w:p w:rsidR="0072635F" w:rsidRPr="00883392" w:rsidRDefault="0072635F" w:rsidP="00883392">
      <w:pPr>
        <w:pStyle w:val="ConsPlusNormal"/>
        <w:ind w:firstLine="540"/>
        <w:jc w:val="both"/>
        <w:rPr>
          <w:sz w:val="28"/>
          <w:szCs w:val="28"/>
        </w:rPr>
      </w:pPr>
      <w:r w:rsidRPr="000A4DF9">
        <w:rPr>
          <w:sz w:val="28"/>
          <w:szCs w:val="28"/>
        </w:rPr>
        <w:t>1) значение результата предоставления</w:t>
      </w:r>
      <w:r w:rsidRPr="00883392">
        <w:rPr>
          <w:sz w:val="28"/>
          <w:szCs w:val="28"/>
        </w:rPr>
        <w:t xml:space="preserve"> субсидии;</w:t>
      </w:r>
    </w:p>
    <w:p w:rsidR="0072635F" w:rsidRPr="00883392" w:rsidRDefault="0072635F" w:rsidP="00883392">
      <w:pPr>
        <w:pStyle w:val="ConsPlusNormal"/>
        <w:ind w:firstLine="540"/>
        <w:jc w:val="both"/>
        <w:rPr>
          <w:sz w:val="28"/>
          <w:szCs w:val="28"/>
        </w:rPr>
      </w:pPr>
      <w:r w:rsidRPr="00883392">
        <w:rPr>
          <w:sz w:val="28"/>
          <w:szCs w:val="28"/>
        </w:rPr>
        <w:t xml:space="preserve">2) условие о согласовании новых условий Соглашения или о расторжении Соглашения при </w:t>
      </w:r>
      <w:proofErr w:type="gramStart"/>
      <w:r w:rsidRPr="00883392">
        <w:rPr>
          <w:sz w:val="28"/>
          <w:szCs w:val="28"/>
        </w:rPr>
        <w:t>не</w:t>
      </w:r>
      <w:r w:rsidR="00C635A8">
        <w:rPr>
          <w:sz w:val="28"/>
          <w:szCs w:val="28"/>
        </w:rPr>
        <w:t xml:space="preserve"> </w:t>
      </w:r>
      <w:r w:rsidRPr="00883392">
        <w:rPr>
          <w:sz w:val="28"/>
          <w:szCs w:val="28"/>
        </w:rPr>
        <w:t>достижении</w:t>
      </w:r>
      <w:proofErr w:type="gramEnd"/>
      <w:r w:rsidRPr="00883392">
        <w:rPr>
          <w:sz w:val="28"/>
          <w:szCs w:val="28"/>
        </w:rPr>
        <w:t xml:space="preserve"> согласия по новым условиям </w:t>
      </w:r>
      <w:r w:rsidR="009F0818">
        <w:rPr>
          <w:sz w:val="28"/>
          <w:szCs w:val="28"/>
        </w:rPr>
        <w:t>в случае уменьшения администрации</w:t>
      </w:r>
      <w:r w:rsidRPr="00883392">
        <w:rPr>
          <w:sz w:val="28"/>
          <w:szCs w:val="28"/>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rsidR="0072635F" w:rsidRPr="00883392" w:rsidRDefault="0072635F" w:rsidP="00883392">
      <w:pPr>
        <w:pStyle w:val="ConsPlusNormal"/>
        <w:ind w:firstLine="540"/>
        <w:jc w:val="both"/>
        <w:rPr>
          <w:sz w:val="28"/>
          <w:szCs w:val="28"/>
        </w:rPr>
      </w:pPr>
      <w:proofErr w:type="gramStart"/>
      <w:r w:rsidRPr="00883392">
        <w:rPr>
          <w:sz w:val="28"/>
          <w:szCs w:val="28"/>
        </w:rPr>
        <w:t xml:space="preserve">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883392">
        <w:rPr>
          <w:sz w:val="28"/>
          <w:szCs w:val="28"/>
        </w:rPr>
        <w:lastRenderedPageBreak/>
        <w:t>(складочных) капиталах, коммерческих организаций с участием таких товариществ и обществ в их уставных (складочных) капиталах) на осуществление в отно</w:t>
      </w:r>
      <w:r w:rsidR="009F0818">
        <w:rPr>
          <w:sz w:val="28"/>
          <w:szCs w:val="28"/>
        </w:rPr>
        <w:t>шении его проверки администрацией</w:t>
      </w:r>
      <w:r w:rsidRPr="00883392">
        <w:rPr>
          <w:sz w:val="28"/>
          <w:szCs w:val="28"/>
        </w:rPr>
        <w:t xml:space="preserve"> соблюдения порядка и условий предоставления субсидии, в том числе в части достижения результата предоставления субсидии, а также</w:t>
      </w:r>
      <w:proofErr w:type="gramEnd"/>
      <w:r w:rsidRPr="00883392">
        <w:rPr>
          <w:sz w:val="28"/>
          <w:szCs w:val="28"/>
        </w:rPr>
        <w:t xml:space="preserve"> проверок службой финансово-экономического контроля и контроля в сфере закупок Красноярского края и Счетной палатой Красноярского края в соответствии со статьями 268.1 и 269.2 Бюджетного кодекса Российской Федерации (далее - согласие получателя субсидии на осуществление проверок).</w:t>
      </w:r>
    </w:p>
    <w:p w:rsidR="0072635F" w:rsidRPr="00883392" w:rsidRDefault="0072635F" w:rsidP="00883392">
      <w:pPr>
        <w:pStyle w:val="ConsPlusNormal"/>
        <w:ind w:firstLine="540"/>
        <w:jc w:val="both"/>
        <w:rPr>
          <w:sz w:val="28"/>
          <w:szCs w:val="28"/>
        </w:rPr>
      </w:pPr>
      <w:r w:rsidRPr="00883392">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2635F" w:rsidRPr="00883392" w:rsidRDefault="0072635F" w:rsidP="00883392">
      <w:pPr>
        <w:pStyle w:val="ConsPlusNormal"/>
        <w:ind w:firstLine="540"/>
        <w:jc w:val="both"/>
        <w:rPr>
          <w:sz w:val="28"/>
          <w:szCs w:val="28"/>
        </w:rPr>
      </w:pPr>
      <w:proofErr w:type="gramStart"/>
      <w:r w:rsidRPr="00883392">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883392">
        <w:rPr>
          <w:sz w:val="28"/>
          <w:szCs w:val="28"/>
        </w:rPr>
        <w:t xml:space="preserve">, и </w:t>
      </w:r>
      <w:proofErr w:type="gramStart"/>
      <w:r w:rsidRPr="00883392">
        <w:rPr>
          <w:sz w:val="28"/>
          <w:szCs w:val="28"/>
        </w:rPr>
        <w:t>возврате</w:t>
      </w:r>
      <w:proofErr w:type="gramEnd"/>
      <w:r w:rsidRPr="00883392">
        <w:rPr>
          <w:sz w:val="28"/>
          <w:szCs w:val="28"/>
        </w:rPr>
        <w:t xml:space="preserve"> неиспользова</w:t>
      </w:r>
      <w:r w:rsidR="009F0818">
        <w:rPr>
          <w:sz w:val="28"/>
          <w:szCs w:val="28"/>
        </w:rPr>
        <w:t>нного остатка субсидии в районный</w:t>
      </w:r>
      <w:r w:rsidRPr="00883392">
        <w:rPr>
          <w:sz w:val="28"/>
          <w:szCs w:val="28"/>
        </w:rPr>
        <w:t xml:space="preserve"> бюджет.</w:t>
      </w:r>
    </w:p>
    <w:p w:rsidR="0072635F" w:rsidRDefault="0072635F" w:rsidP="00883392">
      <w:pPr>
        <w:pStyle w:val="ConsPlusNormal"/>
        <w:jc w:val="both"/>
        <w:rPr>
          <w:sz w:val="28"/>
          <w:szCs w:val="28"/>
        </w:rPr>
      </w:pPr>
      <w:r w:rsidRPr="00883392">
        <w:rPr>
          <w:sz w:val="28"/>
          <w:szCs w:val="28"/>
        </w:rPr>
        <w:t xml:space="preserve">(п. 2.18 </w:t>
      </w:r>
      <w:proofErr w:type="gramStart"/>
      <w:r w:rsidRPr="00883392">
        <w:rPr>
          <w:sz w:val="28"/>
          <w:szCs w:val="28"/>
        </w:rPr>
        <w:t>введен</w:t>
      </w:r>
      <w:proofErr w:type="gramEnd"/>
      <w:r w:rsidRPr="00883392">
        <w:rPr>
          <w:sz w:val="28"/>
          <w:szCs w:val="28"/>
        </w:rPr>
        <w:t xml:space="preserve"> Постановлением Правительства Красноярского края от 29.10.2024 N 832-п)</w:t>
      </w:r>
    </w:p>
    <w:p w:rsidR="009F0818" w:rsidRPr="00883392" w:rsidRDefault="009F0818" w:rsidP="00883392">
      <w:pPr>
        <w:pStyle w:val="ConsPlusNormal"/>
        <w:jc w:val="both"/>
        <w:rPr>
          <w:sz w:val="28"/>
          <w:szCs w:val="28"/>
        </w:rPr>
      </w:pPr>
    </w:p>
    <w:p w:rsidR="0072635F" w:rsidRPr="00883392" w:rsidRDefault="0072635F" w:rsidP="00883392">
      <w:pPr>
        <w:pStyle w:val="ConsPlusTitle"/>
        <w:jc w:val="center"/>
        <w:outlineLvl w:val="1"/>
        <w:rPr>
          <w:rFonts w:ascii="Times New Roman" w:hAnsi="Times New Roman" w:cs="Times New Roman"/>
          <w:b w:val="0"/>
          <w:sz w:val="28"/>
          <w:szCs w:val="28"/>
        </w:rPr>
      </w:pPr>
      <w:r w:rsidRPr="00883392">
        <w:rPr>
          <w:rFonts w:ascii="Times New Roman" w:hAnsi="Times New Roman" w:cs="Times New Roman"/>
          <w:b w:val="0"/>
          <w:sz w:val="28"/>
          <w:szCs w:val="28"/>
        </w:rPr>
        <w:t>3. УСЛОВИЯ И ПОРЯДОК ПРЕДОСТАВЛЕНИЯ СУБСИДИИ</w:t>
      </w:r>
    </w:p>
    <w:p w:rsidR="0072635F" w:rsidRPr="00883392" w:rsidRDefault="0072635F" w:rsidP="00883392">
      <w:pPr>
        <w:pStyle w:val="ConsPlusNormal"/>
        <w:jc w:val="both"/>
        <w:rPr>
          <w:sz w:val="28"/>
          <w:szCs w:val="28"/>
        </w:rPr>
      </w:pPr>
    </w:p>
    <w:p w:rsidR="0072635F" w:rsidRPr="00883392" w:rsidRDefault="0072635F" w:rsidP="00883392">
      <w:pPr>
        <w:pStyle w:val="ConsPlusNormal"/>
        <w:ind w:firstLine="540"/>
        <w:jc w:val="both"/>
        <w:rPr>
          <w:sz w:val="28"/>
          <w:szCs w:val="28"/>
        </w:rPr>
      </w:pPr>
      <w:bookmarkStart w:id="16" w:name="Par194"/>
      <w:bookmarkEnd w:id="16"/>
      <w:r w:rsidRPr="00883392">
        <w:rPr>
          <w:sz w:val="28"/>
          <w:szCs w:val="28"/>
        </w:rPr>
        <w:t xml:space="preserve">3.1. </w:t>
      </w:r>
      <w:proofErr w:type="gramStart"/>
      <w:r w:rsidRPr="00883392">
        <w:rPr>
          <w:sz w:val="28"/>
          <w:szCs w:val="28"/>
        </w:rPr>
        <w:t xml:space="preserve">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w:t>
      </w:r>
      <w:r w:rsidR="001042C0">
        <w:rPr>
          <w:sz w:val="28"/>
          <w:szCs w:val="28"/>
        </w:rPr>
        <w:t xml:space="preserve">межмуниципальных </w:t>
      </w:r>
      <w:r w:rsidRPr="00883392">
        <w:rPr>
          <w:sz w:val="28"/>
          <w:szCs w:val="28"/>
        </w:rPr>
        <w:t>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w:t>
      </w:r>
      <w:proofErr w:type="gramEnd"/>
      <w:r w:rsidRPr="00883392">
        <w:rPr>
          <w:sz w:val="28"/>
          <w:szCs w:val="28"/>
        </w:rPr>
        <w:t xml:space="preserve"> с небольшой интенсивностью пассажиропотока), </w:t>
      </w:r>
      <w:proofErr w:type="gramStart"/>
      <w:r w:rsidRPr="00883392">
        <w:rPr>
          <w:sz w:val="28"/>
          <w:szCs w:val="28"/>
        </w:rPr>
        <w:t>предшествующий</w:t>
      </w:r>
      <w:proofErr w:type="gramEnd"/>
      <w:r w:rsidRPr="00883392">
        <w:rPr>
          <w:sz w:val="28"/>
          <w:szCs w:val="28"/>
        </w:rPr>
        <w:t xml:space="preserve"> месяцу обращения с предложением (для получателя субсидии, осуществлявшего данную деятельность в указанном периоде).</w:t>
      </w:r>
    </w:p>
    <w:p w:rsidR="0072635F" w:rsidRPr="00883392" w:rsidRDefault="0072635F" w:rsidP="00883392">
      <w:pPr>
        <w:pStyle w:val="ConsPlusNormal"/>
        <w:ind w:firstLine="540"/>
        <w:jc w:val="both"/>
        <w:rPr>
          <w:sz w:val="28"/>
          <w:szCs w:val="28"/>
        </w:rPr>
      </w:pPr>
      <w:r w:rsidRPr="00883392">
        <w:rPr>
          <w:sz w:val="28"/>
          <w:szCs w:val="28"/>
        </w:rPr>
        <w:t>3.1.1. Основаниями для отказа получателю субсидии в предоставлении субсидии являются:</w:t>
      </w:r>
    </w:p>
    <w:p w:rsidR="0072635F" w:rsidRPr="00883392" w:rsidRDefault="0072635F" w:rsidP="00883392">
      <w:pPr>
        <w:pStyle w:val="ConsPlusNormal"/>
        <w:ind w:firstLine="540"/>
        <w:jc w:val="both"/>
        <w:rPr>
          <w:sz w:val="28"/>
          <w:szCs w:val="28"/>
        </w:rPr>
      </w:pPr>
      <w:r w:rsidRPr="00883392">
        <w:rPr>
          <w:sz w:val="28"/>
          <w:szCs w:val="28"/>
        </w:rPr>
        <w:t xml:space="preserve">1) несоответствие представленных получателем субсидии документов требованиям, установленным </w:t>
      </w:r>
      <w:hyperlink w:anchor="Par135" w:tooltip="2.10. Документы, указанные в пункте 2.9 Порядка, должны соответствовать следующим требованиям:" w:history="1">
        <w:r w:rsidRPr="00883392">
          <w:rPr>
            <w:sz w:val="28"/>
            <w:szCs w:val="28"/>
          </w:rPr>
          <w:t>пунктом 2.10</w:t>
        </w:r>
      </w:hyperlink>
      <w:r w:rsidRPr="00883392">
        <w:rPr>
          <w:sz w:val="28"/>
          <w:szCs w:val="28"/>
        </w:rPr>
        <w:t xml:space="preserve"> Порядка, или непредставление (представление не в полном объеме) указанных документов;</w:t>
      </w:r>
    </w:p>
    <w:p w:rsidR="0072635F" w:rsidRPr="00883392" w:rsidRDefault="0072635F" w:rsidP="00883392">
      <w:pPr>
        <w:pStyle w:val="ConsPlusNormal"/>
        <w:ind w:firstLine="540"/>
        <w:jc w:val="both"/>
        <w:rPr>
          <w:sz w:val="28"/>
          <w:szCs w:val="28"/>
        </w:rPr>
      </w:pPr>
      <w:r w:rsidRPr="00883392">
        <w:rPr>
          <w:sz w:val="28"/>
          <w:szCs w:val="28"/>
        </w:rPr>
        <w:t>2) установление факта недостоверности представленной получателем субсидии информации.</w:t>
      </w:r>
    </w:p>
    <w:p w:rsidR="0072635F" w:rsidRPr="00883392" w:rsidRDefault="0072635F" w:rsidP="00883392">
      <w:pPr>
        <w:pStyle w:val="ConsPlusNormal"/>
        <w:ind w:firstLine="540"/>
        <w:jc w:val="both"/>
        <w:rPr>
          <w:sz w:val="28"/>
          <w:szCs w:val="28"/>
        </w:rPr>
      </w:pPr>
      <w:r w:rsidRPr="00883392">
        <w:rPr>
          <w:sz w:val="28"/>
          <w:szCs w:val="28"/>
        </w:rPr>
        <w:t xml:space="preserve">3.2. Ответственность за соблюдение целей, условий и требований, </w:t>
      </w:r>
      <w:r w:rsidRPr="00883392">
        <w:rPr>
          <w:sz w:val="28"/>
          <w:szCs w:val="28"/>
        </w:rPr>
        <w:lastRenderedPageBreak/>
        <w:t>установленных при предоставлении субсидии, за достоверность представляемых документов и сведений несет участник отбора.</w:t>
      </w:r>
    </w:p>
    <w:p w:rsidR="0072635F" w:rsidRPr="00883392" w:rsidRDefault="0072635F" w:rsidP="00883392">
      <w:pPr>
        <w:pStyle w:val="ConsPlusNormal"/>
        <w:ind w:firstLine="540"/>
        <w:jc w:val="both"/>
        <w:rPr>
          <w:sz w:val="28"/>
          <w:szCs w:val="28"/>
        </w:rPr>
      </w:pPr>
      <w:bookmarkStart w:id="17" w:name="Par200"/>
      <w:bookmarkEnd w:id="17"/>
      <w:r w:rsidRPr="00883392">
        <w:rPr>
          <w:sz w:val="28"/>
          <w:szCs w:val="28"/>
        </w:rPr>
        <w:t xml:space="preserve">3.3. </w:t>
      </w:r>
      <w:proofErr w:type="gramStart"/>
      <w:r w:rsidRPr="00883392">
        <w:rPr>
          <w:sz w:val="28"/>
          <w:szCs w:val="28"/>
        </w:rPr>
        <w:t>Для получения субсидии получатель субсидии представляет ежемеся</w:t>
      </w:r>
      <w:r w:rsidR="001042C0">
        <w:rPr>
          <w:sz w:val="28"/>
          <w:szCs w:val="28"/>
        </w:rPr>
        <w:t xml:space="preserve">чно </w:t>
      </w:r>
      <w:r w:rsidR="001042C0" w:rsidRPr="00CE181A">
        <w:rPr>
          <w:sz w:val="28"/>
          <w:szCs w:val="28"/>
        </w:rPr>
        <w:t>в администрацию</w:t>
      </w:r>
      <w:r w:rsidRPr="00883392">
        <w:rPr>
          <w:sz w:val="28"/>
          <w:szCs w:val="28"/>
        </w:rPr>
        <w:t xml:space="preserve"> не позднее </w:t>
      </w:r>
      <w:r w:rsidR="00CE181A">
        <w:rPr>
          <w:sz w:val="28"/>
          <w:szCs w:val="28"/>
        </w:rPr>
        <w:t>1</w:t>
      </w:r>
      <w:r w:rsidRPr="00883392">
        <w:rPr>
          <w:sz w:val="28"/>
          <w:szCs w:val="28"/>
        </w:rPr>
        <w:t xml:space="preserve">7-го числа текущего месяца </w:t>
      </w:r>
      <w:hyperlink w:anchor="Par484" w:tooltip="                                   Отчет" w:history="1">
        <w:r w:rsidRPr="00883392">
          <w:rPr>
            <w:sz w:val="28"/>
            <w:szCs w:val="28"/>
          </w:rPr>
          <w:t>отчет</w:t>
        </w:r>
      </w:hyperlink>
      <w:r w:rsidRPr="00883392">
        <w:rPr>
          <w:sz w:val="28"/>
          <w:szCs w:val="28"/>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N 3 к Порядку</w:t>
      </w:r>
      <w:r w:rsidR="009929E8">
        <w:rPr>
          <w:sz w:val="28"/>
          <w:szCs w:val="28"/>
        </w:rPr>
        <w:t xml:space="preserve"> с приложением реестра поездок льготников по каждому маршруту за отчетный период, сформированного</w:t>
      </w:r>
      <w:proofErr w:type="gramEnd"/>
      <w:r w:rsidR="009929E8">
        <w:rPr>
          <w:sz w:val="28"/>
          <w:szCs w:val="28"/>
        </w:rPr>
        <w:t xml:space="preserve"> на дату предоставления отчета из информационной расчетной системы «СПРИНТ-Транспорт»</w:t>
      </w:r>
      <w:r w:rsidRPr="00883392">
        <w:rPr>
          <w:sz w:val="28"/>
          <w:szCs w:val="28"/>
        </w:rPr>
        <w:t>.</w:t>
      </w:r>
    </w:p>
    <w:p w:rsidR="0072635F" w:rsidRPr="00883392" w:rsidRDefault="0072635F" w:rsidP="00883392">
      <w:pPr>
        <w:pStyle w:val="ConsPlusNormal"/>
        <w:ind w:firstLine="540"/>
        <w:jc w:val="both"/>
        <w:rPr>
          <w:sz w:val="28"/>
          <w:szCs w:val="28"/>
        </w:rPr>
      </w:pPr>
      <w:r w:rsidRPr="00883392">
        <w:rPr>
          <w:sz w:val="28"/>
          <w:szCs w:val="28"/>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rsidR="0072635F" w:rsidRPr="00883392" w:rsidRDefault="0072635F" w:rsidP="00883392">
      <w:pPr>
        <w:pStyle w:val="ConsPlusNormal"/>
        <w:ind w:firstLine="540"/>
        <w:jc w:val="both"/>
        <w:rPr>
          <w:sz w:val="28"/>
          <w:szCs w:val="28"/>
        </w:rPr>
      </w:pPr>
      <w:proofErr w:type="gramStart"/>
      <w:r w:rsidRPr="00883392">
        <w:rPr>
          <w:sz w:val="28"/>
          <w:szCs w:val="28"/>
        </w:rPr>
        <w:t>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w:t>
      </w:r>
      <w:r w:rsidR="00CE181A">
        <w:rPr>
          <w:sz w:val="28"/>
          <w:szCs w:val="28"/>
        </w:rPr>
        <w:t>тся в администрацию</w:t>
      </w:r>
      <w:r w:rsidRPr="00883392">
        <w:rPr>
          <w:sz w:val="28"/>
          <w:szCs w:val="28"/>
        </w:rPr>
        <w:t xml:space="preserve"> по </w:t>
      </w:r>
      <w:hyperlink w:anchor="Par484" w:tooltip="                                   Отчет" w:history="1">
        <w:r w:rsidRPr="00883392">
          <w:rPr>
            <w:sz w:val="28"/>
            <w:szCs w:val="28"/>
          </w:rPr>
          <w:t>форме</w:t>
        </w:r>
      </w:hyperlink>
      <w:r w:rsidRPr="00883392">
        <w:rPr>
          <w:sz w:val="28"/>
          <w:szCs w:val="28"/>
        </w:rPr>
        <w:t xml:space="preserve"> согласно приложению N 3 к Порядку одновременно с отчетом за ноябрь текущего года</w:t>
      </w:r>
      <w:r w:rsidR="0031573C" w:rsidRPr="0031573C">
        <w:rPr>
          <w:sz w:val="28"/>
          <w:szCs w:val="28"/>
        </w:rPr>
        <w:t xml:space="preserve"> </w:t>
      </w:r>
      <w:r w:rsidR="0031573C">
        <w:rPr>
          <w:sz w:val="28"/>
          <w:szCs w:val="28"/>
        </w:rPr>
        <w:t>с приложением реестра поездок льготников по каждому маршруту за отчетный период</w:t>
      </w:r>
      <w:proofErr w:type="gramEnd"/>
      <w:r w:rsidR="0031573C">
        <w:rPr>
          <w:sz w:val="28"/>
          <w:szCs w:val="28"/>
        </w:rPr>
        <w:t>, сформированного на дату предоставления отчета из информационной расчетной системы «СПРИНТ-Транспорт»</w:t>
      </w:r>
      <w:r w:rsidRPr="00883392">
        <w:rPr>
          <w:sz w:val="28"/>
          <w:szCs w:val="28"/>
        </w:rPr>
        <w:t>.</w:t>
      </w:r>
    </w:p>
    <w:p w:rsidR="0072635F" w:rsidRPr="00883392" w:rsidRDefault="0072635F" w:rsidP="00883392">
      <w:pPr>
        <w:pStyle w:val="ConsPlusNormal"/>
        <w:ind w:firstLine="540"/>
        <w:jc w:val="both"/>
        <w:rPr>
          <w:sz w:val="28"/>
          <w:szCs w:val="28"/>
        </w:rPr>
      </w:pPr>
      <w:proofErr w:type="gramStart"/>
      <w:r w:rsidRPr="00883392">
        <w:rPr>
          <w:sz w:val="28"/>
          <w:szCs w:val="28"/>
        </w:rPr>
        <w:t>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w:t>
      </w:r>
      <w:r w:rsidR="00CE181A">
        <w:rPr>
          <w:sz w:val="28"/>
          <w:szCs w:val="28"/>
        </w:rPr>
        <w:t>дии в администрацию</w:t>
      </w:r>
      <w:r w:rsidRPr="00883392">
        <w:rPr>
          <w:sz w:val="28"/>
          <w:szCs w:val="28"/>
        </w:rPr>
        <w:t xml:space="preserve"> не позднее 1 марта следующего финансового года по </w:t>
      </w:r>
      <w:hyperlink w:anchor="Par635" w:tooltip="                             Уточненный отчет" w:history="1">
        <w:r w:rsidRPr="00883392">
          <w:rPr>
            <w:sz w:val="28"/>
            <w:szCs w:val="28"/>
          </w:rPr>
          <w:t>форме</w:t>
        </w:r>
      </w:hyperlink>
      <w:r w:rsidRPr="00883392">
        <w:rPr>
          <w:sz w:val="28"/>
          <w:szCs w:val="28"/>
        </w:rPr>
        <w:t xml:space="preserve"> согласно приложению N 4 к Порядку</w:t>
      </w:r>
      <w:r w:rsidR="0031573C" w:rsidRPr="0031573C">
        <w:rPr>
          <w:sz w:val="28"/>
          <w:szCs w:val="28"/>
        </w:rPr>
        <w:t xml:space="preserve"> </w:t>
      </w:r>
      <w:r w:rsidR="0031573C">
        <w:rPr>
          <w:sz w:val="28"/>
          <w:szCs w:val="28"/>
        </w:rPr>
        <w:t>с</w:t>
      </w:r>
      <w:proofErr w:type="gramEnd"/>
      <w:r w:rsidR="0031573C">
        <w:rPr>
          <w:sz w:val="28"/>
          <w:szCs w:val="28"/>
        </w:rPr>
        <w:t xml:space="preserve"> приложением реестра поездок льготников по каждому маршруту за отчетный период, сформированного на дату предоставления отчета из информационной расчетной системы «СПРИНТ-Транспорт»</w:t>
      </w:r>
      <w:r w:rsidRPr="00883392">
        <w:rPr>
          <w:sz w:val="28"/>
          <w:szCs w:val="28"/>
        </w:rPr>
        <w:t>.</w:t>
      </w:r>
    </w:p>
    <w:p w:rsidR="0072635F" w:rsidRPr="00883392" w:rsidRDefault="0072635F" w:rsidP="00883392">
      <w:pPr>
        <w:pStyle w:val="ConsPlusNormal"/>
        <w:ind w:firstLine="540"/>
        <w:jc w:val="both"/>
        <w:rPr>
          <w:sz w:val="28"/>
          <w:szCs w:val="28"/>
        </w:rPr>
      </w:pPr>
      <w:r w:rsidRPr="00883392">
        <w:rPr>
          <w:sz w:val="28"/>
          <w:szCs w:val="28"/>
        </w:rPr>
        <w:t>Отчеты, отчет за декабрь, а также уточненный отчет за декабрь, указанные в настоящем пункте, представляются получате</w:t>
      </w:r>
      <w:r w:rsidR="00CE181A">
        <w:rPr>
          <w:sz w:val="28"/>
          <w:szCs w:val="28"/>
        </w:rPr>
        <w:t>лем субсидии в администрацию</w:t>
      </w:r>
      <w:r w:rsidRPr="00883392">
        <w:rPr>
          <w:sz w:val="28"/>
          <w:szCs w:val="28"/>
        </w:rPr>
        <w:t xml:space="preserve"> на бумажном носителе нарочным или путем почтового отправления.</w:t>
      </w:r>
    </w:p>
    <w:p w:rsidR="0072635F" w:rsidRPr="00883392" w:rsidRDefault="00CE181A" w:rsidP="00883392">
      <w:pPr>
        <w:pStyle w:val="ConsPlusNormal"/>
        <w:ind w:firstLine="540"/>
        <w:jc w:val="both"/>
        <w:rPr>
          <w:sz w:val="28"/>
          <w:szCs w:val="28"/>
        </w:rPr>
      </w:pPr>
      <w:bookmarkStart w:id="18" w:name="Par205"/>
      <w:bookmarkEnd w:id="18"/>
      <w:r>
        <w:rPr>
          <w:sz w:val="28"/>
          <w:szCs w:val="28"/>
        </w:rPr>
        <w:t xml:space="preserve">3.4. </w:t>
      </w:r>
      <w:proofErr w:type="gramStart"/>
      <w:r>
        <w:rPr>
          <w:sz w:val="28"/>
          <w:szCs w:val="28"/>
        </w:rPr>
        <w:t xml:space="preserve">Администрация, </w:t>
      </w:r>
      <w:r w:rsidRPr="00883392">
        <w:rPr>
          <w:sz w:val="28"/>
          <w:szCs w:val="28"/>
        </w:rPr>
        <w:t>для расчета суммы субсидии</w:t>
      </w:r>
      <w:r>
        <w:rPr>
          <w:sz w:val="28"/>
          <w:szCs w:val="28"/>
        </w:rPr>
        <w:t>,</w:t>
      </w:r>
      <w:r w:rsidR="0072635F" w:rsidRPr="00883392">
        <w:rPr>
          <w:sz w:val="28"/>
          <w:szCs w:val="28"/>
        </w:rPr>
        <w:t xml:space="preserve"> в срок не позднее 6 календарных дней, следующих за днем представления отчетов, отчета за декабрь, формирует сводный </w:t>
      </w:r>
      <w:hyperlink w:anchor="Par786" w:tooltip="Сводный отчет" w:history="1">
        <w:r w:rsidR="0072635F" w:rsidRPr="00883392">
          <w:rPr>
            <w:sz w:val="28"/>
            <w:szCs w:val="28"/>
          </w:rPr>
          <w:t>отчет</w:t>
        </w:r>
      </w:hyperlink>
      <w:r w:rsidR="0072635F" w:rsidRPr="00883392">
        <w:rPr>
          <w:sz w:val="28"/>
          <w:szCs w:val="28"/>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отчетный месяц (далее - сводный отчет), по форме согласно приложению N 5 к </w:t>
      </w:r>
      <w:r>
        <w:rPr>
          <w:sz w:val="28"/>
          <w:szCs w:val="28"/>
        </w:rPr>
        <w:t>Порядку</w:t>
      </w:r>
      <w:r w:rsidR="0072635F" w:rsidRPr="00883392">
        <w:rPr>
          <w:sz w:val="28"/>
          <w:szCs w:val="28"/>
        </w:rPr>
        <w:t>.</w:t>
      </w:r>
      <w:proofErr w:type="gramEnd"/>
    </w:p>
    <w:p w:rsidR="0072635F" w:rsidRPr="00883392" w:rsidRDefault="0072635F" w:rsidP="00883392">
      <w:pPr>
        <w:pStyle w:val="ConsPlusNormal"/>
        <w:ind w:firstLine="540"/>
        <w:jc w:val="both"/>
        <w:rPr>
          <w:sz w:val="28"/>
          <w:szCs w:val="28"/>
        </w:rPr>
      </w:pPr>
      <w:r w:rsidRPr="00883392">
        <w:rPr>
          <w:sz w:val="28"/>
          <w:szCs w:val="28"/>
        </w:rPr>
        <w:t>При формировании сводного о</w:t>
      </w:r>
      <w:r w:rsidR="00302700">
        <w:rPr>
          <w:sz w:val="28"/>
          <w:szCs w:val="28"/>
        </w:rPr>
        <w:t xml:space="preserve">тчета </w:t>
      </w:r>
      <w:r w:rsidR="00CE181A">
        <w:rPr>
          <w:sz w:val="28"/>
          <w:szCs w:val="28"/>
        </w:rPr>
        <w:t>администрация</w:t>
      </w:r>
      <w:r w:rsidRPr="00883392">
        <w:rPr>
          <w:sz w:val="28"/>
          <w:szCs w:val="28"/>
        </w:rPr>
        <w:t xml:space="preserve"> осуществляет проверку отчетов в части количества километров пробега с пассажирами с помощью аппаратуры спутниковой навигации ГЛОНАСС или ГЛОНАСС/GPS.</w:t>
      </w:r>
    </w:p>
    <w:p w:rsidR="0072635F" w:rsidRPr="00883392" w:rsidRDefault="00CE181A" w:rsidP="00883392">
      <w:pPr>
        <w:pStyle w:val="ConsPlusNormal"/>
        <w:ind w:firstLine="540"/>
        <w:jc w:val="both"/>
        <w:rPr>
          <w:sz w:val="28"/>
          <w:szCs w:val="28"/>
        </w:rPr>
      </w:pPr>
      <w:bookmarkStart w:id="19" w:name="Par207"/>
      <w:bookmarkEnd w:id="19"/>
      <w:proofErr w:type="gramStart"/>
      <w:r w:rsidRPr="00FF4059">
        <w:rPr>
          <w:sz w:val="28"/>
          <w:szCs w:val="28"/>
        </w:rPr>
        <w:lastRenderedPageBreak/>
        <w:t>Администрация,</w:t>
      </w:r>
      <w:r w:rsidR="0072635F" w:rsidRPr="00FF4059">
        <w:rPr>
          <w:sz w:val="28"/>
          <w:szCs w:val="28"/>
        </w:rPr>
        <w:t xml:space="preserve"> </w:t>
      </w:r>
      <w:r w:rsidRPr="00FF4059">
        <w:rPr>
          <w:sz w:val="28"/>
          <w:szCs w:val="28"/>
        </w:rPr>
        <w:t xml:space="preserve">для расчета суммы субсидии, </w:t>
      </w:r>
      <w:r w:rsidR="0072635F" w:rsidRPr="00FF4059">
        <w:rPr>
          <w:sz w:val="28"/>
          <w:szCs w:val="28"/>
        </w:rPr>
        <w:t xml:space="preserve">в срок не позднее 6 календарных дней, следующих за днем представления уточненного отчета за декабрь, осуществляет проверку количества километров пробега с пассажирами с помощью аппаратуры спутниковой навигации ГЛОНАСС или ГЛОНАСС/GPS, формирует уточненный сводный </w:t>
      </w:r>
      <w:hyperlink w:anchor="Par891" w:tooltip="Уточненный сводный отчет" w:history="1">
        <w:r w:rsidR="0072635F" w:rsidRPr="00FF4059">
          <w:rPr>
            <w:sz w:val="28"/>
            <w:szCs w:val="28"/>
          </w:rPr>
          <w:t>отчет</w:t>
        </w:r>
      </w:hyperlink>
      <w:r w:rsidR="0072635F" w:rsidRPr="00FF4059">
        <w:rPr>
          <w:sz w:val="28"/>
          <w:szCs w:val="28"/>
        </w:rPr>
        <w:t xml:space="preserve"> за декабрь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w:t>
      </w:r>
      <w:proofErr w:type="gramEnd"/>
      <w:r w:rsidR="0072635F" w:rsidRPr="00FF4059">
        <w:rPr>
          <w:sz w:val="28"/>
          <w:szCs w:val="28"/>
        </w:rPr>
        <w:t xml:space="preserve"> отчетный месяц (далее - уточненный сводный отчет за декабрь), по форме</w:t>
      </w:r>
      <w:r w:rsidR="0072635F" w:rsidRPr="00883392">
        <w:rPr>
          <w:sz w:val="28"/>
          <w:szCs w:val="28"/>
        </w:rPr>
        <w:t xml:space="preserve"> согласно приложению N 6 к Порядку.</w:t>
      </w:r>
    </w:p>
    <w:p w:rsidR="0072635F" w:rsidRPr="00883392" w:rsidRDefault="0072635F" w:rsidP="00883392">
      <w:pPr>
        <w:pStyle w:val="ConsPlusNormal"/>
        <w:ind w:firstLine="540"/>
        <w:jc w:val="both"/>
        <w:rPr>
          <w:sz w:val="28"/>
          <w:szCs w:val="28"/>
        </w:rPr>
      </w:pPr>
      <w:bookmarkStart w:id="20" w:name="Par208"/>
      <w:bookmarkEnd w:id="20"/>
      <w:proofErr w:type="gramStart"/>
      <w:r w:rsidRPr="00883392">
        <w:rPr>
          <w:sz w:val="28"/>
          <w:szCs w:val="28"/>
        </w:rPr>
        <w:t>В случае выявл</w:t>
      </w:r>
      <w:r w:rsidR="006228A2">
        <w:rPr>
          <w:sz w:val="28"/>
          <w:szCs w:val="28"/>
        </w:rPr>
        <w:t>ения администрацией</w:t>
      </w:r>
      <w:r w:rsidRPr="00883392">
        <w:rPr>
          <w:sz w:val="28"/>
          <w:szCs w:val="28"/>
        </w:rPr>
        <w:t xml:space="preserve"> в отчетах, предусмотренных </w:t>
      </w:r>
      <w:hyperlink w:anchor="Par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history="1">
        <w:r w:rsidRPr="00883392">
          <w:rPr>
            <w:sz w:val="28"/>
            <w:szCs w:val="28"/>
          </w:rPr>
          <w:t>абзацем первым пункта 3.3</w:t>
        </w:r>
      </w:hyperlink>
      <w:r w:rsidRPr="00883392">
        <w:rPr>
          <w:sz w:val="28"/>
          <w:szCs w:val="28"/>
        </w:rPr>
        <w:t xml:space="preserve">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о</w:t>
      </w:r>
      <w:r w:rsidR="006228A2">
        <w:rPr>
          <w:sz w:val="28"/>
          <w:szCs w:val="28"/>
        </w:rPr>
        <w:t>тчет администрацией</w:t>
      </w:r>
      <w:r w:rsidRPr="00883392">
        <w:rPr>
          <w:sz w:val="28"/>
          <w:szCs w:val="28"/>
        </w:rPr>
        <w:t xml:space="preserve"> не принимается и в течение 5 рабочих дней со дня, установленного для представления отчетов, возвращается</w:t>
      </w:r>
      <w:proofErr w:type="gramEnd"/>
      <w:r w:rsidRPr="00883392">
        <w:rPr>
          <w:sz w:val="28"/>
          <w:szCs w:val="28"/>
        </w:rPr>
        <w:t xml:space="preserve"> получателю субсидии для повторного его представления одновременно с отчетом за следующий отчетный месяц.</w:t>
      </w:r>
    </w:p>
    <w:p w:rsidR="0072635F" w:rsidRPr="00883392" w:rsidRDefault="0072635F" w:rsidP="00883392">
      <w:pPr>
        <w:pStyle w:val="ConsPlusNormal"/>
        <w:ind w:firstLine="540"/>
        <w:jc w:val="both"/>
        <w:rPr>
          <w:sz w:val="28"/>
          <w:szCs w:val="28"/>
        </w:rPr>
      </w:pPr>
      <w:proofErr w:type="gramStart"/>
      <w:r w:rsidRPr="00883392">
        <w:rPr>
          <w:sz w:val="28"/>
          <w:szCs w:val="28"/>
        </w:rPr>
        <w:t>Субсидия в соответствии с отчетом, в кот</w:t>
      </w:r>
      <w:r w:rsidR="007E077E">
        <w:rPr>
          <w:sz w:val="28"/>
          <w:szCs w:val="28"/>
        </w:rPr>
        <w:t>ором администрацией</w:t>
      </w:r>
      <w:r w:rsidRPr="00883392">
        <w:rPr>
          <w:sz w:val="28"/>
          <w:szCs w:val="28"/>
        </w:rPr>
        <w:t xml:space="preserve"> выявлены арифметические ошибки, описки, незаполненные строки, несоответствие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или который представлен с нарушением срока для его представления и возвр</w:t>
      </w:r>
      <w:r w:rsidR="007E077E">
        <w:rPr>
          <w:sz w:val="28"/>
          <w:szCs w:val="28"/>
        </w:rPr>
        <w:t>ащен администрацией</w:t>
      </w:r>
      <w:r w:rsidRPr="00883392">
        <w:rPr>
          <w:sz w:val="28"/>
          <w:szCs w:val="28"/>
        </w:rPr>
        <w:t xml:space="preserve"> в порядке, предусмотренном </w:t>
      </w:r>
      <w:hyperlink w:anchor="Par208" w:tooltip="В случае выявления уполномоченной организацией в отчетах, предусмотренных абзацем первым пункта 3.3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 w:history="1">
        <w:r w:rsidRPr="00883392">
          <w:rPr>
            <w:sz w:val="28"/>
            <w:szCs w:val="28"/>
          </w:rPr>
          <w:t>абзацем четвертым</w:t>
        </w:r>
      </w:hyperlink>
      <w:r w:rsidRPr="00883392">
        <w:rPr>
          <w:sz w:val="28"/>
          <w:szCs w:val="28"/>
        </w:rPr>
        <w:t xml:space="preserve"> настоящего пункт</w:t>
      </w:r>
      <w:r w:rsidR="007E077E">
        <w:rPr>
          <w:sz w:val="28"/>
          <w:szCs w:val="28"/>
        </w:rPr>
        <w:t>а, администрацией</w:t>
      </w:r>
      <w:r w:rsidRPr="00883392">
        <w:rPr>
          <w:sz w:val="28"/>
          <w:szCs w:val="28"/>
        </w:rPr>
        <w:t xml:space="preserve"> не перечисляется.</w:t>
      </w:r>
      <w:proofErr w:type="gramEnd"/>
    </w:p>
    <w:p w:rsidR="0072635F" w:rsidRPr="00883392" w:rsidRDefault="001878C1" w:rsidP="00883392">
      <w:pPr>
        <w:pStyle w:val="ConsPlusNormal"/>
        <w:ind w:firstLine="540"/>
        <w:jc w:val="both"/>
        <w:rPr>
          <w:sz w:val="28"/>
          <w:szCs w:val="28"/>
        </w:rPr>
      </w:pPr>
      <w:r>
        <w:rPr>
          <w:sz w:val="28"/>
          <w:szCs w:val="28"/>
        </w:rPr>
        <w:t>Администрация,</w:t>
      </w:r>
      <w:r w:rsidRPr="001878C1">
        <w:rPr>
          <w:sz w:val="28"/>
          <w:szCs w:val="28"/>
        </w:rPr>
        <w:t xml:space="preserve"> </w:t>
      </w:r>
      <w:r w:rsidRPr="00883392">
        <w:rPr>
          <w:sz w:val="28"/>
          <w:szCs w:val="28"/>
        </w:rPr>
        <w:t>для расчета суммы субсидии</w:t>
      </w:r>
      <w:r>
        <w:rPr>
          <w:sz w:val="28"/>
          <w:szCs w:val="28"/>
        </w:rPr>
        <w:t>,</w:t>
      </w:r>
      <w:r w:rsidR="0072635F" w:rsidRPr="00883392">
        <w:rPr>
          <w:sz w:val="28"/>
          <w:szCs w:val="28"/>
        </w:rPr>
        <w:t xml:space="preserve"> в срок, указанный в </w:t>
      </w:r>
      <w:hyperlink w:anchor="Par205" w:tooltip="3.4. Уполномоченная организация в срок не позднее 6 календарных дней, следующих за днем представления отчетов, отчета за декабрь, формирует сводный отчет об осуществлении регулярных перевозок пассажиров автомобильным транспортом по маршрутам с небольшой интенс" w:history="1">
        <w:r w:rsidR="0072635F" w:rsidRPr="00883392">
          <w:rPr>
            <w:sz w:val="28"/>
            <w:szCs w:val="28"/>
          </w:rPr>
          <w:t>абзаце первом</w:t>
        </w:r>
      </w:hyperlink>
      <w:r w:rsidR="0072635F" w:rsidRPr="00883392">
        <w:rPr>
          <w:sz w:val="28"/>
          <w:szCs w:val="28"/>
        </w:rPr>
        <w:t xml:space="preserve"> настоящего пункта, по результатам рассмотрения отчета, поступившего повторно в соответствии с </w:t>
      </w:r>
      <w:hyperlink w:anchor="Par208" w:tooltip="В случае выявления уполномоченной организацией в отчетах, предусмотренных абзацем первым пункта 3.3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 w:history="1">
        <w:r w:rsidR="0072635F" w:rsidRPr="00883392">
          <w:rPr>
            <w:sz w:val="28"/>
            <w:szCs w:val="28"/>
          </w:rPr>
          <w:t>абзацем четвертым</w:t>
        </w:r>
      </w:hyperlink>
      <w:r w:rsidR="0072635F" w:rsidRPr="00883392">
        <w:rPr>
          <w:sz w:val="28"/>
          <w:szCs w:val="28"/>
        </w:rPr>
        <w:t xml:space="preserve"> настоящего пункта, формирует уточненный сводный </w:t>
      </w:r>
      <w:hyperlink w:anchor="Par891" w:tooltip="Уточненный сводный отчет" w:history="1">
        <w:r w:rsidR="0072635F" w:rsidRPr="00883392">
          <w:rPr>
            <w:sz w:val="28"/>
            <w:szCs w:val="28"/>
          </w:rPr>
          <w:t>отчет</w:t>
        </w:r>
      </w:hyperlink>
      <w:r w:rsidR="0072635F" w:rsidRPr="00883392">
        <w:rPr>
          <w:sz w:val="28"/>
          <w:szCs w:val="28"/>
        </w:rPr>
        <w:t xml:space="preserve"> за отчетный месяц (далее - уточненный сводный отчет) по форме согласно приложению N 6 к Порядку.</w:t>
      </w:r>
    </w:p>
    <w:p w:rsidR="009929E8" w:rsidRDefault="001849D9" w:rsidP="000A4DF9">
      <w:pPr>
        <w:pStyle w:val="ConsPlusNormal"/>
        <w:ind w:firstLine="540"/>
        <w:jc w:val="both"/>
        <w:rPr>
          <w:sz w:val="28"/>
          <w:szCs w:val="28"/>
        </w:rPr>
      </w:pPr>
      <w:bookmarkStart w:id="21" w:name="Par211"/>
      <w:bookmarkEnd w:id="21"/>
      <w:proofErr w:type="gramStart"/>
      <w:r>
        <w:rPr>
          <w:sz w:val="28"/>
          <w:szCs w:val="28"/>
        </w:rPr>
        <w:t>Администрация</w:t>
      </w:r>
      <w:r w:rsidR="0072635F" w:rsidRPr="00883392">
        <w:rPr>
          <w:sz w:val="28"/>
          <w:szCs w:val="28"/>
        </w:rPr>
        <w:t xml:space="preserve"> на основании сводного отчета производит </w:t>
      </w:r>
      <w:hyperlink w:anchor="Par995" w:tooltip="             Расчет суммы субсидии, подлежащей предоставлению" w:history="1">
        <w:r w:rsidR="0072635F" w:rsidRPr="00883392">
          <w:rPr>
            <w:sz w:val="28"/>
            <w:szCs w:val="28"/>
          </w:rPr>
          <w:t>расчет</w:t>
        </w:r>
      </w:hyperlink>
      <w:r w:rsidR="0072635F" w:rsidRPr="00883392">
        <w:rPr>
          <w:sz w:val="28"/>
          <w:szCs w:val="28"/>
        </w:rPr>
        <w:t xml:space="preserve"> суммы субсидии, подле</w:t>
      </w:r>
      <w:r w:rsidR="00F75C8F">
        <w:rPr>
          <w:sz w:val="28"/>
          <w:szCs w:val="28"/>
        </w:rPr>
        <w:t>жащей предоставлению из районного</w:t>
      </w:r>
      <w:r w:rsidR="0072635F" w:rsidRPr="00883392">
        <w:rPr>
          <w:sz w:val="28"/>
          <w:szCs w:val="28"/>
        </w:rPr>
        <w:t xml:space="preserve"> бюджета получателю субсидии, по форме согласно приложению N 7 к Порядку (далее - расчет), формирует сводный </w:t>
      </w:r>
      <w:hyperlink w:anchor="Par1107" w:tooltip="                              Сводный реестр" w:history="1">
        <w:r w:rsidR="0072635F" w:rsidRPr="00883392">
          <w:rPr>
            <w:sz w:val="28"/>
            <w:szCs w:val="28"/>
          </w:rPr>
          <w:t>реестр</w:t>
        </w:r>
      </w:hyperlink>
      <w:r w:rsidR="0072635F" w:rsidRPr="00883392">
        <w:rPr>
          <w:sz w:val="28"/>
          <w:szCs w:val="28"/>
        </w:rPr>
        <w:t xml:space="preserve"> получателей субсидии и сумм субсидий, подле</w:t>
      </w:r>
      <w:r w:rsidR="00F75C8F">
        <w:rPr>
          <w:sz w:val="28"/>
          <w:szCs w:val="28"/>
        </w:rPr>
        <w:t>жащих предоставлению из районного</w:t>
      </w:r>
      <w:r w:rsidR="0072635F" w:rsidRPr="00883392">
        <w:rPr>
          <w:sz w:val="28"/>
          <w:szCs w:val="28"/>
        </w:rPr>
        <w:t xml:space="preserve"> бюджета, за отчетный месяц и нарастающим итогом с начала года по форме согласно приложению N 8 к Порядку (далее - сводный реестр), а</w:t>
      </w:r>
      <w:proofErr w:type="gramEnd"/>
      <w:r w:rsidR="0072635F" w:rsidRPr="00883392">
        <w:rPr>
          <w:sz w:val="28"/>
          <w:szCs w:val="28"/>
        </w:rPr>
        <w:t xml:space="preserve"> </w:t>
      </w:r>
      <w:proofErr w:type="gramStart"/>
      <w:r w:rsidR="0072635F" w:rsidRPr="00883392">
        <w:rPr>
          <w:sz w:val="28"/>
          <w:szCs w:val="28"/>
        </w:rPr>
        <w:t xml:space="preserve">на основании уточненного сводного отчета - уточненный </w:t>
      </w:r>
      <w:hyperlink w:anchor="Par1175" w:tooltip="                             Уточненный расчет" w:history="1">
        <w:r w:rsidR="0072635F" w:rsidRPr="00883392">
          <w:rPr>
            <w:sz w:val="28"/>
            <w:szCs w:val="28"/>
          </w:rPr>
          <w:t>расчет</w:t>
        </w:r>
      </w:hyperlink>
      <w:r w:rsidR="0072635F" w:rsidRPr="00883392">
        <w:rPr>
          <w:sz w:val="28"/>
          <w:szCs w:val="28"/>
        </w:rPr>
        <w:t xml:space="preserve"> суммы субсидии, подлежащей предоставлению из</w:t>
      </w:r>
      <w:r w:rsidR="00F75C8F">
        <w:rPr>
          <w:sz w:val="28"/>
          <w:szCs w:val="28"/>
        </w:rPr>
        <w:t xml:space="preserve"> районного</w:t>
      </w:r>
      <w:r w:rsidR="0072635F" w:rsidRPr="00883392">
        <w:rPr>
          <w:sz w:val="28"/>
          <w:szCs w:val="28"/>
        </w:rPr>
        <w:t xml:space="preserve"> бюджета получателю субсидии, по форме согласно приложению N 9 к Порядку, формирует уточненный сводный </w:t>
      </w:r>
      <w:hyperlink w:anchor="Par1286" w:tooltip="                         Уточненный сводный реестр" w:history="1">
        <w:r w:rsidR="0072635F" w:rsidRPr="00883392">
          <w:rPr>
            <w:sz w:val="28"/>
            <w:szCs w:val="28"/>
          </w:rPr>
          <w:t>реестр</w:t>
        </w:r>
      </w:hyperlink>
      <w:r w:rsidR="0072635F" w:rsidRPr="00883392">
        <w:rPr>
          <w:sz w:val="28"/>
          <w:szCs w:val="28"/>
        </w:rPr>
        <w:t xml:space="preserve"> получателей субсидии и сумм субсидий, подлежащих предо</w:t>
      </w:r>
      <w:r w:rsidR="00F75C8F">
        <w:rPr>
          <w:sz w:val="28"/>
          <w:szCs w:val="28"/>
        </w:rPr>
        <w:t>ставлению из районного</w:t>
      </w:r>
      <w:r w:rsidR="0072635F" w:rsidRPr="00883392">
        <w:rPr>
          <w:sz w:val="28"/>
          <w:szCs w:val="28"/>
        </w:rPr>
        <w:t xml:space="preserve"> бюджета, за отчетный месяц и нарастающим итогом с начала года по форме согласно приложению N 10 к Порядку</w:t>
      </w:r>
      <w:r w:rsidR="00BF170C">
        <w:rPr>
          <w:sz w:val="28"/>
          <w:szCs w:val="28"/>
        </w:rPr>
        <w:t>.</w:t>
      </w:r>
      <w:r w:rsidR="0072635F" w:rsidRPr="00883392">
        <w:rPr>
          <w:sz w:val="28"/>
          <w:szCs w:val="28"/>
        </w:rPr>
        <w:t xml:space="preserve"> </w:t>
      </w:r>
      <w:proofErr w:type="gramEnd"/>
    </w:p>
    <w:p w:rsidR="00AF3DB8" w:rsidRPr="00E77EAF" w:rsidRDefault="000A4DF9" w:rsidP="000A4DF9">
      <w:pPr>
        <w:pStyle w:val="ConsPlusNormal"/>
        <w:ind w:firstLine="540"/>
        <w:jc w:val="both"/>
        <w:rPr>
          <w:sz w:val="28"/>
          <w:szCs w:val="28"/>
        </w:rPr>
      </w:pPr>
      <w:r>
        <w:rPr>
          <w:sz w:val="28"/>
          <w:szCs w:val="28"/>
        </w:rPr>
        <w:t xml:space="preserve">При поступлении в районный бюджет средств субвенций на осуществление органами местного самоуправления отдельных государственных полномочий по организации регулярных перевозок пассажиров и багажа автомобильным транспортом по межмуниципальным </w:t>
      </w:r>
      <w:r>
        <w:rPr>
          <w:sz w:val="28"/>
          <w:szCs w:val="28"/>
        </w:rPr>
        <w:lastRenderedPageBreak/>
        <w:t xml:space="preserve">маршрутам регулярных </w:t>
      </w:r>
      <w:r w:rsidRPr="00E77EAF">
        <w:rPr>
          <w:sz w:val="28"/>
          <w:szCs w:val="28"/>
        </w:rPr>
        <w:t>перевозок, финансовое управление в течение 3 рабочих дней зачисляет д</w:t>
      </w:r>
      <w:r w:rsidR="0031573C" w:rsidRPr="00E77EAF">
        <w:rPr>
          <w:sz w:val="28"/>
          <w:szCs w:val="28"/>
        </w:rPr>
        <w:t>анные средства на лицевой счет а</w:t>
      </w:r>
      <w:r w:rsidRPr="00E77EAF">
        <w:rPr>
          <w:sz w:val="28"/>
          <w:szCs w:val="28"/>
        </w:rPr>
        <w:t xml:space="preserve">дминистрации в соответствии с заявкой на финансирование. </w:t>
      </w:r>
      <w:r w:rsidR="00AF3DB8" w:rsidRPr="00E77EAF">
        <w:rPr>
          <w:sz w:val="28"/>
          <w:szCs w:val="28"/>
        </w:rPr>
        <w:t xml:space="preserve">Перечисление </w:t>
      </w:r>
      <w:r w:rsidR="00E77EAF" w:rsidRPr="00E77EAF">
        <w:rPr>
          <w:sz w:val="28"/>
          <w:szCs w:val="28"/>
        </w:rPr>
        <w:t>субсидии получателям</w:t>
      </w:r>
      <w:r w:rsidR="00AF3DB8" w:rsidRPr="00E77EAF">
        <w:rPr>
          <w:sz w:val="28"/>
          <w:szCs w:val="28"/>
        </w:rPr>
        <w:t xml:space="preserve"> осуществляется а</w:t>
      </w:r>
      <w:r w:rsidRPr="00E77EAF">
        <w:rPr>
          <w:sz w:val="28"/>
          <w:szCs w:val="28"/>
        </w:rPr>
        <w:t>дминистрацией</w:t>
      </w:r>
      <w:r w:rsidR="0031573C" w:rsidRPr="00E77EAF">
        <w:rPr>
          <w:sz w:val="28"/>
          <w:szCs w:val="28"/>
        </w:rPr>
        <w:t>,</w:t>
      </w:r>
      <w:r w:rsidRPr="00E77EAF">
        <w:rPr>
          <w:sz w:val="28"/>
          <w:szCs w:val="28"/>
        </w:rPr>
        <w:t xml:space="preserve"> в </w:t>
      </w:r>
      <w:r w:rsidR="00AF3DB8" w:rsidRPr="00E77EAF">
        <w:rPr>
          <w:sz w:val="28"/>
          <w:szCs w:val="28"/>
        </w:rPr>
        <w:t>течение 10 рабочих дней после осуществления расчета сумм субсидии, подлежащих предоставлению из районного бюджета получателям за отчетный месяц.</w:t>
      </w:r>
    </w:p>
    <w:p w:rsidR="0072635F" w:rsidRPr="00883392" w:rsidRDefault="0072635F" w:rsidP="00AF3DB8">
      <w:pPr>
        <w:pStyle w:val="ConsPlusNormal"/>
        <w:ind w:firstLine="540"/>
        <w:jc w:val="both"/>
        <w:rPr>
          <w:sz w:val="28"/>
          <w:szCs w:val="28"/>
        </w:rPr>
      </w:pPr>
      <w:r w:rsidRPr="00E77EAF">
        <w:rPr>
          <w:sz w:val="28"/>
          <w:szCs w:val="28"/>
        </w:rPr>
        <w:t>В течение 5 рабочих дней, следующих за днем зачисления денежных</w:t>
      </w:r>
      <w:r w:rsidRPr="00883392">
        <w:rPr>
          <w:sz w:val="28"/>
          <w:szCs w:val="28"/>
        </w:rPr>
        <w:t xml:space="preserve"> сред</w:t>
      </w:r>
      <w:r w:rsidR="00F75C8F">
        <w:rPr>
          <w:sz w:val="28"/>
          <w:szCs w:val="28"/>
        </w:rPr>
        <w:t>ств на лицевой счет администрации, администрация</w:t>
      </w:r>
      <w:r w:rsidRPr="00883392">
        <w:rPr>
          <w:sz w:val="28"/>
          <w:szCs w:val="28"/>
        </w:rPr>
        <w:t xml:space="preserve"> направляет платежные поручения для перечисления сумм субсидии на расчетный счет (корреспондентский) получателя субсидии.</w:t>
      </w:r>
    </w:p>
    <w:p w:rsidR="0072635F" w:rsidRPr="00DE4E2A" w:rsidRDefault="0072635F" w:rsidP="00883392">
      <w:pPr>
        <w:pStyle w:val="ConsPlusNormal"/>
        <w:ind w:firstLine="540"/>
        <w:jc w:val="both"/>
        <w:rPr>
          <w:sz w:val="28"/>
          <w:szCs w:val="28"/>
        </w:rPr>
      </w:pPr>
      <w:r w:rsidRPr="00883392">
        <w:rPr>
          <w:sz w:val="28"/>
          <w:szCs w:val="28"/>
        </w:rPr>
        <w:t>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rsidR="0072635F" w:rsidRPr="00883392" w:rsidRDefault="0072635F" w:rsidP="00883392">
      <w:pPr>
        <w:pStyle w:val="ConsPlusNormal"/>
        <w:ind w:firstLine="540"/>
        <w:jc w:val="both"/>
        <w:rPr>
          <w:sz w:val="28"/>
          <w:szCs w:val="28"/>
        </w:rPr>
      </w:pPr>
      <w:bookmarkStart w:id="22" w:name="Par214"/>
      <w:bookmarkEnd w:id="22"/>
      <w:r w:rsidRPr="00883392">
        <w:rPr>
          <w:sz w:val="28"/>
          <w:szCs w:val="28"/>
        </w:rPr>
        <w:t>Уточненный расчет за декабрь текущего</w:t>
      </w:r>
      <w:r w:rsidR="00F75C8F">
        <w:rPr>
          <w:sz w:val="28"/>
          <w:szCs w:val="28"/>
        </w:rPr>
        <w:t xml:space="preserve"> года производится администрацией</w:t>
      </w:r>
      <w:r w:rsidRPr="00883392">
        <w:rPr>
          <w:sz w:val="28"/>
          <w:szCs w:val="28"/>
        </w:rPr>
        <w:t xml:space="preserve"> в течение 10 календарных</w:t>
      </w:r>
      <w:r w:rsidR="00F75C8F">
        <w:rPr>
          <w:sz w:val="28"/>
          <w:szCs w:val="28"/>
        </w:rPr>
        <w:t xml:space="preserve"> дней, следующих за днем формирования</w:t>
      </w:r>
      <w:r w:rsidRPr="00883392">
        <w:rPr>
          <w:sz w:val="28"/>
          <w:szCs w:val="28"/>
        </w:rPr>
        <w:t xml:space="preserve"> уточненного сводного отчета за декабрь, указанного в </w:t>
      </w:r>
      <w:hyperlink w:anchor="Par207" w:tooltip="Уполномоченная организация в срок не позднее 6 календарных дней, следующих за днем представления уточненного отчета за декабрь, осуществляет проверку количества километров пробега с пассажирами с помощью аппаратуры спутниковой навигации ГЛОНАСС или ГЛОНАСС/GPS" w:history="1">
        <w:r w:rsidRPr="00883392">
          <w:rPr>
            <w:sz w:val="28"/>
            <w:szCs w:val="28"/>
          </w:rPr>
          <w:t>абзаце третьем</w:t>
        </w:r>
      </w:hyperlink>
      <w:r w:rsidRPr="00883392">
        <w:rPr>
          <w:sz w:val="28"/>
          <w:szCs w:val="28"/>
        </w:rPr>
        <w:t xml:space="preserve"> настоящего пункта, по </w:t>
      </w:r>
      <w:hyperlink w:anchor="Par1175" w:tooltip="                             Уточненный расчет" w:history="1">
        <w:r w:rsidRPr="00883392">
          <w:rPr>
            <w:sz w:val="28"/>
            <w:szCs w:val="28"/>
          </w:rPr>
          <w:t>форме</w:t>
        </w:r>
      </w:hyperlink>
      <w:r w:rsidRPr="00883392">
        <w:rPr>
          <w:sz w:val="28"/>
          <w:szCs w:val="28"/>
        </w:rPr>
        <w:t xml:space="preserve"> согласно приложению N 9 к Порядку.</w:t>
      </w:r>
    </w:p>
    <w:p w:rsidR="0072635F" w:rsidRPr="00883392" w:rsidRDefault="0072635F" w:rsidP="00883392">
      <w:pPr>
        <w:pStyle w:val="ConsPlusNormal"/>
        <w:ind w:firstLine="540"/>
        <w:jc w:val="both"/>
        <w:rPr>
          <w:sz w:val="28"/>
          <w:szCs w:val="28"/>
        </w:rPr>
      </w:pPr>
      <w:r w:rsidRPr="00883392">
        <w:rPr>
          <w:sz w:val="28"/>
          <w:szCs w:val="28"/>
        </w:rPr>
        <w:t xml:space="preserve">Уточненный сводный </w:t>
      </w:r>
      <w:hyperlink w:anchor="Par1286" w:tooltip="                         Уточненный сводный реестр" w:history="1">
        <w:r w:rsidRPr="00883392">
          <w:rPr>
            <w:sz w:val="28"/>
            <w:szCs w:val="28"/>
          </w:rPr>
          <w:t>реестр</w:t>
        </w:r>
      </w:hyperlink>
      <w:r w:rsidRPr="00883392">
        <w:rPr>
          <w:sz w:val="28"/>
          <w:szCs w:val="28"/>
        </w:rPr>
        <w:t xml:space="preserve"> за декабрь текущег</w:t>
      </w:r>
      <w:r w:rsidR="00F75C8F">
        <w:rPr>
          <w:sz w:val="28"/>
          <w:szCs w:val="28"/>
        </w:rPr>
        <w:t>о года формируется администрацией</w:t>
      </w:r>
      <w:r w:rsidRPr="00883392">
        <w:rPr>
          <w:sz w:val="28"/>
          <w:szCs w:val="28"/>
        </w:rPr>
        <w:t xml:space="preserve"> по форме согласно приложению N 10 к Порядку в течение 5 календарных дней </w:t>
      </w:r>
      <w:proofErr w:type="gramStart"/>
      <w:r w:rsidRPr="00883392">
        <w:rPr>
          <w:sz w:val="28"/>
          <w:szCs w:val="28"/>
        </w:rPr>
        <w:t>с даты подготовки</w:t>
      </w:r>
      <w:proofErr w:type="gramEnd"/>
      <w:r w:rsidRPr="00883392">
        <w:rPr>
          <w:sz w:val="28"/>
          <w:szCs w:val="28"/>
        </w:rPr>
        <w:t xml:space="preserve"> уточненного расчета за декабрь текущего года.</w:t>
      </w:r>
    </w:p>
    <w:p w:rsidR="0072635F" w:rsidRPr="00883392" w:rsidRDefault="0072635F" w:rsidP="00883392">
      <w:pPr>
        <w:pStyle w:val="ConsPlusNormal"/>
        <w:ind w:firstLine="540"/>
        <w:jc w:val="both"/>
        <w:rPr>
          <w:sz w:val="28"/>
          <w:szCs w:val="28"/>
        </w:rPr>
      </w:pPr>
      <w:r w:rsidRPr="00883392">
        <w:rPr>
          <w:sz w:val="28"/>
          <w:szCs w:val="28"/>
        </w:rPr>
        <w:t xml:space="preserve">3.5. </w:t>
      </w:r>
      <w:proofErr w:type="gramStart"/>
      <w:r w:rsidRPr="00883392">
        <w:rPr>
          <w:sz w:val="28"/>
          <w:szCs w:val="28"/>
        </w:rPr>
        <w:t>Размер суб</w:t>
      </w:r>
      <w:r w:rsidR="00F75C8F">
        <w:rPr>
          <w:sz w:val="28"/>
          <w:szCs w:val="28"/>
        </w:rPr>
        <w:t>сидии определяется администрацией</w:t>
      </w:r>
      <w:r w:rsidRPr="00883392">
        <w:rPr>
          <w:sz w:val="28"/>
          <w:szCs w:val="28"/>
        </w:rPr>
        <w:t xml:space="preserve">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w:t>
      </w:r>
      <w:r w:rsidR="00F75C8F">
        <w:rPr>
          <w:sz w:val="28"/>
          <w:szCs w:val="28"/>
        </w:rPr>
        <w:t>учателем субсидии в администрацию</w:t>
      </w:r>
      <w:proofErr w:type="gramEnd"/>
      <w:r w:rsidRPr="00883392">
        <w:rPr>
          <w:sz w:val="28"/>
          <w:szCs w:val="28"/>
        </w:rPr>
        <w:t xml:space="preserve"> в порядке, предусмотренном </w:t>
      </w:r>
      <w:hyperlink w:anchor="Par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history="1">
        <w:r w:rsidRPr="00883392">
          <w:rPr>
            <w:sz w:val="28"/>
            <w:szCs w:val="28"/>
          </w:rPr>
          <w:t>пунктом 3.3</w:t>
        </w:r>
      </w:hyperlink>
      <w:r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 xml:space="preserve">Расчет нормативов субсидирования осуществляется </w:t>
      </w:r>
      <w:r w:rsidR="00F75C8F">
        <w:rPr>
          <w:sz w:val="28"/>
          <w:szCs w:val="28"/>
        </w:rPr>
        <w:t xml:space="preserve">министерством транспорта Красноярского края </w:t>
      </w:r>
      <w:r w:rsidRPr="00883392">
        <w:rPr>
          <w:sz w:val="28"/>
          <w:szCs w:val="28"/>
        </w:rPr>
        <w:t>в соответствии с Методикой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N 131-п.</w:t>
      </w:r>
    </w:p>
    <w:p w:rsidR="0072635F" w:rsidRPr="00883392" w:rsidRDefault="0072635F" w:rsidP="00883392">
      <w:pPr>
        <w:pStyle w:val="ConsPlusNormal"/>
        <w:ind w:firstLine="540"/>
        <w:jc w:val="both"/>
        <w:rPr>
          <w:sz w:val="28"/>
          <w:szCs w:val="28"/>
        </w:rPr>
      </w:pPr>
      <w:proofErr w:type="gramStart"/>
      <w:r w:rsidRPr="00883392">
        <w:rPr>
          <w:sz w:val="28"/>
          <w:szCs w:val="28"/>
        </w:rPr>
        <w:t>Программа перевозок утверждается министерством</w:t>
      </w:r>
      <w:r w:rsidR="00F75C8F">
        <w:rPr>
          <w:sz w:val="28"/>
          <w:szCs w:val="28"/>
        </w:rPr>
        <w:t xml:space="preserve"> транспорта Красноярского края</w:t>
      </w:r>
      <w:r w:rsidRPr="00883392">
        <w:rPr>
          <w:sz w:val="28"/>
          <w:szCs w:val="28"/>
        </w:rPr>
        <w:t xml:space="preserve"> ежегодно на календарный год не позднее 31 декабря предшествующего года в соответствии с Законом Красноярского края от 17.11.2015 N 9-3900 "О субсидиях юридическим лицами индивидуальным предпринимателям, осуществляющим перевозки пассажиров различными видами транспорта", а также Постановлением Правительства Красноярского края от 19.09.2017 N 546-п "Об утверждении Порядка формирования программ пассажирских перевозок, субсидируемых из краевого бюджета".</w:t>
      </w:r>
      <w:proofErr w:type="gramEnd"/>
    </w:p>
    <w:p w:rsidR="0072635F" w:rsidRPr="00883392" w:rsidRDefault="0072635F" w:rsidP="00883392">
      <w:pPr>
        <w:pStyle w:val="ConsPlusNormal"/>
        <w:ind w:firstLine="540"/>
        <w:jc w:val="both"/>
        <w:rPr>
          <w:sz w:val="28"/>
          <w:szCs w:val="28"/>
        </w:rPr>
      </w:pPr>
      <w:r w:rsidRPr="00883392">
        <w:rPr>
          <w:sz w:val="28"/>
          <w:szCs w:val="28"/>
        </w:rPr>
        <w:t xml:space="preserve">Субсидия предоставляется при наличии небольшой интенсивности пассажиропотока, указанной в </w:t>
      </w:r>
      <w:hyperlink w:anchor="Par63" w:tooltip="1.7. Для целей настоящего Порядка используются следующие понятия:" w:history="1">
        <w:r w:rsidRPr="00883392">
          <w:rPr>
            <w:sz w:val="28"/>
            <w:szCs w:val="28"/>
          </w:rPr>
          <w:t>пункте 1.7</w:t>
        </w:r>
      </w:hyperlink>
      <w:r w:rsidRPr="00883392">
        <w:rPr>
          <w:sz w:val="28"/>
          <w:szCs w:val="28"/>
        </w:rPr>
        <w:t xml:space="preserve"> Порядка, рассчитываемой нарастающим итогом с начала текущего финансового года.</w:t>
      </w:r>
    </w:p>
    <w:p w:rsidR="0072635F" w:rsidRPr="00883392" w:rsidRDefault="00F75C8F" w:rsidP="00883392">
      <w:pPr>
        <w:pStyle w:val="ConsPlusNormal"/>
        <w:ind w:firstLine="540"/>
        <w:jc w:val="both"/>
        <w:rPr>
          <w:sz w:val="28"/>
          <w:szCs w:val="28"/>
        </w:rPr>
      </w:pPr>
      <w:r>
        <w:rPr>
          <w:sz w:val="28"/>
          <w:szCs w:val="28"/>
        </w:rPr>
        <w:lastRenderedPageBreak/>
        <w:t xml:space="preserve">3.6. </w:t>
      </w:r>
      <w:proofErr w:type="gramStart"/>
      <w:r>
        <w:rPr>
          <w:sz w:val="28"/>
          <w:szCs w:val="28"/>
        </w:rPr>
        <w:t>Администрация</w:t>
      </w:r>
      <w:r w:rsidR="0072635F" w:rsidRPr="00883392">
        <w:rPr>
          <w:sz w:val="28"/>
          <w:szCs w:val="28"/>
        </w:rPr>
        <w:t xml:space="preserve"> ежемесячно в срок не позднее 10 рабочего </w:t>
      </w:r>
      <w:r>
        <w:rPr>
          <w:sz w:val="28"/>
          <w:szCs w:val="28"/>
        </w:rPr>
        <w:t>дня после принятия администрацией</w:t>
      </w:r>
      <w:r w:rsidR="0072635F" w:rsidRPr="00883392">
        <w:rPr>
          <w:sz w:val="28"/>
          <w:szCs w:val="28"/>
        </w:rPr>
        <w:t xml:space="preserve"> решения о перечислении субсидии, предусмотренного </w:t>
      </w:r>
      <w:hyperlink w:anchor="Par211" w:tooltip="Министерство на основании сводного отчета производит расчет суммы субсидии, подлежащей предоставлению из краевого бюджета получателю субсидии, по форме согласно приложению N 7 к Порядку (далее - расчет), формирует сводный реестр получателей субсидии и сумм суб" w:history="1">
        <w:r w:rsidR="0072635F" w:rsidRPr="00883392">
          <w:rPr>
            <w:sz w:val="28"/>
            <w:szCs w:val="28"/>
          </w:rPr>
          <w:t>абзацем седьмым пункта 3.4</w:t>
        </w:r>
      </w:hyperlink>
      <w:r w:rsidR="0072635F" w:rsidRPr="00883392">
        <w:rPr>
          <w:sz w:val="28"/>
          <w:szCs w:val="28"/>
        </w:rPr>
        <w:t xml:space="preserve">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 формируемыми в соответствии с </w:t>
      </w:r>
      <w:hyperlink w:anchor="Par211" w:tooltip="Министерство на основании сводного отчета производит расчет суммы субсидии, подлежащей предоставлению из краевого бюджета получателю субсидии, по форме согласно приложению N 7 к Порядку (далее - расчет), формирует сводный реестр получателей субсидии и сумм суб" w:history="1">
        <w:r w:rsidR="0072635F" w:rsidRPr="00883392">
          <w:rPr>
            <w:sz w:val="28"/>
            <w:szCs w:val="28"/>
          </w:rPr>
          <w:t>абзацами седьмым</w:t>
        </w:r>
      </w:hyperlink>
      <w:r w:rsidR="0072635F" w:rsidRPr="00883392">
        <w:rPr>
          <w:sz w:val="28"/>
          <w:szCs w:val="28"/>
        </w:rPr>
        <w:t xml:space="preserve">, </w:t>
      </w:r>
      <w:hyperlink w:anchor="Par214" w:tooltip="Уточненный расчет за декабрь текущего года производится министерством в течение 10 календарных дней, следующих за днем получения от уполномоченной организации уточненного сводного отчета за декабрь, указанного в абзаце третьем настоящего пункта, по форме согла" w:history="1">
        <w:r w:rsidR="0072635F" w:rsidRPr="00883392">
          <w:rPr>
            <w:sz w:val="28"/>
            <w:szCs w:val="28"/>
          </w:rPr>
          <w:t>десятым пункта 3.4</w:t>
        </w:r>
        <w:proofErr w:type="gramEnd"/>
      </w:hyperlink>
      <w:r w:rsidR="0072635F" w:rsidRPr="00883392">
        <w:rPr>
          <w:sz w:val="28"/>
          <w:szCs w:val="28"/>
        </w:rPr>
        <w:t xml:space="preserve"> Порядка.</w:t>
      </w:r>
    </w:p>
    <w:p w:rsidR="0072635F" w:rsidRPr="00883392" w:rsidRDefault="0072635F" w:rsidP="00883392">
      <w:pPr>
        <w:pStyle w:val="ConsPlusNormal"/>
        <w:ind w:firstLine="540"/>
        <w:jc w:val="both"/>
        <w:rPr>
          <w:sz w:val="28"/>
          <w:szCs w:val="28"/>
        </w:rPr>
      </w:pPr>
      <w:r w:rsidRPr="00883392">
        <w:rPr>
          <w:sz w:val="28"/>
          <w:szCs w:val="28"/>
        </w:rPr>
        <w:t>3.7.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rsidR="0072635F" w:rsidRPr="00883392" w:rsidRDefault="0072635F" w:rsidP="00883392">
      <w:pPr>
        <w:pStyle w:val="ConsPlusNormal"/>
        <w:ind w:firstLine="540"/>
        <w:jc w:val="both"/>
        <w:rPr>
          <w:sz w:val="28"/>
          <w:szCs w:val="28"/>
        </w:rPr>
      </w:pPr>
      <w:r w:rsidRPr="00883392">
        <w:rPr>
          <w:sz w:val="28"/>
          <w:szCs w:val="28"/>
        </w:rPr>
        <w:t xml:space="preserve">3.8. Направлением расходования средств субсидии является возмещение недополученных доходов, возникающих в связи с перевозками пассажиров по </w:t>
      </w:r>
      <w:r w:rsidR="002C4D53">
        <w:rPr>
          <w:sz w:val="28"/>
          <w:szCs w:val="28"/>
        </w:rPr>
        <w:t xml:space="preserve">межмуниципальным </w:t>
      </w:r>
      <w:r w:rsidRPr="00883392">
        <w:rPr>
          <w:sz w:val="28"/>
          <w:szCs w:val="28"/>
        </w:rPr>
        <w:t>маршрутам с небольшой интенсивностью пассажиропотока, включенным в программу перевозок.</w:t>
      </w:r>
    </w:p>
    <w:p w:rsidR="002C4D53" w:rsidRDefault="002C4D53" w:rsidP="00883392">
      <w:pPr>
        <w:pStyle w:val="ConsPlusTitle"/>
        <w:jc w:val="center"/>
        <w:outlineLvl w:val="1"/>
        <w:rPr>
          <w:rFonts w:ascii="Times New Roman" w:hAnsi="Times New Roman" w:cs="Times New Roman"/>
          <w:b w:val="0"/>
          <w:sz w:val="28"/>
          <w:szCs w:val="28"/>
        </w:rPr>
      </w:pPr>
    </w:p>
    <w:p w:rsidR="0072635F" w:rsidRPr="00883392" w:rsidRDefault="0072635F" w:rsidP="00883392">
      <w:pPr>
        <w:pStyle w:val="ConsPlusTitle"/>
        <w:jc w:val="center"/>
        <w:outlineLvl w:val="1"/>
        <w:rPr>
          <w:rFonts w:ascii="Times New Roman" w:hAnsi="Times New Roman" w:cs="Times New Roman"/>
          <w:b w:val="0"/>
          <w:sz w:val="28"/>
          <w:szCs w:val="28"/>
        </w:rPr>
      </w:pPr>
      <w:r w:rsidRPr="00883392">
        <w:rPr>
          <w:rFonts w:ascii="Times New Roman" w:hAnsi="Times New Roman" w:cs="Times New Roman"/>
          <w:b w:val="0"/>
          <w:sz w:val="28"/>
          <w:szCs w:val="28"/>
        </w:rPr>
        <w:t>4. ОТЧЕТНОСТЬ ПОЛУЧАТЕЛЯ СУБСИДИИ</w:t>
      </w:r>
    </w:p>
    <w:p w:rsidR="0072635F" w:rsidRPr="00883392" w:rsidRDefault="0072635F" w:rsidP="00883392">
      <w:pPr>
        <w:pStyle w:val="ConsPlusNormal"/>
        <w:jc w:val="both"/>
        <w:rPr>
          <w:sz w:val="28"/>
          <w:szCs w:val="28"/>
        </w:rPr>
      </w:pPr>
    </w:p>
    <w:p w:rsidR="0072635F" w:rsidRPr="00883392" w:rsidRDefault="0072635F" w:rsidP="00883392">
      <w:pPr>
        <w:pStyle w:val="ConsPlusNormal"/>
        <w:ind w:firstLine="540"/>
        <w:jc w:val="both"/>
        <w:rPr>
          <w:sz w:val="28"/>
          <w:szCs w:val="28"/>
        </w:rPr>
      </w:pPr>
      <w:r w:rsidRPr="00883392">
        <w:rPr>
          <w:sz w:val="28"/>
          <w:szCs w:val="28"/>
        </w:rPr>
        <w:t>4.1. Получатели субсидий, с которыми заключено Соглашение, ежеквартально до 15-го числа месяца, следующего за отчетным кварталом, и по итогам года до 1 марта года, следующего за отчетным годом, представляют отчет о достижении значения результата предоставления субсидии по форме, утвержденной Соглашением, в виде электронного документа в ГИИС.</w:t>
      </w:r>
    </w:p>
    <w:p w:rsidR="0072635F" w:rsidRPr="00883392" w:rsidRDefault="0072635F" w:rsidP="00883392">
      <w:pPr>
        <w:pStyle w:val="ConsPlusNormal"/>
        <w:ind w:firstLine="540"/>
        <w:jc w:val="both"/>
        <w:rPr>
          <w:sz w:val="28"/>
          <w:szCs w:val="28"/>
        </w:rPr>
      </w:pPr>
      <w:r w:rsidRPr="00883392">
        <w:rPr>
          <w:sz w:val="28"/>
          <w:szCs w:val="28"/>
        </w:rPr>
        <w:t>Под отчетным годом понимается год предоставления субсидии.</w:t>
      </w:r>
    </w:p>
    <w:p w:rsidR="0072635F" w:rsidRPr="00883392" w:rsidRDefault="0072635F" w:rsidP="00883392">
      <w:pPr>
        <w:pStyle w:val="ConsPlusNormal"/>
        <w:ind w:firstLine="540"/>
        <w:jc w:val="both"/>
        <w:rPr>
          <w:sz w:val="28"/>
          <w:szCs w:val="28"/>
        </w:rPr>
      </w:pPr>
      <w:r w:rsidRPr="00883392">
        <w:rPr>
          <w:sz w:val="28"/>
          <w:szCs w:val="28"/>
        </w:rPr>
        <w:t>Проверка и принятие представленных отче</w:t>
      </w:r>
      <w:r w:rsidR="002C4D53">
        <w:rPr>
          <w:sz w:val="28"/>
          <w:szCs w:val="28"/>
        </w:rPr>
        <w:t>тов осуществляются администрацией</w:t>
      </w:r>
      <w:r w:rsidRPr="00883392">
        <w:rPr>
          <w:sz w:val="28"/>
          <w:szCs w:val="28"/>
        </w:rPr>
        <w:t xml:space="preserve"> в срок, не превышающий 30 рабочих дней со дня их поступления.</w:t>
      </w:r>
    </w:p>
    <w:p w:rsidR="0072635F" w:rsidRPr="00883392" w:rsidRDefault="0072635F" w:rsidP="00883392">
      <w:pPr>
        <w:pStyle w:val="ConsPlusNormal"/>
        <w:jc w:val="both"/>
        <w:rPr>
          <w:sz w:val="28"/>
          <w:szCs w:val="28"/>
        </w:rPr>
      </w:pPr>
    </w:p>
    <w:p w:rsidR="0072635F" w:rsidRPr="00883392" w:rsidRDefault="0072635F" w:rsidP="002C4D53">
      <w:pPr>
        <w:pStyle w:val="ConsPlusTitle"/>
        <w:jc w:val="center"/>
        <w:outlineLvl w:val="1"/>
        <w:rPr>
          <w:rFonts w:ascii="Times New Roman" w:hAnsi="Times New Roman" w:cs="Times New Roman"/>
          <w:b w:val="0"/>
          <w:sz w:val="28"/>
          <w:szCs w:val="28"/>
        </w:rPr>
      </w:pPr>
      <w:r w:rsidRPr="00883392">
        <w:rPr>
          <w:rFonts w:ascii="Times New Roman" w:hAnsi="Times New Roman" w:cs="Times New Roman"/>
          <w:b w:val="0"/>
          <w:sz w:val="28"/>
          <w:szCs w:val="28"/>
        </w:rPr>
        <w:t>5. ТРЕБОВАНИЯ ОБ ОСУЩЕСТВЛЕНИИ КОНТРОЛЯ (МОНИТОРИНГА) ЗА</w:t>
      </w:r>
      <w:r w:rsidR="002C4D53">
        <w:rPr>
          <w:rFonts w:ascii="Times New Roman" w:hAnsi="Times New Roman" w:cs="Times New Roman"/>
          <w:b w:val="0"/>
          <w:sz w:val="28"/>
          <w:szCs w:val="28"/>
        </w:rPr>
        <w:t xml:space="preserve"> </w:t>
      </w:r>
      <w:r w:rsidRPr="00883392">
        <w:rPr>
          <w:rFonts w:ascii="Times New Roman" w:hAnsi="Times New Roman" w:cs="Times New Roman"/>
          <w:b w:val="0"/>
          <w:sz w:val="28"/>
          <w:szCs w:val="28"/>
        </w:rPr>
        <w:t>СОБЛЮДЕНИЕМ УСЛОВИЙ И ПОРЯДКА ПРЕДОСТАВЛЕНИЯ</w:t>
      </w:r>
    </w:p>
    <w:p w:rsidR="0072635F" w:rsidRPr="00883392" w:rsidRDefault="0072635F" w:rsidP="00883392">
      <w:pPr>
        <w:pStyle w:val="ConsPlusTitle"/>
        <w:jc w:val="center"/>
        <w:rPr>
          <w:rFonts w:ascii="Times New Roman" w:hAnsi="Times New Roman" w:cs="Times New Roman"/>
          <w:b w:val="0"/>
          <w:sz w:val="28"/>
          <w:szCs w:val="28"/>
        </w:rPr>
      </w:pPr>
      <w:r w:rsidRPr="00883392">
        <w:rPr>
          <w:rFonts w:ascii="Times New Roman" w:hAnsi="Times New Roman" w:cs="Times New Roman"/>
          <w:b w:val="0"/>
          <w:sz w:val="28"/>
          <w:szCs w:val="28"/>
        </w:rPr>
        <w:t>СУБСИДИЙ И ОТВЕТСТВЕННОСТЬ ЗА ИХ НАРУШЕНИЕ</w:t>
      </w:r>
    </w:p>
    <w:p w:rsidR="0072635F" w:rsidRPr="00883392" w:rsidRDefault="0072635F" w:rsidP="00883392">
      <w:pPr>
        <w:pStyle w:val="ConsPlusNormal"/>
        <w:jc w:val="both"/>
        <w:rPr>
          <w:sz w:val="28"/>
          <w:szCs w:val="28"/>
        </w:rPr>
      </w:pPr>
    </w:p>
    <w:p w:rsidR="0072635F" w:rsidRPr="00883392" w:rsidRDefault="0072635F" w:rsidP="00883392">
      <w:pPr>
        <w:pStyle w:val="ConsPlusNormal"/>
        <w:ind w:firstLine="540"/>
        <w:jc w:val="both"/>
        <w:rPr>
          <w:sz w:val="28"/>
          <w:szCs w:val="28"/>
        </w:rPr>
      </w:pPr>
      <w:r w:rsidRPr="00883392">
        <w:rPr>
          <w:sz w:val="28"/>
          <w:szCs w:val="28"/>
        </w:rPr>
        <w:t>5.1. Проверки соблюдения порядка и условий предоставления субсидии получателем субсидии осуществляются службой финансово-экономического контроля и контроля в сфере закупок Красноярского края и Счетной палатой Красноярского края в соответствии со статьями 268.1 и 269.2 Бюджетного кодекса Российской Федерации.</w:t>
      </w:r>
    </w:p>
    <w:p w:rsidR="0072635F" w:rsidRPr="00883392" w:rsidRDefault="0072635F" w:rsidP="00883392">
      <w:pPr>
        <w:pStyle w:val="ConsPlusNormal"/>
        <w:ind w:firstLine="540"/>
        <w:jc w:val="both"/>
        <w:rPr>
          <w:sz w:val="28"/>
          <w:szCs w:val="28"/>
        </w:rPr>
      </w:pPr>
      <w:r w:rsidRPr="00883392">
        <w:rPr>
          <w:sz w:val="28"/>
          <w:szCs w:val="28"/>
        </w:rPr>
        <w:t>Проверки соблюдения получателем субсидии порядка и условий предоставления субсидии, в том числе в части достижения результата ее предоставлен</w:t>
      </w:r>
      <w:r w:rsidR="00923EA9">
        <w:rPr>
          <w:sz w:val="28"/>
          <w:szCs w:val="28"/>
        </w:rPr>
        <w:t>ия, осуществляются администрацией</w:t>
      </w:r>
      <w:r w:rsidRPr="00883392">
        <w:rPr>
          <w:sz w:val="28"/>
          <w:szCs w:val="28"/>
        </w:rPr>
        <w:t>.</w:t>
      </w:r>
    </w:p>
    <w:p w:rsidR="0072635F" w:rsidRPr="00883392" w:rsidRDefault="0072635F" w:rsidP="00883392">
      <w:pPr>
        <w:pStyle w:val="ConsPlusNormal"/>
        <w:ind w:firstLine="540"/>
        <w:jc w:val="both"/>
        <w:rPr>
          <w:sz w:val="28"/>
          <w:szCs w:val="28"/>
        </w:rPr>
      </w:pPr>
      <w:r w:rsidRPr="00883392">
        <w:rPr>
          <w:sz w:val="28"/>
          <w:szCs w:val="28"/>
        </w:rPr>
        <w:t>5.2. Получатель субсидии несет ответственность за целевое использование субсидии и достижение значения результата предоставления субсидии.</w:t>
      </w:r>
    </w:p>
    <w:p w:rsidR="0072635F" w:rsidRPr="00883392" w:rsidRDefault="00923EA9" w:rsidP="00883392">
      <w:pPr>
        <w:pStyle w:val="ConsPlusNormal"/>
        <w:ind w:firstLine="540"/>
        <w:jc w:val="both"/>
        <w:rPr>
          <w:sz w:val="28"/>
          <w:szCs w:val="28"/>
        </w:rPr>
      </w:pPr>
      <w:bookmarkStart w:id="23" w:name="Par245"/>
      <w:bookmarkEnd w:id="23"/>
      <w:r>
        <w:rPr>
          <w:sz w:val="28"/>
          <w:szCs w:val="28"/>
        </w:rPr>
        <w:t>5.3. Возврату в районный</w:t>
      </w:r>
      <w:r w:rsidR="0072635F" w:rsidRPr="00883392">
        <w:rPr>
          <w:sz w:val="28"/>
          <w:szCs w:val="28"/>
        </w:rPr>
        <w:t xml:space="preserve"> бюджет подлежит субсидия в случае:</w:t>
      </w:r>
    </w:p>
    <w:p w:rsidR="0072635F" w:rsidRPr="00883392" w:rsidRDefault="0072635F" w:rsidP="00883392">
      <w:pPr>
        <w:pStyle w:val="ConsPlusNormal"/>
        <w:ind w:firstLine="540"/>
        <w:jc w:val="both"/>
        <w:rPr>
          <w:sz w:val="28"/>
          <w:szCs w:val="28"/>
        </w:rPr>
      </w:pPr>
      <w:bookmarkStart w:id="24" w:name="Par246"/>
      <w:bookmarkEnd w:id="24"/>
      <w:r w:rsidRPr="00883392">
        <w:rPr>
          <w:sz w:val="28"/>
          <w:szCs w:val="28"/>
        </w:rPr>
        <w:t xml:space="preserve">нарушения получателем субсидии условий, установленных при предоставлении субсидии, </w:t>
      </w:r>
      <w:proofErr w:type="gramStart"/>
      <w:r w:rsidRPr="00883392">
        <w:rPr>
          <w:sz w:val="28"/>
          <w:szCs w:val="28"/>
        </w:rPr>
        <w:t>выявленного</w:t>
      </w:r>
      <w:proofErr w:type="gramEnd"/>
      <w:r w:rsidRPr="00883392">
        <w:rPr>
          <w:sz w:val="28"/>
          <w:szCs w:val="28"/>
        </w:rPr>
        <w:t xml:space="preserve"> в том числе по фактам про</w:t>
      </w:r>
      <w:r w:rsidR="00923EA9">
        <w:rPr>
          <w:sz w:val="28"/>
          <w:szCs w:val="28"/>
        </w:rPr>
        <w:t>верок, проведенных администрацией</w:t>
      </w:r>
      <w:r w:rsidRPr="00883392">
        <w:rPr>
          <w:sz w:val="28"/>
          <w:szCs w:val="28"/>
        </w:rPr>
        <w:t xml:space="preserve">, Счетной палатой Красноярского края и </w:t>
      </w:r>
      <w:r w:rsidRPr="00883392">
        <w:rPr>
          <w:sz w:val="28"/>
          <w:szCs w:val="28"/>
        </w:rPr>
        <w:lastRenderedPageBreak/>
        <w:t>службой финансово-экономического контроля и контроля в сфере закупок Красноярского края;</w:t>
      </w:r>
    </w:p>
    <w:p w:rsidR="0072635F" w:rsidRPr="00883392" w:rsidRDefault="0072635F" w:rsidP="00883392">
      <w:pPr>
        <w:pStyle w:val="ConsPlusNormal"/>
        <w:ind w:firstLine="540"/>
        <w:jc w:val="both"/>
        <w:rPr>
          <w:sz w:val="28"/>
          <w:szCs w:val="28"/>
        </w:rPr>
      </w:pPr>
      <w:r w:rsidRPr="00883392">
        <w:rPr>
          <w:sz w:val="28"/>
          <w:szCs w:val="28"/>
        </w:rPr>
        <w:t xml:space="preserve">выявления факта превышения планируемых объемов перевозок над </w:t>
      </w:r>
      <w:proofErr w:type="gramStart"/>
      <w:r w:rsidRPr="00883392">
        <w:rPr>
          <w:sz w:val="28"/>
          <w:szCs w:val="28"/>
        </w:rPr>
        <w:t>фактическими</w:t>
      </w:r>
      <w:proofErr w:type="gramEnd"/>
      <w:r w:rsidRPr="00883392">
        <w:rPr>
          <w:sz w:val="28"/>
          <w:szCs w:val="28"/>
        </w:rPr>
        <w:t xml:space="preserve"> по результатам рассмотрения уточненного отчета за декабрь;</w:t>
      </w:r>
    </w:p>
    <w:p w:rsidR="0072635F" w:rsidRPr="00883392" w:rsidRDefault="0072635F" w:rsidP="00883392">
      <w:pPr>
        <w:pStyle w:val="ConsPlusNormal"/>
        <w:ind w:firstLine="540"/>
        <w:jc w:val="both"/>
        <w:rPr>
          <w:sz w:val="28"/>
          <w:szCs w:val="28"/>
        </w:rPr>
      </w:pPr>
      <w:proofErr w:type="spellStart"/>
      <w:r w:rsidRPr="00883392">
        <w:rPr>
          <w:sz w:val="28"/>
          <w:szCs w:val="28"/>
        </w:rPr>
        <w:t>недостижения</w:t>
      </w:r>
      <w:proofErr w:type="spellEnd"/>
      <w:r w:rsidRPr="00883392">
        <w:rPr>
          <w:sz w:val="28"/>
          <w:szCs w:val="28"/>
        </w:rPr>
        <w:t xml:space="preserve"> значения результата предоставления субсидии (возврат субсидии осуществляется в размере 0,01% от суммы полученной субсидии).</w:t>
      </w:r>
    </w:p>
    <w:p w:rsidR="0072635F" w:rsidRPr="00883392" w:rsidRDefault="00923EA9" w:rsidP="00883392">
      <w:pPr>
        <w:pStyle w:val="ConsPlusNormal"/>
        <w:ind w:firstLine="540"/>
        <w:jc w:val="both"/>
        <w:rPr>
          <w:sz w:val="28"/>
          <w:szCs w:val="28"/>
        </w:rPr>
      </w:pPr>
      <w:r>
        <w:rPr>
          <w:sz w:val="28"/>
          <w:szCs w:val="28"/>
        </w:rPr>
        <w:t>5.4. Администрация</w:t>
      </w:r>
      <w:r w:rsidR="0072635F" w:rsidRPr="00883392">
        <w:rPr>
          <w:sz w:val="28"/>
          <w:szCs w:val="28"/>
        </w:rPr>
        <w:t xml:space="preserve"> в течение 10 рабочих дней со дня выявления оснований для возврата субсидии, установленных </w:t>
      </w:r>
      <w:hyperlink w:anchor="Par245" w:tooltip="5.3. Возврату в краевой бюджет подлежит субсидия в случае:" w:history="1">
        <w:r w:rsidR="0072635F" w:rsidRPr="00883392">
          <w:rPr>
            <w:sz w:val="28"/>
            <w:szCs w:val="28"/>
          </w:rPr>
          <w:t>пунктом 5.3</w:t>
        </w:r>
      </w:hyperlink>
      <w:r w:rsidR="0072635F" w:rsidRPr="00883392">
        <w:rPr>
          <w:sz w:val="28"/>
          <w:szCs w:val="28"/>
        </w:rPr>
        <w:t xml:space="preserve"> Порядка, п</w:t>
      </w:r>
      <w:r>
        <w:rPr>
          <w:sz w:val="28"/>
          <w:szCs w:val="28"/>
        </w:rPr>
        <w:t>ринимает решение в форме распоряжения о возврате субсидии в районный</w:t>
      </w:r>
      <w:r w:rsidR="0072635F" w:rsidRPr="00883392">
        <w:rPr>
          <w:sz w:val="28"/>
          <w:szCs w:val="28"/>
        </w:rPr>
        <w:t xml:space="preserve"> бюджет с указанием оснований его принятия (далее - решение о возврате субсидии).</w:t>
      </w:r>
    </w:p>
    <w:p w:rsidR="0072635F" w:rsidRPr="00883392" w:rsidRDefault="00923EA9" w:rsidP="00883392">
      <w:pPr>
        <w:pStyle w:val="ConsPlusNormal"/>
        <w:ind w:firstLine="540"/>
        <w:jc w:val="both"/>
        <w:rPr>
          <w:sz w:val="28"/>
          <w:szCs w:val="28"/>
        </w:rPr>
      </w:pPr>
      <w:r>
        <w:rPr>
          <w:sz w:val="28"/>
          <w:szCs w:val="28"/>
        </w:rPr>
        <w:t>Администрация</w:t>
      </w:r>
      <w:r w:rsidR="0072635F" w:rsidRPr="00883392">
        <w:rPr>
          <w:sz w:val="28"/>
          <w:szCs w:val="28"/>
        </w:rPr>
        <w:t xml:space="preserve"> в течение 3 рабочих дней со дня принятия решения о возврате субсидии направляет получателю субсидии копию решения о возврате субсидии.</w:t>
      </w:r>
    </w:p>
    <w:p w:rsidR="0072635F" w:rsidRPr="00883392" w:rsidRDefault="0072635F" w:rsidP="00883392">
      <w:pPr>
        <w:pStyle w:val="ConsPlusNormal"/>
        <w:ind w:firstLine="540"/>
        <w:jc w:val="both"/>
        <w:rPr>
          <w:sz w:val="28"/>
          <w:szCs w:val="28"/>
        </w:rPr>
      </w:pPr>
      <w:r w:rsidRPr="00883392">
        <w:rPr>
          <w:sz w:val="28"/>
          <w:szCs w:val="28"/>
        </w:rPr>
        <w:t>Получатель субсидии в течение 10 рабочих дней со дня получения решения о возврате субсидии обя</w:t>
      </w:r>
      <w:r w:rsidR="00923EA9">
        <w:rPr>
          <w:sz w:val="28"/>
          <w:szCs w:val="28"/>
        </w:rPr>
        <w:t>зан произвести возврат в районный</w:t>
      </w:r>
      <w:r w:rsidRPr="00883392">
        <w:rPr>
          <w:sz w:val="28"/>
          <w:szCs w:val="28"/>
        </w:rPr>
        <w:t xml:space="preserve"> бюджет ранее полученных сумм субсидии, указанных в решении о возврате субсидии, в полном объеме.</w:t>
      </w:r>
    </w:p>
    <w:p w:rsidR="0072635F" w:rsidRPr="00883392" w:rsidRDefault="0072635F" w:rsidP="00883392">
      <w:pPr>
        <w:pStyle w:val="ConsPlusNormal"/>
        <w:ind w:firstLine="540"/>
        <w:jc w:val="both"/>
        <w:rPr>
          <w:sz w:val="28"/>
          <w:szCs w:val="28"/>
        </w:rPr>
      </w:pPr>
      <w:r w:rsidRPr="00883392">
        <w:rPr>
          <w:sz w:val="28"/>
          <w:szCs w:val="28"/>
        </w:rPr>
        <w:t>При отказе получателя субсидии верну</w:t>
      </w:r>
      <w:r w:rsidR="00923EA9">
        <w:rPr>
          <w:sz w:val="28"/>
          <w:szCs w:val="28"/>
        </w:rPr>
        <w:t>ть полученную субсидию в районный</w:t>
      </w:r>
      <w:r w:rsidRPr="00883392">
        <w:rPr>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72635F" w:rsidRPr="00883392" w:rsidRDefault="0072635F" w:rsidP="00883392">
      <w:pPr>
        <w:pStyle w:val="ConsPlusNormal"/>
        <w:ind w:firstLine="540"/>
        <w:jc w:val="both"/>
        <w:rPr>
          <w:sz w:val="28"/>
          <w:szCs w:val="28"/>
        </w:rPr>
      </w:pPr>
      <w:r w:rsidRPr="00883392">
        <w:rPr>
          <w:sz w:val="28"/>
          <w:szCs w:val="28"/>
        </w:rPr>
        <w:t xml:space="preserve">По основанию, предусмотренному </w:t>
      </w:r>
      <w:hyperlink w:anchor="Par246" w:tooltip="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Счетной палатой Красноярского края и службой финансово-экономического контроля и контроля в сфере закупок " w:history="1">
        <w:r w:rsidRPr="00883392">
          <w:rPr>
            <w:sz w:val="28"/>
            <w:szCs w:val="28"/>
          </w:rPr>
          <w:t>абзацем вторым пункта 5.3</w:t>
        </w:r>
      </w:hyperlink>
      <w:r w:rsidRPr="00883392">
        <w:rPr>
          <w:sz w:val="28"/>
          <w:szCs w:val="28"/>
        </w:rPr>
        <w:t xml:space="preserve"> Порядка, субс</w:t>
      </w:r>
      <w:r w:rsidR="00923EA9">
        <w:rPr>
          <w:sz w:val="28"/>
          <w:szCs w:val="28"/>
        </w:rPr>
        <w:t>идия подлежит возврату в районный</w:t>
      </w:r>
      <w:r w:rsidRPr="00883392">
        <w:rPr>
          <w:sz w:val="28"/>
          <w:szCs w:val="28"/>
        </w:rPr>
        <w:t xml:space="preserve"> бюджет в полном объеме.</w:t>
      </w:r>
    </w:p>
    <w:p w:rsidR="0072635F" w:rsidRPr="00883392" w:rsidRDefault="0072635F" w:rsidP="00883392">
      <w:pPr>
        <w:pStyle w:val="ConsPlusNormal"/>
        <w:ind w:firstLine="540"/>
        <w:jc w:val="both"/>
        <w:rPr>
          <w:sz w:val="28"/>
          <w:szCs w:val="28"/>
        </w:rPr>
      </w:pPr>
      <w:r w:rsidRPr="00883392">
        <w:rPr>
          <w:sz w:val="28"/>
          <w:szCs w:val="28"/>
        </w:rPr>
        <w:t xml:space="preserve">5.5. </w:t>
      </w:r>
      <w:proofErr w:type="gramStart"/>
      <w:r w:rsidRPr="00883392">
        <w:rPr>
          <w:sz w:val="28"/>
          <w:szCs w:val="28"/>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w:t>
      </w:r>
      <w:proofErr w:type="gramEnd"/>
      <w:r w:rsidRPr="00883392">
        <w:rPr>
          <w:sz w:val="28"/>
          <w:szCs w:val="28"/>
        </w:rPr>
        <w:t xml:space="preserve">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5C2439" w:rsidRDefault="005C2439"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B62DE7" w:rsidRDefault="00B62DE7" w:rsidP="00883392">
      <w:pPr>
        <w:pStyle w:val="ConsPlusNormal"/>
        <w:rPr>
          <w:sz w:val="28"/>
          <w:szCs w:val="28"/>
        </w:rPr>
      </w:pPr>
    </w:p>
    <w:p w:rsidR="005C2439" w:rsidRDefault="005C2439" w:rsidP="00883392">
      <w:pPr>
        <w:pStyle w:val="ConsPlusNormal"/>
        <w:rPr>
          <w:sz w:val="28"/>
          <w:szCs w:val="28"/>
        </w:rPr>
      </w:pPr>
    </w:p>
    <w:p w:rsidR="005558A6" w:rsidRDefault="005558A6" w:rsidP="00883392">
      <w:pPr>
        <w:pStyle w:val="ConsPlusNormal"/>
        <w:rPr>
          <w:sz w:val="28"/>
          <w:szCs w:val="28"/>
        </w:rPr>
      </w:pPr>
    </w:p>
    <w:p w:rsidR="005C2439" w:rsidRDefault="005C2439" w:rsidP="00883392">
      <w:pPr>
        <w:pStyle w:val="ConsPlusNormal"/>
        <w:rPr>
          <w:sz w:val="28"/>
          <w:szCs w:val="28"/>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AC7240" w:rsidTr="00DF4134">
        <w:tc>
          <w:tcPr>
            <w:tcW w:w="3686" w:type="dxa"/>
          </w:tcPr>
          <w:p w:rsidR="00AC7240" w:rsidRDefault="00AC7240" w:rsidP="00883392">
            <w:pPr>
              <w:pStyle w:val="ConsPlusNormal"/>
              <w:rPr>
                <w:sz w:val="28"/>
                <w:szCs w:val="28"/>
              </w:rPr>
            </w:pPr>
          </w:p>
        </w:tc>
        <w:tc>
          <w:tcPr>
            <w:tcW w:w="6662" w:type="dxa"/>
          </w:tcPr>
          <w:p w:rsidR="00AC7240" w:rsidRPr="00AC7240" w:rsidRDefault="00AC7240" w:rsidP="00AC7240">
            <w:pPr>
              <w:pStyle w:val="ConsPlusNormal"/>
              <w:outlineLvl w:val="1"/>
            </w:pPr>
            <w:r w:rsidRPr="00AC7240">
              <w:t>Приложение N 1</w:t>
            </w:r>
          </w:p>
          <w:p w:rsidR="00AC7240" w:rsidRPr="00AC7240" w:rsidRDefault="00DF4134" w:rsidP="00AC7240">
            <w:pPr>
              <w:pStyle w:val="ConsPlusNormal"/>
            </w:pPr>
            <w:r>
              <w:t xml:space="preserve">к Порядку </w:t>
            </w:r>
            <w:r w:rsidR="00AC7240" w:rsidRPr="00AC7240">
              <w:t>предоставления и возврата субсидий</w:t>
            </w:r>
          </w:p>
          <w:p w:rsidR="00AC7240" w:rsidRPr="00AC7240" w:rsidRDefault="00DF4134" w:rsidP="00AC7240">
            <w:pPr>
              <w:pStyle w:val="ConsPlusNormal"/>
            </w:pPr>
            <w:proofErr w:type="gramStart"/>
            <w:r>
              <w:t xml:space="preserve">юридическим лицам </w:t>
            </w:r>
            <w:r w:rsidR="00AC7240" w:rsidRPr="00AC7240">
              <w:t>(за исключением государственных</w:t>
            </w:r>
            <w:proofErr w:type="gramEnd"/>
          </w:p>
          <w:p w:rsidR="00AC7240" w:rsidRPr="00AC7240" w:rsidRDefault="00DF4134" w:rsidP="00AC7240">
            <w:pPr>
              <w:pStyle w:val="ConsPlusNormal"/>
            </w:pPr>
            <w:r>
              <w:t xml:space="preserve">и муниципальных учреждений) </w:t>
            </w:r>
            <w:r w:rsidR="00AC7240" w:rsidRPr="00AC7240">
              <w:t xml:space="preserve">и </w:t>
            </w:r>
            <w:r>
              <w:t xml:space="preserve">индивидуальным предпринимателям </w:t>
            </w:r>
            <w:r w:rsidR="00AC7240" w:rsidRPr="00AC7240">
              <w:t>на возмещение недополученных</w:t>
            </w:r>
          </w:p>
          <w:p w:rsidR="00AC7240" w:rsidRPr="00AC7240" w:rsidRDefault="00AC7240" w:rsidP="00AC7240">
            <w:pPr>
              <w:pStyle w:val="ConsPlusNormal"/>
            </w:pPr>
            <w:r w:rsidRPr="00AC7240">
              <w:t>доходов и (или) финан</w:t>
            </w:r>
            <w:r w:rsidR="00DF4134">
              <w:t xml:space="preserve">сового обеспечения (возмещения) затрат, возникающих в связи </w:t>
            </w:r>
            <w:r w:rsidRPr="00AC7240">
              <w:t>с регулярными перевозками</w:t>
            </w:r>
          </w:p>
          <w:p w:rsidR="00AC7240" w:rsidRPr="00AC7240" w:rsidRDefault="00AC7240" w:rsidP="00AC7240">
            <w:pPr>
              <w:pStyle w:val="ConsPlusNormal"/>
            </w:pPr>
            <w:r w:rsidRPr="00AC7240">
              <w:t>пассажи</w:t>
            </w:r>
            <w:r w:rsidR="00DF4134">
              <w:t xml:space="preserve">ров автомобильным </w:t>
            </w:r>
            <w:r w:rsidRPr="00AC7240">
              <w:t>транспорто</w:t>
            </w:r>
            <w:r w:rsidR="00DF4134">
              <w:t xml:space="preserve">м на межмуниципальных маршрутах </w:t>
            </w:r>
            <w:r w:rsidRPr="00AC7240">
              <w:t>с небольшой интенсивностью</w:t>
            </w:r>
          </w:p>
          <w:p w:rsidR="00AC7240" w:rsidRPr="00AC7240" w:rsidRDefault="00DF4134" w:rsidP="00AC7240">
            <w:pPr>
              <w:pStyle w:val="ConsPlusNormal"/>
            </w:pPr>
            <w:r>
              <w:t xml:space="preserve">пассажиропотока, и проведения отбора получателей </w:t>
            </w:r>
            <w:r w:rsidR="00AC7240" w:rsidRPr="00AC7240">
              <w:t>указанных субсидий</w:t>
            </w:r>
          </w:p>
          <w:p w:rsidR="00AC7240" w:rsidRDefault="00AC7240" w:rsidP="00883392">
            <w:pPr>
              <w:pStyle w:val="ConsPlusNormal"/>
              <w:rPr>
                <w:sz w:val="28"/>
                <w:szCs w:val="28"/>
              </w:rPr>
            </w:pPr>
          </w:p>
        </w:tc>
      </w:tr>
    </w:tbl>
    <w:p w:rsidR="005C2439" w:rsidRDefault="005C2439" w:rsidP="005C2439">
      <w:pPr>
        <w:pStyle w:val="ConsPlusNormal"/>
      </w:pPr>
    </w:p>
    <w:p w:rsidR="005C2439" w:rsidRDefault="005C2439" w:rsidP="005C2439">
      <w:pPr>
        <w:pStyle w:val="ConsPlusNormal"/>
        <w:jc w:val="both"/>
      </w:pPr>
    </w:p>
    <w:p w:rsidR="005C2439" w:rsidRPr="00B62DE7" w:rsidRDefault="005C2439" w:rsidP="00977A26">
      <w:pPr>
        <w:pStyle w:val="ConsPlusNonformat"/>
        <w:jc w:val="center"/>
        <w:rPr>
          <w:rFonts w:ascii="Times New Roman" w:hAnsi="Times New Roman" w:cs="Times New Roman"/>
          <w:sz w:val="22"/>
          <w:szCs w:val="22"/>
        </w:rPr>
      </w:pPr>
      <w:bookmarkStart w:id="25" w:name="Par282"/>
      <w:bookmarkEnd w:id="25"/>
      <w:r w:rsidRPr="00B62DE7">
        <w:rPr>
          <w:rFonts w:ascii="Times New Roman" w:hAnsi="Times New Roman" w:cs="Times New Roman"/>
          <w:sz w:val="22"/>
          <w:szCs w:val="22"/>
        </w:rPr>
        <w:t>Заявление на участие в отборе получателей субсидии</w:t>
      </w:r>
    </w:p>
    <w:p w:rsidR="005C2439" w:rsidRPr="00B62DE7" w:rsidRDefault="005C2439" w:rsidP="00DF4134">
      <w:pPr>
        <w:pStyle w:val="ConsPlusNonformat"/>
        <w:jc w:val="both"/>
        <w:rPr>
          <w:rFonts w:ascii="Times New Roman" w:hAnsi="Times New Roman" w:cs="Times New Roman"/>
          <w:sz w:val="22"/>
          <w:szCs w:val="22"/>
        </w:rPr>
      </w:pP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Прошу предоставить 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roofErr w:type="gramStart"/>
      <w:r w:rsidRPr="00B62DE7">
        <w:rPr>
          <w:rFonts w:ascii="Times New Roman" w:hAnsi="Times New Roman" w:cs="Times New Roman"/>
          <w:sz w:val="22"/>
          <w:szCs w:val="22"/>
        </w:rPr>
        <w:t>(наименование юридического лица/фамилия, имя,</w:t>
      </w:r>
      <w:proofErr w:type="gramEnd"/>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___________________________________________________________________________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отчество (если имеется) индивидуального предпринимателя)</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(далее  -  участник  отбора) субсидию на возмещение недополученных доходов,</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возникающих  в  связи  с  регулярными  перевозками пассажиров </w:t>
      </w:r>
      <w:proofErr w:type="gramStart"/>
      <w:r w:rsidRPr="00B62DE7">
        <w:rPr>
          <w:rFonts w:ascii="Times New Roman" w:hAnsi="Times New Roman" w:cs="Times New Roman"/>
          <w:sz w:val="22"/>
          <w:szCs w:val="22"/>
        </w:rPr>
        <w:t>автомобильным</w:t>
      </w:r>
      <w:proofErr w:type="gramEnd"/>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транспортом на </w:t>
      </w:r>
      <w:r w:rsidR="00DF4134" w:rsidRPr="00B62DE7">
        <w:rPr>
          <w:rFonts w:ascii="Times New Roman" w:hAnsi="Times New Roman" w:cs="Times New Roman"/>
          <w:sz w:val="22"/>
          <w:szCs w:val="22"/>
        </w:rPr>
        <w:t xml:space="preserve">межмуниципальных </w:t>
      </w:r>
      <w:r w:rsidRPr="00B62DE7">
        <w:rPr>
          <w:rFonts w:ascii="Times New Roman" w:hAnsi="Times New Roman" w:cs="Times New Roman"/>
          <w:sz w:val="22"/>
          <w:szCs w:val="22"/>
        </w:rPr>
        <w:t>маршрутах с небольшой интенсивностью пассажиропотока.</w:t>
      </w:r>
    </w:p>
    <w:p w:rsidR="00DF4134" w:rsidRPr="00B62DE7" w:rsidRDefault="005C2439" w:rsidP="00B62DE7">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Размер   субсидии   прошу   установить  </w:t>
      </w:r>
      <w:r w:rsidR="00B62DE7" w:rsidRPr="00B62DE7">
        <w:rPr>
          <w:rFonts w:ascii="Times New Roman" w:hAnsi="Times New Roman" w:cs="Times New Roman"/>
          <w:sz w:val="22"/>
          <w:szCs w:val="22"/>
        </w:rPr>
        <w:t xml:space="preserve"> в   соответствии   с Порядком </w:t>
      </w:r>
      <w:r w:rsidR="00DF4134" w:rsidRPr="00B62DE7">
        <w:rPr>
          <w:rFonts w:ascii="Times New Roman" w:hAnsi="Times New Roman" w:cs="Times New Roman"/>
          <w:sz w:val="22"/>
          <w:szCs w:val="22"/>
        </w:rPr>
        <w:t>предоставления и возврата субсидий</w:t>
      </w:r>
    </w:p>
    <w:p w:rsidR="005C2439" w:rsidRPr="00B62DE7" w:rsidRDefault="00DF4134" w:rsidP="00B62DE7">
      <w:pPr>
        <w:pStyle w:val="ConsPlusNormal"/>
        <w:jc w:val="both"/>
        <w:rPr>
          <w:sz w:val="22"/>
          <w:szCs w:val="22"/>
        </w:rPr>
      </w:pPr>
      <w:proofErr w:type="gramStart"/>
      <w:r w:rsidRPr="00B62DE7">
        <w:rPr>
          <w:sz w:val="22"/>
          <w:szCs w:val="22"/>
        </w:rPr>
        <w:t xml:space="preserve">юридическим лицам </w:t>
      </w:r>
      <w:r w:rsidR="00B62DE7" w:rsidRPr="00B62DE7">
        <w:rPr>
          <w:sz w:val="22"/>
          <w:szCs w:val="22"/>
        </w:rPr>
        <w:t xml:space="preserve">(за исключением государственных </w:t>
      </w:r>
      <w:r w:rsidRPr="00B62DE7">
        <w:rPr>
          <w:sz w:val="22"/>
          <w:szCs w:val="22"/>
        </w:rPr>
        <w:t xml:space="preserve">и муниципальных учреждений) и индивидуальным предпринимателям </w:t>
      </w:r>
      <w:r w:rsidR="00B62DE7" w:rsidRPr="00B62DE7">
        <w:rPr>
          <w:sz w:val="22"/>
          <w:szCs w:val="22"/>
        </w:rPr>
        <w:t xml:space="preserve">на возмещение недополученных </w:t>
      </w:r>
      <w:r w:rsidRPr="00B62DE7">
        <w:rPr>
          <w:sz w:val="22"/>
          <w:szCs w:val="22"/>
        </w:rPr>
        <w:t xml:space="preserve">доходов и (или) финансового обеспечения (возмещения) затрат, возникающих в связи </w:t>
      </w:r>
      <w:r w:rsidR="00B62DE7" w:rsidRPr="00B62DE7">
        <w:rPr>
          <w:sz w:val="22"/>
          <w:szCs w:val="22"/>
        </w:rPr>
        <w:t xml:space="preserve">с регулярными перевозками </w:t>
      </w:r>
      <w:r w:rsidRPr="00B62DE7">
        <w:rPr>
          <w:sz w:val="22"/>
          <w:szCs w:val="22"/>
        </w:rPr>
        <w:t xml:space="preserve">пассажиров автомобильным транспортом на межмуниципальных маршрутах </w:t>
      </w:r>
      <w:r w:rsidR="00B62DE7" w:rsidRPr="00B62DE7">
        <w:rPr>
          <w:sz w:val="22"/>
          <w:szCs w:val="22"/>
        </w:rPr>
        <w:t xml:space="preserve">с небольшой интенсивностью </w:t>
      </w:r>
      <w:r w:rsidRPr="00B62DE7">
        <w:rPr>
          <w:sz w:val="22"/>
          <w:szCs w:val="22"/>
        </w:rPr>
        <w:t xml:space="preserve">пассажиропотока, и проведения отбора получателей </w:t>
      </w:r>
      <w:r w:rsidR="00B62DE7" w:rsidRPr="00B62DE7">
        <w:rPr>
          <w:sz w:val="22"/>
          <w:szCs w:val="22"/>
        </w:rPr>
        <w:t>указанных субсидий</w:t>
      </w:r>
      <w:r w:rsidR="005C2439" w:rsidRPr="00B62DE7">
        <w:rPr>
          <w:sz w:val="22"/>
          <w:szCs w:val="22"/>
        </w:rPr>
        <w:t xml:space="preserve">,  утвержденным  </w:t>
      </w:r>
      <w:r w:rsidR="00B62DE7" w:rsidRPr="00B62DE7">
        <w:rPr>
          <w:sz w:val="22"/>
          <w:szCs w:val="22"/>
        </w:rPr>
        <w:t>постановление</w:t>
      </w:r>
      <w:r w:rsidR="00B62DE7">
        <w:rPr>
          <w:sz w:val="22"/>
          <w:szCs w:val="22"/>
        </w:rPr>
        <w:t>м</w:t>
      </w:r>
      <w:r w:rsidR="00B62DE7" w:rsidRPr="00B62DE7">
        <w:rPr>
          <w:sz w:val="22"/>
          <w:szCs w:val="22"/>
        </w:rPr>
        <w:t xml:space="preserve"> администрации Енисейского района от 06.04.2018 № 325-п</w:t>
      </w:r>
      <w:r w:rsidR="005C2439" w:rsidRPr="00B62DE7">
        <w:rPr>
          <w:sz w:val="22"/>
          <w:szCs w:val="22"/>
        </w:rPr>
        <w:t xml:space="preserve"> (далее - Порядок).</w:t>
      </w:r>
      <w:proofErr w:type="gramEnd"/>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Реквизиты для перечисления субсидии: 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___________________________________________________________________________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roofErr w:type="gramStart"/>
      <w:r w:rsidRPr="00B62DE7">
        <w:rPr>
          <w:rFonts w:ascii="Times New Roman" w:hAnsi="Times New Roman" w:cs="Times New Roman"/>
          <w:sz w:val="22"/>
          <w:szCs w:val="22"/>
        </w:rPr>
        <w:t>(наименование учреждения Центрального банка Российской Федерации</w:t>
      </w:r>
      <w:proofErr w:type="gramEnd"/>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или кредитной организации, расчетный счет, корр. счет, БИК)</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Прошу   </w:t>
      </w:r>
      <w:proofErr w:type="gramStart"/>
      <w:r w:rsidRPr="00B62DE7">
        <w:rPr>
          <w:rFonts w:ascii="Times New Roman" w:hAnsi="Times New Roman" w:cs="Times New Roman"/>
          <w:sz w:val="22"/>
          <w:szCs w:val="22"/>
        </w:rPr>
        <w:t>переданную</w:t>
      </w:r>
      <w:proofErr w:type="gramEnd"/>
      <w:r w:rsidRPr="00B62DE7">
        <w:rPr>
          <w:rFonts w:ascii="Times New Roman" w:hAnsi="Times New Roman" w:cs="Times New Roman"/>
          <w:sz w:val="22"/>
          <w:szCs w:val="22"/>
        </w:rPr>
        <w:t xml:space="preserve">   в   связи  с  предоставлением  указанной  субсидии</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информацию в отношении 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roofErr w:type="gramStart"/>
      <w:r w:rsidRPr="00B62DE7">
        <w:rPr>
          <w:rFonts w:ascii="Times New Roman" w:hAnsi="Times New Roman" w:cs="Times New Roman"/>
          <w:sz w:val="22"/>
          <w:szCs w:val="22"/>
        </w:rPr>
        <w:t>(наименование юридического лица/фамилия, имя,</w:t>
      </w:r>
      <w:proofErr w:type="gramEnd"/>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___________________________________________________________________________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отчество (если имеется) индивидуального предпринимателя)</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не  передавать  третьим лицам без согласия участника отбора, за исключением</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случаев,   перечисленных   Федеральным  законом  от  29.07.2004  N 98-ФЗ "О</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коммерческой тайне".</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    Даю       согласи</w:t>
      </w:r>
      <w:r w:rsidR="00B62DE7">
        <w:rPr>
          <w:rFonts w:ascii="Times New Roman" w:hAnsi="Times New Roman" w:cs="Times New Roman"/>
          <w:sz w:val="22"/>
          <w:szCs w:val="22"/>
        </w:rPr>
        <w:t xml:space="preserve">е       на       публикацию </w:t>
      </w:r>
      <w:r w:rsidRPr="00B62DE7">
        <w:rPr>
          <w:rFonts w:ascii="Times New Roman" w:hAnsi="Times New Roman" w:cs="Times New Roman"/>
          <w:sz w:val="22"/>
          <w:szCs w:val="22"/>
        </w:rPr>
        <w:t xml:space="preserve">  (</w:t>
      </w:r>
      <w:r w:rsidR="00B62DE7">
        <w:rPr>
          <w:rFonts w:ascii="Times New Roman" w:hAnsi="Times New Roman" w:cs="Times New Roman"/>
          <w:sz w:val="22"/>
          <w:szCs w:val="22"/>
        </w:rPr>
        <w:t xml:space="preserve">размещение)   в </w:t>
      </w:r>
      <w:r w:rsidRPr="00B62DE7">
        <w:rPr>
          <w:rFonts w:ascii="Times New Roman" w:hAnsi="Times New Roman" w:cs="Times New Roman"/>
          <w:sz w:val="22"/>
          <w:szCs w:val="22"/>
        </w:rPr>
        <w:t>информационно-телекоммуникационной  сети  Ин</w:t>
      </w:r>
      <w:r w:rsidR="00B62DE7">
        <w:rPr>
          <w:rFonts w:ascii="Times New Roman" w:hAnsi="Times New Roman" w:cs="Times New Roman"/>
          <w:sz w:val="22"/>
          <w:szCs w:val="22"/>
        </w:rPr>
        <w:t xml:space="preserve">тернет  информации об участнике </w:t>
      </w:r>
      <w:r w:rsidRPr="00B62DE7">
        <w:rPr>
          <w:rFonts w:ascii="Times New Roman" w:hAnsi="Times New Roman" w:cs="Times New Roman"/>
          <w:sz w:val="22"/>
          <w:szCs w:val="22"/>
        </w:rPr>
        <w:t>отбора,  о  подаваемой  заявке  и  иной  инф</w:t>
      </w:r>
      <w:r w:rsidR="00B62DE7">
        <w:rPr>
          <w:rFonts w:ascii="Times New Roman" w:hAnsi="Times New Roman" w:cs="Times New Roman"/>
          <w:sz w:val="22"/>
          <w:szCs w:val="22"/>
        </w:rPr>
        <w:t xml:space="preserve">ормации  об  участнике  отбора, </w:t>
      </w:r>
      <w:r w:rsidRPr="00B62DE7">
        <w:rPr>
          <w:rFonts w:ascii="Times New Roman" w:hAnsi="Times New Roman" w:cs="Times New Roman"/>
          <w:sz w:val="22"/>
          <w:szCs w:val="22"/>
        </w:rPr>
        <w:t>связанной с соответствующим отбором.</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    Даю  согласие  на  осуществление  в отношении участника отбора проверки</w:t>
      </w:r>
      <w:r w:rsidR="00B62DE7">
        <w:rPr>
          <w:rFonts w:ascii="Times New Roman" w:hAnsi="Times New Roman" w:cs="Times New Roman"/>
          <w:sz w:val="22"/>
          <w:szCs w:val="22"/>
        </w:rPr>
        <w:t xml:space="preserve"> Администрацией Енисейского района</w:t>
      </w:r>
      <w:r w:rsidRPr="00B62DE7">
        <w:rPr>
          <w:rFonts w:ascii="Times New Roman" w:hAnsi="Times New Roman" w:cs="Times New Roman"/>
          <w:sz w:val="22"/>
          <w:szCs w:val="22"/>
        </w:rPr>
        <w:t xml:space="preserve"> Красноярского  кр</w:t>
      </w:r>
      <w:r w:rsidR="00B62DE7">
        <w:rPr>
          <w:rFonts w:ascii="Times New Roman" w:hAnsi="Times New Roman" w:cs="Times New Roman"/>
          <w:sz w:val="22"/>
          <w:szCs w:val="22"/>
        </w:rPr>
        <w:t>ая соблюдения порядка и условий предоставления   субсидии,</w:t>
      </w:r>
      <w:r w:rsidRPr="00B62DE7">
        <w:rPr>
          <w:rFonts w:ascii="Times New Roman" w:hAnsi="Times New Roman" w:cs="Times New Roman"/>
          <w:sz w:val="22"/>
          <w:szCs w:val="22"/>
        </w:rPr>
        <w:t xml:space="preserve"> в  том  числе  в</w:t>
      </w:r>
      <w:r w:rsidR="00B62DE7">
        <w:rPr>
          <w:rFonts w:ascii="Times New Roman" w:hAnsi="Times New Roman" w:cs="Times New Roman"/>
          <w:sz w:val="22"/>
          <w:szCs w:val="22"/>
        </w:rPr>
        <w:t xml:space="preserve">  части  достижения  результата </w:t>
      </w:r>
      <w:r w:rsidRPr="00B62DE7">
        <w:rPr>
          <w:rFonts w:ascii="Times New Roman" w:hAnsi="Times New Roman" w:cs="Times New Roman"/>
          <w:sz w:val="22"/>
          <w:szCs w:val="22"/>
        </w:rPr>
        <w:t>предоставления субсидии, проверок службой финансово-экономического контроля</w:t>
      </w:r>
      <w:r w:rsidR="00B62DE7">
        <w:rPr>
          <w:rFonts w:ascii="Times New Roman" w:hAnsi="Times New Roman" w:cs="Times New Roman"/>
          <w:sz w:val="22"/>
          <w:szCs w:val="22"/>
        </w:rPr>
        <w:t xml:space="preserve"> </w:t>
      </w:r>
      <w:r w:rsidRPr="00B62DE7">
        <w:rPr>
          <w:rFonts w:ascii="Times New Roman" w:hAnsi="Times New Roman" w:cs="Times New Roman"/>
          <w:sz w:val="22"/>
          <w:szCs w:val="22"/>
        </w:rPr>
        <w:t xml:space="preserve">в  сфере  закупок Красноярского края и Счетной палатой Красноярского края </w:t>
      </w:r>
      <w:proofErr w:type="gramStart"/>
      <w:r w:rsidRPr="00B62DE7">
        <w:rPr>
          <w:rFonts w:ascii="Times New Roman" w:hAnsi="Times New Roman" w:cs="Times New Roman"/>
          <w:sz w:val="22"/>
          <w:szCs w:val="22"/>
        </w:rPr>
        <w:t>в</w:t>
      </w:r>
      <w:proofErr w:type="gramEnd"/>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соответствии  со  статьями  268.1  и  269.2 </w:t>
      </w:r>
      <w:r w:rsidR="00B62DE7">
        <w:rPr>
          <w:rFonts w:ascii="Times New Roman" w:hAnsi="Times New Roman" w:cs="Times New Roman"/>
          <w:sz w:val="22"/>
          <w:szCs w:val="22"/>
        </w:rPr>
        <w:t xml:space="preserve"> Бюджетного  кодекса Российской </w:t>
      </w:r>
      <w:r w:rsidRPr="00B62DE7">
        <w:rPr>
          <w:rFonts w:ascii="Times New Roman" w:hAnsi="Times New Roman" w:cs="Times New Roman"/>
          <w:sz w:val="22"/>
          <w:szCs w:val="22"/>
        </w:rPr>
        <w:t>Федерации   (согласие   выражается   участни</w:t>
      </w:r>
      <w:r w:rsidR="00B62DE7">
        <w:rPr>
          <w:rFonts w:ascii="Times New Roman" w:hAnsi="Times New Roman" w:cs="Times New Roman"/>
          <w:sz w:val="22"/>
          <w:szCs w:val="22"/>
        </w:rPr>
        <w:t xml:space="preserve">ком   отбора,   за  исключением </w:t>
      </w:r>
      <w:r w:rsidRPr="00B62DE7">
        <w:rPr>
          <w:rFonts w:ascii="Times New Roman" w:hAnsi="Times New Roman" w:cs="Times New Roman"/>
          <w:sz w:val="22"/>
          <w:szCs w:val="22"/>
        </w:rPr>
        <w:t>государственных   (муниципальных)   унитарны</w:t>
      </w:r>
      <w:r w:rsidR="00B62DE7">
        <w:rPr>
          <w:rFonts w:ascii="Times New Roman" w:hAnsi="Times New Roman" w:cs="Times New Roman"/>
          <w:sz w:val="22"/>
          <w:szCs w:val="22"/>
        </w:rPr>
        <w:t xml:space="preserve">х   предприятий,  хозяйственных </w:t>
      </w:r>
      <w:r w:rsidRPr="00B62DE7">
        <w:rPr>
          <w:rFonts w:ascii="Times New Roman" w:hAnsi="Times New Roman" w:cs="Times New Roman"/>
          <w:sz w:val="22"/>
          <w:szCs w:val="22"/>
        </w:rPr>
        <w:t xml:space="preserve">товариществ  и  обществ  с  участием  публично-правовых  образований  </w:t>
      </w:r>
      <w:proofErr w:type="gramStart"/>
      <w:r w:rsidRPr="00B62DE7">
        <w:rPr>
          <w:rFonts w:ascii="Times New Roman" w:hAnsi="Times New Roman" w:cs="Times New Roman"/>
          <w:sz w:val="22"/>
          <w:szCs w:val="22"/>
        </w:rPr>
        <w:t>в</w:t>
      </w:r>
      <w:proofErr w:type="gramEnd"/>
      <w:r w:rsidRPr="00B62DE7">
        <w:rPr>
          <w:rFonts w:ascii="Times New Roman" w:hAnsi="Times New Roman" w:cs="Times New Roman"/>
          <w:sz w:val="22"/>
          <w:szCs w:val="22"/>
        </w:rPr>
        <w:t xml:space="preserve">  </w:t>
      </w:r>
      <w:proofErr w:type="gramStart"/>
      <w:r w:rsidRPr="00B62DE7">
        <w:rPr>
          <w:rFonts w:ascii="Times New Roman" w:hAnsi="Times New Roman" w:cs="Times New Roman"/>
          <w:sz w:val="22"/>
          <w:szCs w:val="22"/>
        </w:rPr>
        <w:t>их</w:t>
      </w:r>
      <w:proofErr w:type="gramEnd"/>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уставных  (складочных) </w:t>
      </w:r>
      <w:proofErr w:type="gramStart"/>
      <w:r w:rsidRPr="00B62DE7">
        <w:rPr>
          <w:rFonts w:ascii="Times New Roman" w:hAnsi="Times New Roman" w:cs="Times New Roman"/>
          <w:sz w:val="22"/>
          <w:szCs w:val="22"/>
        </w:rPr>
        <w:t>капиталах</w:t>
      </w:r>
      <w:proofErr w:type="gramEnd"/>
      <w:r w:rsidRPr="00B62DE7">
        <w:rPr>
          <w:rFonts w:ascii="Times New Roman" w:hAnsi="Times New Roman" w:cs="Times New Roman"/>
          <w:sz w:val="22"/>
          <w:szCs w:val="22"/>
        </w:rPr>
        <w:t>, коммерческих организаций с участием таких</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товариществ и обществ в их уставных (складочных) капиталах).</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    Гара</w:t>
      </w:r>
      <w:r w:rsidR="00B62DE7">
        <w:rPr>
          <w:rFonts w:ascii="Times New Roman" w:hAnsi="Times New Roman" w:cs="Times New Roman"/>
          <w:sz w:val="22"/>
          <w:szCs w:val="22"/>
        </w:rPr>
        <w:t>нтирую,  что  средства  районного</w:t>
      </w:r>
      <w:r w:rsidRPr="00B62DE7">
        <w:rPr>
          <w:rFonts w:ascii="Times New Roman" w:hAnsi="Times New Roman" w:cs="Times New Roman"/>
          <w:sz w:val="22"/>
          <w:szCs w:val="22"/>
        </w:rPr>
        <w:t xml:space="preserve">  бюджета  в  соответствии  с иными</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lastRenderedPageBreak/>
        <w:t xml:space="preserve">нормативными  правовыми  актами  Красноярского  края  на  цель, указанную </w:t>
      </w:r>
      <w:proofErr w:type="gramStart"/>
      <w:r w:rsidRPr="00B62DE7">
        <w:rPr>
          <w:rFonts w:ascii="Times New Roman" w:hAnsi="Times New Roman" w:cs="Times New Roman"/>
          <w:sz w:val="22"/>
          <w:szCs w:val="22"/>
        </w:rPr>
        <w:t>в</w:t>
      </w:r>
      <w:proofErr w:type="gramEnd"/>
    </w:p>
    <w:p w:rsidR="005C2439" w:rsidRPr="00B62DE7" w:rsidRDefault="007E03BA" w:rsidP="00B62DE7">
      <w:pPr>
        <w:pStyle w:val="ConsPlusNonformat"/>
        <w:rPr>
          <w:rFonts w:ascii="Times New Roman" w:hAnsi="Times New Roman" w:cs="Times New Roman"/>
          <w:sz w:val="22"/>
          <w:szCs w:val="22"/>
        </w:rPr>
      </w:pPr>
      <w:hyperlink w:anchor="Par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history="1">
        <w:proofErr w:type="gramStart"/>
        <w:r w:rsidR="005C2439" w:rsidRPr="00B62DE7">
          <w:rPr>
            <w:rFonts w:ascii="Times New Roman" w:hAnsi="Times New Roman" w:cs="Times New Roman"/>
            <w:color w:val="0000FF"/>
            <w:sz w:val="22"/>
            <w:szCs w:val="22"/>
          </w:rPr>
          <w:t>пункте</w:t>
        </w:r>
        <w:proofErr w:type="gramEnd"/>
        <w:r w:rsidR="005C2439" w:rsidRPr="00B62DE7">
          <w:rPr>
            <w:rFonts w:ascii="Times New Roman" w:hAnsi="Times New Roman" w:cs="Times New Roman"/>
            <w:color w:val="0000FF"/>
            <w:sz w:val="22"/>
            <w:szCs w:val="22"/>
          </w:rPr>
          <w:t xml:space="preserve"> 1.2</w:t>
        </w:r>
      </w:hyperlink>
      <w:r w:rsidR="005C2439" w:rsidRPr="00B62DE7">
        <w:rPr>
          <w:rFonts w:ascii="Times New Roman" w:hAnsi="Times New Roman" w:cs="Times New Roman"/>
          <w:sz w:val="22"/>
          <w:szCs w:val="22"/>
        </w:rPr>
        <w:t xml:space="preserve"> Порядка, не получаю.</w:t>
      </w:r>
    </w:p>
    <w:p w:rsidR="005C2439" w:rsidRPr="00B62DE7" w:rsidRDefault="005C2439" w:rsidP="00B62DE7">
      <w:pPr>
        <w:pStyle w:val="ConsPlusNonformat"/>
        <w:rPr>
          <w:rFonts w:ascii="Times New Roman" w:hAnsi="Times New Roman" w:cs="Times New Roman"/>
          <w:sz w:val="22"/>
          <w:szCs w:val="22"/>
        </w:rPr>
      </w:pPr>
      <w:r w:rsidRPr="00B62DE7">
        <w:rPr>
          <w:rFonts w:ascii="Times New Roman" w:hAnsi="Times New Roman" w:cs="Times New Roman"/>
          <w:sz w:val="22"/>
          <w:szCs w:val="22"/>
        </w:rPr>
        <w:t xml:space="preserve">    О принятых решениях прошу информировать одним из следующих способов:</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 │ путем непосредственного вручения представителю участника отбора;</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 │ путем почтового отправления  с уведомлением  о вручении  по адресу:</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 __________________________________________________________________;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 │ в    форме    электронного   документа,    подписанного   усиленной</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 квалифицированной электронной подписью, на адрес электронной почты:</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___________________________________________________________________________</w:t>
      </w:r>
    </w:p>
    <w:p w:rsidR="005C2439" w:rsidRPr="00B62DE7" w:rsidRDefault="005C2439" w:rsidP="00DF4134">
      <w:pPr>
        <w:pStyle w:val="ConsPlusNonformat"/>
        <w:jc w:val="both"/>
        <w:rPr>
          <w:rFonts w:ascii="Times New Roman" w:hAnsi="Times New Roman" w:cs="Times New Roman"/>
          <w:sz w:val="22"/>
          <w:szCs w:val="22"/>
        </w:rPr>
      </w:pP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Участник отбора          _________________________</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 xml:space="preserve">                                 (подпись)</w:t>
      </w:r>
    </w:p>
    <w:p w:rsidR="005C2439" w:rsidRPr="00B62DE7" w:rsidRDefault="005C2439" w:rsidP="00DF4134">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М.П. (при наличии)</w:t>
      </w:r>
    </w:p>
    <w:p w:rsidR="005C2439" w:rsidRDefault="005C2439" w:rsidP="005C2439">
      <w:pPr>
        <w:pStyle w:val="ConsPlusNonformat"/>
        <w:jc w:val="both"/>
        <w:rPr>
          <w:rFonts w:ascii="Times New Roman" w:hAnsi="Times New Roman" w:cs="Times New Roman"/>
          <w:sz w:val="22"/>
          <w:szCs w:val="22"/>
        </w:rPr>
      </w:pPr>
      <w:r w:rsidRPr="00B62DE7">
        <w:rPr>
          <w:rFonts w:ascii="Times New Roman" w:hAnsi="Times New Roman" w:cs="Times New Roman"/>
          <w:sz w:val="22"/>
          <w:szCs w:val="22"/>
        </w:rPr>
        <w:t>"__" ____________ 20__ г.</w:t>
      </w: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Default="00B62DE7" w:rsidP="005C2439">
      <w:pPr>
        <w:pStyle w:val="ConsPlusNonformat"/>
        <w:jc w:val="both"/>
        <w:rPr>
          <w:rFonts w:ascii="Times New Roman" w:hAnsi="Times New Roman" w:cs="Times New Roman"/>
          <w:sz w:val="22"/>
          <w:szCs w:val="22"/>
        </w:rPr>
      </w:pPr>
    </w:p>
    <w:p w:rsidR="00B62DE7" w:rsidRPr="00B62DE7" w:rsidRDefault="00B62DE7" w:rsidP="005C2439">
      <w:pPr>
        <w:pStyle w:val="ConsPlusNonformat"/>
        <w:jc w:val="both"/>
        <w:rPr>
          <w:rFonts w:ascii="Times New Roman" w:hAnsi="Times New Roman" w:cs="Times New Roman"/>
          <w:sz w:val="22"/>
          <w:szCs w:val="22"/>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B62DE7" w:rsidTr="000A4DF9">
        <w:tc>
          <w:tcPr>
            <w:tcW w:w="3686" w:type="dxa"/>
          </w:tcPr>
          <w:p w:rsidR="00B62DE7" w:rsidRDefault="00B62DE7" w:rsidP="00B62DE7">
            <w:pPr>
              <w:pStyle w:val="ConsPlusNormal"/>
              <w:rPr>
                <w:sz w:val="28"/>
                <w:szCs w:val="28"/>
              </w:rPr>
            </w:pPr>
          </w:p>
        </w:tc>
        <w:tc>
          <w:tcPr>
            <w:tcW w:w="6662" w:type="dxa"/>
          </w:tcPr>
          <w:p w:rsidR="00B62DE7" w:rsidRPr="00AC7240" w:rsidRDefault="00B62DE7" w:rsidP="00B62DE7">
            <w:pPr>
              <w:pStyle w:val="ConsPlusNormal"/>
              <w:outlineLvl w:val="1"/>
            </w:pPr>
            <w:r>
              <w:t>Приложение N 2</w:t>
            </w:r>
          </w:p>
          <w:p w:rsidR="00B62DE7" w:rsidRPr="00AC7240" w:rsidRDefault="00B62DE7" w:rsidP="00B62DE7">
            <w:pPr>
              <w:pStyle w:val="ConsPlusNormal"/>
            </w:pPr>
            <w:r>
              <w:t xml:space="preserve">к Порядку </w:t>
            </w:r>
            <w:r w:rsidRPr="00AC7240">
              <w:t>предоставления и возврата субсидий</w:t>
            </w:r>
          </w:p>
          <w:p w:rsidR="00B62DE7" w:rsidRPr="00AC7240" w:rsidRDefault="00B62DE7" w:rsidP="00B62DE7">
            <w:pPr>
              <w:pStyle w:val="ConsPlusNormal"/>
            </w:pPr>
            <w:proofErr w:type="gramStart"/>
            <w:r>
              <w:t xml:space="preserve">юридическим лицам </w:t>
            </w:r>
            <w:r w:rsidRPr="00AC7240">
              <w:t>(за исключением государственных</w:t>
            </w:r>
            <w:proofErr w:type="gramEnd"/>
          </w:p>
          <w:p w:rsidR="00B62DE7" w:rsidRPr="00AC7240" w:rsidRDefault="00B62DE7" w:rsidP="00B62DE7">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B62DE7" w:rsidRPr="00AC7240" w:rsidRDefault="00B62DE7" w:rsidP="00B62DE7">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B62DE7" w:rsidRPr="00AC7240" w:rsidRDefault="00B62DE7" w:rsidP="00B62DE7">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B62DE7" w:rsidRPr="00AC7240" w:rsidRDefault="00B62DE7" w:rsidP="00B62DE7">
            <w:pPr>
              <w:pStyle w:val="ConsPlusNormal"/>
            </w:pPr>
            <w:r>
              <w:t xml:space="preserve">пассажиропотока, и проведения отбора получателей </w:t>
            </w:r>
            <w:r w:rsidRPr="00AC7240">
              <w:t>указанных субсидий</w:t>
            </w:r>
          </w:p>
          <w:p w:rsidR="00B62DE7" w:rsidRDefault="00B62DE7" w:rsidP="00B62DE7">
            <w:pPr>
              <w:pStyle w:val="ConsPlusNormal"/>
              <w:rPr>
                <w:sz w:val="28"/>
                <w:szCs w:val="28"/>
              </w:rPr>
            </w:pPr>
          </w:p>
        </w:tc>
      </w:tr>
    </w:tbl>
    <w:p w:rsidR="00B62DE7" w:rsidRDefault="00B62DE7" w:rsidP="00B62DE7">
      <w:pPr>
        <w:pStyle w:val="ConsPlusNormal"/>
        <w:jc w:val="both"/>
      </w:pPr>
    </w:p>
    <w:p w:rsidR="00B62DE7" w:rsidRDefault="00B62DE7" w:rsidP="00D20CCA">
      <w:pPr>
        <w:pStyle w:val="ConsPlusNormal"/>
        <w:jc w:val="center"/>
      </w:pPr>
    </w:p>
    <w:p w:rsidR="00B62DE7" w:rsidRDefault="00B62DE7" w:rsidP="00D20CCA">
      <w:pPr>
        <w:pStyle w:val="ConsPlusNormal"/>
        <w:jc w:val="center"/>
      </w:pPr>
      <w:bookmarkStart w:id="26" w:name="Par370"/>
      <w:bookmarkEnd w:id="26"/>
      <w:r>
        <w:t>Расчет показателя небольшой интенсивности пассажиропотока</w:t>
      </w:r>
    </w:p>
    <w:p w:rsidR="005C2439" w:rsidRDefault="00B62DE7" w:rsidP="00D20CCA">
      <w:pPr>
        <w:pStyle w:val="ConsPlusNormal"/>
        <w:jc w:val="center"/>
      </w:pPr>
      <w:r>
        <w:t xml:space="preserve">за ____ год </w:t>
      </w:r>
      <w:hyperlink w:anchor="Par448" w:tooltip="&lt;*&gt; За год, предшествующий году предоставления субсидии (для участника отбора, осуществлявшего данную деятельность в указанном периоде);" w:history="1">
        <w:r>
          <w:rPr>
            <w:color w:val="0000FF"/>
          </w:rPr>
          <w:t>&lt;*&gt;</w:t>
        </w:r>
      </w:hyperlink>
    </w:p>
    <w:p w:rsidR="005C2439" w:rsidRDefault="005C2439" w:rsidP="00B62DE7">
      <w:pPr>
        <w:pStyle w:val="ConsPlusNormal"/>
        <w:jc w:val="center"/>
        <w:sectPr w:rsidR="005C2439" w:rsidSect="00C635A8">
          <w:pgSz w:w="11906" w:h="16838"/>
          <w:pgMar w:top="567" w:right="707" w:bottom="709" w:left="1701" w:header="0" w:footer="0" w:gutter="0"/>
          <w:cols w:space="720"/>
          <w:noEndnote/>
        </w:sectPr>
      </w:pPr>
    </w:p>
    <w:tbl>
      <w:tblPr>
        <w:tblW w:w="15735" w:type="dxa"/>
        <w:tblInd w:w="-856" w:type="dxa"/>
        <w:tblLayout w:type="fixed"/>
        <w:tblCellMar>
          <w:top w:w="102" w:type="dxa"/>
          <w:left w:w="62" w:type="dxa"/>
          <w:bottom w:w="102" w:type="dxa"/>
          <w:right w:w="62" w:type="dxa"/>
        </w:tblCellMar>
        <w:tblLook w:val="0000" w:firstRow="0" w:lastRow="0" w:firstColumn="0" w:lastColumn="0" w:noHBand="0" w:noVBand="0"/>
      </w:tblPr>
      <w:tblGrid>
        <w:gridCol w:w="844"/>
        <w:gridCol w:w="1279"/>
        <w:gridCol w:w="1133"/>
        <w:gridCol w:w="1276"/>
        <w:gridCol w:w="992"/>
        <w:gridCol w:w="851"/>
        <w:gridCol w:w="852"/>
        <w:gridCol w:w="708"/>
        <w:gridCol w:w="9"/>
        <w:gridCol w:w="771"/>
        <w:gridCol w:w="712"/>
        <w:gridCol w:w="1134"/>
        <w:gridCol w:w="922"/>
        <w:gridCol w:w="1064"/>
        <w:gridCol w:w="1204"/>
        <w:gridCol w:w="6"/>
        <w:gridCol w:w="1004"/>
        <w:gridCol w:w="968"/>
        <w:gridCol w:w="6"/>
      </w:tblGrid>
      <w:tr w:rsidR="005C2439" w:rsidTr="00D015E2">
        <w:trPr>
          <w:gridAfter w:val="1"/>
          <w:wAfter w:w="6" w:type="dxa"/>
        </w:trPr>
        <w:tc>
          <w:tcPr>
            <w:tcW w:w="844" w:type="dxa"/>
            <w:vMerge w:val="restart"/>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lastRenderedPageBreak/>
              <w:t>Номер маршрута</w:t>
            </w:r>
          </w:p>
        </w:tc>
        <w:tc>
          <w:tcPr>
            <w:tcW w:w="1279" w:type="dxa"/>
            <w:vMerge w:val="restart"/>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Наименование маршрута</w:t>
            </w:r>
          </w:p>
        </w:tc>
        <w:tc>
          <w:tcPr>
            <w:tcW w:w="1133" w:type="dxa"/>
            <w:vMerge w:val="restart"/>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 xml:space="preserve">Протяженность маршрута, </w:t>
            </w:r>
            <w:proofErr w:type="gramStart"/>
            <w:r>
              <w:t>км</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 xml:space="preserve">Минимальная вместимость транспортного средства </w:t>
            </w:r>
            <w:hyperlink w:anchor="Par450" w:tooltip="&lt;**&gt; Вместимость автобусов учитывается:" w:history="1">
              <w:r>
                <w:rPr>
                  <w:color w:val="0000FF"/>
                </w:rPr>
                <w:t>&lt;**&gt;</w:t>
              </w:r>
            </w:hyperlink>
            <w:r>
              <w:t xml:space="preserve"> (человек)</w:t>
            </w:r>
          </w:p>
        </w:tc>
        <w:tc>
          <w:tcPr>
            <w:tcW w:w="1843"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Количество рейсов (штук)</w:t>
            </w:r>
          </w:p>
        </w:tc>
        <w:tc>
          <w:tcPr>
            <w:tcW w:w="1569" w:type="dxa"/>
            <w:gridSpan w:val="3"/>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Пробег с пассажирами (</w:t>
            </w:r>
            <w:proofErr w:type="gramStart"/>
            <w:r>
              <w:t>км</w:t>
            </w:r>
            <w:proofErr w:type="gramEnd"/>
            <w:r>
              <w:t>)</w:t>
            </w:r>
          </w:p>
        </w:tc>
        <w:tc>
          <w:tcPr>
            <w:tcW w:w="1483"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Предельный тариф на регулярные перевозки пассажиров автомобильным транспортом (руб.)</w:t>
            </w:r>
          </w:p>
        </w:tc>
        <w:tc>
          <w:tcPr>
            <w:tcW w:w="2056"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Доход, рассчитанный исходя из полного использования вместимости транспортного средства</w:t>
            </w:r>
          </w:p>
        </w:tc>
        <w:tc>
          <w:tcPr>
            <w:tcW w:w="2274" w:type="dxa"/>
            <w:gridSpan w:val="3"/>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Доходы от фактического использования вместимости транспортного средства, включая льготные категории пассажиров (руб.)</w:t>
            </w:r>
          </w:p>
        </w:tc>
        <w:tc>
          <w:tcPr>
            <w:tcW w:w="1972"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Коэффициент использования вместимости транспортного средства</w:t>
            </w:r>
          </w:p>
        </w:tc>
      </w:tr>
      <w:tr w:rsidR="005C2439" w:rsidTr="00D015E2">
        <w:tc>
          <w:tcPr>
            <w:tcW w:w="844" w:type="dxa"/>
            <w:vMerge/>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p>
        </w:tc>
        <w:tc>
          <w:tcPr>
            <w:tcW w:w="1279" w:type="dxa"/>
            <w:vMerge/>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c>
          <w:tcPr>
            <w:tcW w:w="852" w:type="dxa"/>
            <w:tcBorders>
              <w:top w:val="single" w:sz="4" w:space="0" w:color="auto"/>
              <w:left w:val="single" w:sz="4" w:space="0" w:color="auto"/>
              <w:bottom w:val="single" w:sz="4" w:space="0" w:color="auto"/>
              <w:right w:val="single" w:sz="4" w:space="0" w:color="auto"/>
            </w:tcBorders>
          </w:tcPr>
          <w:p w:rsidR="005C2439" w:rsidRDefault="005C2439" w:rsidP="00D015E2">
            <w:pPr>
              <w:pStyle w:val="ConsPlusNormal"/>
              <w:jc w:val="center"/>
            </w:pPr>
            <w:r>
              <w:t>за предшествующий год</w:t>
            </w:r>
          </w:p>
        </w:tc>
        <w:tc>
          <w:tcPr>
            <w:tcW w:w="708"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c>
          <w:tcPr>
            <w:tcW w:w="78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за предшествующий год</w:t>
            </w:r>
          </w:p>
        </w:tc>
        <w:tc>
          <w:tcPr>
            <w:tcW w:w="71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за предшествующий год</w:t>
            </w:r>
          </w:p>
        </w:tc>
        <w:tc>
          <w:tcPr>
            <w:tcW w:w="92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c>
          <w:tcPr>
            <w:tcW w:w="106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за предшествующий год</w:t>
            </w:r>
          </w:p>
        </w:tc>
        <w:tc>
          <w:tcPr>
            <w:tcW w:w="120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c>
          <w:tcPr>
            <w:tcW w:w="101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за предшествующий год</w:t>
            </w:r>
          </w:p>
        </w:tc>
        <w:tc>
          <w:tcPr>
            <w:tcW w:w="974"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на очередной год</w:t>
            </w:r>
          </w:p>
        </w:tc>
      </w:tr>
      <w:tr w:rsidR="005C2439" w:rsidTr="00D015E2">
        <w:tc>
          <w:tcPr>
            <w:tcW w:w="84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w:t>
            </w:r>
          </w:p>
        </w:tc>
        <w:tc>
          <w:tcPr>
            <w:tcW w:w="1279"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6</w:t>
            </w:r>
          </w:p>
        </w:tc>
        <w:tc>
          <w:tcPr>
            <w:tcW w:w="85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7</w:t>
            </w:r>
          </w:p>
        </w:tc>
        <w:tc>
          <w:tcPr>
            <w:tcW w:w="708"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8</w:t>
            </w:r>
          </w:p>
        </w:tc>
        <w:tc>
          <w:tcPr>
            <w:tcW w:w="78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9</w:t>
            </w:r>
          </w:p>
        </w:tc>
        <w:tc>
          <w:tcPr>
            <w:tcW w:w="71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11</w:t>
            </w:r>
          </w:p>
          <w:p w:rsidR="005C2439" w:rsidRDefault="005C2439" w:rsidP="00B62DE7">
            <w:pPr>
              <w:pStyle w:val="ConsPlusNormal"/>
              <w:jc w:val="center"/>
            </w:pPr>
            <w:r>
              <w:t>(графа 4 / графа 7 / графа 9)</w:t>
            </w:r>
          </w:p>
        </w:tc>
        <w:tc>
          <w:tcPr>
            <w:tcW w:w="92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12</w:t>
            </w:r>
          </w:p>
        </w:tc>
        <w:tc>
          <w:tcPr>
            <w:tcW w:w="106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13</w:t>
            </w:r>
          </w:p>
        </w:tc>
        <w:tc>
          <w:tcPr>
            <w:tcW w:w="120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14</w:t>
            </w:r>
          </w:p>
        </w:tc>
        <w:tc>
          <w:tcPr>
            <w:tcW w:w="101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15</w:t>
            </w:r>
          </w:p>
          <w:p w:rsidR="005C2439" w:rsidRDefault="005C2439" w:rsidP="00B62DE7">
            <w:pPr>
              <w:pStyle w:val="ConsPlusNormal"/>
              <w:jc w:val="center"/>
            </w:pPr>
            <w:r>
              <w:t>(графа 13 / графа 11)</w:t>
            </w:r>
          </w:p>
        </w:tc>
        <w:tc>
          <w:tcPr>
            <w:tcW w:w="974"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jc w:val="center"/>
            </w:pPr>
            <w:r>
              <w:t>16</w:t>
            </w:r>
          </w:p>
          <w:p w:rsidR="005C2439" w:rsidRDefault="005C2439" w:rsidP="00B62DE7">
            <w:pPr>
              <w:pStyle w:val="ConsPlusNormal"/>
              <w:jc w:val="center"/>
            </w:pPr>
            <w:r>
              <w:t>(графа 14 / графа 12)</w:t>
            </w:r>
          </w:p>
        </w:tc>
      </w:tr>
      <w:tr w:rsidR="005C2439" w:rsidTr="00D015E2">
        <w:tc>
          <w:tcPr>
            <w:tcW w:w="84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279"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85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8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06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01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74"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r>
      <w:tr w:rsidR="005C2439" w:rsidTr="00D015E2">
        <w:tc>
          <w:tcPr>
            <w:tcW w:w="84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r>
              <w:t>Итого</w:t>
            </w:r>
          </w:p>
        </w:tc>
        <w:tc>
          <w:tcPr>
            <w:tcW w:w="1279"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85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8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06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1010"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c>
          <w:tcPr>
            <w:tcW w:w="974" w:type="dxa"/>
            <w:gridSpan w:val="2"/>
            <w:tcBorders>
              <w:top w:val="single" w:sz="4" w:space="0" w:color="auto"/>
              <w:left w:val="single" w:sz="4" w:space="0" w:color="auto"/>
              <w:bottom w:val="single" w:sz="4" w:space="0" w:color="auto"/>
              <w:right w:val="single" w:sz="4" w:space="0" w:color="auto"/>
            </w:tcBorders>
          </w:tcPr>
          <w:p w:rsidR="005C2439" w:rsidRDefault="005C2439" w:rsidP="00B62DE7">
            <w:pPr>
              <w:pStyle w:val="ConsPlusNormal"/>
            </w:pPr>
          </w:p>
        </w:tc>
      </w:tr>
    </w:tbl>
    <w:p w:rsidR="005C2439" w:rsidRDefault="005C2439" w:rsidP="00B62DE7">
      <w:pPr>
        <w:pStyle w:val="ConsPlusNormal"/>
        <w:sectPr w:rsidR="005C2439">
          <w:headerReference w:type="default" r:id="rId8"/>
          <w:footerReference w:type="default" r:id="rId9"/>
          <w:pgSz w:w="16838" w:h="11906" w:orient="landscape"/>
          <w:pgMar w:top="1133" w:right="1440" w:bottom="566" w:left="1440" w:header="0" w:footer="0" w:gutter="0"/>
          <w:cols w:space="720"/>
          <w:noEndnote/>
        </w:sectPr>
      </w:pPr>
    </w:p>
    <w:p w:rsidR="005C2439" w:rsidRDefault="005C2439" w:rsidP="00B62DE7">
      <w:pPr>
        <w:pStyle w:val="ConsPlusNormal"/>
        <w:jc w:val="both"/>
      </w:pPr>
    </w:p>
    <w:p w:rsidR="005C2439" w:rsidRDefault="005C2439" w:rsidP="00B62DE7">
      <w:pPr>
        <w:pStyle w:val="ConsPlusNormal"/>
        <w:ind w:firstLine="540"/>
        <w:jc w:val="both"/>
      </w:pPr>
      <w:r>
        <w:t>--------------------------------</w:t>
      </w:r>
    </w:p>
    <w:p w:rsidR="005C2439" w:rsidRDefault="005C2439" w:rsidP="00B62DE7">
      <w:pPr>
        <w:pStyle w:val="ConsPlusNormal"/>
        <w:ind w:firstLine="540"/>
        <w:jc w:val="both"/>
      </w:pPr>
      <w:bookmarkStart w:id="27" w:name="Par448"/>
      <w:bookmarkEnd w:id="27"/>
      <w:r>
        <w:t>&lt;*&gt; За год, предшествующий году предоставления субсидии (для участника отбора, осуществлявшего данную деятельность в указанном периоде);</w:t>
      </w:r>
    </w:p>
    <w:p w:rsidR="005C2439" w:rsidRDefault="005C2439" w:rsidP="00B62DE7">
      <w:pPr>
        <w:pStyle w:val="ConsPlusNormal"/>
        <w:ind w:firstLine="540"/>
        <w:jc w:val="both"/>
      </w:pPr>
      <w: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rsidR="005C2439" w:rsidRDefault="005C2439" w:rsidP="00B62DE7">
      <w:pPr>
        <w:pStyle w:val="ConsPlusNormal"/>
        <w:ind w:firstLine="540"/>
        <w:jc w:val="both"/>
      </w:pPr>
      <w:bookmarkStart w:id="28" w:name="Par450"/>
      <w:bookmarkEnd w:id="28"/>
      <w:r>
        <w:t>&lt;**&gt; Вместимость автобусов учитывается:</w:t>
      </w:r>
    </w:p>
    <w:p w:rsidR="005C2439" w:rsidRDefault="005C2439" w:rsidP="00B62DE7">
      <w:pPr>
        <w:pStyle w:val="ConsPlusNormal"/>
        <w:ind w:firstLine="540"/>
        <w:jc w:val="both"/>
      </w:pPr>
      <w:r>
        <w:t>на межмуниципальных маршрутах в междугороднем сообщении - по местам сидения;</w:t>
      </w:r>
    </w:p>
    <w:p w:rsidR="005C2439" w:rsidRDefault="005C2439" w:rsidP="00B62DE7">
      <w:pPr>
        <w:pStyle w:val="ConsPlusNormal"/>
        <w:ind w:firstLine="540"/>
        <w:jc w:val="both"/>
      </w:pPr>
      <w:r>
        <w:t xml:space="preserve">на межмуниципальных маршрутах в пригородном сообщении - по </w:t>
      </w:r>
      <w:proofErr w:type="spellStart"/>
      <w:r>
        <w:t>пассажировместимости</w:t>
      </w:r>
      <w:proofErr w:type="spellEnd"/>
      <w:r>
        <w:t>.</w:t>
      </w:r>
    </w:p>
    <w:p w:rsidR="005C2439" w:rsidRDefault="005C2439" w:rsidP="00B62DE7">
      <w:pPr>
        <w:pStyle w:val="ConsPlusNormal"/>
        <w:jc w:val="both"/>
      </w:pPr>
    </w:p>
    <w:p w:rsidR="005C2439" w:rsidRPr="003B06FE" w:rsidRDefault="005C2439" w:rsidP="00B62DE7">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Руководитель юридического лица</w:t>
      </w:r>
    </w:p>
    <w:p w:rsidR="005C2439" w:rsidRPr="003B06FE" w:rsidRDefault="005C2439" w:rsidP="00B62DE7">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(индивидуальный предприниматель) _____________ __________________________</w:t>
      </w:r>
    </w:p>
    <w:p w:rsidR="005C2439" w:rsidRPr="003B06FE" w:rsidRDefault="005C2439" w:rsidP="00B62DE7">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Pr="003B06FE">
        <w:rPr>
          <w:rFonts w:ascii="Times New Roman" w:hAnsi="Times New Roman" w:cs="Times New Roman"/>
          <w:sz w:val="24"/>
          <w:szCs w:val="24"/>
        </w:rPr>
        <w:t xml:space="preserve"> (подпись)            (ФИО)</w:t>
      </w:r>
    </w:p>
    <w:p w:rsidR="005C2439" w:rsidRPr="003B06FE" w:rsidRDefault="005C2439" w:rsidP="00B62DE7">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 (при наличии)</w:t>
      </w:r>
    </w:p>
    <w:p w:rsidR="005C2439" w:rsidRPr="003B06FE" w:rsidRDefault="005C2439" w:rsidP="00B62DE7">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"__" ___________ 20__ г.</w:t>
      </w:r>
    </w:p>
    <w:p w:rsidR="005C2439" w:rsidRPr="003B06FE" w:rsidRDefault="005C2439" w:rsidP="005C2439">
      <w:pPr>
        <w:pStyle w:val="ConsPlusNormal"/>
        <w:jc w:val="both"/>
      </w:pPr>
    </w:p>
    <w:p w:rsidR="005C2439" w:rsidRDefault="005C2439" w:rsidP="005C2439">
      <w:pPr>
        <w:pStyle w:val="ConsPlusNormal"/>
        <w:jc w:val="both"/>
      </w:pPr>
    </w:p>
    <w:p w:rsidR="00D015E2" w:rsidRPr="00B62DE7" w:rsidRDefault="00D015E2" w:rsidP="00D015E2">
      <w:pPr>
        <w:pStyle w:val="ConsPlusNonformat"/>
        <w:jc w:val="both"/>
        <w:rPr>
          <w:rFonts w:ascii="Times New Roman" w:hAnsi="Times New Roman" w:cs="Times New Roman"/>
          <w:sz w:val="22"/>
          <w:szCs w:val="22"/>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D015E2" w:rsidTr="000A4DF9">
        <w:tc>
          <w:tcPr>
            <w:tcW w:w="3686" w:type="dxa"/>
          </w:tcPr>
          <w:p w:rsidR="00D015E2" w:rsidRDefault="00D015E2" w:rsidP="000A4DF9">
            <w:pPr>
              <w:pStyle w:val="ConsPlusNormal"/>
              <w:rPr>
                <w:sz w:val="28"/>
                <w:szCs w:val="28"/>
              </w:rPr>
            </w:pPr>
          </w:p>
        </w:tc>
        <w:tc>
          <w:tcPr>
            <w:tcW w:w="6662" w:type="dxa"/>
          </w:tcPr>
          <w:p w:rsidR="00D015E2" w:rsidRPr="00AC7240" w:rsidRDefault="00D015E2" w:rsidP="000A4DF9">
            <w:pPr>
              <w:pStyle w:val="ConsPlusNormal"/>
              <w:outlineLvl w:val="1"/>
            </w:pPr>
            <w:r>
              <w:t>Приложение N 3</w:t>
            </w:r>
          </w:p>
          <w:p w:rsidR="00D015E2" w:rsidRPr="00AC7240" w:rsidRDefault="00D015E2" w:rsidP="000A4DF9">
            <w:pPr>
              <w:pStyle w:val="ConsPlusNormal"/>
            </w:pPr>
            <w:r>
              <w:t xml:space="preserve">к Порядку </w:t>
            </w:r>
            <w:r w:rsidRPr="00AC7240">
              <w:t>предоставления и возврата субсидий</w:t>
            </w:r>
          </w:p>
          <w:p w:rsidR="00D015E2" w:rsidRPr="00AC7240" w:rsidRDefault="00D015E2" w:rsidP="000A4DF9">
            <w:pPr>
              <w:pStyle w:val="ConsPlusNormal"/>
            </w:pPr>
            <w:proofErr w:type="gramStart"/>
            <w:r>
              <w:t xml:space="preserve">юридическим лицам </w:t>
            </w:r>
            <w:r w:rsidRPr="00AC7240">
              <w:t>(за исключением государственных</w:t>
            </w:r>
            <w:proofErr w:type="gramEnd"/>
          </w:p>
          <w:p w:rsidR="00D015E2" w:rsidRPr="00AC7240" w:rsidRDefault="00D015E2"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D015E2" w:rsidRPr="00AC7240" w:rsidRDefault="00D015E2"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D015E2" w:rsidRPr="00AC7240" w:rsidRDefault="00D015E2"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D015E2" w:rsidRPr="00AC7240" w:rsidRDefault="00D015E2" w:rsidP="000A4DF9">
            <w:pPr>
              <w:pStyle w:val="ConsPlusNormal"/>
            </w:pPr>
            <w:r>
              <w:t xml:space="preserve">пассажиропотока, и проведения отбора получателей </w:t>
            </w:r>
            <w:r w:rsidRPr="00AC7240">
              <w:t>указанных субсидий</w:t>
            </w:r>
          </w:p>
          <w:p w:rsidR="00D015E2" w:rsidRDefault="00D015E2"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Pr="00D20CCA" w:rsidRDefault="005C2439" w:rsidP="005C2439">
      <w:pPr>
        <w:pStyle w:val="ConsPlusNormal"/>
        <w:jc w:val="both"/>
      </w:pPr>
    </w:p>
    <w:p w:rsidR="005C2439" w:rsidRPr="00D20CCA" w:rsidRDefault="005C2439" w:rsidP="00D20CCA">
      <w:pPr>
        <w:pStyle w:val="ConsPlusNonformat"/>
        <w:jc w:val="center"/>
        <w:rPr>
          <w:rFonts w:ascii="Times New Roman" w:hAnsi="Times New Roman" w:cs="Times New Roman"/>
          <w:sz w:val="24"/>
          <w:szCs w:val="24"/>
        </w:rPr>
      </w:pPr>
      <w:bookmarkStart w:id="29" w:name="Par484"/>
      <w:bookmarkEnd w:id="29"/>
      <w:r w:rsidRPr="00D20CCA">
        <w:rPr>
          <w:rFonts w:ascii="Times New Roman" w:hAnsi="Times New Roman" w:cs="Times New Roman"/>
          <w:sz w:val="24"/>
          <w:szCs w:val="24"/>
        </w:rPr>
        <w:t>Отчет</w:t>
      </w:r>
    </w:p>
    <w:p w:rsidR="005C2439" w:rsidRPr="00D20CCA" w:rsidRDefault="005C2439" w:rsidP="00D20CCA">
      <w:pPr>
        <w:pStyle w:val="ConsPlusNonformat"/>
        <w:jc w:val="center"/>
        <w:rPr>
          <w:rFonts w:ascii="Times New Roman" w:hAnsi="Times New Roman" w:cs="Times New Roman"/>
          <w:sz w:val="24"/>
          <w:szCs w:val="24"/>
        </w:rPr>
      </w:pPr>
      <w:r w:rsidRPr="00D20CCA">
        <w:rPr>
          <w:rFonts w:ascii="Times New Roman" w:hAnsi="Times New Roman" w:cs="Times New Roman"/>
          <w:sz w:val="24"/>
          <w:szCs w:val="24"/>
        </w:rPr>
        <w:t>об осуществлении регулярных перевозок пассажиров</w:t>
      </w:r>
    </w:p>
    <w:p w:rsidR="005C2439" w:rsidRPr="00D20CCA" w:rsidRDefault="005C2439" w:rsidP="00D20CCA">
      <w:pPr>
        <w:pStyle w:val="ConsPlusNonformat"/>
        <w:jc w:val="center"/>
        <w:rPr>
          <w:rFonts w:ascii="Times New Roman" w:hAnsi="Times New Roman" w:cs="Times New Roman"/>
          <w:sz w:val="24"/>
          <w:szCs w:val="24"/>
        </w:rPr>
      </w:pPr>
      <w:r w:rsidRPr="00D20CCA">
        <w:rPr>
          <w:rFonts w:ascii="Times New Roman" w:hAnsi="Times New Roman" w:cs="Times New Roman"/>
          <w:sz w:val="24"/>
          <w:szCs w:val="24"/>
        </w:rPr>
        <w:t xml:space="preserve">автомобильным транспортом по </w:t>
      </w:r>
      <w:r w:rsidR="00D015E2" w:rsidRPr="00D20CCA">
        <w:rPr>
          <w:rFonts w:ascii="Times New Roman" w:hAnsi="Times New Roman" w:cs="Times New Roman"/>
          <w:sz w:val="24"/>
          <w:szCs w:val="24"/>
        </w:rPr>
        <w:t xml:space="preserve">межмуниципальным </w:t>
      </w:r>
      <w:r w:rsidRPr="00D20CCA">
        <w:rPr>
          <w:rFonts w:ascii="Times New Roman" w:hAnsi="Times New Roman" w:cs="Times New Roman"/>
          <w:sz w:val="24"/>
          <w:szCs w:val="24"/>
        </w:rPr>
        <w:t xml:space="preserve">маршрутам с </w:t>
      </w:r>
      <w:proofErr w:type="gramStart"/>
      <w:r w:rsidRPr="00D20CCA">
        <w:rPr>
          <w:rFonts w:ascii="Times New Roman" w:hAnsi="Times New Roman" w:cs="Times New Roman"/>
          <w:sz w:val="24"/>
          <w:szCs w:val="24"/>
        </w:rPr>
        <w:t>небольшой</w:t>
      </w:r>
      <w:proofErr w:type="gramEnd"/>
    </w:p>
    <w:p w:rsidR="005C2439" w:rsidRPr="00D20CCA" w:rsidRDefault="005C2439" w:rsidP="00D20CCA">
      <w:pPr>
        <w:pStyle w:val="ConsPlusNonformat"/>
        <w:jc w:val="center"/>
        <w:rPr>
          <w:rFonts w:ascii="Times New Roman" w:hAnsi="Times New Roman" w:cs="Times New Roman"/>
          <w:sz w:val="24"/>
          <w:szCs w:val="24"/>
        </w:rPr>
      </w:pPr>
      <w:r w:rsidRPr="00D20CCA">
        <w:rPr>
          <w:rFonts w:ascii="Times New Roman" w:hAnsi="Times New Roman" w:cs="Times New Roman"/>
          <w:sz w:val="24"/>
          <w:szCs w:val="24"/>
        </w:rPr>
        <w:t>интенсивнос</w:t>
      </w:r>
      <w:r w:rsidR="00D20CCA" w:rsidRPr="00D20CCA">
        <w:rPr>
          <w:rFonts w:ascii="Times New Roman" w:hAnsi="Times New Roman" w:cs="Times New Roman"/>
          <w:sz w:val="24"/>
          <w:szCs w:val="24"/>
        </w:rPr>
        <w:t xml:space="preserve">тью пассажиропотока, </w:t>
      </w:r>
      <w:proofErr w:type="gramStart"/>
      <w:r w:rsidR="00D20CCA" w:rsidRPr="00D20CCA">
        <w:rPr>
          <w:rFonts w:ascii="Times New Roman" w:hAnsi="Times New Roman" w:cs="Times New Roman"/>
          <w:sz w:val="24"/>
          <w:szCs w:val="24"/>
        </w:rPr>
        <w:t>включенным</w:t>
      </w:r>
      <w:proofErr w:type="gramEnd"/>
      <w:r w:rsidR="00D20CCA" w:rsidRPr="00D20CCA">
        <w:rPr>
          <w:rFonts w:ascii="Times New Roman" w:hAnsi="Times New Roman" w:cs="Times New Roman"/>
          <w:sz w:val="24"/>
          <w:szCs w:val="24"/>
        </w:rPr>
        <w:t xml:space="preserve"> </w:t>
      </w:r>
      <w:r w:rsidRPr="00D20CCA">
        <w:rPr>
          <w:rFonts w:ascii="Times New Roman" w:hAnsi="Times New Roman" w:cs="Times New Roman"/>
          <w:sz w:val="24"/>
          <w:szCs w:val="24"/>
        </w:rPr>
        <w:t>в программу перевозок</w:t>
      </w:r>
    </w:p>
    <w:p w:rsidR="005C2439" w:rsidRPr="00D20CCA" w:rsidRDefault="005C2439" w:rsidP="00D20CCA">
      <w:pPr>
        <w:pStyle w:val="ConsPlusNonformat"/>
        <w:jc w:val="center"/>
        <w:rPr>
          <w:rFonts w:ascii="Times New Roman" w:hAnsi="Times New Roman" w:cs="Times New Roman"/>
          <w:sz w:val="24"/>
          <w:szCs w:val="24"/>
        </w:rPr>
      </w:pPr>
      <w:r w:rsidRPr="00D20CCA">
        <w:rPr>
          <w:rFonts w:ascii="Times New Roman" w:hAnsi="Times New Roman" w:cs="Times New Roman"/>
          <w:sz w:val="24"/>
          <w:szCs w:val="24"/>
        </w:rPr>
        <w:t xml:space="preserve">______________________________________ </w:t>
      </w:r>
      <w:proofErr w:type="gramStart"/>
      <w:r w:rsidRPr="00D20CCA">
        <w:rPr>
          <w:rFonts w:ascii="Times New Roman" w:hAnsi="Times New Roman" w:cs="Times New Roman"/>
          <w:sz w:val="24"/>
          <w:szCs w:val="24"/>
        </w:rPr>
        <w:t>за</w:t>
      </w:r>
      <w:proofErr w:type="gramEnd"/>
      <w:r w:rsidRPr="00D20CCA">
        <w:rPr>
          <w:rFonts w:ascii="Times New Roman" w:hAnsi="Times New Roman" w:cs="Times New Roman"/>
          <w:sz w:val="24"/>
          <w:szCs w:val="24"/>
        </w:rPr>
        <w:t xml:space="preserve"> ___________ года</w:t>
      </w:r>
    </w:p>
    <w:p w:rsidR="005C2439" w:rsidRPr="00D20CCA" w:rsidRDefault="00D20CCA" w:rsidP="00D20CC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5C2439" w:rsidRPr="00D20CCA">
        <w:rPr>
          <w:rFonts w:ascii="Times New Roman" w:hAnsi="Times New Roman" w:cs="Times New Roman"/>
          <w:sz w:val="24"/>
          <w:szCs w:val="24"/>
        </w:rPr>
        <w:t xml:space="preserve">(получатель субсидии)           </w:t>
      </w:r>
      <w:r>
        <w:rPr>
          <w:rFonts w:ascii="Times New Roman" w:hAnsi="Times New Roman" w:cs="Times New Roman"/>
          <w:sz w:val="24"/>
          <w:szCs w:val="24"/>
        </w:rPr>
        <w:t xml:space="preserve">             </w:t>
      </w:r>
      <w:r w:rsidR="005C2439" w:rsidRPr="00D20CCA">
        <w:rPr>
          <w:rFonts w:ascii="Times New Roman" w:hAnsi="Times New Roman" w:cs="Times New Roman"/>
          <w:sz w:val="24"/>
          <w:szCs w:val="24"/>
        </w:rPr>
        <w:t xml:space="preserve">   </w:t>
      </w:r>
      <w:r>
        <w:rPr>
          <w:rFonts w:ascii="Times New Roman" w:hAnsi="Times New Roman" w:cs="Times New Roman"/>
          <w:sz w:val="24"/>
          <w:szCs w:val="24"/>
        </w:rPr>
        <w:t xml:space="preserve">  </w:t>
      </w:r>
      <w:r w:rsidR="005C2439" w:rsidRPr="00D20CCA">
        <w:rPr>
          <w:rFonts w:ascii="Times New Roman" w:hAnsi="Times New Roman" w:cs="Times New Roman"/>
          <w:sz w:val="24"/>
          <w:szCs w:val="24"/>
        </w:rPr>
        <w:t xml:space="preserve"> (месяц)</w:t>
      </w:r>
    </w:p>
    <w:p w:rsidR="005C2439" w:rsidRPr="00D20CCA" w:rsidRDefault="005C2439" w:rsidP="005C2439">
      <w:pPr>
        <w:pStyle w:val="ConsPlusNormal"/>
        <w:jc w:val="both"/>
      </w:pPr>
    </w:p>
    <w:p w:rsidR="005C2439" w:rsidRDefault="005C2439" w:rsidP="005C2439">
      <w:pPr>
        <w:pStyle w:val="ConsPlusNormal"/>
        <w:sectPr w:rsidR="005C2439">
          <w:headerReference w:type="default" r:id="rId10"/>
          <w:footerReference w:type="default" r:id="rId11"/>
          <w:pgSz w:w="11906" w:h="16838"/>
          <w:pgMar w:top="1440" w:right="566" w:bottom="1440" w:left="1133" w:header="0" w:footer="0" w:gutter="0"/>
          <w:cols w:space="720"/>
          <w:noEndnote/>
        </w:sect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454"/>
        <w:gridCol w:w="675"/>
        <w:gridCol w:w="994"/>
        <w:gridCol w:w="849"/>
        <w:gridCol w:w="992"/>
        <w:gridCol w:w="619"/>
        <w:gridCol w:w="574"/>
        <w:gridCol w:w="619"/>
        <w:gridCol w:w="574"/>
        <w:gridCol w:w="619"/>
        <w:gridCol w:w="574"/>
        <w:gridCol w:w="619"/>
        <w:gridCol w:w="622"/>
        <w:gridCol w:w="1066"/>
        <w:gridCol w:w="918"/>
        <w:gridCol w:w="1010"/>
        <w:gridCol w:w="975"/>
        <w:gridCol w:w="953"/>
        <w:gridCol w:w="890"/>
      </w:tblGrid>
      <w:tr w:rsidR="005C2439" w:rsidTr="00D015E2">
        <w:tc>
          <w:tcPr>
            <w:tcW w:w="45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 xml:space="preserve">N </w:t>
            </w:r>
            <w:proofErr w:type="gramStart"/>
            <w:r>
              <w:t>п</w:t>
            </w:r>
            <w:proofErr w:type="gramEnd"/>
            <w:r>
              <w:t>/п</w:t>
            </w:r>
          </w:p>
        </w:tc>
        <w:tc>
          <w:tcPr>
            <w:tcW w:w="675"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маршрута</w:t>
            </w:r>
          </w:p>
        </w:tc>
        <w:tc>
          <w:tcPr>
            <w:tcW w:w="99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 xml:space="preserve">Протяженность маршрута, </w:t>
            </w:r>
            <w:proofErr w:type="gramStart"/>
            <w:r>
              <w:t>км</w:t>
            </w:r>
            <w:proofErr w:type="gramEnd"/>
          </w:p>
        </w:tc>
        <w:tc>
          <w:tcPr>
            <w:tcW w:w="84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Наименование маршрута</w:t>
            </w:r>
          </w:p>
        </w:tc>
        <w:tc>
          <w:tcPr>
            <w:tcW w:w="992"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Вместимость транспортного средства, человек</w:t>
            </w:r>
          </w:p>
        </w:tc>
        <w:tc>
          <w:tcPr>
            <w:tcW w:w="2386" w:type="dxa"/>
            <w:gridSpan w:val="4"/>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2434" w:type="dxa"/>
            <w:gridSpan w:val="4"/>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 xml:space="preserve">Пробег с пассажирами, </w:t>
            </w:r>
            <w:proofErr w:type="gramStart"/>
            <w:r>
              <w:t>км</w:t>
            </w:r>
            <w:proofErr w:type="gramEnd"/>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r>
      <w:tr w:rsidR="005C2439" w:rsidTr="00D015E2">
        <w:tc>
          <w:tcPr>
            <w:tcW w:w="45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675"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4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9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19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9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24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984"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985"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843"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r>
      <w:tr w:rsidR="005C2439" w:rsidTr="00D015E2">
        <w:tc>
          <w:tcPr>
            <w:tcW w:w="45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675"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4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62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106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9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01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9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9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9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D015E2">
        <w:tc>
          <w:tcPr>
            <w:tcW w:w="4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6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8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62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106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c>
          <w:tcPr>
            <w:tcW w:w="9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15</w:t>
            </w:r>
          </w:p>
        </w:tc>
        <w:tc>
          <w:tcPr>
            <w:tcW w:w="101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16</w:t>
            </w:r>
          </w:p>
        </w:tc>
        <w:tc>
          <w:tcPr>
            <w:tcW w:w="9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17</w:t>
            </w:r>
          </w:p>
        </w:tc>
        <w:tc>
          <w:tcPr>
            <w:tcW w:w="9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18</w:t>
            </w:r>
          </w:p>
        </w:tc>
        <w:tc>
          <w:tcPr>
            <w:tcW w:w="89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19</w:t>
            </w:r>
          </w:p>
        </w:tc>
      </w:tr>
      <w:tr w:rsidR="005C2439" w:rsidTr="00D015E2">
        <w:tc>
          <w:tcPr>
            <w:tcW w:w="4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1</w:t>
            </w:r>
          </w:p>
        </w:tc>
        <w:tc>
          <w:tcPr>
            <w:tcW w:w="6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2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6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1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D015E2">
        <w:tc>
          <w:tcPr>
            <w:tcW w:w="4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2</w:t>
            </w:r>
          </w:p>
        </w:tc>
        <w:tc>
          <w:tcPr>
            <w:tcW w:w="6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2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6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1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D015E2">
        <w:tc>
          <w:tcPr>
            <w:tcW w:w="3964" w:type="dxa"/>
            <w:gridSpan w:val="5"/>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2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6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1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D015E2">
        <w:tc>
          <w:tcPr>
            <w:tcW w:w="8784"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98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отчетный период</w:t>
            </w: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с начала года</w:t>
            </w:r>
          </w:p>
        </w:tc>
        <w:tc>
          <w:tcPr>
            <w:tcW w:w="184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D015E2">
        <w:tc>
          <w:tcPr>
            <w:tcW w:w="8784"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Количество перевезенных пассажиров льготной категории, чел.</w:t>
            </w:r>
          </w:p>
        </w:tc>
        <w:tc>
          <w:tcPr>
            <w:tcW w:w="198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84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D015E2">
        <w:tc>
          <w:tcPr>
            <w:tcW w:w="8784"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Выпадающие доходы от перевозки пассажиров льготной категории, руб.</w:t>
            </w:r>
          </w:p>
        </w:tc>
        <w:tc>
          <w:tcPr>
            <w:tcW w:w="198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84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jc w:val="both"/>
      </w:pP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Руководитель юридического лица</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(индивидуальный предприниматель) _____________ __________________________</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Pr="003B06FE">
        <w:rPr>
          <w:rFonts w:ascii="Times New Roman" w:hAnsi="Times New Roman" w:cs="Times New Roman"/>
          <w:sz w:val="24"/>
          <w:szCs w:val="24"/>
        </w:rPr>
        <w:t xml:space="preserve"> (подпись)            (ФИО)</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 (при наличии)</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"__" ___________ 20__ г.</w:t>
      </w:r>
    </w:p>
    <w:p w:rsidR="005C2439" w:rsidRDefault="005C2439" w:rsidP="005C2439">
      <w:pPr>
        <w:pStyle w:val="ConsPlusNormal"/>
        <w:rPr>
          <w:rFonts w:ascii="Courier New" w:hAnsi="Courier New" w:cs="Courier New"/>
          <w:sz w:val="20"/>
          <w:szCs w:val="20"/>
        </w:rPr>
        <w:sectPr w:rsidR="005C2439">
          <w:headerReference w:type="default" r:id="rId12"/>
          <w:footerReference w:type="default" r:id="rId13"/>
          <w:pgSz w:w="16838" w:h="11906" w:orient="landscape"/>
          <w:pgMar w:top="1133" w:right="1440" w:bottom="566" w:left="1440" w:header="0" w:footer="0" w:gutter="0"/>
          <w:cols w:space="720"/>
          <w:noEndnote/>
        </w:sect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E939B2" w:rsidTr="000A4DF9">
        <w:tc>
          <w:tcPr>
            <w:tcW w:w="3686" w:type="dxa"/>
          </w:tcPr>
          <w:p w:rsidR="00E939B2" w:rsidRDefault="00E939B2" w:rsidP="000A4DF9">
            <w:pPr>
              <w:pStyle w:val="ConsPlusNormal"/>
              <w:rPr>
                <w:sz w:val="28"/>
                <w:szCs w:val="28"/>
              </w:rPr>
            </w:pPr>
          </w:p>
        </w:tc>
        <w:tc>
          <w:tcPr>
            <w:tcW w:w="6662" w:type="dxa"/>
          </w:tcPr>
          <w:p w:rsidR="00E939B2" w:rsidRPr="00AC7240" w:rsidRDefault="00E939B2" w:rsidP="000A4DF9">
            <w:pPr>
              <w:pStyle w:val="ConsPlusNormal"/>
              <w:outlineLvl w:val="1"/>
            </w:pPr>
            <w:r>
              <w:t>Приложение N 4</w:t>
            </w:r>
          </w:p>
          <w:p w:rsidR="00E939B2" w:rsidRPr="00AC7240" w:rsidRDefault="00E939B2" w:rsidP="000A4DF9">
            <w:pPr>
              <w:pStyle w:val="ConsPlusNormal"/>
            </w:pPr>
            <w:r>
              <w:t xml:space="preserve">к Порядку </w:t>
            </w:r>
            <w:r w:rsidRPr="00AC7240">
              <w:t>предоставления и возврата субсидий</w:t>
            </w:r>
          </w:p>
          <w:p w:rsidR="00E939B2" w:rsidRPr="00AC7240" w:rsidRDefault="00E939B2" w:rsidP="000A4DF9">
            <w:pPr>
              <w:pStyle w:val="ConsPlusNormal"/>
            </w:pPr>
            <w:proofErr w:type="gramStart"/>
            <w:r>
              <w:t xml:space="preserve">юридическим лицам </w:t>
            </w:r>
            <w:r w:rsidRPr="00AC7240">
              <w:t>(за исключением государственных</w:t>
            </w:r>
            <w:proofErr w:type="gramEnd"/>
          </w:p>
          <w:p w:rsidR="00E939B2" w:rsidRPr="00AC7240" w:rsidRDefault="00E939B2"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E939B2" w:rsidRPr="00AC7240" w:rsidRDefault="00E939B2"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E939B2" w:rsidRPr="00AC7240" w:rsidRDefault="00E939B2"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E939B2" w:rsidRPr="00AC7240" w:rsidRDefault="00E939B2" w:rsidP="000A4DF9">
            <w:pPr>
              <w:pStyle w:val="ConsPlusNormal"/>
            </w:pPr>
            <w:r>
              <w:t xml:space="preserve">пассажиропотока, и проведения отбора получателей </w:t>
            </w:r>
            <w:r w:rsidRPr="00AC7240">
              <w:t>указанных субсидий</w:t>
            </w:r>
          </w:p>
          <w:p w:rsidR="00E939B2" w:rsidRDefault="00E939B2"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right"/>
      </w:pPr>
    </w:p>
    <w:p w:rsidR="005C2439" w:rsidRDefault="005C2439" w:rsidP="005C2439">
      <w:pPr>
        <w:pStyle w:val="ConsPlusNormal"/>
      </w:pPr>
    </w:p>
    <w:p w:rsidR="005C2439" w:rsidRPr="00E939B2" w:rsidRDefault="005C2439" w:rsidP="00E939B2">
      <w:pPr>
        <w:pStyle w:val="ConsPlusNormal"/>
        <w:jc w:val="center"/>
      </w:pPr>
    </w:p>
    <w:p w:rsidR="005C2439" w:rsidRPr="00E939B2" w:rsidRDefault="005C2439" w:rsidP="00E939B2">
      <w:pPr>
        <w:pStyle w:val="ConsPlusNonformat"/>
        <w:jc w:val="center"/>
        <w:rPr>
          <w:rFonts w:ascii="Times New Roman" w:hAnsi="Times New Roman" w:cs="Times New Roman"/>
          <w:sz w:val="24"/>
          <w:szCs w:val="24"/>
        </w:rPr>
      </w:pPr>
      <w:bookmarkStart w:id="30" w:name="Par635"/>
      <w:bookmarkEnd w:id="30"/>
      <w:r w:rsidRPr="00E939B2">
        <w:rPr>
          <w:rFonts w:ascii="Times New Roman" w:hAnsi="Times New Roman" w:cs="Times New Roman"/>
          <w:sz w:val="24"/>
          <w:szCs w:val="24"/>
        </w:rPr>
        <w:t>Уточненный отчет</w:t>
      </w:r>
    </w:p>
    <w:p w:rsidR="005C2439" w:rsidRPr="00E939B2" w:rsidRDefault="005C2439" w:rsidP="00E939B2">
      <w:pPr>
        <w:pStyle w:val="ConsPlusNonformat"/>
        <w:jc w:val="center"/>
        <w:rPr>
          <w:rFonts w:ascii="Times New Roman" w:hAnsi="Times New Roman" w:cs="Times New Roman"/>
          <w:sz w:val="24"/>
          <w:szCs w:val="24"/>
        </w:rPr>
      </w:pPr>
      <w:r w:rsidRPr="00E939B2">
        <w:rPr>
          <w:rFonts w:ascii="Times New Roman" w:hAnsi="Times New Roman" w:cs="Times New Roman"/>
          <w:sz w:val="24"/>
          <w:szCs w:val="24"/>
        </w:rPr>
        <w:t>об осуществлении регулярных перевозок пассажиров</w:t>
      </w:r>
    </w:p>
    <w:p w:rsidR="005C2439" w:rsidRPr="00E939B2" w:rsidRDefault="005C2439" w:rsidP="00E939B2">
      <w:pPr>
        <w:pStyle w:val="ConsPlusNonformat"/>
        <w:jc w:val="center"/>
        <w:rPr>
          <w:rFonts w:ascii="Times New Roman" w:hAnsi="Times New Roman" w:cs="Times New Roman"/>
          <w:sz w:val="24"/>
          <w:szCs w:val="24"/>
        </w:rPr>
      </w:pPr>
      <w:r w:rsidRPr="00E939B2">
        <w:rPr>
          <w:rFonts w:ascii="Times New Roman" w:hAnsi="Times New Roman" w:cs="Times New Roman"/>
          <w:sz w:val="24"/>
          <w:szCs w:val="24"/>
        </w:rPr>
        <w:t xml:space="preserve">автомобильным транспортом по </w:t>
      </w:r>
      <w:r w:rsidR="00E939B2">
        <w:rPr>
          <w:rFonts w:ascii="Times New Roman" w:hAnsi="Times New Roman" w:cs="Times New Roman"/>
          <w:sz w:val="24"/>
          <w:szCs w:val="24"/>
        </w:rPr>
        <w:t xml:space="preserve">межмуниципальным </w:t>
      </w:r>
      <w:r w:rsidRPr="00E939B2">
        <w:rPr>
          <w:rFonts w:ascii="Times New Roman" w:hAnsi="Times New Roman" w:cs="Times New Roman"/>
          <w:sz w:val="24"/>
          <w:szCs w:val="24"/>
        </w:rPr>
        <w:t xml:space="preserve">маршрутам с </w:t>
      </w:r>
      <w:proofErr w:type="gramStart"/>
      <w:r w:rsidRPr="00E939B2">
        <w:rPr>
          <w:rFonts w:ascii="Times New Roman" w:hAnsi="Times New Roman" w:cs="Times New Roman"/>
          <w:sz w:val="24"/>
          <w:szCs w:val="24"/>
        </w:rPr>
        <w:t>небольшой</w:t>
      </w:r>
      <w:proofErr w:type="gramEnd"/>
    </w:p>
    <w:p w:rsidR="005C2439" w:rsidRPr="00E939B2" w:rsidRDefault="005C2439" w:rsidP="00E939B2">
      <w:pPr>
        <w:pStyle w:val="ConsPlusNonformat"/>
        <w:jc w:val="center"/>
        <w:rPr>
          <w:rFonts w:ascii="Times New Roman" w:hAnsi="Times New Roman" w:cs="Times New Roman"/>
          <w:sz w:val="24"/>
          <w:szCs w:val="24"/>
        </w:rPr>
      </w:pPr>
      <w:r w:rsidRPr="00E939B2">
        <w:rPr>
          <w:rFonts w:ascii="Times New Roman" w:hAnsi="Times New Roman" w:cs="Times New Roman"/>
          <w:sz w:val="24"/>
          <w:szCs w:val="24"/>
        </w:rPr>
        <w:t>интенсивностью пассажиропот</w:t>
      </w:r>
      <w:r w:rsidR="00E939B2">
        <w:rPr>
          <w:rFonts w:ascii="Times New Roman" w:hAnsi="Times New Roman" w:cs="Times New Roman"/>
          <w:sz w:val="24"/>
          <w:szCs w:val="24"/>
        </w:rPr>
        <w:t xml:space="preserve">ока, </w:t>
      </w:r>
      <w:proofErr w:type="gramStart"/>
      <w:r w:rsidR="00E939B2">
        <w:rPr>
          <w:rFonts w:ascii="Times New Roman" w:hAnsi="Times New Roman" w:cs="Times New Roman"/>
          <w:sz w:val="24"/>
          <w:szCs w:val="24"/>
        </w:rPr>
        <w:t>включенным</w:t>
      </w:r>
      <w:proofErr w:type="gramEnd"/>
      <w:r w:rsidR="00E939B2">
        <w:rPr>
          <w:rFonts w:ascii="Times New Roman" w:hAnsi="Times New Roman" w:cs="Times New Roman"/>
          <w:sz w:val="24"/>
          <w:szCs w:val="24"/>
        </w:rPr>
        <w:t xml:space="preserve"> </w:t>
      </w:r>
      <w:r w:rsidRPr="00E939B2">
        <w:rPr>
          <w:rFonts w:ascii="Times New Roman" w:hAnsi="Times New Roman" w:cs="Times New Roman"/>
          <w:sz w:val="24"/>
          <w:szCs w:val="24"/>
        </w:rPr>
        <w:t>в программу перевозок</w:t>
      </w:r>
    </w:p>
    <w:p w:rsidR="005C2439" w:rsidRPr="00E939B2" w:rsidRDefault="005C2439" w:rsidP="00E939B2">
      <w:pPr>
        <w:pStyle w:val="ConsPlusNonformat"/>
        <w:jc w:val="center"/>
        <w:rPr>
          <w:rFonts w:ascii="Times New Roman" w:hAnsi="Times New Roman" w:cs="Times New Roman"/>
          <w:sz w:val="24"/>
          <w:szCs w:val="24"/>
        </w:rPr>
      </w:pPr>
      <w:r w:rsidRPr="00E939B2">
        <w:rPr>
          <w:rFonts w:ascii="Times New Roman" w:hAnsi="Times New Roman" w:cs="Times New Roman"/>
          <w:sz w:val="24"/>
          <w:szCs w:val="24"/>
        </w:rPr>
        <w:t>______________________________________ за декабрь ____ года</w:t>
      </w:r>
    </w:p>
    <w:p w:rsidR="005C2439" w:rsidRPr="00E939B2" w:rsidRDefault="005C2439" w:rsidP="00E939B2">
      <w:pPr>
        <w:pStyle w:val="ConsPlusNonformat"/>
        <w:jc w:val="center"/>
        <w:rPr>
          <w:rFonts w:ascii="Times New Roman" w:hAnsi="Times New Roman" w:cs="Times New Roman"/>
          <w:sz w:val="24"/>
          <w:szCs w:val="24"/>
        </w:rPr>
      </w:pPr>
      <w:r w:rsidRPr="00E939B2">
        <w:rPr>
          <w:rFonts w:ascii="Times New Roman" w:hAnsi="Times New Roman" w:cs="Times New Roman"/>
          <w:sz w:val="24"/>
          <w:szCs w:val="24"/>
        </w:rPr>
        <w:t>(получатель субсидии)</w:t>
      </w:r>
    </w:p>
    <w:p w:rsidR="005C2439" w:rsidRPr="00E939B2" w:rsidRDefault="005C2439" w:rsidP="00E939B2">
      <w:pPr>
        <w:pStyle w:val="ConsPlusNormal"/>
        <w:jc w:val="center"/>
      </w:pPr>
    </w:p>
    <w:p w:rsidR="005C2439" w:rsidRDefault="005C2439" w:rsidP="005C2439">
      <w:pPr>
        <w:pStyle w:val="ConsPlusNormal"/>
        <w:sectPr w:rsidR="005C2439">
          <w:headerReference w:type="default" r:id="rId14"/>
          <w:footerReference w:type="default" r:id="rId15"/>
          <w:pgSz w:w="11906" w:h="16838"/>
          <w:pgMar w:top="1440" w:right="566" w:bottom="1440" w:left="1133" w:header="0" w:footer="0" w:gutter="0"/>
          <w:cols w:space="720"/>
          <w:noEndnote/>
        </w:sect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453"/>
        <w:gridCol w:w="1099"/>
        <w:gridCol w:w="994"/>
        <w:gridCol w:w="992"/>
        <w:gridCol w:w="851"/>
        <w:gridCol w:w="619"/>
        <w:gridCol w:w="656"/>
        <w:gridCol w:w="619"/>
        <w:gridCol w:w="575"/>
        <w:gridCol w:w="619"/>
        <w:gridCol w:w="574"/>
        <w:gridCol w:w="619"/>
        <w:gridCol w:w="539"/>
        <w:gridCol w:w="1149"/>
        <w:gridCol w:w="977"/>
        <w:gridCol w:w="951"/>
        <w:gridCol w:w="1034"/>
        <w:gridCol w:w="894"/>
        <w:gridCol w:w="807"/>
      </w:tblGrid>
      <w:tr w:rsidR="005C2439" w:rsidTr="00E939B2">
        <w:tc>
          <w:tcPr>
            <w:tcW w:w="453"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 xml:space="preserve">N </w:t>
            </w:r>
            <w:proofErr w:type="gramStart"/>
            <w:r>
              <w:t>п</w:t>
            </w:r>
            <w:proofErr w:type="gramEnd"/>
            <w:r>
              <w:t>/п</w:t>
            </w:r>
          </w:p>
        </w:tc>
        <w:tc>
          <w:tcPr>
            <w:tcW w:w="109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маршрута</w:t>
            </w:r>
          </w:p>
        </w:tc>
        <w:tc>
          <w:tcPr>
            <w:tcW w:w="99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 xml:space="preserve">Протяженность маршрута, </w:t>
            </w:r>
            <w:proofErr w:type="gramStart"/>
            <w:r>
              <w:t>км</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Наименование маршрута</w:t>
            </w:r>
          </w:p>
        </w:tc>
        <w:tc>
          <w:tcPr>
            <w:tcW w:w="851"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Вместимость, человек</w:t>
            </w:r>
          </w:p>
        </w:tc>
        <w:tc>
          <w:tcPr>
            <w:tcW w:w="2469" w:type="dxa"/>
            <w:gridSpan w:val="4"/>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2351" w:type="dxa"/>
            <w:gridSpan w:val="4"/>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 xml:space="preserve">Пробег с пассажирами, </w:t>
            </w:r>
            <w:proofErr w:type="gramStart"/>
            <w:r>
              <w:t>км</w:t>
            </w:r>
            <w:proofErr w:type="gramEnd"/>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r>
      <w:tr w:rsidR="005C2439" w:rsidTr="00E939B2">
        <w:tc>
          <w:tcPr>
            <w:tcW w:w="453"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9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19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9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15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2126"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985"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701" w:type="dxa"/>
            <w:gridSpan w:val="2"/>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r>
      <w:tr w:rsidR="005C2439" w:rsidTr="00E939B2">
        <w:tc>
          <w:tcPr>
            <w:tcW w:w="453"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9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65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план</w:t>
            </w:r>
          </w:p>
        </w:tc>
        <w:tc>
          <w:tcPr>
            <w:tcW w:w="5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факт</w:t>
            </w:r>
          </w:p>
        </w:tc>
        <w:tc>
          <w:tcPr>
            <w:tcW w:w="11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9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9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0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0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E939B2">
        <w:tc>
          <w:tcPr>
            <w:tcW w:w="4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65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5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5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11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c>
          <w:tcPr>
            <w:tcW w:w="9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15</w:t>
            </w:r>
          </w:p>
        </w:tc>
        <w:tc>
          <w:tcPr>
            <w:tcW w:w="9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16</w:t>
            </w:r>
          </w:p>
        </w:tc>
        <w:tc>
          <w:tcPr>
            <w:tcW w:w="10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17</w:t>
            </w:r>
          </w:p>
        </w:tc>
        <w:tc>
          <w:tcPr>
            <w:tcW w:w="8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18</w:t>
            </w:r>
          </w:p>
        </w:tc>
        <w:tc>
          <w:tcPr>
            <w:tcW w:w="80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19</w:t>
            </w:r>
          </w:p>
        </w:tc>
      </w:tr>
      <w:tr w:rsidR="005C2439" w:rsidTr="00E939B2">
        <w:tc>
          <w:tcPr>
            <w:tcW w:w="4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1</w:t>
            </w: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5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45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2</w:t>
            </w: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5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4389" w:type="dxa"/>
            <w:gridSpan w:val="5"/>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5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7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5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9209"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2126"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отчетный период</w:t>
            </w: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с начала года</w:t>
            </w: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9209"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Количество перевезенных пассажиров льготной категории, чел.</w:t>
            </w:r>
          </w:p>
        </w:tc>
        <w:tc>
          <w:tcPr>
            <w:tcW w:w="2126"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9209" w:type="dxa"/>
            <w:gridSpan w:val="1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Выпадающие доходы от перевозки пассажиров льготной категории, руб.</w:t>
            </w:r>
          </w:p>
        </w:tc>
        <w:tc>
          <w:tcPr>
            <w:tcW w:w="2126"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jc w:val="both"/>
      </w:pP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Руководитель юридического лица</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(индивидуальный предприниматель) _____________ __________________________</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Pr="003B06FE">
        <w:rPr>
          <w:rFonts w:ascii="Times New Roman" w:hAnsi="Times New Roman" w:cs="Times New Roman"/>
          <w:sz w:val="24"/>
          <w:szCs w:val="24"/>
        </w:rPr>
        <w:t xml:space="preserve"> (подпись)            (ФИО)</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 (при наличии)</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"__" ___________ 20__ г.</w:t>
      </w:r>
    </w:p>
    <w:p w:rsidR="005C2439" w:rsidRPr="003B06FE" w:rsidRDefault="005C2439" w:rsidP="005C2439">
      <w:pPr>
        <w:pStyle w:val="ConsPlusNormal"/>
        <w:sectPr w:rsidR="005C2439" w:rsidRPr="003B06FE">
          <w:headerReference w:type="default" r:id="rId16"/>
          <w:footerReference w:type="default" r:id="rId17"/>
          <w:pgSz w:w="16838" w:h="11906" w:orient="landscape"/>
          <w:pgMar w:top="1133" w:right="1440" w:bottom="566" w:left="1440" w:header="0" w:footer="0" w:gutter="0"/>
          <w:cols w:space="720"/>
          <w:noEndnote/>
        </w:sect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E939B2" w:rsidTr="000A4DF9">
        <w:tc>
          <w:tcPr>
            <w:tcW w:w="3686" w:type="dxa"/>
          </w:tcPr>
          <w:p w:rsidR="00E939B2" w:rsidRDefault="00E939B2" w:rsidP="000A4DF9">
            <w:pPr>
              <w:pStyle w:val="ConsPlusNormal"/>
              <w:rPr>
                <w:sz w:val="28"/>
                <w:szCs w:val="28"/>
              </w:rPr>
            </w:pPr>
          </w:p>
        </w:tc>
        <w:tc>
          <w:tcPr>
            <w:tcW w:w="6662" w:type="dxa"/>
          </w:tcPr>
          <w:p w:rsidR="00E939B2" w:rsidRPr="00AC7240" w:rsidRDefault="00E939B2" w:rsidP="000A4DF9">
            <w:pPr>
              <w:pStyle w:val="ConsPlusNormal"/>
              <w:outlineLvl w:val="1"/>
            </w:pPr>
            <w:r>
              <w:t>Приложение N 5</w:t>
            </w:r>
          </w:p>
          <w:p w:rsidR="00E939B2" w:rsidRPr="00AC7240" w:rsidRDefault="00E939B2" w:rsidP="000A4DF9">
            <w:pPr>
              <w:pStyle w:val="ConsPlusNormal"/>
            </w:pPr>
            <w:r>
              <w:t xml:space="preserve">к Порядку </w:t>
            </w:r>
            <w:r w:rsidRPr="00AC7240">
              <w:t>предоставления и возврата субсидий</w:t>
            </w:r>
          </w:p>
          <w:p w:rsidR="00E939B2" w:rsidRPr="00AC7240" w:rsidRDefault="00E939B2" w:rsidP="000A4DF9">
            <w:pPr>
              <w:pStyle w:val="ConsPlusNormal"/>
            </w:pPr>
            <w:proofErr w:type="gramStart"/>
            <w:r>
              <w:t xml:space="preserve">юридическим лицам </w:t>
            </w:r>
            <w:r w:rsidRPr="00AC7240">
              <w:t>(за исключением государственных</w:t>
            </w:r>
            <w:proofErr w:type="gramEnd"/>
          </w:p>
          <w:p w:rsidR="00E939B2" w:rsidRPr="00AC7240" w:rsidRDefault="00E939B2"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E939B2" w:rsidRPr="00AC7240" w:rsidRDefault="00E939B2"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E939B2" w:rsidRPr="00AC7240" w:rsidRDefault="00E939B2"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E939B2" w:rsidRPr="00AC7240" w:rsidRDefault="00E939B2" w:rsidP="000A4DF9">
            <w:pPr>
              <w:pStyle w:val="ConsPlusNormal"/>
            </w:pPr>
            <w:r>
              <w:t xml:space="preserve">пассажиропотока, и проведения отбора получателей </w:t>
            </w:r>
            <w:r w:rsidRPr="00AC7240">
              <w:t>указанных субсидий</w:t>
            </w:r>
          </w:p>
          <w:p w:rsidR="00E939B2" w:rsidRDefault="00E939B2"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center"/>
      </w:pPr>
      <w:bookmarkStart w:id="31" w:name="Par786"/>
      <w:bookmarkEnd w:id="31"/>
      <w:r>
        <w:t>Сводный отчет</w:t>
      </w:r>
    </w:p>
    <w:p w:rsidR="005C2439" w:rsidRDefault="005C2439" w:rsidP="005C2439">
      <w:pPr>
        <w:pStyle w:val="ConsPlusNormal"/>
        <w:jc w:val="center"/>
      </w:pPr>
      <w:r>
        <w:t>об осуществлении регулярных перевозок пассажиров</w:t>
      </w:r>
    </w:p>
    <w:p w:rsidR="005C2439" w:rsidRDefault="005C2439" w:rsidP="005C2439">
      <w:pPr>
        <w:pStyle w:val="ConsPlusNormal"/>
        <w:jc w:val="center"/>
      </w:pPr>
      <w:r>
        <w:t xml:space="preserve">автомобильным транспортом по </w:t>
      </w:r>
      <w:r w:rsidR="00E939B2">
        <w:t xml:space="preserve">межмуниципальным </w:t>
      </w:r>
      <w:r>
        <w:t xml:space="preserve">маршрутам с </w:t>
      </w:r>
      <w:proofErr w:type="gramStart"/>
      <w:r>
        <w:t>небольшой</w:t>
      </w:r>
      <w:proofErr w:type="gramEnd"/>
    </w:p>
    <w:p w:rsidR="005C2439" w:rsidRDefault="005C2439" w:rsidP="00E939B2">
      <w:pPr>
        <w:pStyle w:val="ConsPlusNormal"/>
        <w:jc w:val="center"/>
      </w:pPr>
      <w:r>
        <w:t>интенсивнос</w:t>
      </w:r>
      <w:r w:rsidR="00E939B2">
        <w:t xml:space="preserve">тью пассажиропотока, </w:t>
      </w:r>
      <w:proofErr w:type="gramStart"/>
      <w:r w:rsidR="00E939B2">
        <w:t>включенным</w:t>
      </w:r>
      <w:proofErr w:type="gramEnd"/>
      <w:r w:rsidR="00E939B2">
        <w:t xml:space="preserve"> </w:t>
      </w:r>
      <w:r>
        <w:t>в программу перевозок</w:t>
      </w:r>
    </w:p>
    <w:p w:rsidR="005C2439" w:rsidRDefault="005C2439" w:rsidP="005C2439">
      <w:pPr>
        <w:pStyle w:val="ConsPlusNormal"/>
        <w:jc w:val="center"/>
      </w:pPr>
      <w:proofErr w:type="gramStart"/>
      <w:r>
        <w:t>за</w:t>
      </w:r>
      <w:proofErr w:type="gramEnd"/>
      <w:r>
        <w:t xml:space="preserve"> ________________________________________ года </w:t>
      </w:r>
      <w:hyperlink w:anchor="Par857"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history="1">
        <w:r>
          <w:rPr>
            <w:color w:val="0000FF"/>
          </w:rPr>
          <w:t>&lt;*&gt;</w:t>
        </w:r>
      </w:hyperlink>
    </w:p>
    <w:p w:rsidR="005C2439" w:rsidRDefault="005C2439" w:rsidP="005C2439">
      <w:pPr>
        <w:pStyle w:val="ConsPlusNormal"/>
        <w:jc w:val="center"/>
      </w:pPr>
      <w:r>
        <w:t>(ежемесячно и нарастающим итогом)</w:t>
      </w:r>
    </w:p>
    <w:p w:rsidR="005C2439" w:rsidRDefault="005C2439" w:rsidP="005C2439">
      <w:pPr>
        <w:pStyle w:val="ConsPlusNormal"/>
        <w:jc w:val="both"/>
      </w:pPr>
    </w:p>
    <w:p w:rsidR="005C2439" w:rsidRDefault="005C2439" w:rsidP="005C2439">
      <w:pPr>
        <w:pStyle w:val="ConsPlusNormal"/>
        <w:sectPr w:rsidR="005C2439">
          <w:headerReference w:type="default" r:id="rId18"/>
          <w:footerReference w:type="default" r:id="rId19"/>
          <w:pgSz w:w="11906" w:h="16838"/>
          <w:pgMar w:top="1440" w:right="566" w:bottom="1440" w:left="1133" w:header="0" w:footer="0" w:gutter="0"/>
          <w:cols w:space="720"/>
          <w:noEndnote/>
        </w:sectPr>
      </w:pPr>
    </w:p>
    <w:tbl>
      <w:tblPr>
        <w:tblW w:w="15735" w:type="dxa"/>
        <w:tblInd w:w="-714" w:type="dxa"/>
        <w:tblLayout w:type="fixed"/>
        <w:tblCellMar>
          <w:top w:w="102" w:type="dxa"/>
          <w:left w:w="62" w:type="dxa"/>
          <w:bottom w:w="102" w:type="dxa"/>
          <w:right w:w="62" w:type="dxa"/>
        </w:tblCellMar>
        <w:tblLook w:val="0000" w:firstRow="0" w:lastRow="0" w:firstColumn="0" w:lastColumn="0" w:noHBand="0" w:noVBand="0"/>
      </w:tblPr>
      <w:tblGrid>
        <w:gridCol w:w="1418"/>
        <w:gridCol w:w="1275"/>
        <w:gridCol w:w="1134"/>
        <w:gridCol w:w="1134"/>
        <w:gridCol w:w="1418"/>
        <w:gridCol w:w="1134"/>
        <w:gridCol w:w="1077"/>
        <w:gridCol w:w="1050"/>
        <w:gridCol w:w="1134"/>
        <w:gridCol w:w="1134"/>
        <w:gridCol w:w="1106"/>
        <w:gridCol w:w="878"/>
        <w:gridCol w:w="1050"/>
        <w:gridCol w:w="793"/>
      </w:tblGrid>
      <w:tr w:rsidR="005C2439" w:rsidTr="00E939B2">
        <w:tc>
          <w:tcPr>
            <w:tcW w:w="1418"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Наименование юридического лица/ФИО индивидуального предпринимателя</w:t>
            </w:r>
          </w:p>
        </w:tc>
        <w:tc>
          <w:tcPr>
            <w:tcW w:w="1275"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Номер, наименование маршрута</w:t>
            </w:r>
          </w:p>
        </w:tc>
        <w:tc>
          <w:tcPr>
            <w:tcW w:w="113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Протяженность маршрута (</w:t>
            </w:r>
            <w:proofErr w:type="gramStart"/>
            <w:r>
              <w:t>км</w:t>
            </w:r>
            <w:proofErr w:type="gramEnd"/>
            <w:r>
              <w:t>)</w:t>
            </w:r>
          </w:p>
        </w:tc>
        <w:tc>
          <w:tcPr>
            <w:tcW w:w="113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Вместимость, человек</w:t>
            </w:r>
          </w:p>
        </w:tc>
        <w:tc>
          <w:tcPr>
            <w:tcW w:w="2552"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212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226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c>
          <w:tcPr>
            <w:tcW w:w="198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843"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Пробег с пассажирами (</w:t>
            </w:r>
            <w:proofErr w:type="gramStart"/>
            <w:r>
              <w:t>км</w:t>
            </w:r>
            <w:proofErr w:type="gramEnd"/>
            <w:r>
              <w:t>)</w:t>
            </w:r>
          </w:p>
        </w:tc>
      </w:tr>
      <w:tr w:rsidR="005C2439" w:rsidTr="00E939B2">
        <w:tc>
          <w:tcPr>
            <w:tcW w:w="1418"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0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7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7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E939B2">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11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87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7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r>
      <w:tr w:rsidR="005C2439" w:rsidTr="00E939B2">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7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E939B2">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7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sectPr w:rsidR="005C2439">
          <w:headerReference w:type="default" r:id="rId20"/>
          <w:footerReference w:type="default" r:id="rId21"/>
          <w:pgSz w:w="16838" w:h="11906" w:orient="landscape"/>
          <w:pgMar w:top="1133" w:right="1440" w:bottom="566" w:left="1440" w:header="0" w:footer="0" w:gutter="0"/>
          <w:cols w:space="720"/>
          <w:noEndnote/>
        </w:sectPr>
      </w:pPr>
    </w:p>
    <w:p w:rsidR="005C2439" w:rsidRDefault="005C2439" w:rsidP="005C2439">
      <w:pPr>
        <w:pStyle w:val="ConsPlusNormal"/>
        <w:jc w:val="both"/>
      </w:pPr>
    </w:p>
    <w:p w:rsidR="005C2439" w:rsidRDefault="005C2439" w:rsidP="005C2439">
      <w:pPr>
        <w:pStyle w:val="ConsPlusNormal"/>
        <w:ind w:firstLine="540"/>
        <w:jc w:val="both"/>
      </w:pPr>
      <w:r>
        <w:t>--------------------------------</w:t>
      </w:r>
    </w:p>
    <w:p w:rsidR="005C2439" w:rsidRPr="005A6F87" w:rsidRDefault="005C2439" w:rsidP="005C2439">
      <w:pPr>
        <w:pStyle w:val="ConsPlusNormal"/>
        <w:spacing w:before="240"/>
        <w:ind w:firstLine="540"/>
        <w:jc w:val="both"/>
      </w:pPr>
      <w:bookmarkStart w:id="32" w:name="Par857"/>
      <w:bookmarkEnd w:id="32"/>
      <w:r w:rsidRPr="005A6F87">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5C2439" w:rsidRPr="005A6F87" w:rsidRDefault="005C2439" w:rsidP="005C2439">
      <w:pPr>
        <w:pStyle w:val="ConsPlusNormal"/>
        <w:jc w:val="both"/>
      </w:pPr>
    </w:p>
    <w:p w:rsidR="005C2439" w:rsidRPr="005A6F87" w:rsidRDefault="003B06FE" w:rsidP="005C243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w:t>
      </w:r>
      <w:r w:rsidR="005A6F87">
        <w:rPr>
          <w:rFonts w:ascii="Times New Roman" w:hAnsi="Times New Roman" w:cs="Times New Roman"/>
          <w:sz w:val="24"/>
          <w:szCs w:val="24"/>
        </w:rPr>
        <w:t xml:space="preserve"> Енисейского района</w:t>
      </w:r>
      <w:r w:rsidR="005C2439" w:rsidRPr="005A6F87">
        <w:rPr>
          <w:rFonts w:ascii="Times New Roman" w:hAnsi="Times New Roman" w:cs="Times New Roman"/>
          <w:sz w:val="24"/>
          <w:szCs w:val="24"/>
        </w:rPr>
        <w:t xml:space="preserve"> _____________ __________________________</w:t>
      </w:r>
    </w:p>
    <w:p w:rsidR="005C2439" w:rsidRPr="005A6F87" w:rsidRDefault="005C2439" w:rsidP="005C2439">
      <w:pPr>
        <w:pStyle w:val="ConsPlusNonformat"/>
        <w:jc w:val="both"/>
        <w:rPr>
          <w:rFonts w:ascii="Times New Roman" w:hAnsi="Times New Roman" w:cs="Times New Roman"/>
          <w:sz w:val="24"/>
          <w:szCs w:val="24"/>
        </w:rPr>
      </w:pPr>
      <w:r w:rsidRPr="005A6F87">
        <w:rPr>
          <w:rFonts w:ascii="Times New Roman" w:hAnsi="Times New Roman" w:cs="Times New Roman"/>
          <w:sz w:val="24"/>
          <w:szCs w:val="24"/>
        </w:rPr>
        <w:t xml:space="preserve">                         </w:t>
      </w:r>
      <w:r w:rsidR="005A6F87">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Pr="005A6F87">
        <w:rPr>
          <w:rFonts w:ascii="Times New Roman" w:hAnsi="Times New Roman" w:cs="Times New Roman"/>
          <w:sz w:val="24"/>
          <w:szCs w:val="24"/>
        </w:rPr>
        <w:t>(подпись)            (ФИО)</w:t>
      </w:r>
    </w:p>
    <w:p w:rsidR="005C2439" w:rsidRPr="005A6F87" w:rsidRDefault="005C2439" w:rsidP="005C2439">
      <w:pPr>
        <w:pStyle w:val="ConsPlusNonformat"/>
        <w:jc w:val="both"/>
        <w:rPr>
          <w:rFonts w:ascii="Times New Roman" w:hAnsi="Times New Roman" w:cs="Times New Roman"/>
          <w:sz w:val="24"/>
          <w:szCs w:val="24"/>
        </w:rPr>
      </w:pPr>
    </w:p>
    <w:p w:rsidR="005C2439" w:rsidRPr="005A6F87" w:rsidRDefault="005C2439" w:rsidP="005C2439">
      <w:pPr>
        <w:pStyle w:val="ConsPlusNonformat"/>
        <w:jc w:val="both"/>
        <w:rPr>
          <w:rFonts w:ascii="Times New Roman" w:hAnsi="Times New Roman" w:cs="Times New Roman"/>
          <w:sz w:val="24"/>
          <w:szCs w:val="24"/>
        </w:rPr>
      </w:pPr>
      <w:r w:rsidRPr="005A6F87">
        <w:rPr>
          <w:rFonts w:ascii="Times New Roman" w:hAnsi="Times New Roman" w:cs="Times New Roman"/>
          <w:sz w:val="24"/>
          <w:szCs w:val="24"/>
        </w:rPr>
        <w:t>М.П. (при наличии)</w:t>
      </w:r>
    </w:p>
    <w:p w:rsidR="005C2439" w:rsidRDefault="005C2439" w:rsidP="005C2439">
      <w:pPr>
        <w:pStyle w:val="ConsPlusNonformat"/>
        <w:jc w:val="both"/>
        <w:rPr>
          <w:rFonts w:ascii="Times New Roman" w:hAnsi="Times New Roman" w:cs="Times New Roman"/>
          <w:sz w:val="24"/>
          <w:szCs w:val="24"/>
        </w:rPr>
      </w:pPr>
      <w:r w:rsidRPr="005A6F87">
        <w:rPr>
          <w:rFonts w:ascii="Times New Roman" w:hAnsi="Times New Roman" w:cs="Times New Roman"/>
          <w:sz w:val="24"/>
          <w:szCs w:val="24"/>
        </w:rPr>
        <w:t>"__" ___________ 20__ г.</w:t>
      </w:r>
    </w:p>
    <w:p w:rsidR="00556708" w:rsidRPr="005A6F87" w:rsidRDefault="00556708" w:rsidP="005C2439">
      <w:pPr>
        <w:pStyle w:val="ConsPlusNonformat"/>
        <w:jc w:val="both"/>
        <w:rPr>
          <w:rFonts w:ascii="Times New Roman" w:hAnsi="Times New Roman" w:cs="Times New Roman"/>
          <w:sz w:val="24"/>
          <w:szCs w:val="24"/>
        </w:rPr>
      </w:pPr>
    </w:p>
    <w:p w:rsidR="005C2439" w:rsidRPr="005A6F87" w:rsidRDefault="005C2439" w:rsidP="005C2439">
      <w:pPr>
        <w:pStyle w:val="ConsPlusNormal"/>
        <w:jc w:val="both"/>
      </w:pPr>
    </w:p>
    <w:p w:rsidR="005C2439" w:rsidRDefault="005C2439" w:rsidP="005C2439">
      <w:pPr>
        <w:pStyle w:val="ConsPlusNormal"/>
        <w:jc w:val="both"/>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556708" w:rsidTr="000A4DF9">
        <w:tc>
          <w:tcPr>
            <w:tcW w:w="3686" w:type="dxa"/>
          </w:tcPr>
          <w:p w:rsidR="00556708" w:rsidRDefault="00556708" w:rsidP="000A4DF9">
            <w:pPr>
              <w:pStyle w:val="ConsPlusNormal"/>
              <w:rPr>
                <w:sz w:val="28"/>
                <w:szCs w:val="28"/>
              </w:rPr>
            </w:pPr>
          </w:p>
        </w:tc>
        <w:tc>
          <w:tcPr>
            <w:tcW w:w="6662" w:type="dxa"/>
          </w:tcPr>
          <w:p w:rsidR="00556708" w:rsidRPr="00AC7240" w:rsidRDefault="00556708" w:rsidP="000A4DF9">
            <w:pPr>
              <w:pStyle w:val="ConsPlusNormal"/>
              <w:outlineLvl w:val="1"/>
            </w:pPr>
            <w:r>
              <w:t>Приложение N 6</w:t>
            </w:r>
          </w:p>
          <w:p w:rsidR="00556708" w:rsidRPr="00AC7240" w:rsidRDefault="00556708" w:rsidP="000A4DF9">
            <w:pPr>
              <w:pStyle w:val="ConsPlusNormal"/>
            </w:pPr>
            <w:r>
              <w:t xml:space="preserve">к Порядку </w:t>
            </w:r>
            <w:r w:rsidRPr="00AC7240">
              <w:t>предоставления и возврата субсидий</w:t>
            </w:r>
          </w:p>
          <w:p w:rsidR="00556708" w:rsidRPr="00AC7240" w:rsidRDefault="00556708" w:rsidP="000A4DF9">
            <w:pPr>
              <w:pStyle w:val="ConsPlusNormal"/>
            </w:pPr>
            <w:proofErr w:type="gramStart"/>
            <w:r>
              <w:t xml:space="preserve">юридическим лицам </w:t>
            </w:r>
            <w:r w:rsidRPr="00AC7240">
              <w:t>(за исключением государственных</w:t>
            </w:r>
            <w:proofErr w:type="gramEnd"/>
          </w:p>
          <w:p w:rsidR="00556708" w:rsidRPr="00AC7240" w:rsidRDefault="00556708"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556708" w:rsidRPr="00AC7240" w:rsidRDefault="00556708"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556708" w:rsidRPr="00AC7240" w:rsidRDefault="00556708"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556708" w:rsidRPr="00AC7240" w:rsidRDefault="00556708" w:rsidP="000A4DF9">
            <w:pPr>
              <w:pStyle w:val="ConsPlusNormal"/>
            </w:pPr>
            <w:r>
              <w:t xml:space="preserve">пассажиропотока, и проведения отбора получателей </w:t>
            </w:r>
            <w:r w:rsidRPr="00AC7240">
              <w:t>указанных субсидий</w:t>
            </w:r>
          </w:p>
          <w:p w:rsidR="00556708" w:rsidRDefault="00556708"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center"/>
      </w:pPr>
      <w:bookmarkStart w:id="33" w:name="Par891"/>
      <w:bookmarkEnd w:id="33"/>
      <w:r>
        <w:t>Уточненный сводный отчет</w:t>
      </w:r>
    </w:p>
    <w:p w:rsidR="005C2439" w:rsidRDefault="005C2439" w:rsidP="005C2439">
      <w:pPr>
        <w:pStyle w:val="ConsPlusNormal"/>
        <w:jc w:val="center"/>
      </w:pPr>
      <w:r>
        <w:t>об осуществлении регулярных перевозок пассажиров</w:t>
      </w:r>
    </w:p>
    <w:p w:rsidR="005C2439" w:rsidRDefault="005C2439" w:rsidP="005C2439">
      <w:pPr>
        <w:pStyle w:val="ConsPlusNormal"/>
        <w:jc w:val="center"/>
      </w:pPr>
      <w:r>
        <w:t xml:space="preserve">автомобильным транспортом по </w:t>
      </w:r>
      <w:r w:rsidR="00556708">
        <w:t xml:space="preserve">межмуниципальным </w:t>
      </w:r>
      <w:r>
        <w:t xml:space="preserve">маршрутам с </w:t>
      </w:r>
      <w:proofErr w:type="gramStart"/>
      <w:r>
        <w:t>небольшой</w:t>
      </w:r>
      <w:proofErr w:type="gramEnd"/>
    </w:p>
    <w:p w:rsidR="005C2439" w:rsidRDefault="005C2439" w:rsidP="005C2439">
      <w:pPr>
        <w:pStyle w:val="ConsPlusNormal"/>
        <w:jc w:val="center"/>
      </w:pPr>
      <w:r>
        <w:t xml:space="preserve">интенсивностью пассажиропотока, </w:t>
      </w:r>
      <w:proofErr w:type="gramStart"/>
      <w:r>
        <w:t>включенным</w:t>
      </w:r>
      <w:proofErr w:type="gramEnd"/>
      <w:r>
        <w:t xml:space="preserve"> в программу</w:t>
      </w:r>
    </w:p>
    <w:p w:rsidR="005C2439" w:rsidRDefault="005C2439" w:rsidP="005C2439">
      <w:pPr>
        <w:pStyle w:val="ConsPlusNormal"/>
        <w:jc w:val="center"/>
      </w:pPr>
      <w:r>
        <w:t xml:space="preserve">перевозок </w:t>
      </w:r>
      <w:proofErr w:type="gramStart"/>
      <w:r>
        <w:t>за</w:t>
      </w:r>
      <w:proofErr w:type="gramEnd"/>
      <w:r>
        <w:t xml:space="preserve"> ___________________________ года </w:t>
      </w:r>
      <w:hyperlink w:anchor="Par961"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history="1">
        <w:r>
          <w:rPr>
            <w:color w:val="0000FF"/>
          </w:rPr>
          <w:t>&lt;*&gt;</w:t>
        </w:r>
      </w:hyperlink>
    </w:p>
    <w:p w:rsidR="005C2439" w:rsidRDefault="005C2439" w:rsidP="005C2439">
      <w:pPr>
        <w:pStyle w:val="ConsPlusNormal"/>
        <w:jc w:val="center"/>
      </w:pPr>
      <w:r>
        <w:t>(нарастающим итогом)</w:t>
      </w:r>
    </w:p>
    <w:p w:rsidR="005C2439" w:rsidRDefault="005C2439" w:rsidP="005C2439">
      <w:pPr>
        <w:pStyle w:val="ConsPlusNormal"/>
        <w:jc w:val="both"/>
      </w:pPr>
    </w:p>
    <w:p w:rsidR="005C2439" w:rsidRDefault="005C2439" w:rsidP="005C2439">
      <w:pPr>
        <w:pStyle w:val="ConsPlusNormal"/>
        <w:sectPr w:rsidR="005C2439">
          <w:headerReference w:type="default" r:id="rId22"/>
          <w:footerReference w:type="default" r:id="rId23"/>
          <w:pgSz w:w="11906" w:h="16838"/>
          <w:pgMar w:top="1440" w:right="566" w:bottom="1440" w:left="1133" w:header="0" w:footer="0" w:gutter="0"/>
          <w:cols w:space="720"/>
          <w:noEndnote/>
        </w:sectPr>
      </w:pPr>
    </w:p>
    <w:tbl>
      <w:tblPr>
        <w:tblW w:w="15104" w:type="dxa"/>
        <w:tblInd w:w="-572" w:type="dxa"/>
        <w:tblLayout w:type="fixed"/>
        <w:tblCellMar>
          <w:top w:w="102" w:type="dxa"/>
          <w:left w:w="62" w:type="dxa"/>
          <w:bottom w:w="102" w:type="dxa"/>
          <w:right w:w="62" w:type="dxa"/>
        </w:tblCellMar>
        <w:tblLook w:val="0000" w:firstRow="0" w:lastRow="0" w:firstColumn="0" w:lastColumn="0" w:noHBand="0" w:noVBand="0"/>
      </w:tblPr>
      <w:tblGrid>
        <w:gridCol w:w="1418"/>
        <w:gridCol w:w="1276"/>
        <w:gridCol w:w="1275"/>
        <w:gridCol w:w="1276"/>
        <w:gridCol w:w="1134"/>
        <w:gridCol w:w="992"/>
        <w:gridCol w:w="1134"/>
        <w:gridCol w:w="815"/>
        <w:gridCol w:w="1114"/>
        <w:gridCol w:w="814"/>
        <w:gridCol w:w="1114"/>
        <w:gridCol w:w="814"/>
        <w:gridCol w:w="1114"/>
        <w:gridCol w:w="814"/>
      </w:tblGrid>
      <w:tr w:rsidR="005C2439" w:rsidTr="003B06FE">
        <w:tc>
          <w:tcPr>
            <w:tcW w:w="1418" w:type="dxa"/>
            <w:vMerge w:val="restart"/>
            <w:tcBorders>
              <w:top w:val="single" w:sz="4" w:space="0" w:color="auto"/>
              <w:left w:val="single" w:sz="4" w:space="0" w:color="auto"/>
              <w:bottom w:val="single" w:sz="4" w:space="0" w:color="auto"/>
              <w:right w:val="single" w:sz="4" w:space="0" w:color="auto"/>
            </w:tcBorders>
          </w:tcPr>
          <w:p w:rsidR="005C2439" w:rsidRDefault="005C2439" w:rsidP="00556708">
            <w:pPr>
              <w:pStyle w:val="ConsPlusNormal"/>
              <w:jc w:val="center"/>
            </w:pPr>
            <w:r>
              <w:lastRenderedPageBreak/>
              <w:t>Наименование юридического лица/ФИО индивидуального предпринимателя</w:t>
            </w:r>
          </w:p>
        </w:tc>
        <w:tc>
          <w:tcPr>
            <w:tcW w:w="1276"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Номер, наименование маршрута</w:t>
            </w:r>
          </w:p>
        </w:tc>
        <w:tc>
          <w:tcPr>
            <w:tcW w:w="1275"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Протяженность маршрута (</w:t>
            </w:r>
            <w:proofErr w:type="gramStart"/>
            <w:r>
              <w:t>км</w:t>
            </w:r>
            <w:proofErr w:type="gramEnd"/>
            <w:r>
              <w:t>)</w:t>
            </w:r>
          </w:p>
        </w:tc>
        <w:tc>
          <w:tcPr>
            <w:tcW w:w="1276"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Вместимость, человек</w:t>
            </w:r>
          </w:p>
        </w:tc>
        <w:tc>
          <w:tcPr>
            <w:tcW w:w="2126"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1949"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192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c>
          <w:tcPr>
            <w:tcW w:w="192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92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Пробег с пассажирами (</w:t>
            </w:r>
            <w:proofErr w:type="gramStart"/>
            <w:r>
              <w:t>км</w:t>
            </w:r>
            <w:proofErr w:type="gramEnd"/>
            <w:r>
              <w:t>)</w:t>
            </w:r>
          </w:p>
        </w:tc>
      </w:tr>
      <w:tr w:rsidR="005C2439" w:rsidTr="003B06FE">
        <w:tc>
          <w:tcPr>
            <w:tcW w:w="1418"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3B06FE">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81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r>
      <w:tr w:rsidR="005C2439" w:rsidTr="003B06FE">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3B06FE">
        <w:tc>
          <w:tcPr>
            <w:tcW w:w="1418"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sectPr w:rsidR="005C2439">
          <w:headerReference w:type="default" r:id="rId24"/>
          <w:footerReference w:type="default" r:id="rId25"/>
          <w:pgSz w:w="16838" w:h="11906" w:orient="landscape"/>
          <w:pgMar w:top="1133" w:right="1440" w:bottom="566" w:left="1440" w:header="0" w:footer="0" w:gutter="0"/>
          <w:cols w:space="720"/>
          <w:noEndnote/>
        </w:sectPr>
      </w:pPr>
    </w:p>
    <w:p w:rsidR="005C2439" w:rsidRDefault="005C2439" w:rsidP="005C2439">
      <w:pPr>
        <w:pStyle w:val="ConsPlusNormal"/>
        <w:jc w:val="both"/>
      </w:pPr>
    </w:p>
    <w:p w:rsidR="005C2439" w:rsidRDefault="005C2439" w:rsidP="005C2439">
      <w:pPr>
        <w:pStyle w:val="ConsPlusNormal"/>
        <w:ind w:firstLine="540"/>
        <w:jc w:val="both"/>
      </w:pPr>
      <w:r>
        <w:t>--------------------------------</w:t>
      </w:r>
    </w:p>
    <w:p w:rsidR="005C2439" w:rsidRPr="003B06FE" w:rsidRDefault="005C2439" w:rsidP="005C2439">
      <w:pPr>
        <w:pStyle w:val="ConsPlusNormal"/>
        <w:spacing w:before="240"/>
        <w:ind w:firstLine="540"/>
        <w:jc w:val="both"/>
      </w:pPr>
      <w:bookmarkStart w:id="34" w:name="Par961"/>
      <w:bookmarkEnd w:id="34"/>
      <w:r w:rsidRPr="003B06FE">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5C2439" w:rsidRPr="003B06FE" w:rsidRDefault="005C2439" w:rsidP="005C2439">
      <w:pPr>
        <w:pStyle w:val="ConsPlusNormal"/>
        <w:jc w:val="both"/>
      </w:pPr>
    </w:p>
    <w:p w:rsidR="005C2439" w:rsidRPr="003B06FE" w:rsidRDefault="003B06FE" w:rsidP="005C243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w:t>
      </w:r>
      <w:r w:rsidRPr="003B06FE">
        <w:rPr>
          <w:rFonts w:ascii="Times New Roman" w:hAnsi="Times New Roman" w:cs="Times New Roman"/>
          <w:sz w:val="24"/>
          <w:szCs w:val="24"/>
        </w:rPr>
        <w:t xml:space="preserve"> Енисейского района</w:t>
      </w:r>
      <w:r w:rsidR="005C2439" w:rsidRPr="003B06FE">
        <w:rPr>
          <w:rFonts w:ascii="Times New Roman" w:hAnsi="Times New Roman" w:cs="Times New Roman"/>
          <w:sz w:val="24"/>
          <w:szCs w:val="24"/>
        </w:rPr>
        <w:t xml:space="preserve"> _____________ __________________________</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003B06FE" w:rsidRPr="003B06FE">
        <w:rPr>
          <w:rFonts w:ascii="Times New Roman" w:hAnsi="Times New Roman" w:cs="Times New Roman"/>
          <w:sz w:val="24"/>
          <w:szCs w:val="24"/>
        </w:rPr>
        <w:t xml:space="preserve"> </w:t>
      </w:r>
      <w:r w:rsidRPr="003B06FE">
        <w:rPr>
          <w:rFonts w:ascii="Times New Roman" w:hAnsi="Times New Roman" w:cs="Times New Roman"/>
          <w:sz w:val="24"/>
          <w:szCs w:val="24"/>
        </w:rPr>
        <w:t>(подпись)            (ФИО)</w:t>
      </w:r>
    </w:p>
    <w:p w:rsidR="005C2439" w:rsidRPr="003B06FE" w:rsidRDefault="005C2439" w:rsidP="005C2439">
      <w:pPr>
        <w:pStyle w:val="ConsPlusNonformat"/>
        <w:jc w:val="both"/>
        <w:rPr>
          <w:rFonts w:ascii="Times New Roman" w:hAnsi="Times New Roman" w:cs="Times New Roman"/>
          <w:sz w:val="24"/>
          <w:szCs w:val="24"/>
        </w:rPr>
      </w:pP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 (при наличии)</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"__" ___________ 20__ г.</w:t>
      </w:r>
    </w:p>
    <w:p w:rsidR="005C2439" w:rsidRPr="003B06FE" w:rsidRDefault="005C2439" w:rsidP="005C2439">
      <w:pPr>
        <w:pStyle w:val="ConsPlusNormal"/>
        <w:jc w:val="both"/>
      </w:pPr>
    </w:p>
    <w:p w:rsidR="005C2439" w:rsidRDefault="005C2439" w:rsidP="005C2439">
      <w:pPr>
        <w:pStyle w:val="ConsPlusNormal"/>
        <w:jc w:val="both"/>
      </w:pPr>
    </w:p>
    <w:p w:rsidR="003B06FE" w:rsidRPr="003B06FE" w:rsidRDefault="003B06FE" w:rsidP="005C2439">
      <w:pPr>
        <w:pStyle w:val="ConsPlusNormal"/>
        <w:jc w:val="both"/>
      </w:pPr>
    </w:p>
    <w:p w:rsidR="005C2439" w:rsidRDefault="005C2439" w:rsidP="005C2439">
      <w:pPr>
        <w:pStyle w:val="ConsPlusNormal"/>
        <w:jc w:val="both"/>
      </w:pPr>
    </w:p>
    <w:p w:rsidR="003B06FE" w:rsidRDefault="003B06FE" w:rsidP="003B06FE">
      <w:pPr>
        <w:pStyle w:val="ConsPlusNormal"/>
        <w:jc w:val="both"/>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3B06FE" w:rsidTr="000A4DF9">
        <w:tc>
          <w:tcPr>
            <w:tcW w:w="3686" w:type="dxa"/>
          </w:tcPr>
          <w:p w:rsidR="003B06FE" w:rsidRDefault="003B06FE" w:rsidP="000A4DF9">
            <w:pPr>
              <w:pStyle w:val="ConsPlusNormal"/>
              <w:rPr>
                <w:sz w:val="28"/>
                <w:szCs w:val="28"/>
              </w:rPr>
            </w:pPr>
          </w:p>
        </w:tc>
        <w:tc>
          <w:tcPr>
            <w:tcW w:w="6662" w:type="dxa"/>
          </w:tcPr>
          <w:p w:rsidR="003B06FE" w:rsidRPr="00AC7240" w:rsidRDefault="003B06FE" w:rsidP="000A4DF9">
            <w:pPr>
              <w:pStyle w:val="ConsPlusNormal"/>
              <w:outlineLvl w:val="1"/>
            </w:pPr>
            <w:r>
              <w:t>Приложение N 7</w:t>
            </w:r>
          </w:p>
          <w:p w:rsidR="003B06FE" w:rsidRPr="00AC7240" w:rsidRDefault="003B06FE" w:rsidP="000A4DF9">
            <w:pPr>
              <w:pStyle w:val="ConsPlusNormal"/>
            </w:pPr>
            <w:r>
              <w:t xml:space="preserve">к Порядку </w:t>
            </w:r>
            <w:r w:rsidRPr="00AC7240">
              <w:t>предоставления и возврата субсидий</w:t>
            </w:r>
          </w:p>
          <w:p w:rsidR="003B06FE" w:rsidRPr="00AC7240" w:rsidRDefault="003B06FE" w:rsidP="000A4DF9">
            <w:pPr>
              <w:pStyle w:val="ConsPlusNormal"/>
            </w:pPr>
            <w:proofErr w:type="gramStart"/>
            <w:r>
              <w:t xml:space="preserve">юридическим лицам </w:t>
            </w:r>
            <w:r w:rsidRPr="00AC7240">
              <w:t>(за исключением государственных</w:t>
            </w:r>
            <w:proofErr w:type="gramEnd"/>
          </w:p>
          <w:p w:rsidR="003B06FE" w:rsidRPr="00AC7240" w:rsidRDefault="003B06FE"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3B06FE" w:rsidRPr="00AC7240" w:rsidRDefault="003B06FE"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3B06FE" w:rsidRPr="00AC7240" w:rsidRDefault="003B06FE"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3B06FE" w:rsidRPr="00AC7240" w:rsidRDefault="003B06FE" w:rsidP="000A4DF9">
            <w:pPr>
              <w:pStyle w:val="ConsPlusNormal"/>
            </w:pPr>
            <w:r>
              <w:t xml:space="preserve">пассажиропотока, и проведения отбора получателей </w:t>
            </w:r>
            <w:r w:rsidRPr="00AC7240">
              <w:t>указанных субсидий</w:t>
            </w:r>
          </w:p>
          <w:p w:rsidR="003B06FE" w:rsidRDefault="003B06FE"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Pr="003B06FE" w:rsidRDefault="005C2439" w:rsidP="003B06FE">
      <w:pPr>
        <w:pStyle w:val="ConsPlusNormal"/>
        <w:jc w:val="center"/>
      </w:pPr>
    </w:p>
    <w:p w:rsidR="005C2439" w:rsidRPr="003B06FE" w:rsidRDefault="005C2439" w:rsidP="003B06FE">
      <w:pPr>
        <w:pStyle w:val="ConsPlusNonformat"/>
        <w:jc w:val="center"/>
        <w:rPr>
          <w:rFonts w:ascii="Times New Roman" w:hAnsi="Times New Roman" w:cs="Times New Roman"/>
          <w:sz w:val="24"/>
          <w:szCs w:val="24"/>
        </w:rPr>
      </w:pPr>
      <w:bookmarkStart w:id="35" w:name="Par995"/>
      <w:bookmarkEnd w:id="35"/>
      <w:r w:rsidRPr="003B06FE">
        <w:rPr>
          <w:rFonts w:ascii="Times New Roman" w:hAnsi="Times New Roman" w:cs="Times New Roman"/>
          <w:sz w:val="24"/>
          <w:szCs w:val="24"/>
        </w:rPr>
        <w:t>Расчет суммы субсидии, подлежащей предоставлению</w:t>
      </w:r>
    </w:p>
    <w:p w:rsidR="005C2439" w:rsidRPr="003B06FE" w:rsidRDefault="003B06FE" w:rsidP="003B06FE">
      <w:pPr>
        <w:pStyle w:val="ConsPlusNonformat"/>
        <w:jc w:val="center"/>
        <w:rPr>
          <w:rFonts w:ascii="Times New Roman" w:hAnsi="Times New Roman" w:cs="Times New Roman"/>
          <w:sz w:val="24"/>
          <w:szCs w:val="24"/>
        </w:rPr>
      </w:pPr>
      <w:r w:rsidRPr="003B06FE">
        <w:rPr>
          <w:rFonts w:ascii="Times New Roman" w:hAnsi="Times New Roman" w:cs="Times New Roman"/>
          <w:sz w:val="24"/>
          <w:szCs w:val="24"/>
        </w:rPr>
        <w:t>из районного</w:t>
      </w:r>
      <w:r w:rsidR="005C2439" w:rsidRPr="003B06FE">
        <w:rPr>
          <w:rFonts w:ascii="Times New Roman" w:hAnsi="Times New Roman" w:cs="Times New Roman"/>
          <w:sz w:val="24"/>
          <w:szCs w:val="24"/>
        </w:rPr>
        <w:t xml:space="preserve"> бюджета получателю субсидии</w:t>
      </w:r>
    </w:p>
    <w:p w:rsidR="005C2439" w:rsidRPr="003B06FE" w:rsidRDefault="005C2439" w:rsidP="003B06FE">
      <w:pPr>
        <w:pStyle w:val="ConsPlusNonformat"/>
        <w:jc w:val="center"/>
        <w:rPr>
          <w:rFonts w:ascii="Times New Roman" w:hAnsi="Times New Roman" w:cs="Times New Roman"/>
          <w:sz w:val="24"/>
          <w:szCs w:val="24"/>
        </w:rPr>
      </w:pPr>
      <w:proofErr w:type="gramStart"/>
      <w:r w:rsidRPr="003B06FE">
        <w:rPr>
          <w:rFonts w:ascii="Times New Roman" w:hAnsi="Times New Roman" w:cs="Times New Roman"/>
          <w:sz w:val="24"/>
          <w:szCs w:val="24"/>
        </w:rPr>
        <w:t>за</w:t>
      </w:r>
      <w:proofErr w:type="gramEnd"/>
      <w:r w:rsidRPr="003B06FE">
        <w:rPr>
          <w:rFonts w:ascii="Times New Roman" w:hAnsi="Times New Roman" w:cs="Times New Roman"/>
          <w:sz w:val="24"/>
          <w:szCs w:val="24"/>
        </w:rPr>
        <w:t xml:space="preserve"> _____________________________________ года </w:t>
      </w:r>
      <w:hyperlink w:anchor="Par1076"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history="1">
        <w:r w:rsidRPr="003B06FE">
          <w:rPr>
            <w:rFonts w:ascii="Times New Roman" w:hAnsi="Times New Roman" w:cs="Times New Roman"/>
            <w:color w:val="0000FF"/>
            <w:sz w:val="24"/>
            <w:szCs w:val="24"/>
          </w:rPr>
          <w:t>&lt;*&gt;</w:t>
        </w:r>
      </w:hyperlink>
    </w:p>
    <w:p w:rsidR="005C2439" w:rsidRPr="003B06FE" w:rsidRDefault="005C2439" w:rsidP="003B06FE">
      <w:pPr>
        <w:pStyle w:val="ConsPlusNonformat"/>
        <w:jc w:val="center"/>
        <w:rPr>
          <w:rFonts w:ascii="Times New Roman" w:hAnsi="Times New Roman" w:cs="Times New Roman"/>
          <w:sz w:val="24"/>
          <w:szCs w:val="24"/>
        </w:rPr>
      </w:pPr>
      <w:r w:rsidRPr="003B06FE">
        <w:rPr>
          <w:rFonts w:ascii="Times New Roman" w:hAnsi="Times New Roman" w:cs="Times New Roman"/>
          <w:sz w:val="24"/>
          <w:szCs w:val="24"/>
        </w:rPr>
        <w:t>(ежемесячно и нарастающим итогом)</w:t>
      </w:r>
    </w:p>
    <w:p w:rsidR="005C2439" w:rsidRPr="003B06FE" w:rsidRDefault="005C2439" w:rsidP="003B06FE">
      <w:pPr>
        <w:pStyle w:val="ConsPlusNormal"/>
        <w:jc w:val="center"/>
      </w:pPr>
    </w:p>
    <w:p w:rsidR="005C2439" w:rsidRDefault="005C2439" w:rsidP="005C2439">
      <w:pPr>
        <w:pStyle w:val="ConsPlusNormal"/>
        <w:sectPr w:rsidR="005C2439">
          <w:headerReference w:type="default" r:id="rId26"/>
          <w:footerReference w:type="default" r:id="rId27"/>
          <w:pgSz w:w="11906" w:h="16838"/>
          <w:pgMar w:top="1440" w:right="566" w:bottom="1440" w:left="1133" w:header="0" w:footer="0" w:gutter="0"/>
          <w:cols w:space="720"/>
          <w:noEndnote/>
        </w:sectPr>
      </w:pPr>
    </w:p>
    <w:tbl>
      <w:tblPr>
        <w:tblW w:w="15596" w:type="dxa"/>
        <w:tblInd w:w="-714" w:type="dxa"/>
        <w:tblLayout w:type="fixed"/>
        <w:tblCellMar>
          <w:top w:w="102" w:type="dxa"/>
          <w:left w:w="62" w:type="dxa"/>
          <w:bottom w:w="102" w:type="dxa"/>
          <w:right w:w="62" w:type="dxa"/>
        </w:tblCellMar>
        <w:tblLook w:val="0000" w:firstRow="0" w:lastRow="0" w:firstColumn="0" w:lastColumn="0" w:noHBand="0" w:noVBand="0"/>
      </w:tblPr>
      <w:tblGrid>
        <w:gridCol w:w="1701"/>
        <w:gridCol w:w="1133"/>
        <w:gridCol w:w="1226"/>
        <w:gridCol w:w="902"/>
        <w:gridCol w:w="851"/>
        <w:gridCol w:w="817"/>
        <w:gridCol w:w="884"/>
        <w:gridCol w:w="814"/>
        <w:gridCol w:w="6"/>
        <w:gridCol w:w="793"/>
        <w:gridCol w:w="797"/>
        <w:gridCol w:w="850"/>
        <w:gridCol w:w="855"/>
        <w:gridCol w:w="706"/>
        <w:gridCol w:w="709"/>
        <w:gridCol w:w="992"/>
        <w:gridCol w:w="851"/>
        <w:gridCol w:w="709"/>
      </w:tblGrid>
      <w:tr w:rsidR="005C2439" w:rsidTr="003B06FE">
        <w:tc>
          <w:tcPr>
            <w:tcW w:w="1701"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Наименование юридического лица/ФИО индивидуального предпринимателя</w:t>
            </w:r>
          </w:p>
        </w:tc>
        <w:tc>
          <w:tcPr>
            <w:tcW w:w="1133"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Номер, наименование маршрута</w:t>
            </w:r>
          </w:p>
        </w:tc>
        <w:tc>
          <w:tcPr>
            <w:tcW w:w="1226"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Протяженность маршрута (</w:t>
            </w:r>
            <w:proofErr w:type="gramStart"/>
            <w:r>
              <w:t>км</w:t>
            </w:r>
            <w:proofErr w:type="gramEnd"/>
            <w:r>
              <w:t>)</w:t>
            </w:r>
          </w:p>
        </w:tc>
        <w:tc>
          <w:tcPr>
            <w:tcW w:w="902"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Вместимость, человек</w:t>
            </w:r>
          </w:p>
        </w:tc>
        <w:tc>
          <w:tcPr>
            <w:tcW w:w="166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1704" w:type="dxa"/>
            <w:gridSpan w:val="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1590"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c>
          <w:tcPr>
            <w:tcW w:w="170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415"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Пробег с пассажирами (</w:t>
            </w:r>
            <w:proofErr w:type="gramStart"/>
            <w:r>
              <w:t>км</w:t>
            </w:r>
            <w:proofErr w:type="gramEnd"/>
            <w:r>
              <w:t>)</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Норматив субсидирования (руб.)</w:t>
            </w:r>
          </w:p>
        </w:tc>
        <w:tc>
          <w:tcPr>
            <w:tcW w:w="1560"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субсидии (руб.)</w:t>
            </w:r>
          </w:p>
        </w:tc>
      </w:tr>
      <w:tr w:rsidR="005C2439" w:rsidTr="003B06FE">
        <w:tc>
          <w:tcPr>
            <w:tcW w:w="1701"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26"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02"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799"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79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5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706" w:type="dxa"/>
            <w:tcBorders>
              <w:top w:val="single" w:sz="4" w:space="0" w:color="auto"/>
              <w:left w:val="single" w:sz="4" w:space="0" w:color="auto"/>
              <w:bottom w:val="single" w:sz="4" w:space="0" w:color="auto"/>
              <w:right w:val="single" w:sz="4" w:space="0" w:color="auto"/>
            </w:tcBorders>
          </w:tcPr>
          <w:p w:rsidR="005C2439" w:rsidRDefault="005C2439" w:rsidP="003B06FE">
            <w:pPr>
              <w:pStyle w:val="ConsPlusNormal"/>
              <w:ind w:hanging="22"/>
              <w:jc w:val="center"/>
            </w:pPr>
            <w:r>
              <w:t>за отчетный период</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3B06FE">
        <w:tc>
          <w:tcPr>
            <w:tcW w:w="170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22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90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8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8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799"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79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85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7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15</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16</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17</w:t>
            </w:r>
          </w:p>
        </w:tc>
      </w:tr>
      <w:tr w:rsidR="005C2439" w:rsidTr="003B06FE">
        <w:tc>
          <w:tcPr>
            <w:tcW w:w="170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2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9"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3B06FE">
        <w:tc>
          <w:tcPr>
            <w:tcW w:w="170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2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9"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9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sectPr w:rsidR="005C2439">
          <w:headerReference w:type="default" r:id="rId28"/>
          <w:footerReference w:type="default" r:id="rId29"/>
          <w:pgSz w:w="16838" w:h="11906" w:orient="landscape"/>
          <w:pgMar w:top="1133" w:right="1440" w:bottom="566" w:left="1440" w:header="0" w:footer="0" w:gutter="0"/>
          <w:cols w:space="720"/>
          <w:noEndnote/>
        </w:sectPr>
      </w:pPr>
    </w:p>
    <w:p w:rsidR="005C2439" w:rsidRDefault="005C2439" w:rsidP="005C2439">
      <w:pPr>
        <w:pStyle w:val="ConsPlusNormal"/>
        <w:jc w:val="both"/>
      </w:pPr>
    </w:p>
    <w:p w:rsidR="005C2439" w:rsidRDefault="005C2439" w:rsidP="005C2439">
      <w:pPr>
        <w:pStyle w:val="ConsPlusNormal"/>
        <w:ind w:firstLine="540"/>
        <w:jc w:val="both"/>
      </w:pPr>
      <w:r>
        <w:t>--------------------------------</w:t>
      </w:r>
    </w:p>
    <w:p w:rsidR="005C2439" w:rsidRDefault="005C2439" w:rsidP="005C2439">
      <w:pPr>
        <w:pStyle w:val="ConsPlusNormal"/>
        <w:spacing w:before="240"/>
        <w:ind w:firstLine="540"/>
        <w:jc w:val="both"/>
      </w:pPr>
      <w:bookmarkStart w:id="36" w:name="Par1076"/>
      <w:bookmarkEnd w:id="36"/>
      <w: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5C2439" w:rsidRDefault="005C2439" w:rsidP="005C2439">
      <w:pPr>
        <w:pStyle w:val="ConsPlusNormal"/>
        <w:jc w:val="both"/>
      </w:pPr>
    </w:p>
    <w:p w:rsidR="005C2439" w:rsidRPr="003B06FE" w:rsidRDefault="003B06FE" w:rsidP="005C243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Енисейского района</w:t>
      </w:r>
      <w:r w:rsidR="005C2439" w:rsidRPr="003B06FE">
        <w:rPr>
          <w:rFonts w:ascii="Times New Roman" w:hAnsi="Times New Roman" w:cs="Times New Roman"/>
          <w:sz w:val="24"/>
          <w:szCs w:val="24"/>
        </w:rPr>
        <w:t xml:space="preserve"> _____________ __________________________</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Pr="003B06FE">
        <w:rPr>
          <w:rFonts w:ascii="Times New Roman" w:hAnsi="Times New Roman" w:cs="Times New Roman"/>
          <w:sz w:val="24"/>
          <w:szCs w:val="24"/>
        </w:rPr>
        <w:t xml:space="preserve">(подпись)           </w:t>
      </w:r>
      <w:r w:rsidR="003B06FE">
        <w:rPr>
          <w:rFonts w:ascii="Times New Roman" w:hAnsi="Times New Roman" w:cs="Times New Roman"/>
          <w:sz w:val="24"/>
          <w:szCs w:val="24"/>
        </w:rPr>
        <w:t xml:space="preserve">     </w:t>
      </w:r>
      <w:r w:rsidRPr="003B06FE">
        <w:rPr>
          <w:rFonts w:ascii="Times New Roman" w:hAnsi="Times New Roman" w:cs="Times New Roman"/>
          <w:sz w:val="24"/>
          <w:szCs w:val="24"/>
        </w:rPr>
        <w:t xml:space="preserve"> (ФИО)</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w:t>
      </w: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3B06FE" w:rsidTr="000A4DF9">
        <w:tc>
          <w:tcPr>
            <w:tcW w:w="3686" w:type="dxa"/>
          </w:tcPr>
          <w:p w:rsidR="003B06FE" w:rsidRDefault="003B06FE" w:rsidP="000A4DF9">
            <w:pPr>
              <w:pStyle w:val="ConsPlusNormal"/>
              <w:rPr>
                <w:sz w:val="28"/>
                <w:szCs w:val="28"/>
              </w:rPr>
            </w:pPr>
          </w:p>
        </w:tc>
        <w:tc>
          <w:tcPr>
            <w:tcW w:w="6662" w:type="dxa"/>
          </w:tcPr>
          <w:p w:rsidR="003B06FE" w:rsidRPr="00AC7240" w:rsidRDefault="003B06FE" w:rsidP="000A4DF9">
            <w:pPr>
              <w:pStyle w:val="ConsPlusNormal"/>
              <w:outlineLvl w:val="1"/>
            </w:pPr>
            <w:r>
              <w:t>Приложение N 8</w:t>
            </w:r>
          </w:p>
          <w:p w:rsidR="003B06FE" w:rsidRPr="00AC7240" w:rsidRDefault="003B06FE" w:rsidP="000A4DF9">
            <w:pPr>
              <w:pStyle w:val="ConsPlusNormal"/>
            </w:pPr>
            <w:r>
              <w:t xml:space="preserve">к Порядку </w:t>
            </w:r>
            <w:r w:rsidRPr="00AC7240">
              <w:t>предоставления и возврата субсидий</w:t>
            </w:r>
          </w:p>
          <w:p w:rsidR="003B06FE" w:rsidRPr="00AC7240" w:rsidRDefault="003B06FE" w:rsidP="000A4DF9">
            <w:pPr>
              <w:pStyle w:val="ConsPlusNormal"/>
            </w:pPr>
            <w:proofErr w:type="gramStart"/>
            <w:r>
              <w:t xml:space="preserve">юридическим лицам </w:t>
            </w:r>
            <w:r w:rsidRPr="00AC7240">
              <w:t>(за исключением государственных</w:t>
            </w:r>
            <w:proofErr w:type="gramEnd"/>
          </w:p>
          <w:p w:rsidR="003B06FE" w:rsidRPr="00AC7240" w:rsidRDefault="003B06FE"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3B06FE" w:rsidRPr="00AC7240" w:rsidRDefault="003B06FE"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3B06FE" w:rsidRPr="00AC7240" w:rsidRDefault="003B06FE"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3B06FE" w:rsidRPr="00AC7240" w:rsidRDefault="003B06FE" w:rsidP="000A4DF9">
            <w:pPr>
              <w:pStyle w:val="ConsPlusNormal"/>
            </w:pPr>
            <w:r>
              <w:t xml:space="preserve">пассажиропотока, и проведения отбора получателей </w:t>
            </w:r>
            <w:r w:rsidRPr="00AC7240">
              <w:t>указанных субсидий</w:t>
            </w:r>
          </w:p>
          <w:p w:rsidR="003B06FE" w:rsidRDefault="003B06FE"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Pr="003B06FE" w:rsidRDefault="005C2439" w:rsidP="003B06FE">
      <w:pPr>
        <w:pStyle w:val="ConsPlusNonformat"/>
        <w:jc w:val="center"/>
        <w:rPr>
          <w:rFonts w:ascii="Times New Roman" w:hAnsi="Times New Roman" w:cs="Times New Roman"/>
          <w:sz w:val="24"/>
          <w:szCs w:val="24"/>
        </w:rPr>
      </w:pPr>
      <w:bookmarkStart w:id="37" w:name="Par1107"/>
      <w:bookmarkEnd w:id="37"/>
      <w:r w:rsidRPr="003B06FE">
        <w:rPr>
          <w:rFonts w:ascii="Times New Roman" w:hAnsi="Times New Roman" w:cs="Times New Roman"/>
          <w:sz w:val="24"/>
          <w:szCs w:val="24"/>
        </w:rPr>
        <w:t>Сводный реестр</w:t>
      </w:r>
    </w:p>
    <w:p w:rsidR="005C2439" w:rsidRPr="003B06FE" w:rsidRDefault="005C2439" w:rsidP="003B06FE">
      <w:pPr>
        <w:pStyle w:val="ConsPlusNonformat"/>
        <w:jc w:val="center"/>
        <w:rPr>
          <w:rFonts w:ascii="Times New Roman" w:hAnsi="Times New Roman" w:cs="Times New Roman"/>
          <w:sz w:val="24"/>
          <w:szCs w:val="24"/>
        </w:rPr>
      </w:pPr>
      <w:r w:rsidRPr="003B06FE">
        <w:rPr>
          <w:rFonts w:ascii="Times New Roman" w:hAnsi="Times New Roman" w:cs="Times New Roman"/>
          <w:sz w:val="24"/>
          <w:szCs w:val="24"/>
        </w:rPr>
        <w:t>получателей субсидии и сумм субсидий, подлежащих</w:t>
      </w:r>
    </w:p>
    <w:p w:rsidR="005C2439" w:rsidRPr="003B06FE" w:rsidRDefault="003B06FE" w:rsidP="003B06FE">
      <w:pPr>
        <w:pStyle w:val="ConsPlusNonformat"/>
        <w:jc w:val="center"/>
        <w:rPr>
          <w:rFonts w:ascii="Times New Roman" w:hAnsi="Times New Roman" w:cs="Times New Roman"/>
          <w:sz w:val="24"/>
          <w:szCs w:val="24"/>
        </w:rPr>
      </w:pPr>
      <w:r w:rsidRPr="003B06FE">
        <w:rPr>
          <w:rFonts w:ascii="Times New Roman" w:hAnsi="Times New Roman" w:cs="Times New Roman"/>
          <w:sz w:val="24"/>
          <w:szCs w:val="24"/>
        </w:rPr>
        <w:t>предоставлению из рай</w:t>
      </w:r>
      <w:r>
        <w:rPr>
          <w:rFonts w:ascii="Times New Roman" w:hAnsi="Times New Roman" w:cs="Times New Roman"/>
          <w:sz w:val="24"/>
          <w:szCs w:val="24"/>
        </w:rPr>
        <w:t>о</w:t>
      </w:r>
      <w:r w:rsidRPr="003B06FE">
        <w:rPr>
          <w:rFonts w:ascii="Times New Roman" w:hAnsi="Times New Roman" w:cs="Times New Roman"/>
          <w:sz w:val="24"/>
          <w:szCs w:val="24"/>
        </w:rPr>
        <w:t>нного</w:t>
      </w:r>
      <w:r w:rsidR="005C2439" w:rsidRPr="003B06FE">
        <w:rPr>
          <w:rFonts w:ascii="Times New Roman" w:hAnsi="Times New Roman" w:cs="Times New Roman"/>
          <w:sz w:val="24"/>
          <w:szCs w:val="24"/>
        </w:rPr>
        <w:t xml:space="preserve"> бюджета </w:t>
      </w:r>
      <w:proofErr w:type="gramStart"/>
      <w:r w:rsidR="005C2439" w:rsidRPr="003B06FE">
        <w:rPr>
          <w:rFonts w:ascii="Times New Roman" w:hAnsi="Times New Roman" w:cs="Times New Roman"/>
          <w:sz w:val="24"/>
          <w:szCs w:val="24"/>
        </w:rPr>
        <w:t>за</w:t>
      </w:r>
      <w:proofErr w:type="gramEnd"/>
      <w:r w:rsidR="005C2439" w:rsidRPr="003B06FE">
        <w:rPr>
          <w:rFonts w:ascii="Times New Roman" w:hAnsi="Times New Roman" w:cs="Times New Roman"/>
          <w:sz w:val="24"/>
          <w:szCs w:val="24"/>
        </w:rPr>
        <w:t xml:space="preserve"> _____________ года</w:t>
      </w:r>
    </w:p>
    <w:p w:rsidR="005C2439" w:rsidRPr="003B06FE" w:rsidRDefault="003B06FE" w:rsidP="003B06F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5C2439" w:rsidRPr="003B06FE">
        <w:rPr>
          <w:rFonts w:ascii="Times New Roman" w:hAnsi="Times New Roman" w:cs="Times New Roman"/>
          <w:sz w:val="24"/>
          <w:szCs w:val="24"/>
        </w:rPr>
        <w:t>(месяц)</w:t>
      </w:r>
    </w:p>
    <w:p w:rsidR="005C2439" w:rsidRDefault="005C2439" w:rsidP="005C2439">
      <w:pPr>
        <w:pStyle w:val="ConsPlusNormal"/>
        <w:jc w:val="both"/>
      </w:pPr>
    </w:p>
    <w:p w:rsidR="005C2439" w:rsidRDefault="005C2439" w:rsidP="005C2439">
      <w:pPr>
        <w:pStyle w:val="ConsPlusNormal"/>
        <w:sectPr w:rsidR="005C2439">
          <w:headerReference w:type="default" r:id="rId30"/>
          <w:footerReference w:type="default" r:id="rId3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9"/>
        <w:gridCol w:w="1039"/>
        <w:gridCol w:w="1099"/>
        <w:gridCol w:w="1039"/>
        <w:gridCol w:w="1784"/>
        <w:gridCol w:w="1523"/>
        <w:gridCol w:w="2134"/>
        <w:gridCol w:w="1159"/>
      </w:tblGrid>
      <w:tr w:rsidR="005C2439" w:rsidTr="003B06FE">
        <w:tc>
          <w:tcPr>
            <w:tcW w:w="268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Наименование юридического лица/ФИО индивидуального предпринимателя</w:t>
            </w:r>
          </w:p>
        </w:tc>
        <w:tc>
          <w:tcPr>
            <w:tcW w:w="103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дата договора</w:t>
            </w:r>
          </w:p>
        </w:tc>
        <w:tc>
          <w:tcPr>
            <w:tcW w:w="109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маршрута</w:t>
            </w:r>
          </w:p>
        </w:tc>
        <w:tc>
          <w:tcPr>
            <w:tcW w:w="103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договора</w:t>
            </w:r>
          </w:p>
        </w:tc>
        <w:tc>
          <w:tcPr>
            <w:tcW w:w="330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субсидии (руб.)</w:t>
            </w:r>
          </w:p>
        </w:tc>
        <w:tc>
          <w:tcPr>
            <w:tcW w:w="213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Профинансировано (руб.)</w:t>
            </w:r>
          </w:p>
        </w:tc>
        <w:tc>
          <w:tcPr>
            <w:tcW w:w="115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Подлежит оплате (руб.)</w:t>
            </w:r>
          </w:p>
        </w:tc>
      </w:tr>
      <w:tr w:rsidR="005C2439" w:rsidTr="003B06FE">
        <w:tc>
          <w:tcPr>
            <w:tcW w:w="268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3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9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3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7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152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213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5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r>
      <w:tr w:rsidR="005C2439" w:rsidTr="003B06FE">
        <w:tc>
          <w:tcPr>
            <w:tcW w:w="268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17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152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r>
      <w:tr w:rsidR="005C2439" w:rsidTr="003B06FE">
        <w:tc>
          <w:tcPr>
            <w:tcW w:w="268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3B06FE">
        <w:tc>
          <w:tcPr>
            <w:tcW w:w="268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8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jc w:val="both"/>
      </w:pPr>
    </w:p>
    <w:p w:rsidR="005C2439" w:rsidRPr="003B06FE" w:rsidRDefault="003B06FE"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Глава Енисейского района</w:t>
      </w:r>
      <w:r w:rsidR="005C2439" w:rsidRPr="003B06FE">
        <w:rPr>
          <w:rFonts w:ascii="Times New Roman" w:hAnsi="Times New Roman" w:cs="Times New Roman"/>
          <w:sz w:val="24"/>
          <w:szCs w:val="24"/>
        </w:rPr>
        <w:t xml:space="preserve"> _____________ __________________________</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 xml:space="preserve">                     </w:t>
      </w:r>
      <w:r w:rsidR="003B06FE" w:rsidRPr="003B06FE">
        <w:rPr>
          <w:rFonts w:ascii="Times New Roman" w:hAnsi="Times New Roman" w:cs="Times New Roman"/>
          <w:sz w:val="24"/>
          <w:szCs w:val="24"/>
        </w:rPr>
        <w:t xml:space="preserve"> </w:t>
      </w:r>
      <w:r w:rsidR="003B06FE">
        <w:rPr>
          <w:rFonts w:ascii="Times New Roman" w:hAnsi="Times New Roman" w:cs="Times New Roman"/>
          <w:sz w:val="24"/>
          <w:szCs w:val="24"/>
        </w:rPr>
        <w:t xml:space="preserve">                         </w:t>
      </w:r>
      <w:r w:rsidR="003B06FE" w:rsidRPr="003B06FE">
        <w:rPr>
          <w:rFonts w:ascii="Times New Roman" w:hAnsi="Times New Roman" w:cs="Times New Roman"/>
          <w:sz w:val="24"/>
          <w:szCs w:val="24"/>
        </w:rPr>
        <w:t xml:space="preserve">    </w:t>
      </w:r>
      <w:r w:rsidRPr="003B06FE">
        <w:rPr>
          <w:rFonts w:ascii="Times New Roman" w:hAnsi="Times New Roman" w:cs="Times New Roman"/>
          <w:sz w:val="24"/>
          <w:szCs w:val="24"/>
        </w:rPr>
        <w:t>(подпись)            (ФИО)</w:t>
      </w:r>
    </w:p>
    <w:p w:rsidR="005C2439" w:rsidRPr="003B06FE" w:rsidRDefault="005C2439" w:rsidP="005C2439">
      <w:pPr>
        <w:pStyle w:val="ConsPlusNonformat"/>
        <w:jc w:val="both"/>
        <w:rPr>
          <w:rFonts w:ascii="Times New Roman" w:hAnsi="Times New Roman" w:cs="Times New Roman"/>
          <w:sz w:val="24"/>
          <w:szCs w:val="24"/>
        </w:rPr>
      </w:pPr>
      <w:r w:rsidRPr="003B06FE">
        <w:rPr>
          <w:rFonts w:ascii="Times New Roman" w:hAnsi="Times New Roman" w:cs="Times New Roman"/>
          <w:sz w:val="24"/>
          <w:szCs w:val="24"/>
        </w:rPr>
        <w:t>М.П.</w:t>
      </w:r>
    </w:p>
    <w:p w:rsidR="005C2439" w:rsidRDefault="005C2439" w:rsidP="005C2439">
      <w:pPr>
        <w:pStyle w:val="ConsPlusNormal"/>
        <w:rPr>
          <w:rFonts w:ascii="Courier New" w:hAnsi="Courier New" w:cs="Courier New"/>
          <w:sz w:val="20"/>
          <w:szCs w:val="20"/>
        </w:rPr>
        <w:sectPr w:rsidR="005C2439">
          <w:headerReference w:type="default" r:id="rId32"/>
          <w:footerReference w:type="default" r:id="rId33"/>
          <w:pgSz w:w="16838" w:h="11906" w:orient="landscape"/>
          <w:pgMar w:top="1133" w:right="1440" w:bottom="566" w:left="1440" w:header="0" w:footer="0" w:gutter="0"/>
          <w:cols w:space="720"/>
          <w:noEndnote/>
        </w:sect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A77390" w:rsidTr="000A4DF9">
        <w:tc>
          <w:tcPr>
            <w:tcW w:w="3686" w:type="dxa"/>
          </w:tcPr>
          <w:p w:rsidR="00A77390" w:rsidRDefault="00A77390" w:rsidP="000A4DF9">
            <w:pPr>
              <w:pStyle w:val="ConsPlusNormal"/>
              <w:rPr>
                <w:sz w:val="28"/>
                <w:szCs w:val="28"/>
              </w:rPr>
            </w:pPr>
          </w:p>
        </w:tc>
        <w:tc>
          <w:tcPr>
            <w:tcW w:w="6662" w:type="dxa"/>
          </w:tcPr>
          <w:p w:rsidR="00A77390" w:rsidRPr="00AC7240" w:rsidRDefault="00A77390" w:rsidP="000A4DF9">
            <w:pPr>
              <w:pStyle w:val="ConsPlusNormal"/>
              <w:outlineLvl w:val="1"/>
            </w:pPr>
            <w:r>
              <w:t>Приложение N 9</w:t>
            </w:r>
          </w:p>
          <w:p w:rsidR="00A77390" w:rsidRPr="00AC7240" w:rsidRDefault="00A77390" w:rsidP="000A4DF9">
            <w:pPr>
              <w:pStyle w:val="ConsPlusNormal"/>
            </w:pPr>
            <w:r>
              <w:t xml:space="preserve">к Порядку </w:t>
            </w:r>
            <w:r w:rsidRPr="00AC7240">
              <w:t>предоставления и возврата субсидий</w:t>
            </w:r>
          </w:p>
          <w:p w:rsidR="00A77390" w:rsidRPr="00AC7240" w:rsidRDefault="00A77390" w:rsidP="000A4DF9">
            <w:pPr>
              <w:pStyle w:val="ConsPlusNormal"/>
            </w:pPr>
            <w:proofErr w:type="gramStart"/>
            <w:r>
              <w:t xml:space="preserve">юридическим лицам </w:t>
            </w:r>
            <w:r w:rsidRPr="00AC7240">
              <w:t>(за исключением государственных</w:t>
            </w:r>
            <w:proofErr w:type="gramEnd"/>
          </w:p>
          <w:p w:rsidR="00A77390" w:rsidRPr="00AC7240" w:rsidRDefault="00A77390"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A77390" w:rsidRPr="00AC7240" w:rsidRDefault="00A77390"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A77390" w:rsidRPr="00AC7240" w:rsidRDefault="00A77390"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A77390" w:rsidRPr="00AC7240" w:rsidRDefault="00A77390" w:rsidP="000A4DF9">
            <w:pPr>
              <w:pStyle w:val="ConsPlusNormal"/>
            </w:pPr>
            <w:r>
              <w:t xml:space="preserve">пассажиропотока, и проведения отбора получателей </w:t>
            </w:r>
            <w:r w:rsidRPr="00AC7240">
              <w:t>указанных субсидий</w:t>
            </w:r>
          </w:p>
          <w:p w:rsidR="00A77390" w:rsidRDefault="00A77390"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Pr="00A77390" w:rsidRDefault="005C2439" w:rsidP="00A77390">
      <w:pPr>
        <w:pStyle w:val="ConsPlusNonformat"/>
        <w:jc w:val="center"/>
        <w:rPr>
          <w:rFonts w:ascii="Times New Roman" w:hAnsi="Times New Roman" w:cs="Times New Roman"/>
          <w:sz w:val="24"/>
          <w:szCs w:val="24"/>
        </w:rPr>
      </w:pPr>
      <w:bookmarkStart w:id="38" w:name="Par1175"/>
      <w:bookmarkEnd w:id="38"/>
      <w:r w:rsidRPr="00A77390">
        <w:rPr>
          <w:rFonts w:ascii="Times New Roman" w:hAnsi="Times New Roman" w:cs="Times New Roman"/>
          <w:sz w:val="24"/>
          <w:szCs w:val="24"/>
        </w:rPr>
        <w:t>Уточненный расчет</w:t>
      </w:r>
    </w:p>
    <w:p w:rsidR="005C2439" w:rsidRPr="00A77390" w:rsidRDefault="005C2439" w:rsidP="00A77390">
      <w:pPr>
        <w:pStyle w:val="ConsPlusNonformat"/>
        <w:jc w:val="center"/>
        <w:rPr>
          <w:rFonts w:ascii="Times New Roman" w:hAnsi="Times New Roman" w:cs="Times New Roman"/>
          <w:sz w:val="24"/>
          <w:szCs w:val="24"/>
        </w:rPr>
      </w:pPr>
      <w:r w:rsidRPr="00A77390">
        <w:rPr>
          <w:rFonts w:ascii="Times New Roman" w:hAnsi="Times New Roman" w:cs="Times New Roman"/>
          <w:sz w:val="24"/>
          <w:szCs w:val="24"/>
        </w:rPr>
        <w:t>суммы субсидии, подле</w:t>
      </w:r>
      <w:r w:rsidR="00A77390">
        <w:rPr>
          <w:rFonts w:ascii="Times New Roman" w:hAnsi="Times New Roman" w:cs="Times New Roman"/>
          <w:sz w:val="24"/>
          <w:szCs w:val="24"/>
        </w:rPr>
        <w:t xml:space="preserve">жащей предоставлению из </w:t>
      </w:r>
      <w:proofErr w:type="gramStart"/>
      <w:r w:rsidR="00A77390">
        <w:rPr>
          <w:rFonts w:ascii="Times New Roman" w:hAnsi="Times New Roman" w:cs="Times New Roman"/>
          <w:sz w:val="24"/>
          <w:szCs w:val="24"/>
        </w:rPr>
        <w:t>районного</w:t>
      </w:r>
      <w:proofErr w:type="gramEnd"/>
    </w:p>
    <w:p w:rsidR="005C2439" w:rsidRPr="00A77390" w:rsidRDefault="005C2439" w:rsidP="00A77390">
      <w:pPr>
        <w:pStyle w:val="ConsPlusNonformat"/>
        <w:jc w:val="center"/>
        <w:rPr>
          <w:rFonts w:ascii="Times New Roman" w:hAnsi="Times New Roman" w:cs="Times New Roman"/>
          <w:sz w:val="24"/>
          <w:szCs w:val="24"/>
        </w:rPr>
      </w:pPr>
      <w:r w:rsidRPr="00A77390">
        <w:rPr>
          <w:rFonts w:ascii="Times New Roman" w:hAnsi="Times New Roman" w:cs="Times New Roman"/>
          <w:sz w:val="24"/>
          <w:szCs w:val="24"/>
        </w:rPr>
        <w:t>бюджета получателю субсидии</w:t>
      </w:r>
    </w:p>
    <w:p w:rsidR="005C2439" w:rsidRPr="00A77390" w:rsidRDefault="005C2439" w:rsidP="00A77390">
      <w:pPr>
        <w:pStyle w:val="ConsPlusNonformat"/>
        <w:jc w:val="center"/>
        <w:rPr>
          <w:rFonts w:ascii="Times New Roman" w:hAnsi="Times New Roman" w:cs="Times New Roman"/>
          <w:sz w:val="24"/>
          <w:szCs w:val="24"/>
        </w:rPr>
      </w:pPr>
      <w:proofErr w:type="gramStart"/>
      <w:r w:rsidRPr="00A77390">
        <w:rPr>
          <w:rFonts w:ascii="Times New Roman" w:hAnsi="Times New Roman" w:cs="Times New Roman"/>
          <w:sz w:val="24"/>
          <w:szCs w:val="24"/>
        </w:rPr>
        <w:t>за</w:t>
      </w:r>
      <w:proofErr w:type="gramEnd"/>
      <w:r w:rsidRPr="00A77390">
        <w:rPr>
          <w:rFonts w:ascii="Times New Roman" w:hAnsi="Times New Roman" w:cs="Times New Roman"/>
          <w:sz w:val="24"/>
          <w:szCs w:val="24"/>
        </w:rPr>
        <w:t xml:space="preserve"> _____________________________________ года </w:t>
      </w:r>
      <w:hyperlink w:anchor="Par1255"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history="1">
        <w:r w:rsidRPr="00A77390">
          <w:rPr>
            <w:rFonts w:ascii="Times New Roman" w:hAnsi="Times New Roman" w:cs="Times New Roman"/>
            <w:color w:val="0000FF"/>
            <w:sz w:val="24"/>
            <w:szCs w:val="24"/>
          </w:rPr>
          <w:t>&lt;*&gt;</w:t>
        </w:r>
      </w:hyperlink>
    </w:p>
    <w:p w:rsidR="005C2439" w:rsidRPr="00A77390" w:rsidRDefault="005C2439" w:rsidP="00A77390">
      <w:pPr>
        <w:pStyle w:val="ConsPlusNonformat"/>
        <w:jc w:val="center"/>
        <w:rPr>
          <w:rFonts w:ascii="Times New Roman" w:hAnsi="Times New Roman" w:cs="Times New Roman"/>
          <w:sz w:val="24"/>
          <w:szCs w:val="24"/>
        </w:rPr>
      </w:pPr>
      <w:r w:rsidRPr="00A77390">
        <w:rPr>
          <w:rFonts w:ascii="Times New Roman" w:hAnsi="Times New Roman" w:cs="Times New Roman"/>
          <w:sz w:val="24"/>
          <w:szCs w:val="24"/>
        </w:rPr>
        <w:t>(ежемесячно и нарастающим итогом)</w:t>
      </w:r>
    </w:p>
    <w:p w:rsidR="005C2439" w:rsidRPr="00A77390" w:rsidRDefault="005C2439" w:rsidP="00A77390">
      <w:pPr>
        <w:pStyle w:val="ConsPlusNormal"/>
        <w:jc w:val="center"/>
      </w:pPr>
    </w:p>
    <w:p w:rsidR="005C2439" w:rsidRDefault="005C2439" w:rsidP="005C2439">
      <w:pPr>
        <w:pStyle w:val="ConsPlusNormal"/>
        <w:sectPr w:rsidR="005C2439">
          <w:headerReference w:type="default" r:id="rId34"/>
          <w:footerReference w:type="default" r:id="rId35"/>
          <w:pgSz w:w="11906" w:h="16838"/>
          <w:pgMar w:top="1440" w:right="566" w:bottom="1440" w:left="1133" w:header="0" w:footer="0" w:gutter="0"/>
          <w:cols w:space="720"/>
          <w:noEndnote/>
        </w:sectPr>
      </w:pPr>
    </w:p>
    <w:tbl>
      <w:tblPr>
        <w:tblW w:w="15735" w:type="dxa"/>
        <w:tblInd w:w="-856" w:type="dxa"/>
        <w:tblLayout w:type="fixed"/>
        <w:tblCellMar>
          <w:top w:w="102" w:type="dxa"/>
          <w:left w:w="62" w:type="dxa"/>
          <w:bottom w:w="102" w:type="dxa"/>
          <w:right w:w="62" w:type="dxa"/>
        </w:tblCellMar>
        <w:tblLook w:val="0000" w:firstRow="0" w:lastRow="0" w:firstColumn="0" w:lastColumn="0" w:noHBand="0" w:noVBand="0"/>
      </w:tblPr>
      <w:tblGrid>
        <w:gridCol w:w="1417"/>
        <w:gridCol w:w="993"/>
        <w:gridCol w:w="1275"/>
        <w:gridCol w:w="1459"/>
        <w:gridCol w:w="809"/>
        <w:gridCol w:w="851"/>
        <w:gridCol w:w="850"/>
        <w:gridCol w:w="814"/>
        <w:gridCol w:w="11"/>
        <w:gridCol w:w="876"/>
        <w:gridCol w:w="851"/>
        <w:gridCol w:w="709"/>
        <w:gridCol w:w="625"/>
        <w:gridCol w:w="851"/>
        <w:gridCol w:w="850"/>
        <w:gridCol w:w="1134"/>
        <w:gridCol w:w="651"/>
        <w:gridCol w:w="709"/>
      </w:tblGrid>
      <w:tr w:rsidR="005C2439" w:rsidTr="00A77390">
        <w:tc>
          <w:tcPr>
            <w:tcW w:w="1417"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Наименование юридического лица/ФИО индивидуального предпринимателя</w:t>
            </w:r>
          </w:p>
        </w:tc>
        <w:tc>
          <w:tcPr>
            <w:tcW w:w="993"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Номер, наименование маршрута</w:t>
            </w:r>
          </w:p>
        </w:tc>
        <w:tc>
          <w:tcPr>
            <w:tcW w:w="1275"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Протяженность маршрута (</w:t>
            </w:r>
            <w:proofErr w:type="gramStart"/>
            <w:r>
              <w:t>км</w:t>
            </w:r>
            <w:proofErr w:type="gramEnd"/>
            <w:r>
              <w:t>)</w:t>
            </w:r>
          </w:p>
        </w:tc>
        <w:tc>
          <w:tcPr>
            <w:tcW w:w="1459" w:type="dxa"/>
            <w:vMerge w:val="restart"/>
            <w:tcBorders>
              <w:top w:val="single" w:sz="4" w:space="0" w:color="auto"/>
              <w:left w:val="single" w:sz="4" w:space="0" w:color="auto"/>
              <w:bottom w:val="single" w:sz="4" w:space="0" w:color="auto"/>
              <w:right w:val="single" w:sz="4" w:space="0" w:color="auto"/>
            </w:tcBorders>
          </w:tcPr>
          <w:p w:rsidR="005C2439" w:rsidRDefault="005C2439" w:rsidP="00A77390">
            <w:pPr>
              <w:pStyle w:val="ConsPlusNormal"/>
              <w:ind w:right="261"/>
              <w:jc w:val="center"/>
            </w:pPr>
            <w:r>
              <w:t>Вместимость (человек)</w:t>
            </w:r>
          </w:p>
        </w:tc>
        <w:tc>
          <w:tcPr>
            <w:tcW w:w="1660"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Количество рейсов (штук)</w:t>
            </w:r>
          </w:p>
        </w:tc>
        <w:tc>
          <w:tcPr>
            <w:tcW w:w="1675" w:type="dxa"/>
            <w:gridSpan w:val="3"/>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Перевезено пассажиров (человек)</w:t>
            </w:r>
          </w:p>
        </w:tc>
        <w:tc>
          <w:tcPr>
            <w:tcW w:w="172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Доходы от перевозки пассажиров, включая льготные категории пассажиров (руб.)</w:t>
            </w:r>
          </w:p>
        </w:tc>
        <w:tc>
          <w:tcPr>
            <w:tcW w:w="1334"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Коэффициент использования вместимости</w:t>
            </w: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Пробег с пассажирами (</w:t>
            </w:r>
            <w:proofErr w:type="gramStart"/>
            <w:r>
              <w:t>км</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Норматив субсидирования (руб.)</w:t>
            </w:r>
          </w:p>
        </w:tc>
        <w:tc>
          <w:tcPr>
            <w:tcW w:w="1360"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субсидии (руб.)</w:t>
            </w:r>
          </w:p>
        </w:tc>
      </w:tr>
      <w:tr w:rsidR="005C2439" w:rsidTr="00A77390">
        <w:tc>
          <w:tcPr>
            <w:tcW w:w="1417"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45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8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8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62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6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r>
      <w:tr w:rsidR="005C2439" w:rsidTr="00A77390">
        <w:tc>
          <w:tcPr>
            <w:tcW w:w="14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9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14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8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c>
          <w:tcPr>
            <w:tcW w:w="88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9</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11</w:t>
            </w:r>
          </w:p>
        </w:tc>
        <w:tc>
          <w:tcPr>
            <w:tcW w:w="62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15</w:t>
            </w:r>
          </w:p>
        </w:tc>
        <w:tc>
          <w:tcPr>
            <w:tcW w:w="6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16</w:t>
            </w: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17</w:t>
            </w:r>
          </w:p>
        </w:tc>
      </w:tr>
      <w:tr w:rsidR="005C2439" w:rsidTr="00A77390">
        <w:tc>
          <w:tcPr>
            <w:tcW w:w="14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8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2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A77390">
        <w:tc>
          <w:tcPr>
            <w:tcW w:w="1417"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r>
              <w:t>Итого</w:t>
            </w:r>
          </w:p>
        </w:tc>
        <w:tc>
          <w:tcPr>
            <w:tcW w:w="993"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87"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25"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651"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sectPr w:rsidR="005C2439">
          <w:headerReference w:type="default" r:id="rId36"/>
          <w:footerReference w:type="default" r:id="rId37"/>
          <w:pgSz w:w="16838" w:h="11906" w:orient="landscape"/>
          <w:pgMar w:top="1133" w:right="1440" w:bottom="566" w:left="1440" w:header="0" w:footer="0" w:gutter="0"/>
          <w:cols w:space="720"/>
          <w:noEndnote/>
        </w:sectPr>
      </w:pPr>
    </w:p>
    <w:p w:rsidR="005C2439" w:rsidRDefault="005C2439" w:rsidP="005C2439">
      <w:pPr>
        <w:pStyle w:val="ConsPlusNormal"/>
        <w:jc w:val="both"/>
      </w:pPr>
    </w:p>
    <w:p w:rsidR="005C2439" w:rsidRDefault="005C2439" w:rsidP="005C2439">
      <w:pPr>
        <w:pStyle w:val="ConsPlusNormal"/>
        <w:ind w:firstLine="540"/>
        <w:jc w:val="both"/>
      </w:pPr>
      <w:r>
        <w:t>--------------------------------</w:t>
      </w:r>
    </w:p>
    <w:p w:rsidR="005C2439" w:rsidRPr="00A77390" w:rsidRDefault="005C2439" w:rsidP="005C2439">
      <w:pPr>
        <w:pStyle w:val="ConsPlusNormal"/>
        <w:spacing w:before="240"/>
        <w:ind w:firstLine="540"/>
        <w:jc w:val="both"/>
      </w:pPr>
      <w:bookmarkStart w:id="39" w:name="Par1255"/>
      <w:bookmarkEnd w:id="39"/>
      <w:r>
        <w:t xml:space="preserve">&lt;*&gt; </w:t>
      </w:r>
      <w:r w:rsidRPr="00A77390">
        <w:t>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5C2439" w:rsidRPr="00A77390" w:rsidRDefault="005C2439" w:rsidP="005C2439">
      <w:pPr>
        <w:pStyle w:val="ConsPlusNormal"/>
        <w:jc w:val="both"/>
      </w:pPr>
    </w:p>
    <w:p w:rsidR="005C2439" w:rsidRPr="00A77390" w:rsidRDefault="00A77390" w:rsidP="005C2439">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Енисейского района</w:t>
      </w:r>
      <w:r w:rsidR="005C2439" w:rsidRPr="00A77390">
        <w:rPr>
          <w:rFonts w:ascii="Times New Roman" w:hAnsi="Times New Roman" w:cs="Times New Roman"/>
          <w:sz w:val="24"/>
          <w:szCs w:val="24"/>
        </w:rPr>
        <w:t xml:space="preserve"> _____________ __________________________</w:t>
      </w:r>
    </w:p>
    <w:p w:rsidR="005C2439" w:rsidRPr="00A77390" w:rsidRDefault="005C2439" w:rsidP="005C2439">
      <w:pPr>
        <w:pStyle w:val="ConsPlusNonformat"/>
        <w:jc w:val="both"/>
        <w:rPr>
          <w:rFonts w:ascii="Times New Roman" w:hAnsi="Times New Roman" w:cs="Times New Roman"/>
          <w:sz w:val="24"/>
          <w:szCs w:val="24"/>
        </w:rPr>
      </w:pPr>
      <w:r w:rsidRPr="00A77390">
        <w:rPr>
          <w:rFonts w:ascii="Times New Roman" w:hAnsi="Times New Roman" w:cs="Times New Roman"/>
          <w:sz w:val="24"/>
          <w:szCs w:val="24"/>
        </w:rPr>
        <w:t xml:space="preserve">                     </w:t>
      </w:r>
      <w:r w:rsidR="00A77390">
        <w:rPr>
          <w:rFonts w:ascii="Times New Roman" w:hAnsi="Times New Roman" w:cs="Times New Roman"/>
          <w:sz w:val="24"/>
          <w:szCs w:val="24"/>
        </w:rPr>
        <w:t xml:space="preserve">                                 </w:t>
      </w:r>
      <w:r w:rsidRPr="00A77390">
        <w:rPr>
          <w:rFonts w:ascii="Times New Roman" w:hAnsi="Times New Roman" w:cs="Times New Roman"/>
          <w:sz w:val="24"/>
          <w:szCs w:val="24"/>
        </w:rPr>
        <w:t>(подпись)            (ФИО)</w:t>
      </w:r>
    </w:p>
    <w:p w:rsidR="005C2439" w:rsidRPr="00A77390" w:rsidRDefault="005C2439" w:rsidP="005C2439">
      <w:pPr>
        <w:pStyle w:val="ConsPlusNonformat"/>
        <w:jc w:val="both"/>
        <w:rPr>
          <w:rFonts w:ascii="Times New Roman" w:hAnsi="Times New Roman" w:cs="Times New Roman"/>
          <w:sz w:val="24"/>
          <w:szCs w:val="24"/>
        </w:rPr>
      </w:pPr>
      <w:r w:rsidRPr="00A77390">
        <w:rPr>
          <w:rFonts w:ascii="Times New Roman" w:hAnsi="Times New Roman" w:cs="Times New Roman"/>
          <w:sz w:val="24"/>
          <w:szCs w:val="24"/>
        </w:rPr>
        <w:t>М.П.</w:t>
      </w:r>
    </w:p>
    <w:p w:rsidR="005C2439" w:rsidRPr="00A77390"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A77390" w:rsidTr="000A4DF9">
        <w:tc>
          <w:tcPr>
            <w:tcW w:w="3686" w:type="dxa"/>
          </w:tcPr>
          <w:p w:rsidR="00A77390" w:rsidRDefault="00A77390" w:rsidP="000A4DF9">
            <w:pPr>
              <w:pStyle w:val="ConsPlusNormal"/>
              <w:rPr>
                <w:sz w:val="28"/>
                <w:szCs w:val="28"/>
              </w:rPr>
            </w:pPr>
          </w:p>
        </w:tc>
        <w:tc>
          <w:tcPr>
            <w:tcW w:w="6662" w:type="dxa"/>
          </w:tcPr>
          <w:p w:rsidR="00A77390" w:rsidRPr="00AC7240" w:rsidRDefault="00A77390" w:rsidP="000A4DF9">
            <w:pPr>
              <w:pStyle w:val="ConsPlusNormal"/>
              <w:outlineLvl w:val="1"/>
            </w:pPr>
            <w:r>
              <w:t>Приложение N 10</w:t>
            </w:r>
          </w:p>
          <w:p w:rsidR="00A77390" w:rsidRPr="00AC7240" w:rsidRDefault="00A77390" w:rsidP="000A4DF9">
            <w:pPr>
              <w:pStyle w:val="ConsPlusNormal"/>
            </w:pPr>
            <w:r>
              <w:t xml:space="preserve">к Порядку </w:t>
            </w:r>
            <w:r w:rsidRPr="00AC7240">
              <w:t>предоставления и возврата субсидий</w:t>
            </w:r>
          </w:p>
          <w:p w:rsidR="00A77390" w:rsidRPr="00AC7240" w:rsidRDefault="00A77390" w:rsidP="000A4DF9">
            <w:pPr>
              <w:pStyle w:val="ConsPlusNormal"/>
            </w:pPr>
            <w:proofErr w:type="gramStart"/>
            <w:r>
              <w:t xml:space="preserve">юридическим лицам </w:t>
            </w:r>
            <w:r w:rsidRPr="00AC7240">
              <w:t>(за исключением государственных</w:t>
            </w:r>
            <w:proofErr w:type="gramEnd"/>
          </w:p>
          <w:p w:rsidR="00A77390" w:rsidRPr="00AC7240" w:rsidRDefault="00A77390"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A77390" w:rsidRPr="00AC7240" w:rsidRDefault="00A77390"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A77390" w:rsidRPr="00AC7240" w:rsidRDefault="00A77390"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A77390" w:rsidRPr="00AC7240" w:rsidRDefault="00A77390" w:rsidP="000A4DF9">
            <w:pPr>
              <w:pStyle w:val="ConsPlusNormal"/>
            </w:pPr>
            <w:r>
              <w:t xml:space="preserve">пассажиропотока, и проведения отбора получателей </w:t>
            </w:r>
            <w:r w:rsidRPr="00AC7240">
              <w:t>указанных субсидий</w:t>
            </w:r>
          </w:p>
          <w:p w:rsidR="00A77390" w:rsidRDefault="00A77390"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jc w:val="both"/>
      </w:pPr>
    </w:p>
    <w:p w:rsidR="005C2439" w:rsidRPr="00A77390" w:rsidRDefault="005C2439" w:rsidP="00A77390">
      <w:pPr>
        <w:pStyle w:val="ConsPlusNonformat"/>
        <w:jc w:val="center"/>
        <w:rPr>
          <w:rFonts w:ascii="Times New Roman" w:hAnsi="Times New Roman" w:cs="Times New Roman"/>
          <w:sz w:val="24"/>
          <w:szCs w:val="24"/>
        </w:rPr>
      </w:pPr>
      <w:bookmarkStart w:id="40" w:name="Par1286"/>
      <w:bookmarkEnd w:id="40"/>
      <w:r w:rsidRPr="00A77390">
        <w:rPr>
          <w:rFonts w:ascii="Times New Roman" w:hAnsi="Times New Roman" w:cs="Times New Roman"/>
          <w:sz w:val="24"/>
          <w:szCs w:val="24"/>
        </w:rPr>
        <w:t>Уточненный сводный реестр</w:t>
      </w:r>
    </w:p>
    <w:p w:rsidR="005C2439" w:rsidRPr="00A77390" w:rsidRDefault="005C2439" w:rsidP="00A77390">
      <w:pPr>
        <w:pStyle w:val="ConsPlusNonformat"/>
        <w:jc w:val="center"/>
        <w:rPr>
          <w:rFonts w:ascii="Times New Roman" w:hAnsi="Times New Roman" w:cs="Times New Roman"/>
          <w:sz w:val="24"/>
          <w:szCs w:val="24"/>
        </w:rPr>
      </w:pPr>
      <w:r w:rsidRPr="00A77390">
        <w:rPr>
          <w:rFonts w:ascii="Times New Roman" w:hAnsi="Times New Roman" w:cs="Times New Roman"/>
          <w:sz w:val="24"/>
          <w:szCs w:val="24"/>
        </w:rPr>
        <w:t>получателей субсидии и сумм субсидий, подлежащих</w:t>
      </w:r>
    </w:p>
    <w:p w:rsidR="005C2439" w:rsidRPr="00A77390" w:rsidRDefault="00A77390" w:rsidP="00A77390">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предоставлению из районного</w:t>
      </w:r>
      <w:r w:rsidR="005C2439" w:rsidRPr="00A77390">
        <w:rPr>
          <w:rFonts w:ascii="Times New Roman" w:hAnsi="Times New Roman" w:cs="Times New Roman"/>
          <w:sz w:val="24"/>
          <w:szCs w:val="24"/>
        </w:rPr>
        <w:t xml:space="preserve"> бюджета </w:t>
      </w:r>
      <w:proofErr w:type="gramStart"/>
      <w:r w:rsidR="005C2439" w:rsidRPr="00A77390">
        <w:rPr>
          <w:rFonts w:ascii="Times New Roman" w:hAnsi="Times New Roman" w:cs="Times New Roman"/>
          <w:sz w:val="24"/>
          <w:szCs w:val="24"/>
        </w:rPr>
        <w:t>за</w:t>
      </w:r>
      <w:proofErr w:type="gramEnd"/>
      <w:r w:rsidR="005C2439" w:rsidRPr="00A77390">
        <w:rPr>
          <w:rFonts w:ascii="Times New Roman" w:hAnsi="Times New Roman" w:cs="Times New Roman"/>
          <w:sz w:val="24"/>
          <w:szCs w:val="24"/>
        </w:rPr>
        <w:t xml:space="preserve"> _____________ года</w:t>
      </w:r>
    </w:p>
    <w:p w:rsidR="005C2439" w:rsidRPr="00A77390" w:rsidRDefault="00A77390" w:rsidP="00A7739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5C2439" w:rsidRPr="00A77390">
        <w:rPr>
          <w:rFonts w:ascii="Times New Roman" w:hAnsi="Times New Roman" w:cs="Times New Roman"/>
          <w:sz w:val="24"/>
          <w:szCs w:val="24"/>
        </w:rPr>
        <w:t>(месяц)</w:t>
      </w:r>
    </w:p>
    <w:p w:rsidR="005C2439" w:rsidRPr="00A77390" w:rsidRDefault="005C2439" w:rsidP="00A77390">
      <w:pPr>
        <w:pStyle w:val="ConsPlusNormal"/>
        <w:jc w:val="center"/>
      </w:pPr>
    </w:p>
    <w:p w:rsidR="005C2439" w:rsidRDefault="005C2439" w:rsidP="005C2439">
      <w:pPr>
        <w:pStyle w:val="ConsPlusNormal"/>
        <w:sectPr w:rsidR="005C2439">
          <w:headerReference w:type="default" r:id="rId38"/>
          <w:footerReference w:type="default" r:id="rId3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4"/>
        <w:gridCol w:w="1039"/>
        <w:gridCol w:w="1099"/>
        <w:gridCol w:w="1039"/>
        <w:gridCol w:w="1114"/>
        <w:gridCol w:w="814"/>
        <w:gridCol w:w="2134"/>
        <w:gridCol w:w="1159"/>
      </w:tblGrid>
      <w:tr w:rsidR="005C2439" w:rsidTr="00AC7240">
        <w:tc>
          <w:tcPr>
            <w:tcW w:w="195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lastRenderedPageBreak/>
              <w:t>Наименование юридического лица или индивидуального предпринимателя</w:t>
            </w:r>
          </w:p>
        </w:tc>
        <w:tc>
          <w:tcPr>
            <w:tcW w:w="103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дата договора</w:t>
            </w:r>
          </w:p>
        </w:tc>
        <w:tc>
          <w:tcPr>
            <w:tcW w:w="109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N маршрута</w:t>
            </w:r>
          </w:p>
        </w:tc>
        <w:tc>
          <w:tcPr>
            <w:tcW w:w="103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договора</w:t>
            </w:r>
          </w:p>
        </w:tc>
        <w:tc>
          <w:tcPr>
            <w:tcW w:w="1928" w:type="dxa"/>
            <w:gridSpan w:val="2"/>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Сумма субсидии (руб.)</w:t>
            </w:r>
          </w:p>
        </w:tc>
        <w:tc>
          <w:tcPr>
            <w:tcW w:w="2134"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Профинансировано (руб.)</w:t>
            </w:r>
          </w:p>
        </w:tc>
        <w:tc>
          <w:tcPr>
            <w:tcW w:w="1159" w:type="dxa"/>
            <w:vMerge w:val="restart"/>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Подлежит оплате (руб.)</w:t>
            </w:r>
          </w:p>
        </w:tc>
      </w:tr>
      <w:tr w:rsidR="005C2439" w:rsidTr="00AC7240">
        <w:tc>
          <w:tcPr>
            <w:tcW w:w="195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3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9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03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за отчетный период</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с начала года</w:t>
            </w:r>
          </w:p>
        </w:tc>
        <w:tc>
          <w:tcPr>
            <w:tcW w:w="2134"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c>
          <w:tcPr>
            <w:tcW w:w="1159" w:type="dxa"/>
            <w:vMerge/>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p>
        </w:tc>
      </w:tr>
      <w:tr w:rsidR="005C2439" w:rsidTr="00AC7240">
        <w:tc>
          <w:tcPr>
            <w:tcW w:w="19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2</w:t>
            </w: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4</w:t>
            </w: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5</w:t>
            </w: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6</w:t>
            </w: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7</w:t>
            </w: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jc w:val="center"/>
            </w:pPr>
            <w:r>
              <w:t>8</w:t>
            </w:r>
          </w:p>
        </w:tc>
      </w:tr>
      <w:tr w:rsidR="005C2439" w:rsidTr="00AC7240">
        <w:tc>
          <w:tcPr>
            <w:tcW w:w="19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r w:rsidR="005C2439" w:rsidTr="00AC7240">
        <w:tc>
          <w:tcPr>
            <w:tcW w:w="195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9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2134"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c>
          <w:tcPr>
            <w:tcW w:w="1159" w:type="dxa"/>
            <w:tcBorders>
              <w:top w:val="single" w:sz="4" w:space="0" w:color="auto"/>
              <w:left w:val="single" w:sz="4" w:space="0" w:color="auto"/>
              <w:bottom w:val="single" w:sz="4" w:space="0" w:color="auto"/>
              <w:right w:val="single" w:sz="4" w:space="0" w:color="auto"/>
            </w:tcBorders>
          </w:tcPr>
          <w:p w:rsidR="005C2439" w:rsidRDefault="005C2439" w:rsidP="00AC7240">
            <w:pPr>
              <w:pStyle w:val="ConsPlusNormal"/>
            </w:pPr>
          </w:p>
        </w:tc>
      </w:tr>
    </w:tbl>
    <w:p w:rsidR="005C2439" w:rsidRDefault="005C2439" w:rsidP="005C2439">
      <w:pPr>
        <w:pStyle w:val="ConsPlusNormal"/>
        <w:jc w:val="both"/>
      </w:pPr>
    </w:p>
    <w:p w:rsidR="005C2439" w:rsidRPr="005006C0" w:rsidRDefault="005006C0" w:rsidP="005C2439">
      <w:pPr>
        <w:pStyle w:val="ConsPlusNonformat"/>
        <w:jc w:val="both"/>
        <w:rPr>
          <w:rFonts w:ascii="Times New Roman" w:hAnsi="Times New Roman" w:cs="Times New Roman"/>
          <w:sz w:val="24"/>
          <w:szCs w:val="24"/>
        </w:rPr>
      </w:pPr>
      <w:r w:rsidRPr="005006C0">
        <w:rPr>
          <w:rFonts w:ascii="Times New Roman" w:hAnsi="Times New Roman" w:cs="Times New Roman"/>
          <w:sz w:val="24"/>
          <w:szCs w:val="24"/>
        </w:rPr>
        <w:t>Глава Енисейского района</w:t>
      </w:r>
      <w:r w:rsidR="005C2439" w:rsidRPr="005006C0">
        <w:rPr>
          <w:rFonts w:ascii="Times New Roman" w:hAnsi="Times New Roman" w:cs="Times New Roman"/>
          <w:sz w:val="24"/>
          <w:szCs w:val="24"/>
        </w:rPr>
        <w:t xml:space="preserve"> _____________ __________________________</w:t>
      </w:r>
    </w:p>
    <w:p w:rsidR="005C2439" w:rsidRPr="005006C0" w:rsidRDefault="005C2439" w:rsidP="005C2439">
      <w:pPr>
        <w:pStyle w:val="ConsPlusNonformat"/>
        <w:jc w:val="both"/>
        <w:rPr>
          <w:rFonts w:ascii="Times New Roman" w:hAnsi="Times New Roman" w:cs="Times New Roman"/>
          <w:sz w:val="24"/>
          <w:szCs w:val="24"/>
        </w:rPr>
      </w:pPr>
      <w:r w:rsidRPr="005006C0">
        <w:rPr>
          <w:rFonts w:ascii="Times New Roman" w:hAnsi="Times New Roman" w:cs="Times New Roman"/>
          <w:sz w:val="24"/>
          <w:szCs w:val="24"/>
        </w:rPr>
        <w:t xml:space="preserve">                    </w:t>
      </w:r>
      <w:r w:rsidR="005006C0">
        <w:rPr>
          <w:rFonts w:ascii="Times New Roman" w:hAnsi="Times New Roman" w:cs="Times New Roman"/>
          <w:sz w:val="24"/>
          <w:szCs w:val="24"/>
        </w:rPr>
        <w:t xml:space="preserve">                            </w:t>
      </w:r>
      <w:r w:rsidRPr="005006C0">
        <w:rPr>
          <w:rFonts w:ascii="Times New Roman" w:hAnsi="Times New Roman" w:cs="Times New Roman"/>
          <w:sz w:val="24"/>
          <w:szCs w:val="24"/>
        </w:rPr>
        <w:t xml:space="preserve"> (подпись)            (ФИО)</w:t>
      </w:r>
    </w:p>
    <w:p w:rsidR="005C2439" w:rsidRPr="005006C0" w:rsidRDefault="005C2439" w:rsidP="005C2439">
      <w:pPr>
        <w:pStyle w:val="ConsPlusNonformat"/>
        <w:jc w:val="both"/>
        <w:rPr>
          <w:rFonts w:ascii="Times New Roman" w:hAnsi="Times New Roman" w:cs="Times New Roman"/>
          <w:sz w:val="24"/>
          <w:szCs w:val="24"/>
        </w:rPr>
      </w:pPr>
    </w:p>
    <w:p w:rsidR="005C2439" w:rsidRPr="005006C0" w:rsidRDefault="005C2439" w:rsidP="005C2439">
      <w:pPr>
        <w:pStyle w:val="ConsPlusNonformat"/>
        <w:jc w:val="both"/>
        <w:rPr>
          <w:rFonts w:ascii="Times New Roman" w:hAnsi="Times New Roman" w:cs="Times New Roman"/>
          <w:sz w:val="24"/>
          <w:szCs w:val="24"/>
        </w:rPr>
      </w:pPr>
      <w:r w:rsidRPr="005006C0">
        <w:rPr>
          <w:rFonts w:ascii="Times New Roman" w:hAnsi="Times New Roman" w:cs="Times New Roman"/>
          <w:sz w:val="24"/>
          <w:szCs w:val="24"/>
        </w:rPr>
        <w:t>М.П.</w:t>
      </w:r>
    </w:p>
    <w:p w:rsidR="005C2439" w:rsidRDefault="005C2439" w:rsidP="005C2439">
      <w:pPr>
        <w:pStyle w:val="ConsPlusNormal"/>
        <w:rPr>
          <w:rFonts w:ascii="Courier New" w:hAnsi="Courier New" w:cs="Courier New"/>
          <w:sz w:val="20"/>
          <w:szCs w:val="20"/>
        </w:rPr>
        <w:sectPr w:rsidR="005C2439">
          <w:headerReference w:type="default" r:id="rId40"/>
          <w:footerReference w:type="default" r:id="rId41"/>
          <w:pgSz w:w="16838" w:h="11906" w:orient="landscape"/>
          <w:pgMar w:top="1133" w:right="1440" w:bottom="566" w:left="1440" w:header="0" w:footer="0" w:gutter="0"/>
          <w:cols w:space="720"/>
          <w:noEndnote/>
        </w:sectPr>
      </w:pPr>
    </w:p>
    <w:p w:rsidR="005C2439" w:rsidRDefault="005C2439" w:rsidP="005C2439">
      <w:pPr>
        <w:pStyle w:val="ConsPlusNormal"/>
        <w:jc w:val="both"/>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BF434E" w:rsidTr="000A4DF9">
        <w:tc>
          <w:tcPr>
            <w:tcW w:w="3686" w:type="dxa"/>
          </w:tcPr>
          <w:p w:rsidR="00BF434E" w:rsidRDefault="00BF434E" w:rsidP="000A4DF9">
            <w:pPr>
              <w:pStyle w:val="ConsPlusNormal"/>
              <w:rPr>
                <w:sz w:val="28"/>
                <w:szCs w:val="28"/>
              </w:rPr>
            </w:pPr>
          </w:p>
        </w:tc>
        <w:tc>
          <w:tcPr>
            <w:tcW w:w="6662" w:type="dxa"/>
          </w:tcPr>
          <w:p w:rsidR="00BF434E" w:rsidRPr="00AC7240" w:rsidRDefault="00BF434E" w:rsidP="000A4DF9">
            <w:pPr>
              <w:pStyle w:val="ConsPlusNormal"/>
              <w:outlineLvl w:val="1"/>
            </w:pPr>
            <w:r>
              <w:t>Приложение N 11</w:t>
            </w:r>
          </w:p>
          <w:p w:rsidR="00BF434E" w:rsidRPr="00AC7240" w:rsidRDefault="00BF434E" w:rsidP="000A4DF9">
            <w:pPr>
              <w:pStyle w:val="ConsPlusNormal"/>
            </w:pPr>
            <w:r>
              <w:t xml:space="preserve">к Порядку </w:t>
            </w:r>
            <w:r w:rsidRPr="00AC7240">
              <w:t>предоставления и возврата субсидий</w:t>
            </w:r>
          </w:p>
          <w:p w:rsidR="00BF434E" w:rsidRPr="00AC7240" w:rsidRDefault="00BF434E" w:rsidP="000A4DF9">
            <w:pPr>
              <w:pStyle w:val="ConsPlusNormal"/>
            </w:pPr>
            <w:proofErr w:type="gramStart"/>
            <w:r>
              <w:t xml:space="preserve">юридическим лицам </w:t>
            </w:r>
            <w:r w:rsidRPr="00AC7240">
              <w:t>(за исключением государственных</w:t>
            </w:r>
            <w:proofErr w:type="gramEnd"/>
          </w:p>
          <w:p w:rsidR="00BF434E" w:rsidRPr="00AC7240" w:rsidRDefault="00BF434E" w:rsidP="000A4DF9">
            <w:pPr>
              <w:pStyle w:val="ConsPlusNormal"/>
            </w:pPr>
            <w:r>
              <w:t xml:space="preserve">и муниципальных учреждений) </w:t>
            </w:r>
            <w:r w:rsidRPr="00AC7240">
              <w:t xml:space="preserve">и </w:t>
            </w:r>
            <w:r>
              <w:t xml:space="preserve">индивидуальным предпринимателям </w:t>
            </w:r>
            <w:r w:rsidRPr="00AC7240">
              <w:t>на возмещение недополученных</w:t>
            </w:r>
          </w:p>
          <w:p w:rsidR="00BF434E" w:rsidRPr="00AC7240" w:rsidRDefault="00BF434E" w:rsidP="000A4DF9">
            <w:pPr>
              <w:pStyle w:val="ConsPlusNormal"/>
            </w:pPr>
            <w:r w:rsidRPr="00AC7240">
              <w:t>доходов и (или) финан</w:t>
            </w:r>
            <w:r>
              <w:t xml:space="preserve">сового обеспечения (возмещения) затрат, возникающих в связи </w:t>
            </w:r>
            <w:r w:rsidRPr="00AC7240">
              <w:t>с регулярными перевозками</w:t>
            </w:r>
          </w:p>
          <w:p w:rsidR="00BF434E" w:rsidRPr="00AC7240" w:rsidRDefault="00BF434E" w:rsidP="000A4DF9">
            <w:pPr>
              <w:pStyle w:val="ConsPlusNormal"/>
            </w:pPr>
            <w:r w:rsidRPr="00AC7240">
              <w:t>пассажи</w:t>
            </w:r>
            <w:r>
              <w:t xml:space="preserve">ров автомобильным </w:t>
            </w:r>
            <w:r w:rsidRPr="00AC7240">
              <w:t>транспорто</w:t>
            </w:r>
            <w:r>
              <w:t xml:space="preserve">м на межмуниципальных маршрутах </w:t>
            </w:r>
            <w:r w:rsidRPr="00AC7240">
              <w:t>с небольшой интенсивностью</w:t>
            </w:r>
          </w:p>
          <w:p w:rsidR="00BF434E" w:rsidRPr="00AC7240" w:rsidRDefault="00BF434E" w:rsidP="000A4DF9">
            <w:pPr>
              <w:pStyle w:val="ConsPlusNormal"/>
            </w:pPr>
            <w:r>
              <w:t xml:space="preserve">пассажиропотока, и проведения отбора получателей </w:t>
            </w:r>
            <w:r w:rsidRPr="00AC7240">
              <w:t>указанных субсидий</w:t>
            </w:r>
          </w:p>
          <w:p w:rsidR="00BF434E" w:rsidRDefault="00BF434E" w:rsidP="000A4DF9">
            <w:pPr>
              <w:pStyle w:val="ConsPlusNormal"/>
              <w:rPr>
                <w:sz w:val="28"/>
                <w:szCs w:val="28"/>
              </w:rPr>
            </w:pPr>
          </w:p>
        </w:tc>
      </w:tr>
    </w:tbl>
    <w:p w:rsidR="005C2439" w:rsidRDefault="005C2439" w:rsidP="005C2439">
      <w:pPr>
        <w:pStyle w:val="ConsPlusNormal"/>
        <w:jc w:val="both"/>
      </w:pPr>
    </w:p>
    <w:p w:rsidR="005C2439" w:rsidRDefault="005C2439" w:rsidP="005C2439">
      <w:pPr>
        <w:pStyle w:val="ConsPlusNormal"/>
        <w:jc w:val="both"/>
      </w:pPr>
    </w:p>
    <w:p w:rsidR="005C2439" w:rsidRPr="00B60CF4" w:rsidRDefault="005C2439" w:rsidP="005C2439">
      <w:pPr>
        <w:pStyle w:val="ConsPlusNormal"/>
        <w:jc w:val="both"/>
      </w:pPr>
    </w:p>
    <w:p w:rsidR="005C2439" w:rsidRPr="00B60CF4" w:rsidRDefault="005C2439" w:rsidP="007C27D9">
      <w:pPr>
        <w:pStyle w:val="ConsPlusNonformat"/>
        <w:jc w:val="center"/>
        <w:rPr>
          <w:rFonts w:ascii="Times New Roman" w:hAnsi="Times New Roman" w:cs="Times New Roman"/>
          <w:sz w:val="24"/>
          <w:szCs w:val="24"/>
        </w:rPr>
      </w:pPr>
      <w:bookmarkStart w:id="41" w:name="Par1355"/>
      <w:bookmarkEnd w:id="41"/>
      <w:r w:rsidRPr="00B60CF4">
        <w:rPr>
          <w:rFonts w:ascii="Times New Roman" w:hAnsi="Times New Roman" w:cs="Times New Roman"/>
          <w:sz w:val="24"/>
          <w:szCs w:val="24"/>
        </w:rPr>
        <w:t>Согласие на обработку персональных данных</w:t>
      </w:r>
    </w:p>
    <w:p w:rsidR="005C2439" w:rsidRPr="00B60CF4" w:rsidRDefault="005C2439" w:rsidP="005C2439">
      <w:pPr>
        <w:pStyle w:val="ConsPlusNonformat"/>
        <w:jc w:val="both"/>
        <w:rPr>
          <w:rFonts w:ascii="Times New Roman" w:hAnsi="Times New Roman" w:cs="Times New Roman"/>
          <w:sz w:val="24"/>
          <w:szCs w:val="24"/>
        </w:rPr>
      </w:pP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Я, ___________________________________________________________________,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w:t>
      </w:r>
      <w:proofErr w:type="gramStart"/>
      <w:r w:rsidRPr="00B60CF4">
        <w:rPr>
          <w:rFonts w:ascii="Times New Roman" w:hAnsi="Times New Roman" w:cs="Times New Roman"/>
          <w:sz w:val="24"/>
          <w:szCs w:val="24"/>
        </w:rPr>
        <w:t>(фамилия, имя, отчество (если имеется)</w:t>
      </w:r>
      <w:proofErr w:type="gramEnd"/>
    </w:p>
    <w:p w:rsidR="005C2439" w:rsidRPr="00B60CF4" w:rsidRDefault="005C2439" w:rsidP="005C2439">
      <w:pPr>
        <w:pStyle w:val="ConsPlusNonformat"/>
        <w:jc w:val="both"/>
        <w:rPr>
          <w:rFonts w:ascii="Times New Roman" w:hAnsi="Times New Roman" w:cs="Times New Roman"/>
          <w:sz w:val="24"/>
          <w:szCs w:val="24"/>
        </w:rPr>
      </w:pPr>
      <w:proofErr w:type="gramStart"/>
      <w:r w:rsidRPr="00B60CF4">
        <w:rPr>
          <w:rFonts w:ascii="Times New Roman" w:hAnsi="Times New Roman" w:cs="Times New Roman"/>
          <w:sz w:val="24"/>
          <w:szCs w:val="24"/>
        </w:rPr>
        <w:t>зарегистрированный</w:t>
      </w:r>
      <w:proofErr w:type="gramEnd"/>
      <w:r w:rsidRPr="00B60CF4">
        <w:rPr>
          <w:rFonts w:ascii="Times New Roman" w:hAnsi="Times New Roman" w:cs="Times New Roman"/>
          <w:sz w:val="24"/>
          <w:szCs w:val="24"/>
        </w:rPr>
        <w:t xml:space="preserve"> (</w:t>
      </w:r>
      <w:proofErr w:type="spellStart"/>
      <w:r w:rsidRPr="00B60CF4">
        <w:rPr>
          <w:rFonts w:ascii="Times New Roman" w:hAnsi="Times New Roman" w:cs="Times New Roman"/>
          <w:sz w:val="24"/>
          <w:szCs w:val="24"/>
        </w:rPr>
        <w:t>ая</w:t>
      </w:r>
      <w:proofErr w:type="spellEnd"/>
      <w:r w:rsidRPr="00B60CF4">
        <w:rPr>
          <w:rFonts w:ascii="Times New Roman" w:hAnsi="Times New Roman" w:cs="Times New Roman"/>
          <w:sz w:val="24"/>
          <w:szCs w:val="24"/>
        </w:rPr>
        <w:t>) по адресу: 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фактически </w:t>
      </w:r>
      <w:proofErr w:type="gramStart"/>
      <w:r w:rsidRPr="00B60CF4">
        <w:rPr>
          <w:rFonts w:ascii="Times New Roman" w:hAnsi="Times New Roman" w:cs="Times New Roman"/>
          <w:sz w:val="24"/>
          <w:szCs w:val="24"/>
        </w:rPr>
        <w:t>проживающий</w:t>
      </w:r>
      <w:proofErr w:type="gramEnd"/>
      <w:r w:rsidRPr="00B60CF4">
        <w:rPr>
          <w:rFonts w:ascii="Times New Roman" w:hAnsi="Times New Roman" w:cs="Times New Roman"/>
          <w:sz w:val="24"/>
          <w:szCs w:val="24"/>
        </w:rPr>
        <w:t xml:space="preserve"> (</w:t>
      </w:r>
      <w:proofErr w:type="spellStart"/>
      <w:r w:rsidRPr="00B60CF4">
        <w:rPr>
          <w:rFonts w:ascii="Times New Roman" w:hAnsi="Times New Roman" w:cs="Times New Roman"/>
          <w:sz w:val="24"/>
          <w:szCs w:val="24"/>
        </w:rPr>
        <w:t>ая</w:t>
      </w:r>
      <w:proofErr w:type="spellEnd"/>
      <w:r w:rsidRPr="00B60CF4">
        <w:rPr>
          <w:rFonts w:ascii="Times New Roman" w:hAnsi="Times New Roman" w:cs="Times New Roman"/>
          <w:sz w:val="24"/>
          <w:szCs w:val="24"/>
        </w:rPr>
        <w:t>) по адресу: 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документ, удостоверяющий личность: 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(вид документа)</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серия ________ номер ______________ выдан "__" ____________________ 20__ г.</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__________________________________________________________________________,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(кем и когда </w:t>
      </w:r>
      <w:proofErr w:type="gramStart"/>
      <w:r w:rsidRPr="00B60CF4">
        <w:rPr>
          <w:rFonts w:ascii="Times New Roman" w:hAnsi="Times New Roman" w:cs="Times New Roman"/>
          <w:sz w:val="24"/>
          <w:szCs w:val="24"/>
        </w:rPr>
        <w:t>выдан</w:t>
      </w:r>
      <w:proofErr w:type="gramEnd"/>
      <w:r w:rsidRPr="00B60CF4">
        <w:rPr>
          <w:rFonts w:ascii="Times New Roman" w:hAnsi="Times New Roman" w:cs="Times New Roman"/>
          <w:sz w:val="24"/>
          <w:szCs w:val="24"/>
        </w:rPr>
        <w:t>)</w:t>
      </w:r>
    </w:p>
    <w:p w:rsidR="005C2439" w:rsidRPr="00B60CF4" w:rsidRDefault="005C2439" w:rsidP="005C2439">
      <w:pPr>
        <w:pStyle w:val="ConsPlusNonformat"/>
        <w:jc w:val="both"/>
        <w:rPr>
          <w:rFonts w:ascii="Times New Roman" w:hAnsi="Times New Roman" w:cs="Times New Roman"/>
          <w:sz w:val="24"/>
          <w:szCs w:val="24"/>
        </w:rPr>
      </w:pPr>
      <w:proofErr w:type="gramStart"/>
      <w:r w:rsidRPr="00B60CF4">
        <w:rPr>
          <w:rFonts w:ascii="Times New Roman" w:hAnsi="Times New Roman" w:cs="Times New Roman"/>
          <w:sz w:val="24"/>
          <w:szCs w:val="24"/>
        </w:rPr>
        <w:t>имеющий</w:t>
      </w:r>
      <w:proofErr w:type="gramEnd"/>
      <w:r w:rsidRPr="00B60CF4">
        <w:rPr>
          <w:rFonts w:ascii="Times New Roman" w:hAnsi="Times New Roman" w:cs="Times New Roman"/>
          <w:sz w:val="24"/>
          <w:szCs w:val="24"/>
        </w:rPr>
        <w:t xml:space="preserve"> (</w:t>
      </w:r>
      <w:proofErr w:type="spellStart"/>
      <w:r w:rsidRPr="00B60CF4">
        <w:rPr>
          <w:rFonts w:ascii="Times New Roman" w:hAnsi="Times New Roman" w:cs="Times New Roman"/>
          <w:sz w:val="24"/>
          <w:szCs w:val="24"/>
        </w:rPr>
        <w:t>ая</w:t>
      </w:r>
      <w:proofErr w:type="spellEnd"/>
      <w:r w:rsidRPr="00B60CF4">
        <w:rPr>
          <w:rFonts w:ascii="Times New Roman" w:hAnsi="Times New Roman" w:cs="Times New Roman"/>
          <w:sz w:val="24"/>
          <w:szCs w:val="24"/>
        </w:rPr>
        <w:t>) место рождения: _____________________________________________,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даю  с</w:t>
      </w:r>
      <w:r w:rsidR="00BF434E" w:rsidRPr="00B60CF4">
        <w:rPr>
          <w:rFonts w:ascii="Times New Roman" w:hAnsi="Times New Roman" w:cs="Times New Roman"/>
          <w:sz w:val="24"/>
          <w:szCs w:val="24"/>
        </w:rPr>
        <w:t>огласие  администрации Енисейского района</w:t>
      </w:r>
      <w:r w:rsidRPr="00B60CF4">
        <w:rPr>
          <w:rFonts w:ascii="Times New Roman" w:hAnsi="Times New Roman" w:cs="Times New Roman"/>
          <w:sz w:val="24"/>
          <w:szCs w:val="24"/>
        </w:rPr>
        <w:t xml:space="preserve"> Красн</w:t>
      </w:r>
      <w:r w:rsidR="00BF434E" w:rsidRPr="00B60CF4">
        <w:rPr>
          <w:rFonts w:ascii="Times New Roman" w:hAnsi="Times New Roman" w:cs="Times New Roman"/>
          <w:sz w:val="24"/>
          <w:szCs w:val="24"/>
        </w:rPr>
        <w:t xml:space="preserve">оярского края в соответствии со </w:t>
      </w:r>
      <w:r w:rsidRPr="00B60CF4">
        <w:rPr>
          <w:rFonts w:ascii="Times New Roman" w:hAnsi="Times New Roman" w:cs="Times New Roman"/>
          <w:sz w:val="24"/>
          <w:szCs w:val="24"/>
        </w:rPr>
        <w:t xml:space="preserve">статьей  9  Федерального  закона  от  27.07.2006  N  152-ФЗ "О </w:t>
      </w:r>
      <w:proofErr w:type="gramStart"/>
      <w:r w:rsidRPr="00B60CF4">
        <w:rPr>
          <w:rFonts w:ascii="Times New Roman" w:hAnsi="Times New Roman" w:cs="Times New Roman"/>
          <w:sz w:val="24"/>
          <w:szCs w:val="24"/>
        </w:rPr>
        <w:t>персональных</w:t>
      </w:r>
      <w:proofErr w:type="gramEnd"/>
    </w:p>
    <w:p w:rsidR="005C2439" w:rsidRPr="00B60CF4" w:rsidRDefault="005C2439" w:rsidP="005C2439">
      <w:pPr>
        <w:pStyle w:val="ConsPlusNonformat"/>
        <w:jc w:val="both"/>
        <w:rPr>
          <w:rFonts w:ascii="Times New Roman" w:hAnsi="Times New Roman" w:cs="Times New Roman"/>
          <w:sz w:val="24"/>
          <w:szCs w:val="24"/>
        </w:rPr>
      </w:pPr>
      <w:proofErr w:type="gramStart"/>
      <w:r w:rsidRPr="00B60CF4">
        <w:rPr>
          <w:rFonts w:ascii="Times New Roman" w:hAnsi="Times New Roman" w:cs="Times New Roman"/>
          <w:sz w:val="24"/>
          <w:szCs w:val="24"/>
        </w:rPr>
        <w:t>данных"  на  обработку  моих  персональных д</w:t>
      </w:r>
      <w:r w:rsidR="00BF434E" w:rsidRPr="00B60CF4">
        <w:rPr>
          <w:rFonts w:ascii="Times New Roman" w:hAnsi="Times New Roman" w:cs="Times New Roman"/>
          <w:sz w:val="24"/>
          <w:szCs w:val="24"/>
        </w:rPr>
        <w:t xml:space="preserve">анных (фамилии, имени, отчества </w:t>
      </w:r>
      <w:r w:rsidRPr="00B60CF4">
        <w:rPr>
          <w:rFonts w:ascii="Times New Roman" w:hAnsi="Times New Roman" w:cs="Times New Roman"/>
          <w:sz w:val="24"/>
          <w:szCs w:val="24"/>
        </w:rPr>
        <w:t>(при   наличии),  года,  месяца,  даты  рожд</w:t>
      </w:r>
      <w:r w:rsidR="00BF434E" w:rsidRPr="00B60CF4">
        <w:rPr>
          <w:rFonts w:ascii="Times New Roman" w:hAnsi="Times New Roman" w:cs="Times New Roman"/>
          <w:sz w:val="24"/>
          <w:szCs w:val="24"/>
        </w:rPr>
        <w:t xml:space="preserve">ения,  места  рождения,  адреса </w:t>
      </w:r>
      <w:r w:rsidRPr="00B60CF4">
        <w:rPr>
          <w:rFonts w:ascii="Times New Roman" w:hAnsi="Times New Roman" w:cs="Times New Roman"/>
          <w:sz w:val="24"/>
          <w:szCs w:val="24"/>
        </w:rPr>
        <w:t xml:space="preserve">регистрации  по  месту жительства или месту </w:t>
      </w:r>
      <w:r w:rsidR="00BF434E" w:rsidRPr="00B60CF4">
        <w:rPr>
          <w:rFonts w:ascii="Times New Roman" w:hAnsi="Times New Roman" w:cs="Times New Roman"/>
          <w:sz w:val="24"/>
          <w:szCs w:val="24"/>
        </w:rPr>
        <w:t xml:space="preserve">пребывания, адреса фактического </w:t>
      </w:r>
      <w:r w:rsidRPr="00B60CF4">
        <w:rPr>
          <w:rFonts w:ascii="Times New Roman" w:hAnsi="Times New Roman" w:cs="Times New Roman"/>
          <w:sz w:val="24"/>
          <w:szCs w:val="24"/>
        </w:rPr>
        <w:t>проживания,  серии,  номера, даты и места вы</w:t>
      </w:r>
      <w:r w:rsidR="00BF434E" w:rsidRPr="00B60CF4">
        <w:rPr>
          <w:rFonts w:ascii="Times New Roman" w:hAnsi="Times New Roman" w:cs="Times New Roman"/>
          <w:sz w:val="24"/>
          <w:szCs w:val="24"/>
        </w:rPr>
        <w:t xml:space="preserve">дачи документа, удостоверяющего </w:t>
      </w:r>
      <w:r w:rsidRPr="00B60CF4">
        <w:rPr>
          <w:rFonts w:ascii="Times New Roman" w:hAnsi="Times New Roman" w:cs="Times New Roman"/>
          <w:sz w:val="24"/>
          <w:szCs w:val="24"/>
        </w:rPr>
        <w:t>личность)  и  на  совершение  действий,  пре</w:t>
      </w:r>
      <w:r w:rsidR="00BF434E" w:rsidRPr="00B60CF4">
        <w:rPr>
          <w:rFonts w:ascii="Times New Roman" w:hAnsi="Times New Roman" w:cs="Times New Roman"/>
          <w:sz w:val="24"/>
          <w:szCs w:val="24"/>
        </w:rPr>
        <w:t xml:space="preserve">дусмотренных пунктом 3 статьи 3 </w:t>
      </w:r>
      <w:r w:rsidRPr="00B60CF4">
        <w:rPr>
          <w:rFonts w:ascii="Times New Roman" w:hAnsi="Times New Roman" w:cs="Times New Roman"/>
          <w:sz w:val="24"/>
          <w:szCs w:val="24"/>
        </w:rPr>
        <w:t>Федерального закона от 27.07.2006 N 152-ФЗ "О персональных данных", в целях</w:t>
      </w:r>
      <w:proofErr w:type="gramEnd"/>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предоставления субсидии ___________________________________________________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(указывается получатель субсидии)</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в   целях   возмещения   недополученных  дох</w:t>
      </w:r>
      <w:r w:rsidR="00B60CF4">
        <w:rPr>
          <w:rFonts w:ascii="Times New Roman" w:hAnsi="Times New Roman" w:cs="Times New Roman"/>
          <w:sz w:val="24"/>
          <w:szCs w:val="24"/>
        </w:rPr>
        <w:t xml:space="preserve">одов,  возникающих  в  связи  с </w:t>
      </w:r>
      <w:r w:rsidRPr="00B60CF4">
        <w:rPr>
          <w:rFonts w:ascii="Times New Roman" w:hAnsi="Times New Roman" w:cs="Times New Roman"/>
          <w:sz w:val="24"/>
          <w:szCs w:val="24"/>
        </w:rPr>
        <w:t xml:space="preserve">регулярными перевозками пассажиров автомобильным транспортом на </w:t>
      </w:r>
      <w:r w:rsidR="00BF434E" w:rsidRPr="00B60CF4">
        <w:rPr>
          <w:rFonts w:ascii="Times New Roman" w:hAnsi="Times New Roman" w:cs="Times New Roman"/>
          <w:sz w:val="24"/>
          <w:szCs w:val="24"/>
        </w:rPr>
        <w:t xml:space="preserve">межмуниципальных маршрутах с </w:t>
      </w:r>
      <w:r w:rsidRPr="00B60CF4">
        <w:rPr>
          <w:rFonts w:ascii="Times New Roman" w:hAnsi="Times New Roman" w:cs="Times New Roman"/>
          <w:sz w:val="24"/>
          <w:szCs w:val="24"/>
        </w:rPr>
        <w:t>небольшой интенсивностью пассажиропотока.</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Я ознакомлен (а), что:</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1) согласие   на  обработку   персональных  данных   действует  с  даты</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подписания  настоящего  согласия  в течение сроков хранения </w:t>
      </w:r>
      <w:proofErr w:type="gramStart"/>
      <w:r w:rsidRPr="00B60CF4">
        <w:rPr>
          <w:rFonts w:ascii="Times New Roman" w:hAnsi="Times New Roman" w:cs="Times New Roman"/>
          <w:sz w:val="24"/>
          <w:szCs w:val="24"/>
        </w:rPr>
        <w:t>соответствующей</w:t>
      </w:r>
      <w:proofErr w:type="gramEnd"/>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информации  или документов, содержащих указанную информацию, определяемых </w:t>
      </w:r>
      <w:proofErr w:type="gramStart"/>
      <w:r w:rsidRPr="00B60CF4">
        <w:rPr>
          <w:rFonts w:ascii="Times New Roman" w:hAnsi="Times New Roman" w:cs="Times New Roman"/>
          <w:sz w:val="24"/>
          <w:szCs w:val="24"/>
        </w:rPr>
        <w:t>в</w:t>
      </w:r>
      <w:proofErr w:type="gramEnd"/>
    </w:p>
    <w:p w:rsidR="005C2439" w:rsidRPr="00B60CF4" w:rsidRDefault="005C2439" w:rsidP="005C2439">
      <w:pPr>
        <w:pStyle w:val="ConsPlusNonformat"/>
        <w:jc w:val="both"/>
        <w:rPr>
          <w:rFonts w:ascii="Times New Roman" w:hAnsi="Times New Roman" w:cs="Times New Roman"/>
          <w:sz w:val="24"/>
          <w:szCs w:val="24"/>
        </w:rPr>
      </w:pPr>
      <w:proofErr w:type="gramStart"/>
      <w:r w:rsidRPr="00B60CF4">
        <w:rPr>
          <w:rFonts w:ascii="Times New Roman" w:hAnsi="Times New Roman" w:cs="Times New Roman"/>
          <w:sz w:val="24"/>
          <w:szCs w:val="24"/>
        </w:rPr>
        <w:t>соответствии</w:t>
      </w:r>
      <w:proofErr w:type="gramEnd"/>
      <w:r w:rsidRPr="00B60CF4">
        <w:rPr>
          <w:rFonts w:ascii="Times New Roman" w:hAnsi="Times New Roman" w:cs="Times New Roman"/>
          <w:sz w:val="24"/>
          <w:szCs w:val="24"/>
        </w:rPr>
        <w:t xml:space="preserve"> с законодательством Российской Федерации;</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2) согласие  на  обработку  персональных данных  может быть отозвано </w:t>
      </w:r>
      <w:proofErr w:type="gramStart"/>
      <w:r w:rsidRPr="00B60CF4">
        <w:rPr>
          <w:rFonts w:ascii="Times New Roman" w:hAnsi="Times New Roman" w:cs="Times New Roman"/>
          <w:sz w:val="24"/>
          <w:szCs w:val="24"/>
        </w:rPr>
        <w:t>на</w:t>
      </w:r>
      <w:proofErr w:type="gramEnd"/>
    </w:p>
    <w:p w:rsidR="005C2439" w:rsidRPr="00B60CF4" w:rsidRDefault="005C2439" w:rsidP="005C2439">
      <w:pPr>
        <w:pStyle w:val="ConsPlusNonformat"/>
        <w:jc w:val="both"/>
        <w:rPr>
          <w:rFonts w:ascii="Times New Roman" w:hAnsi="Times New Roman" w:cs="Times New Roman"/>
          <w:sz w:val="24"/>
          <w:szCs w:val="24"/>
        </w:rPr>
      </w:pPr>
      <w:proofErr w:type="gramStart"/>
      <w:r w:rsidRPr="00B60CF4">
        <w:rPr>
          <w:rFonts w:ascii="Times New Roman" w:hAnsi="Times New Roman" w:cs="Times New Roman"/>
          <w:sz w:val="24"/>
          <w:szCs w:val="24"/>
        </w:rPr>
        <w:t>основании</w:t>
      </w:r>
      <w:proofErr w:type="gramEnd"/>
      <w:r w:rsidRPr="00B60CF4">
        <w:rPr>
          <w:rFonts w:ascii="Times New Roman" w:hAnsi="Times New Roman" w:cs="Times New Roman"/>
          <w:sz w:val="24"/>
          <w:szCs w:val="24"/>
        </w:rPr>
        <w:t xml:space="preserve"> письменного заявления в произвольной форме.</w:t>
      </w:r>
    </w:p>
    <w:p w:rsidR="005C2439" w:rsidRPr="00B60CF4" w:rsidRDefault="005C2439" w:rsidP="005C2439">
      <w:pPr>
        <w:pStyle w:val="ConsPlusNonformat"/>
        <w:jc w:val="both"/>
        <w:rPr>
          <w:rFonts w:ascii="Times New Roman" w:hAnsi="Times New Roman" w:cs="Times New Roman"/>
          <w:sz w:val="24"/>
          <w:szCs w:val="24"/>
        </w:rPr>
      </w:pPr>
    </w:p>
    <w:p w:rsidR="005C2439" w:rsidRPr="00B60CF4" w:rsidRDefault="005C2439" w:rsidP="005C2439">
      <w:pPr>
        <w:pStyle w:val="ConsPlusNonformat"/>
        <w:jc w:val="both"/>
        <w:rPr>
          <w:rFonts w:ascii="Times New Roman" w:hAnsi="Times New Roman" w:cs="Times New Roman"/>
          <w:sz w:val="24"/>
          <w:szCs w:val="24"/>
        </w:rPr>
      </w:pP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_____________   ____________________________________________</w:t>
      </w: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 xml:space="preserve">  </w:t>
      </w:r>
      <w:proofErr w:type="gramStart"/>
      <w:r w:rsidRPr="00B60CF4">
        <w:rPr>
          <w:rFonts w:ascii="Times New Roman" w:hAnsi="Times New Roman" w:cs="Times New Roman"/>
          <w:sz w:val="24"/>
          <w:szCs w:val="24"/>
        </w:rPr>
        <w:t>(подпись)        (фамилия, имя, отчество (если имеется)</w:t>
      </w:r>
      <w:proofErr w:type="gramEnd"/>
    </w:p>
    <w:p w:rsidR="005C2439" w:rsidRPr="00B60CF4" w:rsidRDefault="005C2439" w:rsidP="005C2439">
      <w:pPr>
        <w:pStyle w:val="ConsPlusNonformat"/>
        <w:jc w:val="both"/>
        <w:rPr>
          <w:rFonts w:ascii="Times New Roman" w:hAnsi="Times New Roman" w:cs="Times New Roman"/>
          <w:sz w:val="24"/>
          <w:szCs w:val="24"/>
        </w:rPr>
      </w:pPr>
    </w:p>
    <w:p w:rsidR="005C2439" w:rsidRPr="00B60CF4" w:rsidRDefault="005C2439" w:rsidP="005C2439">
      <w:pPr>
        <w:pStyle w:val="ConsPlusNonformat"/>
        <w:jc w:val="both"/>
        <w:rPr>
          <w:rFonts w:ascii="Times New Roman" w:hAnsi="Times New Roman" w:cs="Times New Roman"/>
          <w:sz w:val="24"/>
          <w:szCs w:val="24"/>
        </w:rPr>
      </w:pPr>
      <w:r w:rsidRPr="00B60CF4">
        <w:rPr>
          <w:rFonts w:ascii="Times New Roman" w:hAnsi="Times New Roman" w:cs="Times New Roman"/>
          <w:sz w:val="24"/>
          <w:szCs w:val="24"/>
        </w:rPr>
        <w:t>"__" ____________ 20__ г.</w:t>
      </w:r>
    </w:p>
    <w:p w:rsidR="005C2439" w:rsidRDefault="005C2439" w:rsidP="005C2439">
      <w:pPr>
        <w:pStyle w:val="ConsPlusNormal"/>
        <w:jc w:val="both"/>
      </w:pPr>
    </w:p>
    <w:p w:rsidR="005C2439" w:rsidRDefault="005C2439" w:rsidP="005C2439">
      <w:pPr>
        <w:pStyle w:val="ConsPlusNormal"/>
        <w:jc w:val="both"/>
      </w:pPr>
    </w:p>
    <w:p w:rsidR="005C2439" w:rsidRDefault="005C2439" w:rsidP="005C2439">
      <w:pPr>
        <w:pStyle w:val="ConsPlusNormal"/>
        <w:pBdr>
          <w:top w:val="single" w:sz="6" w:space="0" w:color="auto"/>
        </w:pBdr>
        <w:spacing w:before="100" w:after="100"/>
        <w:jc w:val="both"/>
        <w:rPr>
          <w:sz w:val="2"/>
          <w:szCs w:val="2"/>
        </w:rPr>
      </w:pPr>
    </w:p>
    <w:p w:rsidR="005C2439" w:rsidRPr="00883392" w:rsidRDefault="005C2439" w:rsidP="00883392">
      <w:pPr>
        <w:pStyle w:val="ConsPlusNormal"/>
        <w:rPr>
          <w:sz w:val="28"/>
          <w:szCs w:val="28"/>
        </w:rPr>
      </w:pPr>
    </w:p>
    <w:sectPr w:rsidR="005C2439" w:rsidRPr="00883392" w:rsidSect="006D7C54">
      <w:pgSz w:w="11906" w:h="16838"/>
      <w:pgMar w:top="709"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BA" w:rsidRDefault="007E03BA" w:rsidP="00B62DE7">
      <w:r>
        <w:separator/>
      </w:r>
    </w:p>
  </w:endnote>
  <w:endnote w:type="continuationSeparator" w:id="0">
    <w:p w:rsidR="007E03BA" w:rsidRDefault="007E03BA" w:rsidP="00B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BA" w:rsidRDefault="007E03BA" w:rsidP="00B62DE7">
      <w:r>
        <w:separator/>
      </w:r>
    </w:p>
  </w:footnote>
  <w:footnote w:type="continuationSeparator" w:id="0">
    <w:p w:rsidR="007E03BA" w:rsidRDefault="007E03BA" w:rsidP="00B6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rsidP="00B62DE7">
    <w:pPr>
      <w:pStyle w:val="ConsPlusNormal"/>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3B06FE" w:rsidRDefault="000A4DF9" w:rsidP="003B06FE">
    <w:pPr>
      <w:pStyle w:val="a5"/>
    </w:pPr>
    <w:r w:rsidRPr="003B06FE">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3B06FE" w:rsidRDefault="000A4DF9" w:rsidP="003B06FE">
    <w:pPr>
      <w:pStyle w:val="a5"/>
    </w:pPr>
    <w:r w:rsidRPr="003B06FE">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0F1EAC" w:rsidRDefault="000A4DF9" w:rsidP="000F1EAC">
    <w:pPr>
      <w:pStyle w:val="a5"/>
    </w:pPr>
    <w:r w:rsidRPr="000F1EAC">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A77390" w:rsidRDefault="000A4DF9" w:rsidP="00A77390">
    <w:pPr>
      <w:pStyle w:val="a5"/>
    </w:pPr>
    <w:r w:rsidRPr="00A77390">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A77390" w:rsidRDefault="000A4DF9" w:rsidP="00A77390">
    <w:pPr>
      <w:pStyle w:val="a5"/>
    </w:pPr>
    <w:r w:rsidRPr="00A77390">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E939B2" w:rsidRDefault="000A4DF9" w:rsidP="00E939B2">
    <w:pPr>
      <w:pStyle w:val="a5"/>
    </w:pPr>
    <w:r w:rsidRPr="00E939B2">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Default="000A4DF9">
    <w:pPr>
      <w:pStyle w:val="ConsPlusNormal"/>
      <w:pBdr>
        <w:bottom w:val="single" w:sz="12" w:space="0" w:color="auto"/>
      </w:pBdr>
      <w:jc w:val="center"/>
      <w:rPr>
        <w:sz w:val="2"/>
        <w:szCs w:val="2"/>
      </w:rPr>
    </w:pPr>
  </w:p>
  <w:p w:rsidR="000A4DF9" w:rsidRDefault="000A4DF9">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F9" w:rsidRPr="00556708" w:rsidRDefault="000A4DF9" w:rsidP="00556708">
    <w:pPr>
      <w:pStyle w:val="a5"/>
    </w:pPr>
    <w:r w:rsidRPr="0055670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43856"/>
    <w:multiLevelType w:val="multilevel"/>
    <w:tmpl w:val="F90039D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10C2296"/>
    <w:multiLevelType w:val="hybridMultilevel"/>
    <w:tmpl w:val="638C8A18"/>
    <w:lvl w:ilvl="0" w:tplc="2152B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54"/>
    <w:rsid w:val="0004089D"/>
    <w:rsid w:val="000A4DF9"/>
    <w:rsid w:val="000E22D3"/>
    <w:rsid w:val="000F1EAC"/>
    <w:rsid w:val="001042C0"/>
    <w:rsid w:val="00110DBD"/>
    <w:rsid w:val="001849D9"/>
    <w:rsid w:val="001878C1"/>
    <w:rsid w:val="002C0DE2"/>
    <w:rsid w:val="002C4D53"/>
    <w:rsid w:val="00302700"/>
    <w:rsid w:val="0031573C"/>
    <w:rsid w:val="00326773"/>
    <w:rsid w:val="00341C5D"/>
    <w:rsid w:val="0037038A"/>
    <w:rsid w:val="0037541C"/>
    <w:rsid w:val="003B06FE"/>
    <w:rsid w:val="00443770"/>
    <w:rsid w:val="004944DB"/>
    <w:rsid w:val="004A61B2"/>
    <w:rsid w:val="004C3509"/>
    <w:rsid w:val="005006C0"/>
    <w:rsid w:val="005558A6"/>
    <w:rsid w:val="00556708"/>
    <w:rsid w:val="005A6F87"/>
    <w:rsid w:val="005C2439"/>
    <w:rsid w:val="00615E9B"/>
    <w:rsid w:val="006228A2"/>
    <w:rsid w:val="00624F1C"/>
    <w:rsid w:val="00652A6E"/>
    <w:rsid w:val="00692A3E"/>
    <w:rsid w:val="006D7C54"/>
    <w:rsid w:val="00705435"/>
    <w:rsid w:val="0072635F"/>
    <w:rsid w:val="00772386"/>
    <w:rsid w:val="007B78C1"/>
    <w:rsid w:val="007C1C86"/>
    <w:rsid w:val="007C27D9"/>
    <w:rsid w:val="007E03BA"/>
    <w:rsid w:val="007E077E"/>
    <w:rsid w:val="00807872"/>
    <w:rsid w:val="00853F36"/>
    <w:rsid w:val="008719EA"/>
    <w:rsid w:val="00883392"/>
    <w:rsid w:val="008910D5"/>
    <w:rsid w:val="00923EA9"/>
    <w:rsid w:val="009608D7"/>
    <w:rsid w:val="00977A26"/>
    <w:rsid w:val="009929E8"/>
    <w:rsid w:val="009B1BDE"/>
    <w:rsid w:val="009C7971"/>
    <w:rsid w:val="009F0818"/>
    <w:rsid w:val="00A77390"/>
    <w:rsid w:val="00A902E9"/>
    <w:rsid w:val="00A957A3"/>
    <w:rsid w:val="00AC7240"/>
    <w:rsid w:val="00AF3DB8"/>
    <w:rsid w:val="00B0769E"/>
    <w:rsid w:val="00B15521"/>
    <w:rsid w:val="00B3781A"/>
    <w:rsid w:val="00B46C3B"/>
    <w:rsid w:val="00B60CF4"/>
    <w:rsid w:val="00B62DE7"/>
    <w:rsid w:val="00B648AC"/>
    <w:rsid w:val="00BA12BF"/>
    <w:rsid w:val="00BA659C"/>
    <w:rsid w:val="00BF170C"/>
    <w:rsid w:val="00BF434E"/>
    <w:rsid w:val="00C635A8"/>
    <w:rsid w:val="00CC264D"/>
    <w:rsid w:val="00CE181A"/>
    <w:rsid w:val="00D00706"/>
    <w:rsid w:val="00D015E2"/>
    <w:rsid w:val="00D02066"/>
    <w:rsid w:val="00D0240F"/>
    <w:rsid w:val="00D20CCA"/>
    <w:rsid w:val="00D30E55"/>
    <w:rsid w:val="00D75A13"/>
    <w:rsid w:val="00D96234"/>
    <w:rsid w:val="00DE4E2A"/>
    <w:rsid w:val="00DF4134"/>
    <w:rsid w:val="00E014AA"/>
    <w:rsid w:val="00E77EAF"/>
    <w:rsid w:val="00E87FB8"/>
    <w:rsid w:val="00E939B2"/>
    <w:rsid w:val="00EC2098"/>
    <w:rsid w:val="00F75C8F"/>
    <w:rsid w:val="00FB3B3B"/>
    <w:rsid w:val="00FF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81A"/>
    <w:pPr>
      <w:ind w:left="720"/>
      <w:contextualSpacing/>
    </w:pPr>
  </w:style>
  <w:style w:type="paragraph" w:customStyle="1" w:styleId="ConsPlusNormal">
    <w:name w:val="ConsPlusNormal"/>
    <w:rsid w:val="00B378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378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E87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39"/>
    <w:rsid w:val="00AC7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2DE7"/>
    <w:pPr>
      <w:tabs>
        <w:tab w:val="center" w:pos="4677"/>
        <w:tab w:val="right" w:pos="9355"/>
      </w:tabs>
    </w:pPr>
  </w:style>
  <w:style w:type="character" w:customStyle="1" w:styleId="a6">
    <w:name w:val="Верхний колонтитул Знак"/>
    <w:basedOn w:val="a0"/>
    <w:link w:val="a5"/>
    <w:uiPriority w:val="99"/>
    <w:rsid w:val="00B62D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62DE7"/>
    <w:pPr>
      <w:tabs>
        <w:tab w:val="center" w:pos="4677"/>
        <w:tab w:val="right" w:pos="9355"/>
      </w:tabs>
    </w:pPr>
  </w:style>
  <w:style w:type="character" w:customStyle="1" w:styleId="a8">
    <w:name w:val="Нижний колонтитул Знак"/>
    <w:basedOn w:val="a0"/>
    <w:link w:val="a7"/>
    <w:uiPriority w:val="99"/>
    <w:rsid w:val="00B62DE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635A8"/>
    <w:rPr>
      <w:rFonts w:ascii="Tahoma" w:hAnsi="Tahoma" w:cs="Tahoma"/>
      <w:sz w:val="16"/>
      <w:szCs w:val="16"/>
    </w:rPr>
  </w:style>
  <w:style w:type="character" w:customStyle="1" w:styleId="aa">
    <w:name w:val="Текст выноски Знак"/>
    <w:basedOn w:val="a0"/>
    <w:link w:val="a9"/>
    <w:uiPriority w:val="99"/>
    <w:semiHidden/>
    <w:rsid w:val="00C635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81A"/>
    <w:pPr>
      <w:ind w:left="720"/>
      <w:contextualSpacing/>
    </w:pPr>
  </w:style>
  <w:style w:type="paragraph" w:customStyle="1" w:styleId="ConsPlusNormal">
    <w:name w:val="ConsPlusNormal"/>
    <w:rsid w:val="00B378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378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E87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39"/>
    <w:rsid w:val="00AC7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2DE7"/>
    <w:pPr>
      <w:tabs>
        <w:tab w:val="center" w:pos="4677"/>
        <w:tab w:val="right" w:pos="9355"/>
      </w:tabs>
    </w:pPr>
  </w:style>
  <w:style w:type="character" w:customStyle="1" w:styleId="a6">
    <w:name w:val="Верхний колонтитул Знак"/>
    <w:basedOn w:val="a0"/>
    <w:link w:val="a5"/>
    <w:uiPriority w:val="99"/>
    <w:rsid w:val="00B62D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62DE7"/>
    <w:pPr>
      <w:tabs>
        <w:tab w:val="center" w:pos="4677"/>
        <w:tab w:val="right" w:pos="9355"/>
      </w:tabs>
    </w:pPr>
  </w:style>
  <w:style w:type="character" w:customStyle="1" w:styleId="a8">
    <w:name w:val="Нижний колонтитул Знак"/>
    <w:basedOn w:val="a0"/>
    <w:link w:val="a7"/>
    <w:uiPriority w:val="99"/>
    <w:rsid w:val="00B62DE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635A8"/>
    <w:rPr>
      <w:rFonts w:ascii="Tahoma" w:hAnsi="Tahoma" w:cs="Tahoma"/>
      <w:sz w:val="16"/>
      <w:szCs w:val="16"/>
    </w:rPr>
  </w:style>
  <w:style w:type="character" w:customStyle="1" w:styleId="aa">
    <w:name w:val="Текст выноски Знак"/>
    <w:basedOn w:val="a0"/>
    <w:link w:val="a9"/>
    <w:uiPriority w:val="99"/>
    <w:semiHidden/>
    <w:rsid w:val="00C635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11906</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Ирина Александровна</dc:creator>
  <cp:keywords/>
  <dc:description/>
  <cp:lastModifiedBy>Лаврова Анна Александровна</cp:lastModifiedBy>
  <cp:revision>65</cp:revision>
  <cp:lastPrinted>2025-02-03T03:29:00Z</cp:lastPrinted>
  <dcterms:created xsi:type="dcterms:W3CDTF">2024-11-20T03:40:00Z</dcterms:created>
  <dcterms:modified xsi:type="dcterms:W3CDTF">2025-02-05T08:23:00Z</dcterms:modified>
</cp:coreProperties>
</file>