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70" w:rsidRDefault="00EA4470" w:rsidP="00EA4470">
      <w:pPr>
        <w:jc w:val="center"/>
        <w:rPr>
          <w:sz w:val="28"/>
          <w:szCs w:val="28"/>
        </w:rPr>
      </w:pPr>
    </w:p>
    <w:p w:rsidR="00B963FB" w:rsidRPr="00B963FB" w:rsidRDefault="00B963FB" w:rsidP="00B963F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963F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63FB" w:rsidRPr="00B963FB" w:rsidRDefault="00B963FB" w:rsidP="00B963F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63FB">
        <w:rPr>
          <w:rFonts w:eastAsia="Calibri"/>
          <w:sz w:val="22"/>
          <w:szCs w:val="22"/>
          <w:lang w:eastAsia="en-US"/>
        </w:rPr>
        <w:t>Красноярского края</w:t>
      </w:r>
    </w:p>
    <w:p w:rsidR="00B963FB" w:rsidRPr="00B963FB" w:rsidRDefault="00B963FB" w:rsidP="00B963F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963FB">
        <w:rPr>
          <w:rFonts w:eastAsia="Calibri"/>
          <w:sz w:val="36"/>
          <w:szCs w:val="36"/>
          <w:lang w:eastAsia="en-US"/>
        </w:rPr>
        <w:t>ПОСТАНОВЛЕНИЕ</w:t>
      </w:r>
    </w:p>
    <w:p w:rsidR="00B963FB" w:rsidRPr="00B963FB" w:rsidRDefault="00B963FB" w:rsidP="00B963F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63FB" w:rsidRPr="00B963FB" w:rsidRDefault="00B963FB" w:rsidP="00B963F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963F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B963FB">
        <w:rPr>
          <w:rFonts w:eastAsia="Calibri"/>
          <w:sz w:val="28"/>
          <w:szCs w:val="28"/>
          <w:lang w:eastAsia="en-US"/>
        </w:rPr>
        <w:t>.01.2025</w:t>
      </w:r>
      <w:r w:rsidRPr="00B963FB">
        <w:rPr>
          <w:rFonts w:eastAsia="Calibri"/>
          <w:sz w:val="28"/>
          <w:szCs w:val="28"/>
          <w:lang w:eastAsia="en-US"/>
        </w:rPr>
        <w:tab/>
      </w:r>
      <w:r w:rsidRPr="00B963FB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33</w:t>
      </w:r>
      <w:bookmarkStart w:id="0" w:name="_GoBack"/>
      <w:bookmarkEnd w:id="0"/>
      <w:r w:rsidRPr="00B963FB">
        <w:rPr>
          <w:rFonts w:eastAsia="Calibri"/>
          <w:sz w:val="28"/>
          <w:szCs w:val="28"/>
          <w:lang w:eastAsia="en-US"/>
        </w:rPr>
        <w:t>-п</w:t>
      </w:r>
    </w:p>
    <w:p w:rsidR="001F1B0B" w:rsidRDefault="001F1B0B" w:rsidP="001F1B0B">
      <w:pPr>
        <w:jc w:val="both"/>
        <w:rPr>
          <w:sz w:val="28"/>
          <w:szCs w:val="28"/>
        </w:rPr>
      </w:pPr>
    </w:p>
    <w:p w:rsidR="001F1B0B" w:rsidRDefault="001F1B0B" w:rsidP="001F1B0B">
      <w:pPr>
        <w:jc w:val="both"/>
        <w:rPr>
          <w:sz w:val="28"/>
          <w:szCs w:val="28"/>
        </w:rPr>
      </w:pPr>
    </w:p>
    <w:p w:rsidR="00EA4470" w:rsidRDefault="001F1B0B" w:rsidP="001F1B0B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CC5A72">
        <w:rPr>
          <w:sz w:val="28"/>
          <w:szCs w:val="28"/>
        </w:rPr>
        <w:t>несени</w:t>
      </w:r>
      <w:r>
        <w:rPr>
          <w:sz w:val="28"/>
          <w:szCs w:val="28"/>
        </w:rPr>
        <w:t>и</w:t>
      </w:r>
      <w:r w:rsidR="00CC5A72">
        <w:rPr>
          <w:sz w:val="28"/>
          <w:szCs w:val="28"/>
        </w:rPr>
        <w:t xml:space="preserve"> изменений в постановление </w:t>
      </w:r>
      <w:r>
        <w:rPr>
          <w:sz w:val="28"/>
          <w:szCs w:val="28"/>
        </w:rPr>
        <w:t xml:space="preserve">администрации Енисейского района </w:t>
      </w:r>
      <w:r w:rsidR="00CC5A72">
        <w:rPr>
          <w:sz w:val="28"/>
          <w:szCs w:val="28"/>
        </w:rPr>
        <w:t>от 03.04.2024 № 253-п «</w:t>
      </w:r>
      <w:r w:rsidR="00EA4470">
        <w:rPr>
          <w:sz w:val="28"/>
          <w:szCs w:val="28"/>
        </w:rPr>
        <w:t>Об утверждении Положения о финансовом управлении администрации</w:t>
      </w:r>
      <w:r>
        <w:rPr>
          <w:sz w:val="28"/>
          <w:szCs w:val="28"/>
        </w:rPr>
        <w:t xml:space="preserve"> </w:t>
      </w:r>
      <w:r w:rsidR="00EA4470">
        <w:rPr>
          <w:sz w:val="28"/>
          <w:szCs w:val="28"/>
        </w:rPr>
        <w:t>Енисейского района Красноярского края</w:t>
      </w:r>
      <w:r w:rsidR="00CC5A72">
        <w:rPr>
          <w:sz w:val="28"/>
          <w:szCs w:val="28"/>
        </w:rPr>
        <w:t>»</w:t>
      </w:r>
      <w:r w:rsidR="00EA4470">
        <w:rPr>
          <w:sz w:val="28"/>
          <w:szCs w:val="28"/>
        </w:rPr>
        <w:t xml:space="preserve"> </w:t>
      </w:r>
    </w:p>
    <w:p w:rsidR="00EA4470" w:rsidRDefault="00EA4470" w:rsidP="00EA4470">
      <w:pPr>
        <w:jc w:val="center"/>
        <w:rPr>
          <w:sz w:val="28"/>
          <w:szCs w:val="28"/>
        </w:rPr>
      </w:pPr>
    </w:p>
    <w:p w:rsidR="00EA4470" w:rsidRPr="001F1B0B" w:rsidRDefault="00EA4470" w:rsidP="001F1B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5A72">
        <w:rPr>
          <w:sz w:val="28"/>
          <w:szCs w:val="28"/>
        </w:rPr>
        <w:t>связи с изменение</w:t>
      </w:r>
      <w:r w:rsidR="0061196E">
        <w:rPr>
          <w:sz w:val="28"/>
          <w:szCs w:val="28"/>
        </w:rPr>
        <w:t>м</w:t>
      </w:r>
      <w:r w:rsidR="00CC5A72">
        <w:rPr>
          <w:sz w:val="28"/>
          <w:szCs w:val="28"/>
        </w:rPr>
        <w:t xml:space="preserve"> отдельных функций финансового управления и в целях эффективного исполнения </w:t>
      </w:r>
      <w:r w:rsidR="00C30F12">
        <w:rPr>
          <w:sz w:val="28"/>
          <w:szCs w:val="28"/>
        </w:rPr>
        <w:t>бюджета</w:t>
      </w:r>
      <w:r w:rsidR="00CC5A72">
        <w:rPr>
          <w:sz w:val="28"/>
          <w:szCs w:val="28"/>
        </w:rPr>
        <w:t>,</w:t>
      </w:r>
      <w:r w:rsidR="00A40FA8">
        <w:rPr>
          <w:sz w:val="28"/>
          <w:szCs w:val="28"/>
        </w:rPr>
        <w:t xml:space="preserve"> руководствуясь статьями 16,29 Устава Енисейского района,</w:t>
      </w:r>
      <w:r w:rsidR="008720DD">
        <w:rPr>
          <w:sz w:val="28"/>
          <w:szCs w:val="28"/>
        </w:rPr>
        <w:t xml:space="preserve"> </w:t>
      </w:r>
      <w:r w:rsidRPr="001F1B0B">
        <w:rPr>
          <w:sz w:val="28"/>
          <w:szCs w:val="28"/>
        </w:rPr>
        <w:t>ПОСТАНОВЛЯЮ:</w:t>
      </w:r>
    </w:p>
    <w:p w:rsidR="00EA4470" w:rsidRDefault="00EA4470" w:rsidP="001F1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5A72">
        <w:rPr>
          <w:sz w:val="28"/>
          <w:szCs w:val="28"/>
        </w:rPr>
        <w:t xml:space="preserve">Внести в постановление </w:t>
      </w:r>
      <w:r w:rsidR="001F1B0B">
        <w:rPr>
          <w:sz w:val="28"/>
          <w:szCs w:val="28"/>
        </w:rPr>
        <w:t xml:space="preserve">администрации Енисейского района </w:t>
      </w:r>
      <w:r w:rsidR="00CC5A72">
        <w:rPr>
          <w:sz w:val="28"/>
          <w:szCs w:val="28"/>
        </w:rPr>
        <w:t>от 03.04.2024 № 253-п «Об утверждении</w:t>
      </w:r>
      <w:r>
        <w:rPr>
          <w:sz w:val="28"/>
          <w:szCs w:val="28"/>
        </w:rPr>
        <w:t xml:space="preserve"> Положени</w:t>
      </w:r>
      <w:r w:rsidR="00CC5A72">
        <w:rPr>
          <w:sz w:val="28"/>
          <w:szCs w:val="28"/>
        </w:rPr>
        <w:t>я</w:t>
      </w:r>
      <w:r>
        <w:rPr>
          <w:sz w:val="28"/>
          <w:szCs w:val="28"/>
        </w:rPr>
        <w:t xml:space="preserve"> о финансовом управлении администрации Енисейского района</w:t>
      </w:r>
      <w:r w:rsidR="00CC5A72">
        <w:rPr>
          <w:sz w:val="28"/>
          <w:szCs w:val="28"/>
        </w:rPr>
        <w:t>»</w:t>
      </w:r>
      <w:r w:rsidR="001F1B0B">
        <w:rPr>
          <w:sz w:val="28"/>
          <w:szCs w:val="28"/>
        </w:rPr>
        <w:t xml:space="preserve">  (далее – Постановление) следующие изменения:</w:t>
      </w:r>
      <w:r>
        <w:rPr>
          <w:sz w:val="28"/>
          <w:szCs w:val="28"/>
        </w:rPr>
        <w:t xml:space="preserve">   </w:t>
      </w:r>
    </w:p>
    <w:p w:rsidR="00CC5A72" w:rsidRDefault="001F1B0B" w:rsidP="001F1B0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CC5A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C5A72">
        <w:rPr>
          <w:sz w:val="28"/>
          <w:szCs w:val="28"/>
        </w:rPr>
        <w:t xml:space="preserve">риложении к </w:t>
      </w:r>
      <w:r>
        <w:rPr>
          <w:sz w:val="28"/>
          <w:szCs w:val="28"/>
        </w:rPr>
        <w:t>П</w:t>
      </w:r>
      <w:r w:rsidR="00CC5A72">
        <w:rPr>
          <w:sz w:val="28"/>
          <w:szCs w:val="28"/>
        </w:rPr>
        <w:t>остановлению пункт 5.6. изложить в следующей редакции</w:t>
      </w:r>
      <w:r w:rsidR="00CC5A72">
        <w:rPr>
          <w:b/>
          <w:sz w:val="28"/>
          <w:szCs w:val="28"/>
        </w:rPr>
        <w:t>:</w:t>
      </w:r>
    </w:p>
    <w:p w:rsidR="00CC5A72" w:rsidRDefault="00CC5A72" w:rsidP="001F1B0B">
      <w:pPr>
        <w:ind w:firstLine="567"/>
        <w:jc w:val="both"/>
        <w:rPr>
          <w:b/>
          <w:sz w:val="28"/>
          <w:szCs w:val="28"/>
        </w:rPr>
      </w:pPr>
      <w:r w:rsidRPr="00CC5A72">
        <w:rPr>
          <w:sz w:val="28"/>
          <w:szCs w:val="28"/>
        </w:rPr>
        <w:t>«5.6. Управление имеет следующую структуру</w:t>
      </w:r>
      <w:r>
        <w:rPr>
          <w:b/>
          <w:sz w:val="28"/>
          <w:szCs w:val="28"/>
        </w:rPr>
        <w:t>:</w:t>
      </w:r>
    </w:p>
    <w:p w:rsidR="00CC5A72" w:rsidRPr="00E1410E" w:rsidRDefault="00CC5A72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бюджетной политики</w:t>
      </w:r>
      <w:r w:rsidR="00E1410E" w:rsidRPr="00E1410E">
        <w:rPr>
          <w:sz w:val="28"/>
          <w:szCs w:val="28"/>
        </w:rPr>
        <w:t>;</w:t>
      </w:r>
    </w:p>
    <w:p w:rsidR="00CC5A72" w:rsidRPr="00E1410E" w:rsidRDefault="00CC5A72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исполнения бюджета</w:t>
      </w:r>
      <w:r w:rsidR="00E1410E" w:rsidRPr="00E1410E">
        <w:rPr>
          <w:sz w:val="28"/>
          <w:szCs w:val="28"/>
        </w:rPr>
        <w:t>;</w:t>
      </w:r>
    </w:p>
    <w:p w:rsidR="00CC5A72" w:rsidRPr="00E1410E" w:rsidRDefault="00CC5A72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доходов</w:t>
      </w:r>
      <w:r w:rsidR="0061196E">
        <w:rPr>
          <w:sz w:val="28"/>
          <w:szCs w:val="28"/>
        </w:rPr>
        <w:t xml:space="preserve"> и муниципального долга</w:t>
      </w:r>
      <w:r w:rsidRPr="00E1410E">
        <w:rPr>
          <w:sz w:val="28"/>
          <w:szCs w:val="28"/>
        </w:rPr>
        <w:t>:</w:t>
      </w:r>
      <w:r w:rsidR="00C30F12" w:rsidRPr="00E1410E">
        <w:rPr>
          <w:sz w:val="28"/>
          <w:szCs w:val="28"/>
        </w:rPr>
        <w:t xml:space="preserve"> сектор районного бюджета, сектор  консолидированного бюджета</w:t>
      </w:r>
      <w:r w:rsidR="00E1410E" w:rsidRPr="00E1410E">
        <w:rPr>
          <w:sz w:val="28"/>
          <w:szCs w:val="28"/>
        </w:rPr>
        <w:t>;</w:t>
      </w:r>
    </w:p>
    <w:p w:rsidR="00C30F12" w:rsidRPr="00E1410E" w:rsidRDefault="00E1410E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учета и отчетности: сектор учета и отчетности районного бюджета, сектор консолидированного бюджета;</w:t>
      </w:r>
    </w:p>
    <w:p w:rsidR="00E1410E" w:rsidRPr="00E1410E" w:rsidRDefault="00E1410E" w:rsidP="001F1B0B">
      <w:pPr>
        <w:ind w:firstLine="567"/>
        <w:jc w:val="both"/>
        <w:rPr>
          <w:sz w:val="28"/>
          <w:szCs w:val="28"/>
        </w:rPr>
      </w:pPr>
      <w:r w:rsidRPr="00E1410E">
        <w:rPr>
          <w:sz w:val="28"/>
          <w:szCs w:val="28"/>
        </w:rPr>
        <w:t>-</w:t>
      </w:r>
      <w:r w:rsidR="001F1B0B">
        <w:rPr>
          <w:sz w:val="28"/>
          <w:szCs w:val="28"/>
        </w:rPr>
        <w:t xml:space="preserve"> </w:t>
      </w:r>
      <w:r w:rsidRPr="00E1410E">
        <w:rPr>
          <w:sz w:val="28"/>
          <w:szCs w:val="28"/>
        </w:rPr>
        <w:t>отдел анализа, контроля и методологии</w:t>
      </w:r>
      <w:proofErr w:type="gramStart"/>
      <w:r w:rsidRPr="00E1410E">
        <w:rPr>
          <w:sz w:val="28"/>
          <w:szCs w:val="28"/>
        </w:rPr>
        <w:t>.</w:t>
      </w:r>
      <w:r w:rsidR="0061196E">
        <w:rPr>
          <w:sz w:val="28"/>
          <w:szCs w:val="28"/>
        </w:rPr>
        <w:t>»</w:t>
      </w:r>
      <w:r w:rsidR="001F1B0B">
        <w:rPr>
          <w:sz w:val="28"/>
          <w:szCs w:val="28"/>
        </w:rPr>
        <w:t>.</w:t>
      </w:r>
      <w:proofErr w:type="gramEnd"/>
    </w:p>
    <w:p w:rsidR="008720DD" w:rsidRDefault="00EA4470" w:rsidP="001F1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F1B0B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</w:t>
      </w:r>
      <w:r w:rsidR="001F1B0B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постановлени</w:t>
      </w:r>
      <w:r w:rsidR="001F1B0B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на </w:t>
      </w:r>
      <w:r w:rsidR="008720DD">
        <w:rPr>
          <w:sz w:val="28"/>
          <w:szCs w:val="28"/>
        </w:rPr>
        <w:t>заместителя Главы района</w:t>
      </w:r>
      <w:r w:rsidR="001F1B0B">
        <w:rPr>
          <w:sz w:val="28"/>
          <w:szCs w:val="28"/>
        </w:rPr>
        <w:t xml:space="preserve"> по финансам, экономике и имущественным вопросам - </w:t>
      </w:r>
      <w:r w:rsidR="008720DD">
        <w:rPr>
          <w:sz w:val="28"/>
          <w:szCs w:val="28"/>
        </w:rPr>
        <w:t xml:space="preserve"> руководителя финансового управления </w:t>
      </w:r>
      <w:proofErr w:type="spellStart"/>
      <w:r w:rsidR="008720DD">
        <w:rPr>
          <w:sz w:val="28"/>
          <w:szCs w:val="28"/>
        </w:rPr>
        <w:t>Яричину</w:t>
      </w:r>
      <w:proofErr w:type="spellEnd"/>
      <w:r w:rsidR="008720DD">
        <w:rPr>
          <w:sz w:val="28"/>
          <w:szCs w:val="28"/>
        </w:rPr>
        <w:t xml:space="preserve"> Т.А.</w:t>
      </w:r>
    </w:p>
    <w:p w:rsidR="008720DD" w:rsidRPr="006C5FCB" w:rsidRDefault="00E1410E" w:rsidP="001F1B0B">
      <w:pPr>
        <w:ind w:firstLine="567"/>
        <w:jc w:val="both"/>
        <w:rPr>
          <w:color w:val="000000"/>
          <w:spacing w:val="-23"/>
          <w:sz w:val="28"/>
          <w:szCs w:val="28"/>
        </w:rPr>
      </w:pPr>
      <w:r w:rsidRPr="0061196E">
        <w:rPr>
          <w:sz w:val="28"/>
          <w:szCs w:val="28"/>
        </w:rPr>
        <w:t>3</w:t>
      </w:r>
      <w:r w:rsidR="008720DD">
        <w:rPr>
          <w:sz w:val="28"/>
          <w:szCs w:val="28"/>
        </w:rPr>
        <w:t>. Постановление вступает в силу с</w:t>
      </w:r>
      <w:r w:rsidR="001F1B0B">
        <w:rPr>
          <w:sz w:val="28"/>
          <w:szCs w:val="28"/>
        </w:rPr>
        <w:t>о дня</w:t>
      </w:r>
      <w:r w:rsidR="008720DD">
        <w:rPr>
          <w:sz w:val="28"/>
          <w:szCs w:val="28"/>
        </w:rPr>
        <w:t xml:space="preserve"> подписания и подлежит</w:t>
      </w:r>
      <w:r w:rsidR="008720DD" w:rsidRPr="006C5FCB">
        <w:rPr>
          <w:color w:val="000000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8720DD" w:rsidRDefault="008720DD" w:rsidP="00EA4470">
      <w:pPr>
        <w:jc w:val="both"/>
        <w:rPr>
          <w:sz w:val="28"/>
          <w:szCs w:val="28"/>
        </w:rPr>
      </w:pPr>
    </w:p>
    <w:p w:rsidR="00EA4470" w:rsidRDefault="00EA4470" w:rsidP="00EA4470">
      <w:pPr>
        <w:jc w:val="both"/>
        <w:rPr>
          <w:sz w:val="28"/>
          <w:szCs w:val="28"/>
        </w:rPr>
      </w:pPr>
    </w:p>
    <w:p w:rsidR="00A23D05" w:rsidRDefault="00EA4470">
      <w:r>
        <w:rPr>
          <w:sz w:val="28"/>
          <w:szCs w:val="28"/>
        </w:rPr>
        <w:t xml:space="preserve">Глава района                                                               </w:t>
      </w:r>
      <w:r w:rsidR="001F1B0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А.В.</w:t>
      </w:r>
      <w:r w:rsidR="001F1B0B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Кулешов</w:t>
      </w:r>
    </w:p>
    <w:sectPr w:rsidR="00A23D05" w:rsidSect="005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70"/>
    <w:rsid w:val="000C3B2D"/>
    <w:rsid w:val="001F1B0B"/>
    <w:rsid w:val="00364BD9"/>
    <w:rsid w:val="00530880"/>
    <w:rsid w:val="005A5EB9"/>
    <w:rsid w:val="0061196E"/>
    <w:rsid w:val="007450D1"/>
    <w:rsid w:val="00757725"/>
    <w:rsid w:val="007A2497"/>
    <w:rsid w:val="007C7915"/>
    <w:rsid w:val="008720DD"/>
    <w:rsid w:val="00A40FA8"/>
    <w:rsid w:val="00B76884"/>
    <w:rsid w:val="00B963FB"/>
    <w:rsid w:val="00C30F12"/>
    <w:rsid w:val="00C71D4E"/>
    <w:rsid w:val="00CC5A72"/>
    <w:rsid w:val="00CF17D2"/>
    <w:rsid w:val="00D20E0E"/>
    <w:rsid w:val="00D354B0"/>
    <w:rsid w:val="00E1410E"/>
    <w:rsid w:val="00EA447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Лаврова Анна Александровна</cp:lastModifiedBy>
  <cp:revision>13</cp:revision>
  <cp:lastPrinted>2025-01-16T08:28:00Z</cp:lastPrinted>
  <dcterms:created xsi:type="dcterms:W3CDTF">2025-01-15T08:21:00Z</dcterms:created>
  <dcterms:modified xsi:type="dcterms:W3CDTF">2025-01-20T03:39:00Z</dcterms:modified>
</cp:coreProperties>
</file>