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F" w:rsidRPr="000E46EE" w:rsidRDefault="00C2352F" w:rsidP="002F20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93919" w:rsidRPr="00593919" w:rsidRDefault="00593919" w:rsidP="00593919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593919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593919" w:rsidRPr="00593919" w:rsidRDefault="00593919" w:rsidP="00593919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593919">
        <w:rPr>
          <w:rFonts w:ascii="Times New Roman" w:eastAsia="Calibri" w:hAnsi="Times New Roman" w:cs="Times New Roman"/>
        </w:rPr>
        <w:t>Красноярского края</w:t>
      </w:r>
    </w:p>
    <w:p w:rsidR="00593919" w:rsidRPr="00593919" w:rsidRDefault="00593919" w:rsidP="00593919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93919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593919" w:rsidRPr="00593919" w:rsidRDefault="00593919" w:rsidP="00593919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593919" w:rsidRPr="00593919" w:rsidRDefault="00593919" w:rsidP="00593919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593919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93919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593919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59391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283</w:t>
      </w:r>
      <w:bookmarkStart w:id="0" w:name="_GoBack"/>
      <w:bookmarkEnd w:id="0"/>
      <w:r w:rsidRPr="0059391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593919" w:rsidRPr="00593919" w:rsidRDefault="00593919" w:rsidP="00593919">
      <w:pPr>
        <w:spacing w:after="0" w:line="276" w:lineRule="auto"/>
        <w:rPr>
          <w:rFonts w:ascii="Calibri" w:eastAsia="Calibri" w:hAnsi="Calibri" w:cs="Times New Roman"/>
        </w:rPr>
      </w:pPr>
      <w:r w:rsidRPr="00593919">
        <w:rPr>
          <w:rFonts w:ascii="Calibri" w:eastAsia="Calibri" w:hAnsi="Calibri" w:cs="Times New Roman"/>
        </w:rPr>
        <w:t xml:space="preserve">  </w:t>
      </w:r>
    </w:p>
    <w:p w:rsidR="004F3DB7" w:rsidRDefault="004F3DB7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3DB7" w:rsidRDefault="004F3DB7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352F" w:rsidRPr="000E46EE" w:rsidRDefault="00C2352F" w:rsidP="002E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3DB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4F3DB7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2F20F1" w:rsidRPr="004F3DB7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Енисейского района от </w:t>
      </w:r>
      <w:r w:rsidR="00ED71AC" w:rsidRPr="004F3DB7">
        <w:rPr>
          <w:rFonts w:ascii="Times New Roman" w:hAnsi="Times New Roman" w:cs="Times New Roman"/>
          <w:bCs/>
          <w:sz w:val="28"/>
          <w:szCs w:val="28"/>
        </w:rPr>
        <w:t>27.04.2021</w:t>
      </w:r>
      <w:r w:rsidR="0018494E" w:rsidRPr="004F3DB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5499B" w:rsidRPr="004F3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F90" w:rsidRPr="004F3DB7">
        <w:rPr>
          <w:rFonts w:ascii="Times New Roman" w:hAnsi="Times New Roman" w:cs="Times New Roman"/>
          <w:bCs/>
          <w:sz w:val="28"/>
          <w:szCs w:val="28"/>
        </w:rPr>
        <w:t>358</w:t>
      </w:r>
      <w:r w:rsidR="0018494E" w:rsidRPr="004F3DB7">
        <w:rPr>
          <w:rFonts w:ascii="Times New Roman" w:hAnsi="Times New Roman" w:cs="Times New Roman"/>
          <w:bCs/>
          <w:sz w:val="28"/>
          <w:szCs w:val="28"/>
        </w:rPr>
        <w:t>-п «</w:t>
      </w:r>
      <w:r w:rsidR="00B61F90" w:rsidRPr="004F3DB7">
        <w:rPr>
          <w:rFonts w:ascii="Times New Roman" w:hAnsi="Times New Roman" w:cs="Times New Roman"/>
          <w:bCs/>
          <w:sz w:val="28"/>
          <w:szCs w:val="28"/>
        </w:rPr>
        <w:t>Об утверждении порядка обеспечения питанием обучающихся в муниципальных и частных общеобразовательных организациях  по имеющим государственную аккредитацию основным общеобразовательным программам без взимания платы и  порядка расходования средств субвенций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  <w:r w:rsidR="0018494E" w:rsidRPr="004F3DB7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7BC" w:rsidRDefault="00B61F90" w:rsidP="00D647B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F9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B61F90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B61F90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Pr="00B61F90">
        <w:rPr>
          <w:rFonts w:ascii="Times New Roman" w:hAnsi="Times New Roman" w:cs="Times New Roman"/>
          <w:sz w:val="28"/>
          <w:szCs w:val="28"/>
        </w:rPr>
        <w:t>от 02.11.2000 № 12-961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1F90">
        <w:rPr>
          <w:rFonts w:ascii="Times New Roman" w:hAnsi="Times New Roman" w:cs="Times New Roman"/>
          <w:sz w:val="28"/>
          <w:szCs w:val="28"/>
        </w:rPr>
        <w:t>О защите прав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1F90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27.12.2005 № 17-4377 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Pr="00B61F90">
        <w:rPr>
          <w:rFonts w:ascii="Times New Roman" w:hAnsi="Times New Roman" w:cs="Times New Roman"/>
          <w:sz w:val="28"/>
          <w:szCs w:val="28"/>
        </w:rPr>
        <w:t xml:space="preserve">в муниципальных и частных общеобразовательных организациях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Pr="00B61F90">
        <w:rPr>
          <w:rFonts w:ascii="Times New Roman" w:hAnsi="Times New Roman" w:cs="Times New Roman"/>
          <w:sz w:val="28"/>
          <w:szCs w:val="28"/>
        </w:rPr>
        <w:t>по имеющим государственную аккредитацию основным общеобразовательным программам», постановлением</w:t>
      </w:r>
      <w:proofErr w:type="gramEnd"/>
      <w:r w:rsidRPr="00B61F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1F90">
        <w:rPr>
          <w:rFonts w:ascii="Times New Roman" w:hAnsi="Times New Roman" w:cs="Times New Roman"/>
          <w:sz w:val="28"/>
          <w:szCs w:val="28"/>
        </w:rPr>
        <w:t xml:space="preserve">Правительства Красноярского края </w:t>
      </w:r>
      <w:r>
        <w:rPr>
          <w:rFonts w:ascii="Times New Roman" w:hAnsi="Times New Roman" w:cs="Times New Roman"/>
          <w:sz w:val="28"/>
          <w:szCs w:val="28"/>
        </w:rPr>
        <w:t>от 24.09.2014</w:t>
      </w:r>
      <w:r w:rsidRPr="00B61F9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413</w:t>
      </w:r>
      <w:r w:rsidRPr="00B61F90">
        <w:rPr>
          <w:rFonts w:ascii="Times New Roman" w:hAnsi="Times New Roman" w:cs="Times New Roman"/>
          <w:sz w:val="28"/>
          <w:szCs w:val="28"/>
        </w:rPr>
        <w:t>-п «</w:t>
      </w:r>
      <w:r w:rsidR="00713E47" w:rsidRPr="00713E4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="00713E47" w:rsidRPr="00713E47">
        <w:rPr>
          <w:rFonts w:ascii="Times New Roman" w:hAnsi="Times New Roman" w:cs="Times New Roman"/>
          <w:sz w:val="28"/>
          <w:szCs w:val="28"/>
        </w:rPr>
        <w:t>в Постановление Правительства Красноярск</w:t>
      </w:r>
      <w:r w:rsidR="00713E47">
        <w:rPr>
          <w:rFonts w:ascii="Times New Roman" w:hAnsi="Times New Roman" w:cs="Times New Roman"/>
          <w:sz w:val="28"/>
          <w:szCs w:val="28"/>
        </w:rPr>
        <w:t>ого края от 22.11.2011 №704-п «</w:t>
      </w:r>
      <w:r w:rsidR="00713E47" w:rsidRPr="00713E47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муниципальных образовательных учреждений, реализующих основные общеобразовательные программы, расположенных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="00713E47" w:rsidRPr="00713E47">
        <w:rPr>
          <w:rFonts w:ascii="Times New Roman" w:hAnsi="Times New Roman" w:cs="Times New Roman"/>
          <w:sz w:val="28"/>
          <w:szCs w:val="28"/>
        </w:rPr>
        <w:t>в труднодоступных и отдаленных сельских населенных пунктах Красноярского края, в целях обеспечения за счет средств краевого бюджета набором продуктов питания для предоставления завтрака без взимания платы детей, обучающихся в таких учреждениях</w:t>
      </w:r>
      <w:r w:rsidRPr="00B61F90">
        <w:rPr>
          <w:rFonts w:ascii="Times New Roman" w:hAnsi="Times New Roman" w:cs="Times New Roman"/>
          <w:sz w:val="28"/>
          <w:szCs w:val="28"/>
        </w:rPr>
        <w:t xml:space="preserve">», </w:t>
      </w:r>
      <w:r w:rsidR="00D647BC" w:rsidRPr="00D647BC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D647BC" w:rsidRPr="00D647BC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="00D647BC" w:rsidRPr="00D647BC">
        <w:rPr>
          <w:rFonts w:ascii="Times New Roman" w:hAnsi="Times New Roman" w:cs="Times New Roman"/>
          <w:sz w:val="28"/>
          <w:szCs w:val="28"/>
        </w:rPr>
        <w:t>1</w:t>
      </w:r>
      <w:r w:rsidR="00D647BC">
        <w:rPr>
          <w:rFonts w:ascii="Times New Roman" w:hAnsi="Times New Roman" w:cs="Times New Roman"/>
          <w:sz w:val="28"/>
          <w:szCs w:val="28"/>
        </w:rPr>
        <w:t>6, 29 Устава Енисейского района,</w:t>
      </w:r>
      <w:r w:rsidR="00046893">
        <w:rPr>
          <w:rFonts w:ascii="Times New Roman" w:hAnsi="Times New Roman" w:cs="Times New Roman"/>
          <w:sz w:val="28"/>
          <w:szCs w:val="28"/>
        </w:rPr>
        <w:t xml:space="preserve"> </w:t>
      </w:r>
      <w:r w:rsidR="00046893" w:rsidRPr="000468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7BEF" w:rsidRDefault="00BD4B47" w:rsidP="00713E4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46893" w:rsidRPr="00BD4B4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="00046893" w:rsidRPr="00BD4B47">
        <w:rPr>
          <w:rFonts w:ascii="Times New Roman" w:hAnsi="Times New Roman" w:cs="Times New Roman"/>
          <w:sz w:val="28"/>
          <w:szCs w:val="28"/>
        </w:rPr>
        <w:t>от 27.04.2021 №</w:t>
      </w:r>
      <w:r w:rsidR="00497214" w:rsidRPr="00BD4B47">
        <w:rPr>
          <w:rFonts w:ascii="Times New Roman" w:hAnsi="Times New Roman" w:cs="Times New Roman"/>
          <w:sz w:val="28"/>
          <w:szCs w:val="28"/>
        </w:rPr>
        <w:t xml:space="preserve"> </w:t>
      </w:r>
      <w:r w:rsidR="00713E47">
        <w:rPr>
          <w:rFonts w:ascii="Times New Roman" w:hAnsi="Times New Roman" w:cs="Times New Roman"/>
          <w:sz w:val="28"/>
          <w:szCs w:val="28"/>
        </w:rPr>
        <w:t>358</w:t>
      </w:r>
      <w:r w:rsidR="00046893" w:rsidRPr="00BD4B47">
        <w:rPr>
          <w:rFonts w:ascii="Times New Roman" w:hAnsi="Times New Roman" w:cs="Times New Roman"/>
          <w:sz w:val="28"/>
          <w:szCs w:val="28"/>
        </w:rPr>
        <w:t xml:space="preserve">-п </w:t>
      </w:r>
      <w:r w:rsidR="00893F85" w:rsidRPr="00BD4B47">
        <w:rPr>
          <w:rFonts w:ascii="Times New Roman" w:hAnsi="Times New Roman" w:cs="Times New Roman"/>
          <w:bCs/>
          <w:sz w:val="28"/>
          <w:szCs w:val="28"/>
        </w:rPr>
        <w:t>«</w:t>
      </w:r>
      <w:r w:rsidR="00A208E4" w:rsidRPr="00A208E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обеспечения питанием обучающихся в муниципальных и частных общеобразовательных организациях  по имеющим государственную аккредитацию основным общеобразовательным программам без взимания платы и  порядка расходования средств субвенций на обеспечение питанием обучающихся </w:t>
      </w:r>
      <w:r w:rsidR="004F3DB7">
        <w:rPr>
          <w:rFonts w:ascii="Times New Roman" w:hAnsi="Times New Roman" w:cs="Times New Roman"/>
          <w:bCs/>
          <w:sz w:val="28"/>
          <w:szCs w:val="28"/>
        </w:rPr>
        <w:br/>
      </w:r>
      <w:r w:rsidR="00A208E4" w:rsidRPr="00A208E4">
        <w:rPr>
          <w:rFonts w:ascii="Times New Roman" w:hAnsi="Times New Roman" w:cs="Times New Roman"/>
          <w:bCs/>
          <w:sz w:val="28"/>
          <w:szCs w:val="28"/>
        </w:rPr>
        <w:t xml:space="preserve">в муниципальных и частных общеобразовательных организациях </w:t>
      </w:r>
      <w:r w:rsidR="004F3DB7">
        <w:rPr>
          <w:rFonts w:ascii="Times New Roman" w:hAnsi="Times New Roman" w:cs="Times New Roman"/>
          <w:bCs/>
          <w:sz w:val="28"/>
          <w:szCs w:val="28"/>
        </w:rPr>
        <w:br/>
      </w:r>
      <w:r w:rsidR="00A208E4" w:rsidRPr="00A208E4">
        <w:rPr>
          <w:rFonts w:ascii="Times New Roman" w:hAnsi="Times New Roman" w:cs="Times New Roman"/>
          <w:bCs/>
          <w:sz w:val="28"/>
          <w:szCs w:val="28"/>
        </w:rPr>
        <w:t xml:space="preserve">по имеющим государственную аккредитацию основным </w:t>
      </w:r>
      <w:r w:rsidR="00A208E4" w:rsidRPr="00A208E4">
        <w:rPr>
          <w:rFonts w:ascii="Times New Roman" w:hAnsi="Times New Roman" w:cs="Times New Roman"/>
          <w:bCs/>
          <w:sz w:val="28"/>
          <w:szCs w:val="28"/>
        </w:rPr>
        <w:lastRenderedPageBreak/>
        <w:t>общеобразовательным программам без взимания платы</w:t>
      </w:r>
      <w:r w:rsidR="00893F85" w:rsidRPr="0039093A">
        <w:rPr>
          <w:rFonts w:ascii="Times New Roman" w:hAnsi="Times New Roman" w:cs="Times New Roman"/>
          <w:bCs/>
          <w:sz w:val="28"/>
          <w:szCs w:val="28"/>
        </w:rPr>
        <w:t>»</w:t>
      </w:r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 w:rsidR="00A208E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Постановление)</w:t>
      </w:r>
      <w:r w:rsidR="00046893" w:rsidRPr="00BD4B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CA6635" w:rsidRDefault="00F77BEF" w:rsidP="00EF76A3">
      <w:pPr>
        <w:pStyle w:val="a3"/>
        <w:numPr>
          <w:ilvl w:val="1"/>
          <w:numId w:val="4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35">
        <w:rPr>
          <w:rFonts w:ascii="Times New Roman" w:hAnsi="Times New Roman" w:cs="Times New Roman"/>
          <w:sz w:val="28"/>
          <w:szCs w:val="28"/>
        </w:rPr>
        <w:t xml:space="preserve"> </w:t>
      </w:r>
      <w:r w:rsidR="00CA6635" w:rsidRPr="00F77BEF">
        <w:rPr>
          <w:rFonts w:ascii="Times New Roman" w:hAnsi="Times New Roman" w:cs="Times New Roman"/>
          <w:sz w:val="28"/>
          <w:szCs w:val="28"/>
        </w:rPr>
        <w:t xml:space="preserve">В преамбуле Постановления </w:t>
      </w:r>
      <w:r w:rsidR="00E84076">
        <w:rPr>
          <w:rFonts w:ascii="Times New Roman" w:hAnsi="Times New Roman" w:cs="Times New Roman"/>
          <w:sz w:val="28"/>
          <w:szCs w:val="28"/>
        </w:rPr>
        <w:t xml:space="preserve">слова «решения </w:t>
      </w:r>
      <w:r w:rsidR="00CA6635" w:rsidRPr="00F77BEF">
        <w:rPr>
          <w:rFonts w:ascii="Times New Roman" w:hAnsi="Times New Roman" w:cs="Times New Roman"/>
          <w:sz w:val="28"/>
          <w:szCs w:val="28"/>
        </w:rPr>
        <w:t>районного Совета депутатов от 10.12.2020 «О районном бюджете на 2021 год и плановый период 2022-2023 г</w:t>
      </w:r>
      <w:r w:rsidR="00E84076">
        <w:rPr>
          <w:rFonts w:ascii="Times New Roman" w:hAnsi="Times New Roman" w:cs="Times New Roman"/>
          <w:sz w:val="28"/>
          <w:szCs w:val="28"/>
        </w:rPr>
        <w:t>одов» заменить словами «решением</w:t>
      </w:r>
      <w:r w:rsidR="00CA6635" w:rsidRPr="00F77BE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19.12.2024 «О районном бюджете на 2025 год и п</w:t>
      </w:r>
      <w:r w:rsidR="00A35F9A">
        <w:rPr>
          <w:rFonts w:ascii="Times New Roman" w:hAnsi="Times New Roman" w:cs="Times New Roman"/>
          <w:sz w:val="28"/>
          <w:szCs w:val="28"/>
        </w:rPr>
        <w:t>лановый период 2026-2027 годов».</w:t>
      </w:r>
    </w:p>
    <w:p w:rsidR="00DA0A40" w:rsidRPr="00CA6635" w:rsidRDefault="00DA0A40" w:rsidP="00CA663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3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8494E" w:rsidRPr="00CA66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94E" w:rsidRPr="00CA66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="0018494E" w:rsidRPr="00CA6635">
        <w:rPr>
          <w:rFonts w:ascii="Times New Roman" w:hAnsi="Times New Roman" w:cs="Times New Roman"/>
          <w:sz w:val="28"/>
          <w:szCs w:val="28"/>
        </w:rPr>
        <w:t xml:space="preserve">на заместителя главы района по социальной сфере В.А. </w:t>
      </w:r>
      <w:proofErr w:type="spellStart"/>
      <w:r w:rsidR="0018494E" w:rsidRPr="00CA6635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18494E" w:rsidRPr="00CA6635">
        <w:rPr>
          <w:rFonts w:ascii="Times New Roman" w:hAnsi="Times New Roman" w:cs="Times New Roman"/>
          <w:sz w:val="28"/>
          <w:szCs w:val="28"/>
        </w:rPr>
        <w:t>.</w:t>
      </w:r>
      <w:r w:rsidRPr="00CA6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4E" w:rsidRPr="00582FCC" w:rsidRDefault="00DA0A40" w:rsidP="00DA0A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8494E" w:rsidRPr="00582FC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подписания, подлежит размещению на информационном Интернет-сайте Енисейского района Красноярского края и распространяется на правоотно</w:t>
      </w:r>
      <w:r w:rsidR="00C600A0" w:rsidRPr="00582FCC">
        <w:rPr>
          <w:rFonts w:ascii="Times New Roman" w:hAnsi="Times New Roman" w:cs="Times New Roman"/>
          <w:sz w:val="28"/>
          <w:szCs w:val="28"/>
        </w:rPr>
        <w:t>шения</w:t>
      </w:r>
      <w:r w:rsidR="005402F0">
        <w:rPr>
          <w:rFonts w:ascii="Times New Roman" w:hAnsi="Times New Roman" w:cs="Times New Roman"/>
          <w:sz w:val="28"/>
          <w:szCs w:val="28"/>
        </w:rPr>
        <w:t>,</w:t>
      </w:r>
      <w:r w:rsidR="00C600A0" w:rsidRPr="00582FCC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4F3DB7">
        <w:rPr>
          <w:rFonts w:ascii="Times New Roman" w:hAnsi="Times New Roman" w:cs="Times New Roman"/>
          <w:sz w:val="28"/>
          <w:szCs w:val="28"/>
        </w:rPr>
        <w:br/>
      </w:r>
      <w:r w:rsidR="00C600A0" w:rsidRPr="00582FCC">
        <w:rPr>
          <w:rFonts w:ascii="Times New Roman" w:hAnsi="Times New Roman" w:cs="Times New Roman"/>
          <w:sz w:val="28"/>
          <w:szCs w:val="28"/>
        </w:rPr>
        <w:t>с 01 января 2025</w:t>
      </w:r>
      <w:r w:rsidR="0018494E" w:rsidRPr="00582F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94E" w:rsidRPr="00586FD1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4E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DB7" w:rsidRPr="00586FD1" w:rsidRDefault="004F3DB7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8494E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FD1">
        <w:rPr>
          <w:rFonts w:ascii="Times New Roman" w:hAnsi="Times New Roman" w:cs="Times New Roman"/>
          <w:sz w:val="28"/>
          <w:szCs w:val="28"/>
        </w:rPr>
        <w:t>Глав</w:t>
      </w:r>
      <w:r w:rsidR="004F3DB7">
        <w:rPr>
          <w:rFonts w:ascii="Times New Roman" w:hAnsi="Times New Roman" w:cs="Times New Roman"/>
          <w:sz w:val="28"/>
          <w:szCs w:val="28"/>
        </w:rPr>
        <w:t>ы</w:t>
      </w:r>
      <w:r w:rsidRPr="00586FD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</w:t>
      </w:r>
      <w:r w:rsidR="004F3D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6FD1">
        <w:rPr>
          <w:rFonts w:ascii="Times New Roman" w:hAnsi="Times New Roman" w:cs="Times New Roman"/>
          <w:sz w:val="28"/>
          <w:szCs w:val="28"/>
        </w:rPr>
        <w:t xml:space="preserve">     </w:t>
      </w:r>
      <w:r w:rsidR="00C600A0">
        <w:rPr>
          <w:rFonts w:ascii="Times New Roman" w:hAnsi="Times New Roman" w:cs="Times New Roman"/>
          <w:sz w:val="28"/>
          <w:szCs w:val="28"/>
        </w:rPr>
        <w:t xml:space="preserve">     </w:t>
      </w:r>
      <w:r w:rsidRPr="00586FD1">
        <w:rPr>
          <w:rFonts w:ascii="Times New Roman" w:hAnsi="Times New Roman" w:cs="Times New Roman"/>
          <w:sz w:val="28"/>
          <w:szCs w:val="28"/>
        </w:rPr>
        <w:t>А.</w:t>
      </w:r>
      <w:r w:rsidR="004F3DB7">
        <w:rPr>
          <w:rFonts w:ascii="Times New Roman" w:hAnsi="Times New Roman" w:cs="Times New Roman"/>
          <w:sz w:val="28"/>
          <w:szCs w:val="28"/>
        </w:rPr>
        <w:t>Ю</w:t>
      </w:r>
      <w:r w:rsidRPr="00586FD1">
        <w:rPr>
          <w:rFonts w:ascii="Times New Roman" w:hAnsi="Times New Roman" w:cs="Times New Roman"/>
          <w:sz w:val="28"/>
          <w:szCs w:val="28"/>
        </w:rPr>
        <w:t xml:space="preserve">. </w:t>
      </w:r>
      <w:r w:rsidR="004F3DB7">
        <w:rPr>
          <w:rFonts w:ascii="Times New Roman" w:hAnsi="Times New Roman" w:cs="Times New Roman"/>
          <w:sz w:val="28"/>
          <w:szCs w:val="28"/>
        </w:rPr>
        <w:t>Губанов</w:t>
      </w: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553CEA" w:rsidRDefault="00553CEA" w:rsidP="00553CE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53CEA" w:rsidSect="002E2C8B">
      <w:footerReference w:type="firs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B19" w:rsidRDefault="00FF7B19" w:rsidP="00C2352F">
      <w:pPr>
        <w:spacing w:after="0" w:line="240" w:lineRule="auto"/>
      </w:pPr>
      <w:r>
        <w:separator/>
      </w:r>
    </w:p>
  </w:endnote>
  <w:endnote w:type="continuationSeparator" w:id="0">
    <w:p w:rsidR="00FF7B19" w:rsidRDefault="00FF7B1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AC" w:rsidRPr="00104A38" w:rsidRDefault="00ED71A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B19" w:rsidRDefault="00FF7B19" w:rsidP="00C2352F">
      <w:pPr>
        <w:spacing w:after="0" w:line="240" w:lineRule="auto"/>
      </w:pPr>
      <w:r>
        <w:separator/>
      </w:r>
    </w:p>
  </w:footnote>
  <w:footnote w:type="continuationSeparator" w:id="0">
    <w:p w:rsidR="00FF7B19" w:rsidRDefault="00FF7B1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35"/>
    <w:multiLevelType w:val="hybridMultilevel"/>
    <w:tmpl w:val="0E6A46F0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808EA"/>
    <w:multiLevelType w:val="multilevel"/>
    <w:tmpl w:val="4DE6F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0623C"/>
    <w:multiLevelType w:val="multilevel"/>
    <w:tmpl w:val="A106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168E"/>
    <w:multiLevelType w:val="multilevel"/>
    <w:tmpl w:val="4B58B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563D0F"/>
    <w:multiLevelType w:val="multilevel"/>
    <w:tmpl w:val="557E2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6C15A0"/>
    <w:multiLevelType w:val="hybridMultilevel"/>
    <w:tmpl w:val="974014EE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C2D0D"/>
    <w:multiLevelType w:val="multilevel"/>
    <w:tmpl w:val="2028E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7"/>
  </w:num>
  <w:num w:numId="5">
    <w:abstractNumId w:val="36"/>
  </w:num>
  <w:num w:numId="6">
    <w:abstractNumId w:val="37"/>
  </w:num>
  <w:num w:numId="7">
    <w:abstractNumId w:val="5"/>
  </w:num>
  <w:num w:numId="8">
    <w:abstractNumId w:val="20"/>
  </w:num>
  <w:num w:numId="9">
    <w:abstractNumId w:val="11"/>
  </w:num>
  <w:num w:numId="10">
    <w:abstractNumId w:val="10"/>
  </w:num>
  <w:num w:numId="11">
    <w:abstractNumId w:val="14"/>
  </w:num>
  <w:num w:numId="12">
    <w:abstractNumId w:val="9"/>
  </w:num>
  <w:num w:numId="13">
    <w:abstractNumId w:val="15"/>
  </w:num>
  <w:num w:numId="14">
    <w:abstractNumId w:val="24"/>
  </w:num>
  <w:num w:numId="15">
    <w:abstractNumId w:val="2"/>
  </w:num>
  <w:num w:numId="16">
    <w:abstractNumId w:val="42"/>
  </w:num>
  <w:num w:numId="17">
    <w:abstractNumId w:val="16"/>
  </w:num>
  <w:num w:numId="18">
    <w:abstractNumId w:val="12"/>
  </w:num>
  <w:num w:numId="19">
    <w:abstractNumId w:val="41"/>
  </w:num>
  <w:num w:numId="20">
    <w:abstractNumId w:val="3"/>
  </w:num>
  <w:num w:numId="21">
    <w:abstractNumId w:val="38"/>
  </w:num>
  <w:num w:numId="22">
    <w:abstractNumId w:val="32"/>
  </w:num>
  <w:num w:numId="23">
    <w:abstractNumId w:val="26"/>
  </w:num>
  <w:num w:numId="24">
    <w:abstractNumId w:val="19"/>
  </w:num>
  <w:num w:numId="25">
    <w:abstractNumId w:val="18"/>
  </w:num>
  <w:num w:numId="26">
    <w:abstractNumId w:val="21"/>
  </w:num>
  <w:num w:numId="27">
    <w:abstractNumId w:val="13"/>
  </w:num>
  <w:num w:numId="28">
    <w:abstractNumId w:val="43"/>
  </w:num>
  <w:num w:numId="29">
    <w:abstractNumId w:val="33"/>
  </w:num>
  <w:num w:numId="30">
    <w:abstractNumId w:val="39"/>
  </w:num>
  <w:num w:numId="31">
    <w:abstractNumId w:val="30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40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5"/>
  </w:num>
  <w:num w:numId="37">
    <w:abstractNumId w:val="44"/>
  </w:num>
  <w:num w:numId="38">
    <w:abstractNumId w:val="22"/>
  </w:num>
  <w:num w:numId="39">
    <w:abstractNumId w:val="31"/>
  </w:num>
  <w:num w:numId="40">
    <w:abstractNumId w:val="29"/>
  </w:num>
  <w:num w:numId="41">
    <w:abstractNumId w:val="0"/>
  </w:num>
  <w:num w:numId="42">
    <w:abstractNumId w:val="25"/>
  </w:num>
  <w:num w:numId="43">
    <w:abstractNumId w:val="4"/>
  </w:num>
  <w:num w:numId="44">
    <w:abstractNumId w:val="23"/>
  </w:num>
  <w:num w:numId="45">
    <w:abstractNumId w:val="34"/>
  </w:num>
  <w:num w:numId="4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46893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65A44"/>
    <w:rsid w:val="001758B6"/>
    <w:rsid w:val="0018494E"/>
    <w:rsid w:val="001A47C5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E2C8B"/>
    <w:rsid w:val="002F20F1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093A"/>
    <w:rsid w:val="00392DF0"/>
    <w:rsid w:val="00395E65"/>
    <w:rsid w:val="0039729B"/>
    <w:rsid w:val="003A3563"/>
    <w:rsid w:val="003A4C6D"/>
    <w:rsid w:val="003B47EB"/>
    <w:rsid w:val="003B595B"/>
    <w:rsid w:val="003B7BD6"/>
    <w:rsid w:val="003D56DD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97214"/>
    <w:rsid w:val="004A2D50"/>
    <w:rsid w:val="004B3E8C"/>
    <w:rsid w:val="004B6080"/>
    <w:rsid w:val="004D107E"/>
    <w:rsid w:val="004E215B"/>
    <w:rsid w:val="004E78AF"/>
    <w:rsid w:val="004F3DB7"/>
    <w:rsid w:val="005278BF"/>
    <w:rsid w:val="005319F2"/>
    <w:rsid w:val="0053620E"/>
    <w:rsid w:val="005402F0"/>
    <w:rsid w:val="005402FD"/>
    <w:rsid w:val="00543F50"/>
    <w:rsid w:val="0054672A"/>
    <w:rsid w:val="00553CEA"/>
    <w:rsid w:val="005721FB"/>
    <w:rsid w:val="00580B46"/>
    <w:rsid w:val="00582FCC"/>
    <w:rsid w:val="00583D37"/>
    <w:rsid w:val="00586EB5"/>
    <w:rsid w:val="00593919"/>
    <w:rsid w:val="005A0EFD"/>
    <w:rsid w:val="005C4937"/>
    <w:rsid w:val="005F5857"/>
    <w:rsid w:val="00611D38"/>
    <w:rsid w:val="00625111"/>
    <w:rsid w:val="00626607"/>
    <w:rsid w:val="00627CEE"/>
    <w:rsid w:val="00636CEF"/>
    <w:rsid w:val="0064037A"/>
    <w:rsid w:val="00641BD3"/>
    <w:rsid w:val="006577E0"/>
    <w:rsid w:val="0066032C"/>
    <w:rsid w:val="00666ECA"/>
    <w:rsid w:val="00687AAA"/>
    <w:rsid w:val="006A5F17"/>
    <w:rsid w:val="006B4910"/>
    <w:rsid w:val="006B6DA1"/>
    <w:rsid w:val="006C2726"/>
    <w:rsid w:val="006D56E6"/>
    <w:rsid w:val="006D6F37"/>
    <w:rsid w:val="006F1CA2"/>
    <w:rsid w:val="006F2F0E"/>
    <w:rsid w:val="00713E47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0DED"/>
    <w:rsid w:val="00856D69"/>
    <w:rsid w:val="00874F10"/>
    <w:rsid w:val="00887C32"/>
    <w:rsid w:val="0089214B"/>
    <w:rsid w:val="00893F85"/>
    <w:rsid w:val="00896CF0"/>
    <w:rsid w:val="008A634E"/>
    <w:rsid w:val="008B275F"/>
    <w:rsid w:val="008B575B"/>
    <w:rsid w:val="008B5ADE"/>
    <w:rsid w:val="008B7A0A"/>
    <w:rsid w:val="008C66E7"/>
    <w:rsid w:val="008D1F5C"/>
    <w:rsid w:val="008D2976"/>
    <w:rsid w:val="008E0F6F"/>
    <w:rsid w:val="008E2B62"/>
    <w:rsid w:val="008E52C4"/>
    <w:rsid w:val="008E6380"/>
    <w:rsid w:val="008E6FD4"/>
    <w:rsid w:val="008F2BDC"/>
    <w:rsid w:val="008F50A9"/>
    <w:rsid w:val="008F7128"/>
    <w:rsid w:val="00903645"/>
    <w:rsid w:val="00922457"/>
    <w:rsid w:val="00923992"/>
    <w:rsid w:val="0094515D"/>
    <w:rsid w:val="00946516"/>
    <w:rsid w:val="0095499B"/>
    <w:rsid w:val="00977534"/>
    <w:rsid w:val="009846E7"/>
    <w:rsid w:val="00991098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208E4"/>
    <w:rsid w:val="00A35F9A"/>
    <w:rsid w:val="00A452E7"/>
    <w:rsid w:val="00A5414C"/>
    <w:rsid w:val="00A66B18"/>
    <w:rsid w:val="00A72B4C"/>
    <w:rsid w:val="00A91D55"/>
    <w:rsid w:val="00A92117"/>
    <w:rsid w:val="00AA057E"/>
    <w:rsid w:val="00AA145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1F90"/>
    <w:rsid w:val="00B66977"/>
    <w:rsid w:val="00B7104F"/>
    <w:rsid w:val="00B82553"/>
    <w:rsid w:val="00B82640"/>
    <w:rsid w:val="00B875AE"/>
    <w:rsid w:val="00B91A0A"/>
    <w:rsid w:val="00B977EC"/>
    <w:rsid w:val="00BA0BFE"/>
    <w:rsid w:val="00BA3BE2"/>
    <w:rsid w:val="00BA4157"/>
    <w:rsid w:val="00BB2B7A"/>
    <w:rsid w:val="00BC2BC8"/>
    <w:rsid w:val="00BC5C94"/>
    <w:rsid w:val="00BD27F8"/>
    <w:rsid w:val="00BD4B47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00A0"/>
    <w:rsid w:val="00C642BE"/>
    <w:rsid w:val="00C73DFB"/>
    <w:rsid w:val="00C76251"/>
    <w:rsid w:val="00C77D16"/>
    <w:rsid w:val="00C802D9"/>
    <w:rsid w:val="00C8193F"/>
    <w:rsid w:val="00C82C96"/>
    <w:rsid w:val="00CA102C"/>
    <w:rsid w:val="00CA6635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17058"/>
    <w:rsid w:val="00D4672A"/>
    <w:rsid w:val="00D6256D"/>
    <w:rsid w:val="00D647BC"/>
    <w:rsid w:val="00D77D8C"/>
    <w:rsid w:val="00D80A6E"/>
    <w:rsid w:val="00D918AA"/>
    <w:rsid w:val="00D946BE"/>
    <w:rsid w:val="00D96B3B"/>
    <w:rsid w:val="00DA0A40"/>
    <w:rsid w:val="00DA0BEB"/>
    <w:rsid w:val="00DA354A"/>
    <w:rsid w:val="00DB0DDB"/>
    <w:rsid w:val="00DD03F8"/>
    <w:rsid w:val="00DE46F7"/>
    <w:rsid w:val="00DE63F1"/>
    <w:rsid w:val="00DE6C5B"/>
    <w:rsid w:val="00DF7CE8"/>
    <w:rsid w:val="00E11581"/>
    <w:rsid w:val="00E22CF2"/>
    <w:rsid w:val="00E36A28"/>
    <w:rsid w:val="00E403F2"/>
    <w:rsid w:val="00E54DD3"/>
    <w:rsid w:val="00E8399C"/>
    <w:rsid w:val="00E84076"/>
    <w:rsid w:val="00E96533"/>
    <w:rsid w:val="00E975FF"/>
    <w:rsid w:val="00EA15CC"/>
    <w:rsid w:val="00EB49CD"/>
    <w:rsid w:val="00EC74F6"/>
    <w:rsid w:val="00ED00DF"/>
    <w:rsid w:val="00ED2594"/>
    <w:rsid w:val="00ED29CA"/>
    <w:rsid w:val="00ED71AC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7BEF"/>
    <w:rsid w:val="00F84E49"/>
    <w:rsid w:val="00F91148"/>
    <w:rsid w:val="00FA108A"/>
    <w:rsid w:val="00FB0AD1"/>
    <w:rsid w:val="00FC68D7"/>
    <w:rsid w:val="00FC7403"/>
    <w:rsid w:val="00FE2BEF"/>
    <w:rsid w:val="00FE6C5B"/>
    <w:rsid w:val="00FF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9C21-78A3-4B0D-A323-4A69527D7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5</cp:revision>
  <dcterms:created xsi:type="dcterms:W3CDTF">2025-04-07T08:14:00Z</dcterms:created>
  <dcterms:modified xsi:type="dcterms:W3CDTF">2025-04-15T07:57:00Z</dcterms:modified>
</cp:coreProperties>
</file>