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75" w:rsidRDefault="00BE1227" w:rsidP="001A1B2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 № </w:t>
      </w:r>
      <w:r w:rsidR="001A1B25">
        <w:rPr>
          <w:rFonts w:ascii="Times New Roman" w:hAnsi="Times New Roman" w:cs="Times New Roman"/>
          <w:sz w:val="22"/>
          <w:szCs w:val="22"/>
          <w:lang w:eastAsia="en-US"/>
        </w:rPr>
        <w:t xml:space="preserve">5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к </w:t>
      </w:r>
      <w:r w:rsidR="001A1B25">
        <w:rPr>
          <w:rFonts w:ascii="Times New Roman" w:hAnsi="Times New Roman" w:cs="Times New Roman"/>
          <w:sz w:val="22"/>
          <w:szCs w:val="22"/>
          <w:lang w:eastAsia="en-US"/>
        </w:rPr>
        <w:t xml:space="preserve">постановлению </w:t>
      </w:r>
    </w:p>
    <w:p w:rsidR="002C4B75" w:rsidRDefault="001A1B25" w:rsidP="001A1B25">
      <w:pPr>
        <w:tabs>
          <w:tab w:val="left" w:pos="53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№ </w:t>
      </w:r>
      <w:r w:rsidR="00BE1227">
        <w:rPr>
          <w:rFonts w:ascii="Times New Roman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hAnsi="Times New Roman" w:cs="Times New Roman"/>
          <w:sz w:val="22"/>
          <w:szCs w:val="22"/>
          <w:lang w:eastAsia="en-US"/>
        </w:rPr>
        <w:t>___</w:t>
      </w:r>
      <w:r w:rsidR="00BE1227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от </w:t>
      </w:r>
      <w:r w:rsidR="00BE1227">
        <w:rPr>
          <w:rFonts w:ascii="Times New Roman" w:hAnsi="Times New Roman" w:cs="Times New Roman"/>
          <w:sz w:val="22"/>
          <w:szCs w:val="22"/>
          <w:lang w:eastAsia="en-US"/>
        </w:rPr>
        <w:t>_______</w:t>
      </w:r>
    </w:p>
    <w:p w:rsidR="002C4B75" w:rsidRDefault="002C4B75">
      <w:pPr>
        <w:tabs>
          <w:tab w:val="left" w:pos="1972"/>
        </w:tabs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tabs>
          <w:tab w:val="left" w:pos="1972"/>
        </w:tabs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1A1B25" w:rsidP="001A1B25">
      <w:pPr>
        <w:tabs>
          <w:tab w:val="left" w:pos="1972"/>
        </w:tabs>
        <w:ind w:firstLine="85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</w:t>
      </w:r>
      <w:r w:rsidR="00BE1227">
        <w:rPr>
          <w:rFonts w:ascii="Times New Roman" w:hAnsi="Times New Roman" w:cs="Times New Roman"/>
          <w:b/>
          <w:sz w:val="24"/>
          <w:szCs w:val="24"/>
          <w:lang w:eastAsia="en-US"/>
        </w:rPr>
        <w:t>Объем валовой выручки</w:t>
      </w:r>
    </w:p>
    <w:tbl>
      <w:tblPr>
        <w:tblW w:w="9498" w:type="dxa"/>
        <w:tblInd w:w="1560" w:type="dxa"/>
        <w:tblLook w:val="04A0"/>
      </w:tblPr>
      <w:tblGrid>
        <w:gridCol w:w="2551"/>
        <w:gridCol w:w="3402"/>
        <w:gridCol w:w="3545"/>
      </w:tblGrid>
      <w:tr w:rsidR="002C4B75">
        <w:trPr>
          <w:trHeight w:val="56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8"/>
              </w:rPr>
              <w:t xml:space="preserve">1. Котельная,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8"/>
              </w:rPr>
              <w:t>Абалаково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8"/>
              </w:rPr>
              <w:t>, ул. Школьная, 5Б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B75" w:rsidRDefault="002C4B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B75" w:rsidRDefault="002C4B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C4B75" w:rsidRPr="001A1B2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Сумма, тыс</w:t>
            </w:r>
            <w:proofErr w:type="gramStart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уб. без НДС</w:t>
            </w:r>
          </w:p>
        </w:tc>
      </w:tr>
      <w:tr w:rsidR="002C4B75">
        <w:trPr>
          <w:gridAfter w:val="1"/>
          <w:wAfter w:w="3545" w:type="dxa"/>
          <w:trHeight w:val="18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4 204,16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4 552,18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5 110,07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5 724,37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6 485,77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7 424,49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8 110,78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8 354,92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8 507,15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8 767,75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9 237,01</w:t>
            </w:r>
          </w:p>
        </w:tc>
      </w:tr>
      <w:tr w:rsidR="002C4B75">
        <w:trPr>
          <w:gridAfter w:val="1"/>
          <w:wAfter w:w="3545" w:type="dxa"/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76 478,65   </w:t>
            </w:r>
          </w:p>
        </w:tc>
      </w:tr>
    </w:tbl>
    <w:p w:rsidR="002C4B75" w:rsidRDefault="002C4B75">
      <w:pPr>
        <w:tabs>
          <w:tab w:val="left" w:pos="1972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953" w:type="dxa"/>
        <w:tblInd w:w="1560" w:type="dxa"/>
        <w:tblLook w:val="04A0"/>
      </w:tblPr>
      <w:tblGrid>
        <w:gridCol w:w="2551"/>
        <w:gridCol w:w="3402"/>
      </w:tblGrid>
      <w:tr w:rsidR="002C4B75">
        <w:trPr>
          <w:trHeight w:val="30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2. Котельная,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Потапово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 ул. Административная, 2А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B75" w:rsidRDefault="002C4B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B75" w:rsidRDefault="002C4B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C4B75" w:rsidRPr="001A1B25">
        <w:trPr>
          <w:trHeight w:val="3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Сумма, тыс</w:t>
            </w:r>
            <w:proofErr w:type="gramStart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уб. без НДС</w:t>
            </w:r>
          </w:p>
        </w:tc>
      </w:tr>
      <w:tr w:rsidR="002C4B75">
        <w:trPr>
          <w:trHeight w:val="1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2 566,81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2 954,93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3 748,32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4 871,81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6 202,51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7 140,67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7 786,52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8 640,33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9 402,35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10 372,86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11 451,56</w:t>
            </w:r>
          </w:p>
        </w:tc>
      </w:tr>
      <w:tr w:rsidR="002C4B75">
        <w:trPr>
          <w:trHeight w:val="30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75 138,67   </w:t>
            </w:r>
          </w:p>
        </w:tc>
      </w:tr>
    </w:tbl>
    <w:p w:rsidR="002C4B75" w:rsidRDefault="002C4B75">
      <w:pPr>
        <w:tabs>
          <w:tab w:val="left" w:pos="197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4B75" w:rsidRDefault="00BE1227">
      <w:pPr>
        <w:tabs>
          <w:tab w:val="left" w:pos="1972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3. Котельная, п. Новый Городок, ул. Лесная, 1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А</w:t>
      </w:r>
      <w:proofErr w:type="gramEnd"/>
    </w:p>
    <w:p w:rsidR="002C4B75" w:rsidRDefault="002C4B75">
      <w:pPr>
        <w:tabs>
          <w:tab w:val="left" w:pos="197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3320" w:tblpYSpec="top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36"/>
      </w:tblGrid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Сумма, тыс</w:t>
            </w:r>
            <w:proofErr w:type="gramStart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уб. без НДС</w:t>
            </w:r>
          </w:p>
        </w:tc>
      </w:tr>
      <w:tr w:rsidR="002C4B75" w:rsidTr="00F70C42">
        <w:trPr>
          <w:trHeight w:val="97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5 892,35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5 717,72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6 791,57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8 043,73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9 427,11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2029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10 604,10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11 714,76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13 118,38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14 558,29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15 690,48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16 749,50</w:t>
            </w:r>
          </w:p>
        </w:tc>
      </w:tr>
      <w:tr w:rsidR="002C4B75" w:rsidTr="00F70C42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36" w:type="dxa"/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118 307,99   </w:t>
            </w:r>
          </w:p>
        </w:tc>
      </w:tr>
    </w:tbl>
    <w:p w:rsidR="002C4B75" w:rsidRDefault="002C4B75">
      <w:pPr>
        <w:tabs>
          <w:tab w:val="left" w:pos="197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BE1227">
      <w:pPr>
        <w:tabs>
          <w:tab w:val="left" w:pos="1972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 Котельная, п.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Майское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, ул. Школьная, 13</w:t>
      </w:r>
    </w:p>
    <w:p w:rsidR="002C4B75" w:rsidRDefault="002C4B75">
      <w:pPr>
        <w:tabs>
          <w:tab w:val="left" w:pos="197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3320" w:tblpYSpec="top"/>
        <w:tblW w:w="5954" w:type="dxa"/>
        <w:tblLook w:val="04A0"/>
      </w:tblPr>
      <w:tblGrid>
        <w:gridCol w:w="2518"/>
        <w:gridCol w:w="3436"/>
      </w:tblGrid>
      <w:tr w:rsidR="002C4B75">
        <w:trPr>
          <w:trHeight w:val="3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Pr="001A1B2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Сумма, тыс</w:t>
            </w:r>
            <w:proofErr w:type="gramStart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уб. без НДС</w:t>
            </w:r>
          </w:p>
        </w:tc>
      </w:tr>
      <w:tr w:rsidR="002C4B75">
        <w:trPr>
          <w:trHeight w:val="9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9 721,25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12 105,55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12 538,93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13 002,45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13 520,10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13 952,39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14 349,84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14 762,99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15 242,41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15 678,68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16 192,42</w:t>
            </w:r>
          </w:p>
        </w:tc>
      </w:tr>
      <w:tr w:rsidR="002C4B75">
        <w:trPr>
          <w:trHeight w:val="3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B75" w:rsidRDefault="00BE12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B75" w:rsidRDefault="00BE1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151 066,99   </w:t>
            </w:r>
          </w:p>
        </w:tc>
      </w:tr>
    </w:tbl>
    <w:p w:rsidR="002C4B75" w:rsidRDefault="002C4B75">
      <w:pPr>
        <w:tabs>
          <w:tab w:val="left" w:pos="197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tabs>
          <w:tab w:val="left" w:pos="1972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C4B75" w:rsidRPr="00F70C42" w:rsidRDefault="005D5575" w:rsidP="00F70C42">
      <w:pPr>
        <w:tabs>
          <w:tab w:val="left" w:pos="1972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Котельная, с. </w:t>
      </w:r>
      <w:proofErr w:type="spellStart"/>
      <w:r w:rsid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>Плотбище</w:t>
      </w:r>
      <w:proofErr w:type="spellEnd"/>
      <w:r w:rsid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>, ул.</w:t>
      </w:r>
      <w:r w:rsidR="00F70C42" w:rsidRP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>Советская, 38</w:t>
      </w:r>
      <w:proofErr w:type="gramStart"/>
      <w:r w:rsidR="00F70C42" w:rsidRP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F70C42">
        <w:rPr>
          <w:rFonts w:ascii="Times New Roman" w:eastAsia="Times New Roman" w:hAnsi="Times New Roman" w:cs="Times New Roman"/>
          <w:b/>
          <w:bCs/>
          <w:sz w:val="22"/>
          <w:szCs w:val="22"/>
        </w:rPr>
        <w:t>А</w:t>
      </w:r>
      <w:proofErr w:type="gramEnd"/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54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36"/>
      </w:tblGrid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Pr="001A1B25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Pr="001A1B25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Сумма, тыс</w:t>
            </w:r>
            <w:proofErr w:type="gramStart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A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уб. без НДС</w:t>
            </w:r>
          </w:p>
        </w:tc>
      </w:tr>
      <w:tr w:rsidR="00F70C42" w:rsidTr="00BE1227">
        <w:trPr>
          <w:trHeight w:val="97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36" w:type="dxa"/>
            <w:shd w:val="clear" w:color="auto" w:fill="auto"/>
            <w:noWrap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2 153,27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36" w:type="dxa"/>
            <w:shd w:val="clear" w:color="auto" w:fill="auto"/>
            <w:noWrap/>
          </w:tcPr>
          <w:p w:rsidR="00F70C42" w:rsidRDefault="00F70C42" w:rsidP="00F70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2 519,41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436" w:type="dxa"/>
            <w:shd w:val="clear" w:color="auto" w:fill="auto"/>
            <w:noWrap/>
          </w:tcPr>
          <w:p w:rsidR="00F70C42" w:rsidRDefault="00F70C42" w:rsidP="00F70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3 189,52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36" w:type="dxa"/>
            <w:shd w:val="clear" w:color="auto" w:fill="auto"/>
            <w:noWrap/>
          </w:tcPr>
          <w:p w:rsidR="00F70C42" w:rsidRDefault="00F70C42" w:rsidP="00F70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4 005,76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36" w:type="dxa"/>
            <w:shd w:val="clear" w:color="auto" w:fill="auto"/>
            <w:noWrap/>
          </w:tcPr>
          <w:p w:rsidR="00F70C42" w:rsidRDefault="00F70C42" w:rsidP="00F70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5 128,88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436" w:type="dxa"/>
            <w:shd w:val="clear" w:color="auto" w:fill="auto"/>
            <w:noWrap/>
          </w:tcPr>
          <w:p w:rsidR="00F70C42" w:rsidRDefault="00F70C42" w:rsidP="00F70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6 159,12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6 896,70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7 641,86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8 694,85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9 855,93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10 925,35</w:t>
            </w:r>
          </w:p>
        </w:tc>
      </w:tr>
      <w:tr w:rsidR="00F70C42" w:rsidTr="00BE1227">
        <w:trPr>
          <w:trHeight w:val="309"/>
        </w:trPr>
        <w:tc>
          <w:tcPr>
            <w:tcW w:w="2518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F70C42" w:rsidRDefault="00F70C42" w:rsidP="00F70C4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67 170,64</w:t>
            </w:r>
          </w:p>
        </w:tc>
      </w:tr>
    </w:tbl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B75" w:rsidRDefault="002C4B7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C42" w:rsidRDefault="00F70C42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F70C42" w:rsidSect="001A1B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75" w:rsidRDefault="00BE1227">
      <w:r>
        <w:separator/>
      </w:r>
    </w:p>
  </w:endnote>
  <w:endnote w:type="continuationSeparator" w:id="0">
    <w:p w:rsidR="002C4B75" w:rsidRDefault="00BE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75" w:rsidRDefault="00BE1227">
      <w:r>
        <w:separator/>
      </w:r>
    </w:p>
  </w:footnote>
  <w:footnote w:type="continuationSeparator" w:id="0">
    <w:p w:rsidR="002C4B75" w:rsidRDefault="00BE1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A27"/>
    <w:rsid w:val="000135D0"/>
    <w:rsid w:val="000F2BFC"/>
    <w:rsid w:val="000F52B3"/>
    <w:rsid w:val="001117EE"/>
    <w:rsid w:val="00145E98"/>
    <w:rsid w:val="0016767B"/>
    <w:rsid w:val="00172A27"/>
    <w:rsid w:val="001A1B25"/>
    <w:rsid w:val="001E16F3"/>
    <w:rsid w:val="002C4B75"/>
    <w:rsid w:val="0037617B"/>
    <w:rsid w:val="004D5CE8"/>
    <w:rsid w:val="00524F1C"/>
    <w:rsid w:val="005D5575"/>
    <w:rsid w:val="00683347"/>
    <w:rsid w:val="00854064"/>
    <w:rsid w:val="008B65FE"/>
    <w:rsid w:val="008E3BA5"/>
    <w:rsid w:val="009A247E"/>
    <w:rsid w:val="00B11A69"/>
    <w:rsid w:val="00BE1227"/>
    <w:rsid w:val="00D9154C"/>
    <w:rsid w:val="00F70C42"/>
    <w:rsid w:val="1A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7B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67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16767B"/>
    <w:rPr>
      <w:color w:val="800080"/>
      <w:u w:val="single"/>
    </w:rPr>
  </w:style>
  <w:style w:type="character" w:styleId="a4">
    <w:name w:val="annotation reference"/>
    <w:basedOn w:val="a0"/>
    <w:uiPriority w:val="99"/>
    <w:semiHidden/>
    <w:unhideWhenUsed/>
    <w:rsid w:val="0016767B"/>
    <w:rPr>
      <w:sz w:val="16"/>
      <w:szCs w:val="16"/>
    </w:rPr>
  </w:style>
  <w:style w:type="character" w:styleId="a5">
    <w:name w:val="Hyperlink"/>
    <w:basedOn w:val="a0"/>
    <w:uiPriority w:val="99"/>
    <w:qFormat/>
    <w:rsid w:val="001676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67B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rsid w:val="0016767B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6767B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16767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6767B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6767B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Title"/>
    <w:basedOn w:val="a"/>
    <w:next w:val="a"/>
    <w:link w:val="af3"/>
    <w:uiPriority w:val="10"/>
    <w:qFormat/>
    <w:rsid w:val="001676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uiPriority w:val="99"/>
    <w:unhideWhenUsed/>
    <w:rsid w:val="0016767B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qFormat/>
    <w:rsid w:val="001676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676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Основной шрифт абзаца1"/>
    <w:rsid w:val="0016767B"/>
  </w:style>
  <w:style w:type="paragraph" w:styleId="af8">
    <w:name w:val="No Spacing"/>
    <w:uiPriority w:val="1"/>
    <w:qFormat/>
    <w:rsid w:val="0016767B"/>
    <w:rPr>
      <w:rFonts w:ascii="Cambria" w:eastAsia="Cambria" w:hAnsi="Cambria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16767B"/>
    <w:pPr>
      <w:suppressAutoHyphens/>
      <w:autoSpaceDE/>
      <w:autoSpaceDN/>
      <w:adjustRightInd/>
      <w:ind w:left="720"/>
      <w:contextualSpacing/>
    </w:pPr>
    <w:rPr>
      <w:sz w:val="24"/>
      <w:lang w:eastAsia="ar-SA"/>
    </w:rPr>
  </w:style>
  <w:style w:type="paragraph" w:customStyle="1" w:styleId="ConsPlusNormal">
    <w:name w:val="ConsPlusNormal"/>
    <w:qFormat/>
    <w:rsid w:val="0016767B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6767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qFormat/>
    <w:rsid w:val="0016767B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16767B"/>
    <w:rPr>
      <w:rFonts w:ascii="Calibri" w:eastAsia="Calibri" w:hAnsi="Calibri" w:cs="Calibri"/>
      <w:sz w:val="20"/>
      <w:szCs w:val="20"/>
      <w:lang w:eastAsia="ru-RU"/>
    </w:rPr>
  </w:style>
  <w:style w:type="paragraph" w:customStyle="1" w:styleId="Text">
    <w:name w:val="Text"/>
    <w:basedOn w:val="a"/>
    <w:qFormat/>
    <w:rsid w:val="0016767B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text0">
    <w:name w:val="text"/>
    <w:basedOn w:val="a"/>
    <w:qFormat/>
    <w:rsid w:val="0016767B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67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16767B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qFormat/>
    <w:rsid w:val="0016767B"/>
    <w:rPr>
      <w:rFonts w:ascii="Calibri" w:eastAsia="Calibri" w:hAnsi="Calibri" w:cs="Calibri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6767B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qFormat/>
    <w:rsid w:val="00167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normal0">
    <w:name w:val="msonormal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qFormat/>
    <w:rsid w:val="0016767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qFormat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qFormat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qFormat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6767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16767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1676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16767B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16767B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1676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1676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1676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6767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Company>Romeo1994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2024-03-27T04:17:00Z</cp:lastPrinted>
  <dcterms:created xsi:type="dcterms:W3CDTF">2024-11-06T08:56:00Z</dcterms:created>
  <dcterms:modified xsi:type="dcterms:W3CDTF">2024-11-06T08:56:00Z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FD61EA5CCF7F4ACF9B949ED5A6F07710_13</vt:lpwstr>
  </property>
</Properties>
</file>