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3646544"/>
      <w:r w:rsidRPr="00E0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ЕНИСЕЙСКОГО РАЙОНА</w:t>
      </w: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EFE" w:rsidRPr="00E06EFE" w:rsidRDefault="00E06EFE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6E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13.12.2024</w:t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</w:t>
      </w:r>
      <w:r w:rsidRPr="00E06E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9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81</w:t>
      </w:r>
      <w:bookmarkStart w:id="1" w:name="_GoBack"/>
      <w:bookmarkEnd w:id="1"/>
      <w:r w:rsidRPr="00E06E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-п</w:t>
      </w:r>
    </w:p>
    <w:p w:rsidR="00F551DC" w:rsidRPr="00E06EFE" w:rsidRDefault="00F551DC" w:rsidP="00E06E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F551DC">
        <w:rPr>
          <w:rFonts w:ascii="Times New Roman" w:eastAsia="Calibri" w:hAnsi="Times New Roman" w:cs="Times New Roman"/>
          <w:sz w:val="28"/>
          <w:szCs w:val="28"/>
        </w:rPr>
        <w:t>в рамках муниципального жилищного контроля на территории муниципального образования Енисейский район на 2025 год и плановый период 2026-2027 годов</w:t>
      </w: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44 </w:t>
      </w:r>
      <w:hyperlink r:id="rId6" w:history="1">
        <w:r w:rsidRPr="00F551DC">
          <w:rPr>
            <w:rFonts w:ascii="Times New Roman" w:eastAsia="Calibri" w:hAnsi="Times New Roman" w:cs="Times New Roman"/>
            <w:sz w:val="28"/>
            <w:szCs w:val="28"/>
          </w:rPr>
          <w:t xml:space="preserve">Федерального закона от 31.07.2020 </w:t>
        </w:r>
        <w:r w:rsidR="007C672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F551DC">
          <w:rPr>
            <w:rFonts w:ascii="Times New Roman" w:eastAsia="Calibri" w:hAnsi="Times New Roman" w:cs="Times New Roman"/>
            <w:sz w:val="28"/>
            <w:szCs w:val="28"/>
          </w:rPr>
          <w:t xml:space="preserve"> 248-ФЗ «О государственном контроле (надзоре) и муниципальном контроле в Российской Федерации»"</w:t>
        </w:r>
      </w:hyperlink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РФ от 25.06.2021 № 990 «Об утверждении правил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551DC">
        <w:rPr>
          <w:rFonts w:ascii="Times New Roman" w:eastAsia="Calibri" w:hAnsi="Times New Roman" w:cs="Times New Roman"/>
          <w:sz w:val="28"/>
          <w:szCs w:val="28"/>
        </w:rPr>
        <w:t>, руководствуясь Уставом Енисейского района, ПОСТАНОВЛЯЮ:</w:t>
      </w:r>
    </w:p>
    <w:p w:rsidR="00F551DC" w:rsidRPr="00F551DC" w:rsidRDefault="00F551DC" w:rsidP="007C67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в рамках муниципального жилищного контроля на территории муниципального образования Енисейский район на 2025 год и плановый период 2026-2027 годов согласно приложению к настоящему постановлению.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Енисейского  района</w:t>
      </w:r>
      <w:r w:rsidRPr="00F551DC">
        <w:rPr>
          <w:rFonts w:ascii="Times New Roman" w:eastAsia="Calibri" w:hAnsi="Times New Roman" w:cs="Times New Roman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551DC">
        <w:rPr>
          <w:rFonts w:ascii="Times New Roman" w:eastAsia="Calibri" w:hAnsi="Times New Roman" w:cs="Times New Roman"/>
          <w:sz w:val="28"/>
          <w:szCs w:val="28"/>
        </w:rPr>
        <w:instrText xml:space="preserve"> HYPERLINK "https://enadm.ru/uploads/docs/municipal_control/control%20housing/2021/PPZHK2021.doc" \t "_blank" </w:instrText>
      </w:r>
      <w:r w:rsidRPr="00F551DC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551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20.11.2023 № 882-п «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F551DC">
        <w:rPr>
          <w:rFonts w:ascii="Times New Roman" w:eastAsia="Calibri" w:hAnsi="Times New Roman" w:cs="Times New Roman"/>
          <w:sz w:val="28"/>
          <w:szCs w:val="28"/>
        </w:rPr>
        <w:t>в рамках муниципального жилищного контроля на территории муниципального образования Енисейский район на 2024 год и плановый период 2025-2026 годов».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551DC">
        <w:rPr>
          <w:rFonts w:ascii="Times New Roman" w:eastAsia="Calibri" w:hAnsi="Times New Roman" w:cs="Times New Roman"/>
          <w:sz w:val="28"/>
          <w:szCs w:val="28"/>
        </w:rPr>
        <w:t>3.</w:t>
      </w: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района по организационной работе и развитию села Н.А. </w:t>
      </w:r>
      <w:proofErr w:type="spellStart"/>
      <w:r w:rsidRPr="00F551DC">
        <w:rPr>
          <w:rFonts w:ascii="Times New Roman" w:eastAsia="Calibri" w:hAnsi="Times New Roman" w:cs="Times New Roman"/>
          <w:sz w:val="28"/>
          <w:szCs w:val="28"/>
        </w:rPr>
        <w:t>Капустинскую</w:t>
      </w:r>
      <w:proofErr w:type="spellEnd"/>
      <w:r w:rsidRPr="00F55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4.</w:t>
      </w: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 вступает в силу </w:t>
      </w:r>
      <w:r w:rsidR="004B5C57">
        <w:rPr>
          <w:rFonts w:ascii="Times New Roman" w:eastAsia="Calibri" w:hAnsi="Times New Roman" w:cs="Times New Roman"/>
          <w:sz w:val="28"/>
          <w:szCs w:val="28"/>
        </w:rPr>
        <w:t>со дня подписания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B1026A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  <w:r w:rsidR="00F551DC" w:rsidRPr="00F551DC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551DC" w:rsidRPr="00F551D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Ю. Губанов</w:t>
      </w: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55D" w:rsidRDefault="00F551DC" w:rsidP="00F551D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F551DC" w:rsidRPr="00F551DC" w:rsidRDefault="00C8355D" w:rsidP="00F551D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Енисейского </w:t>
      </w:r>
      <w:r w:rsidR="00F551DC" w:rsidRPr="00F551DC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F551DC" w:rsidRPr="00F551DC" w:rsidRDefault="00F551DC" w:rsidP="00F551D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от ______________ № _______</w:t>
      </w:r>
    </w:p>
    <w:p w:rsidR="00F551DC" w:rsidRPr="00F551DC" w:rsidRDefault="00F551DC" w:rsidP="00F55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7C6728" w:rsidRDefault="00F551DC" w:rsidP="00F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2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7C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Pr="007C6728">
        <w:rPr>
          <w:rFonts w:ascii="Times New Roman" w:eastAsia="Calibri" w:hAnsi="Times New Roman" w:cs="Times New Roman"/>
          <w:sz w:val="28"/>
          <w:szCs w:val="28"/>
        </w:rPr>
        <w:t>в рамках муниципального жилищного контроля на территории муниципального образования Енисейский район на 2025 год и плановый период 2026-2027 годов</w:t>
      </w:r>
    </w:p>
    <w:p w:rsidR="00F551DC" w:rsidRPr="00F551DC" w:rsidRDefault="00F551DC" w:rsidP="00F551D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в рамках муниципального жилищного контроля на территории муниципального образования Енисейский район на 2025 год и плановый период 2026-2027 годов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F551DC" w:rsidRPr="00F551DC" w:rsidRDefault="00F551DC" w:rsidP="00F551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Правовые основания разработки Программы:</w:t>
      </w:r>
      <w:r w:rsidRPr="00F551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31.07.2020 N 248-ФЗ «О государственном контроле (надзоре) и муниципальном контроле в Российской Федерации», постановление Правительства РФ от 25.06.2021 № 990 «Об утверждении правил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51DC" w:rsidRDefault="00F551DC" w:rsidP="0018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Раздел 1. А</w:t>
      </w:r>
      <w:r w:rsidRPr="00F55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6D3B" w:rsidRPr="00F551DC" w:rsidRDefault="00186D3B" w:rsidP="00186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1DC" w:rsidRPr="00F551DC" w:rsidRDefault="00F551DC" w:rsidP="00186D3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F551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Pr="00F551D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Объектами при осуществлении вида муниципального контроля являются:</w:t>
      </w:r>
    </w:p>
    <w:p w:rsidR="00F551DC" w:rsidRPr="00F551DC" w:rsidRDefault="00F551DC" w:rsidP="00186D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отношений, а также муниципальными правовыми актами (далее - обязательные требования);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</w:t>
      </w: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подпунктах 1 – 11 пункта 1.2. Положения о муниципальном жилищном контроле на территории муниципального образования Енисейский район (далее – Положение)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ab/>
        <w:t>3) жилые помещения муниципального жилищного фонда, общее имущество в многоквартирных домах, в которых есть жилые помещения муниципального</w:t>
      </w:r>
      <w:r w:rsidRPr="00F55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жилищного фонда.</w:t>
      </w:r>
    </w:p>
    <w:p w:rsidR="00F551DC" w:rsidRPr="00F551DC" w:rsidRDefault="00F551DC" w:rsidP="00F551DC">
      <w:pPr>
        <w:widowControl w:val="0"/>
        <w:autoSpaceDE w:val="0"/>
        <w:autoSpaceDN w:val="0"/>
        <w:spacing w:before="90" w:after="0" w:line="240" w:lineRule="auto"/>
        <w:ind w:firstLine="70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За девять месяцев 2024 года в рамках муниципального контроля было объявлено 112 предостережений в отношении физических лиц.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 наиболее частым (типичным) нарушениям обязательных требований, выявленных при осуществлении муниципального контроля, относятся нарушения: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требований к содержанию и текущему ремонту муниципального жилого фонда контролируемыми лицами;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требований своевременной оплаты за жилое помещение и коммунальные услуги;</w:t>
      </w:r>
    </w:p>
    <w:p w:rsidR="00F551DC" w:rsidRPr="00F551DC" w:rsidRDefault="00F551DC" w:rsidP="00F5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правил пользования помещениями.</w:t>
      </w:r>
    </w:p>
    <w:p w:rsidR="00F551DC" w:rsidRPr="00F551DC" w:rsidRDefault="00F551DC" w:rsidP="00F55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</w:r>
      <w:r w:rsidRPr="00F551DC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Енисейского района (далее – Администрация) осуществлялись мероприятия по профилактике таких нарушений в соответствии с программой по профилактике нарушений в 2024 году. 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51DC">
        <w:rPr>
          <w:rFonts w:ascii="Times New Roman" w:eastAsia="Calibri" w:hAnsi="Times New Roman" w:cs="Times New Roman"/>
          <w:iCs/>
          <w:sz w:val="28"/>
          <w:szCs w:val="28"/>
        </w:rPr>
        <w:t xml:space="preserve">На регулярной основе давались консультации в ходе личных приемов, </w:t>
      </w:r>
      <w:r w:rsidRPr="00F551D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а также посредством телефонной связи и письменных ответов на обращения. 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</w:pPr>
      <w:r w:rsidRPr="00F551DC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10.03.2022 года № 336 плановые и внеплановые проверки индивидуальных предпринимателей, юридических и физических лиц не проводились.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5" w:right="12"/>
        <w:jc w:val="center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 w:bidi="ru-RU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5" w:right="12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 w:bidi="ru-RU"/>
        </w:rPr>
        <w:t>Раздел 2. Цели и задачи реализации</w:t>
      </w:r>
    </w:p>
    <w:p w:rsidR="00F551DC" w:rsidRPr="00F551DC" w:rsidRDefault="00F551DC" w:rsidP="00F551DC">
      <w:pPr>
        <w:widowControl w:val="0"/>
        <w:autoSpaceDE w:val="0"/>
        <w:autoSpaceDN w:val="0"/>
        <w:spacing w:before="7" w:after="0" w:line="240" w:lineRule="auto"/>
        <w:ind w:right="12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 w:bidi="ru-RU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ab/>
        <w:t>Целями профилактической работы являются: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предупреждение нарушений обязательных требований (снижение числа нарушений обязательных требований) в жилищной</w:t>
      </w:r>
      <w:r w:rsidRPr="00F551DC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сфере;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мотивация к добросовестному поведению подконтрольных</w:t>
      </w:r>
      <w:r w:rsidRPr="00F551DC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субъектов;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обеспечение открытости контрольной</w:t>
      </w:r>
      <w:r w:rsidRPr="00F551DC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деятельности;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- предупреждение формирования причин и условий, способствующих совершению наиболее распространенных нарушений законодательства в жилищной</w:t>
      </w:r>
      <w:r w:rsidRPr="00F551DC">
        <w:rPr>
          <w:rFonts w:ascii="Times New Roman" w:eastAsia="Times New Roman" w:hAnsi="Times New Roman" w:cs="Times New Roman"/>
          <w:color w:val="0D0D0D"/>
          <w:spacing w:val="-6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сфере.</w:t>
      </w: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  <w:lang w:eastAsia="ru-RU" w:bidi="ru-RU"/>
        </w:rPr>
        <w:t>Задачами профилактической работы являются: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 в области жилищных отношений;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квалификации кадрового состава отдела муниципального контроля;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- повышение информированности контролируемых лиц о требованиях законодательства в области жилищных отношений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551DC" w:rsidRPr="00F551DC" w:rsidRDefault="00F551DC" w:rsidP="00F55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2025 году проводятся следующие профилактические мероприятия: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1) информирование;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2) консультирование;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3) объявление предостережения;</w:t>
      </w:r>
    </w:p>
    <w:p w:rsidR="00F551DC" w:rsidRPr="00F551DC" w:rsidRDefault="00F551DC" w:rsidP="00F551DC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F551DC">
        <w:rPr>
          <w:rFonts w:ascii="Times New Roman" w:eastAsia="Times New Roman" w:hAnsi="Times New Roman" w:cs="Times New Roman"/>
          <w:color w:val="0D0D0D"/>
          <w:sz w:val="28"/>
          <w:szCs w:val="28"/>
        </w:rPr>
        <w:t>4) профилактический визит.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EC6" w:rsidRDefault="00736EC6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Информирование.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Информирование осуществляется посредством размещения сведений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</w: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1) тексты нормативных правовых актов, регулирующих осуществление муниципального контроля;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hyperlink r:id="rId7" w:history="1">
        <w:r w:rsidRPr="00F551DC">
          <w:rPr>
            <w:rFonts w:ascii="Times New Roman" w:eastAsia="Calibri" w:hAnsi="Times New Roman" w:cs="Times New Roman"/>
            <w:sz w:val="26"/>
            <w:szCs w:val="26"/>
          </w:rPr>
          <w:t>перечень</w:t>
        </w:r>
      </w:hyperlink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4) руководства по соблюдению обязательных требований, разработанные и утвержденные в соответствии с Федеральным </w:t>
      </w:r>
      <w:hyperlink r:id="rId8" w:history="1">
        <w:r w:rsidRPr="00F551D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 "Об обязательных требованиях в Российской Федерации";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5) перечень индикаторов риска нарушения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 xml:space="preserve">6) программу профилактики рисков причинения вреда;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8) сведения о способах получения консультаций по вопросам соблюдения обязательных требований;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10) доклады о муниципальном контроле;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DC">
        <w:rPr>
          <w:rFonts w:ascii="Times New Roman" w:eastAsia="Calibri" w:hAnsi="Times New Roman" w:cs="Times New Roman"/>
          <w:sz w:val="26"/>
          <w:szCs w:val="26"/>
        </w:rPr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 за размещение информации, предусмотренной настоящей Программой, является муниципальный инспектор отдела муниципального контроля администрации Енисейского района (далее – муниципальный инспектор).</w:t>
      </w:r>
    </w:p>
    <w:p w:rsidR="00F551DC" w:rsidRDefault="00F551DC" w:rsidP="00F551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Консультирование.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51DC" w:rsidRPr="00F551DC" w:rsidRDefault="00F551DC" w:rsidP="00F551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 муниципальный инспектор,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муниципальным инспектором по телефону, посредством видео-конференц-связи, на личном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приеме, либо в ходе проведения профилактических мероприятий, контрольных (надзорных) мероприятий.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Личный прием граждан по вопросам, связанным с организацией и осуществлением муниципального контроля проводится муниципальным инспектором</w:t>
      </w:r>
      <w:r w:rsidRPr="00F551D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муниципальным инспектором в следующих случаях: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Муниципальный 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</w:t>
      </w:r>
      <w:r w:rsidRPr="00F551DC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Енисейского района (https://enradm.gosuslugi.ru)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муниципальным инспектором, без указания в таком разъяснении сведений, отнесенных к категории ограниченного доступа.</w:t>
      </w:r>
    </w:p>
    <w:p w:rsidR="00F551DC" w:rsidRDefault="00F551DC" w:rsidP="00F5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Объявление предостережения.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Предостережение</w:t>
      </w:r>
      <w:r w:rsidRPr="00F551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законом ценностям, и предлагается </w:t>
      </w:r>
      <w:r w:rsidRPr="00F551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меры по обеспечению соблюдения обязательных требований.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551DC" w:rsidRPr="00F551DC" w:rsidRDefault="00186D3B" w:rsidP="00F551D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предостережения</w:t>
      </w:r>
      <w:r w:rsidR="00F551DC" w:rsidRPr="00F551DC"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нарушения обязательных требований утверждается Администрацией. </w:t>
      </w:r>
    </w:p>
    <w:p w:rsidR="00F551DC" w:rsidRPr="00F551DC" w:rsidRDefault="00F551DC" w:rsidP="00F551D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Муниципальный инспектор, объявивший предостережение, регистрирует его в журнале учета объявленных предостережений с присвоением регистрационного номера, форма которого утверждается Администрацией. 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Возражение направляется муниципальному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а) наименование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ж) дату направления возражения.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Возражение рассматривается муниципальным инспектором не позднее 10 дней с момента получения таких возражений.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736EC6" w:rsidRDefault="00736EC6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EC6" w:rsidRDefault="00736EC6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Профилактический визит.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контрольных (надзорных) мероприятий, проводимых в отношении объекта контроля.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жилищного законодательства.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Администрацией не позднее, чем за пять рабочих дней до даты его проведения.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дата, время и место составления уведомления;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наименование контрольного (надзорного) органа;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3) полное наименование контролируемого лица;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5) дата, время и место обязательного профилактического визита;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6) подпись инспектора.</w:t>
      </w:r>
    </w:p>
    <w:p w:rsidR="00F551DC" w:rsidRPr="00F551DC" w:rsidRDefault="00F551DC" w:rsidP="00F551DC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  <w:r w:rsidRPr="00F551DC">
        <w:rPr>
          <w:rFonts w:ascii="Times New Roman" w:eastAsia="Calibri" w:hAnsi="Times New Roman" w:cs="Times New Roman"/>
          <w:sz w:val="28"/>
          <w:szCs w:val="28"/>
        </w:rPr>
        <w:cr/>
      </w:r>
      <w:r w:rsidRPr="00F551DC">
        <w:rPr>
          <w:rFonts w:ascii="Times New Roman" w:eastAsia="Calibri" w:hAnsi="Times New Roman" w:cs="Times New Roman"/>
          <w:sz w:val="28"/>
          <w:szCs w:val="28"/>
        </w:rPr>
        <w:tab/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551DC" w:rsidRPr="00F551DC" w:rsidRDefault="00F551DC" w:rsidP="00F551DC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F551DC" w:rsidRPr="00F551DC" w:rsidRDefault="00F551DC" w:rsidP="00F551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 проведенном профилактическом визите Главе района (заместителю Главы района) для принятия решения о проведении контрольного (надзорного) мероприятия.</w:t>
      </w:r>
    </w:p>
    <w:p w:rsidR="00F551DC" w:rsidRDefault="00F551DC" w:rsidP="00F551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Pr="00F551DC" w:rsidRDefault="00F551DC" w:rsidP="00F551D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551DC" w:rsidRPr="00F551DC" w:rsidRDefault="00F551DC" w:rsidP="00F551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1DC" w:rsidRPr="00F551DC" w:rsidRDefault="00F551DC" w:rsidP="00F551D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Целевые показатели эффективности: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551DC">
        <w:rPr>
          <w:rFonts w:ascii="Times New Roman" w:eastAsia="Calibri" w:hAnsi="Times New Roman" w:cs="Times New Roman"/>
          <w:sz w:val="28"/>
          <w:szCs w:val="28"/>
        </w:rPr>
        <w:t>нижение доли подконтрольных субъектов (юридических лиц, индивидуальных предпринимателей, граждан), допустивших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нарушения;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величение доли субъектов (юридических лиц, индивидуальных предпринимателей, граждан), устранивших нарушения, выявленные в результате проведения контрольных мероприятий;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величение доли выданных предостережений о недопустимости </w:t>
      </w:r>
      <w:r w:rsidRPr="00F551DC">
        <w:rPr>
          <w:rFonts w:ascii="Times New Roman" w:eastAsia="Calibri" w:hAnsi="Times New Roman" w:cs="Times New Roman"/>
          <w:sz w:val="28"/>
          <w:szCs w:val="28"/>
        </w:rPr>
        <w:lastRenderedPageBreak/>
        <w:t>нарушения обязательных требований к общему количеству</w:t>
      </w:r>
      <w:r w:rsidRPr="00F551D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мероприятий.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4) 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меньшение доли выданных предостережений</w:t>
      </w:r>
      <w:r w:rsidRPr="00F551DC">
        <w:rPr>
          <w:rFonts w:ascii="Calibri" w:eastAsia="Calibri" w:hAnsi="Calibri" w:cs="Times New Roman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</w:p>
    <w:p w:rsidR="00F551DC" w:rsidRPr="00F551DC" w:rsidRDefault="00F551DC" w:rsidP="00F551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Методика оценки эффективности программы на 2025-2027 годы проводится по итогам работы за каждый отчетный год, путем следующего</w:t>
      </w:r>
      <w:r w:rsidRPr="00F551D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расчета: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1) снижение доли подконтрольных субъектов (юридических лиц, индивидуальных предпринимателей, граждан),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года;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2) увеличение доли субъектов (юридических лиц, индивидуальных предпринимателей, граждан),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года;</w:t>
      </w:r>
    </w:p>
    <w:p w:rsidR="00F551DC" w:rsidRPr="00F551DC" w:rsidRDefault="00F551DC" w:rsidP="00F551DC">
      <w:pPr>
        <w:widowControl w:val="0"/>
        <w:tabs>
          <w:tab w:val="left" w:pos="7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года;</w:t>
      </w:r>
    </w:p>
    <w:p w:rsidR="00F551DC" w:rsidRPr="00F551DC" w:rsidRDefault="00F551DC" w:rsidP="00F55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186D3B">
        <w:rPr>
          <w:rFonts w:ascii="Times New Roman" w:eastAsia="Calibri" w:hAnsi="Times New Roman" w:cs="Times New Roman"/>
          <w:sz w:val="28"/>
          <w:szCs w:val="28"/>
        </w:rPr>
        <w:t>у</w:t>
      </w:r>
      <w:r w:rsidRPr="00F551DC">
        <w:rPr>
          <w:rFonts w:ascii="Times New Roman" w:eastAsia="Calibri" w:hAnsi="Times New Roman" w:cs="Times New Roman"/>
          <w:sz w:val="28"/>
          <w:szCs w:val="28"/>
        </w:rPr>
        <w:t>меньшение доли выданных предостережений о недопустимости нарушения обязательных требований. Показатель рассчитывается как отношение количества выданных предостережений в отчетном году к количеству выданных предостережений к уровню предыдущего года.</w:t>
      </w:r>
    </w:p>
    <w:p w:rsidR="00F551DC" w:rsidRPr="00F551DC" w:rsidRDefault="00F551DC" w:rsidP="00F551DC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51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Ожидаемый результат от реализации программы: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снижение количества подконтрольных субъектов (юридических лиц,</w:t>
      </w:r>
      <w:r w:rsidRPr="00F551DC">
        <w:rPr>
          <w:rFonts w:ascii="Times New Roman" w:eastAsia="Calibri" w:hAnsi="Times New Roman" w:cs="Times New Roman"/>
          <w:spacing w:val="-36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предпринимателей, граждан), допустивших нарушения обязательных</w:t>
      </w:r>
      <w:r w:rsidRPr="00F551D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уменьшение административной нагрузки на подконтрольные</w:t>
      </w:r>
      <w:r w:rsidRPr="00F551D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F551DC">
        <w:rPr>
          <w:rFonts w:ascii="Times New Roman" w:eastAsia="Calibri" w:hAnsi="Times New Roman" w:cs="Times New Roman"/>
          <w:sz w:val="28"/>
          <w:szCs w:val="28"/>
        </w:rPr>
        <w:t>субъекты;</w:t>
      </w:r>
    </w:p>
    <w:p w:rsidR="00F551DC" w:rsidRPr="00F551DC" w:rsidRDefault="00F551DC" w:rsidP="00F551DC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сокращение количества выявленных нарушений обязательных требований при осуществлении муниципального жилищного контроля;</w:t>
      </w:r>
    </w:p>
    <w:p w:rsidR="00F551DC" w:rsidRPr="00F551DC" w:rsidRDefault="00F551DC" w:rsidP="00F551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1DC">
        <w:rPr>
          <w:rFonts w:ascii="Times New Roman" w:eastAsia="Calibri" w:hAnsi="Times New Roman" w:cs="Times New Roman"/>
          <w:sz w:val="28"/>
          <w:szCs w:val="28"/>
        </w:rPr>
        <w:tab/>
        <w:t>- увеличение количества подконтрольных субъектов, исполнивших предостережения о недопустимости нарушений 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требований.</w:t>
      </w:r>
    </w:p>
    <w:sectPr w:rsidR="00F551DC" w:rsidRPr="00F5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DC"/>
    <w:rsid w:val="00186D3B"/>
    <w:rsid w:val="004B5C57"/>
    <w:rsid w:val="004F13A8"/>
    <w:rsid w:val="00524455"/>
    <w:rsid w:val="00536AD9"/>
    <w:rsid w:val="00622868"/>
    <w:rsid w:val="00736EC6"/>
    <w:rsid w:val="007C6728"/>
    <w:rsid w:val="007C6F00"/>
    <w:rsid w:val="008F072E"/>
    <w:rsid w:val="00B1026A"/>
    <w:rsid w:val="00C8355D"/>
    <w:rsid w:val="00E06EFE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0BF807FBF76DA5FF62EB4AA04206BA9AEF10FDC5B8F079F7EDA60602C3C345D50DE02512B5C226A987B4DADFFAA2E766EB3E525FF75EFJ46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D0BF807FBF76DA5FF62EB4AA04206BA8A7F407D65D8F079F7EDA60602C3C344F50860E512A4322628D2D1CEBJA6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MunInspektor</dc:creator>
  <cp:keywords/>
  <dc:description/>
  <cp:lastModifiedBy>Эстер Ирина Анатольевна</cp:lastModifiedBy>
  <cp:revision>14</cp:revision>
  <cp:lastPrinted>2024-12-13T08:26:00Z</cp:lastPrinted>
  <dcterms:created xsi:type="dcterms:W3CDTF">2024-11-19T02:51:00Z</dcterms:created>
  <dcterms:modified xsi:type="dcterms:W3CDTF">2024-12-16T02:58:00Z</dcterms:modified>
</cp:coreProperties>
</file>