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DA" w:rsidRPr="004307DA" w:rsidRDefault="004307DA" w:rsidP="004307D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8455C" w:rsidRPr="0078455C" w:rsidRDefault="0078455C" w:rsidP="0078455C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78455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8455C" w:rsidRPr="0078455C" w:rsidRDefault="0078455C" w:rsidP="0078455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8455C">
        <w:rPr>
          <w:rFonts w:ascii="Times New Roman" w:eastAsia="Calibri" w:hAnsi="Times New Roman" w:cs="Times New Roman"/>
        </w:rPr>
        <w:t>Красноярского края</w:t>
      </w:r>
    </w:p>
    <w:p w:rsidR="0078455C" w:rsidRPr="0078455C" w:rsidRDefault="0078455C" w:rsidP="0078455C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8455C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78455C" w:rsidRPr="0078455C" w:rsidRDefault="0078455C" w:rsidP="0078455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78455C" w:rsidRPr="0078455C" w:rsidRDefault="0078455C" w:rsidP="0078455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11.10</w:t>
      </w:r>
      <w:r w:rsidRPr="0078455C">
        <w:rPr>
          <w:rFonts w:ascii="Times New Roman" w:eastAsia="Calibri" w:hAnsi="Times New Roman" w:cs="Times New Roman"/>
          <w:sz w:val="28"/>
          <w:szCs w:val="28"/>
        </w:rPr>
        <w:t>.2024</w:t>
      </w:r>
      <w:r w:rsidRPr="0078455C">
        <w:rPr>
          <w:rFonts w:ascii="Times New Roman" w:eastAsia="Calibri" w:hAnsi="Times New Roman" w:cs="Times New Roman"/>
          <w:sz w:val="28"/>
          <w:szCs w:val="28"/>
        </w:rPr>
        <w:tab/>
      </w:r>
      <w:r w:rsidRPr="0078455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738</w:t>
      </w:r>
      <w:bookmarkStart w:id="0" w:name="_GoBack"/>
      <w:bookmarkEnd w:id="0"/>
      <w:r w:rsidRPr="0078455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FF438D" w:rsidRDefault="00FF438D" w:rsidP="004307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438D" w:rsidRDefault="00FF438D" w:rsidP="004307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07DA" w:rsidRPr="001638FF" w:rsidRDefault="004307DA" w:rsidP="004307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8F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Енисейского района от 18.10.2010 №752-п «Об утверждении Порядка определения платы за выполненные работы, оказанные услуги для физических и юридических лиц, предоставляемые муниципальными казёнными учреждениями на платной основе</w:t>
      </w:r>
      <w:r w:rsidR="000517B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307DA" w:rsidRPr="001638FF" w:rsidRDefault="004307DA" w:rsidP="004307DA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4307DA" w:rsidRPr="00EE797A" w:rsidRDefault="004307DA" w:rsidP="00FF43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>
        <w:r w:rsidRPr="00D4468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 от 12.01.1996 </w:t>
      </w:r>
      <w:r w:rsidR="00FF438D" w:rsidRPr="00D4468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 7-ФЗ "О некоммерческих организациях", Федеральным </w:t>
      </w:r>
      <w:hyperlink r:id="rId7">
        <w:r w:rsidRPr="00D4468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 w:rsidR="00FF438D" w:rsidRPr="00D4468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131-ФЗ "Об общих принципах организации местного самоуправления в Российской Федерации", с </w:t>
      </w:r>
      <w:hyperlink r:id="rId8">
        <w:r w:rsidRPr="00D4468C">
          <w:rPr>
            <w:rFonts w:ascii="Times New Roman" w:hAnsi="Times New Roman" w:cs="Times New Roman"/>
            <w:b w:val="0"/>
            <w:sz w:val="28"/>
            <w:szCs w:val="28"/>
          </w:rPr>
          <w:t>пунктом 3.1 статьи 161</w:t>
        </w:r>
      </w:hyperlink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</w:t>
      </w:r>
      <w:r w:rsidR="00EE797A" w:rsidRPr="00D4468C">
        <w:rPr>
          <w:rFonts w:ascii="Times New Roman" w:hAnsi="Times New Roman" w:cs="Times New Roman"/>
          <w:b w:val="0"/>
          <w:sz w:val="28"/>
          <w:szCs w:val="28"/>
        </w:rPr>
        <w:t>й Федерации</w:t>
      </w:r>
      <w:r w:rsidR="00D4468C" w:rsidRPr="003648CB">
        <w:rPr>
          <w:rFonts w:ascii="Times New Roman" w:hAnsi="Times New Roman" w:cs="Times New Roman"/>
          <w:b w:val="0"/>
          <w:sz w:val="28"/>
          <w:szCs w:val="28"/>
        </w:rPr>
        <w:t>,</w:t>
      </w:r>
      <w:r w:rsidR="00D4468C" w:rsidRPr="00D446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97A" w:rsidRPr="00D4468C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D4468C">
        <w:rPr>
          <w:rFonts w:ascii="Times New Roman" w:hAnsi="Times New Roman" w:cs="Times New Roman"/>
          <w:b w:val="0"/>
          <w:sz w:val="28"/>
          <w:szCs w:val="28"/>
        </w:rPr>
        <w:t>Уставом Енисейского района, ПОСТАНОВЛЯЮ</w:t>
      </w:r>
      <w:r w:rsidR="00EE797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E797A" w:rsidRDefault="00EE797A" w:rsidP="00FF43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постановление</w:t>
      </w:r>
      <w:r w:rsidR="004307DA" w:rsidRPr="001638F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Енисейского района от 18.10.2010 №752-п «Об утверждении Порядка определения платы за выполненные работы, оказанные услуги для физических и юридических лиц, предоставляемые муниципальными казёнными учреждениями на платной основе»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4307DA" w:rsidRPr="001638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следующее изменение:</w:t>
      </w:r>
    </w:p>
    <w:p w:rsidR="00A82411" w:rsidRDefault="00A82411" w:rsidP="00FF43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преамбулу Постановления изложить в новой редакции:</w:t>
      </w:r>
    </w:p>
    <w:p w:rsidR="00A82411" w:rsidRDefault="00A82411" w:rsidP="00FF43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9">
        <w:r w:rsidRPr="00D4468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 от 12.01.1996 № 7-ФЗ "О некоммерческих организациях", Федеральным </w:t>
      </w:r>
      <w:hyperlink r:id="rId10">
        <w:r w:rsidRPr="00D4468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с </w:t>
      </w:r>
      <w:hyperlink r:id="rId11">
        <w:r w:rsidRPr="00D4468C">
          <w:rPr>
            <w:rFonts w:ascii="Times New Roman" w:hAnsi="Times New Roman" w:cs="Times New Roman"/>
            <w:b w:val="0"/>
            <w:sz w:val="28"/>
            <w:szCs w:val="28"/>
          </w:rPr>
          <w:t>пунктом 3.1 статьи 161</w:t>
        </w:r>
      </w:hyperlink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Pr="003648CB">
        <w:rPr>
          <w:rFonts w:ascii="Times New Roman" w:hAnsi="Times New Roman" w:cs="Times New Roman"/>
          <w:b w:val="0"/>
          <w:sz w:val="28"/>
          <w:szCs w:val="28"/>
        </w:rPr>
        <w:t>, с решением Енисейского районного Совета депутатов от 16.03.2011 №10-118р «Об утверждении Порядка принятия решений об установлении цен (тарифов) на услуги муниципальных предприятий и учреждений на территории муниципального образования Енисейский район»,</w:t>
      </w:r>
      <w:r w:rsidRPr="00D4468C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Уставом Енисейского района, ПОСТАНОВЛЯЮ</w:t>
      </w:r>
      <w:r>
        <w:rPr>
          <w:rFonts w:ascii="Times New Roman" w:hAnsi="Times New Roman" w:cs="Times New Roman"/>
          <w:b w:val="0"/>
          <w:sz w:val="28"/>
          <w:szCs w:val="28"/>
        </w:rPr>
        <w:t>:»;</w:t>
      </w:r>
    </w:p>
    <w:p w:rsidR="004307DA" w:rsidRDefault="00EE797A" w:rsidP="00FF43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144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411">
        <w:rPr>
          <w:rFonts w:ascii="Times New Roman" w:hAnsi="Times New Roman" w:cs="Times New Roman"/>
          <w:b w:val="0"/>
          <w:sz w:val="28"/>
          <w:szCs w:val="28"/>
        </w:rPr>
        <w:t>абзац первый Порядка определения платы за оказание муниципальными казенными учреждениями, подведомственными администрации Енисейского района, услуг (выполнение работ), относящихся к основным видам деятельности казённых учреждений, для граждан и юридических лиц (далее – Порядок) изложить в новой редакции:</w:t>
      </w:r>
    </w:p>
    <w:p w:rsidR="00A82411" w:rsidRDefault="00A82411" w:rsidP="00FF43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82411">
        <w:rPr>
          <w:rFonts w:ascii="Times New Roman" w:hAnsi="Times New Roman" w:cs="Times New Roman"/>
          <w:b w:val="0"/>
          <w:sz w:val="28"/>
          <w:szCs w:val="28"/>
        </w:rPr>
        <w:t>Настоящий Порядок (далее - Порядок) разраб</w:t>
      </w:r>
      <w:r>
        <w:rPr>
          <w:rFonts w:ascii="Times New Roman" w:hAnsi="Times New Roman" w:cs="Times New Roman"/>
          <w:b w:val="0"/>
          <w:sz w:val="28"/>
          <w:szCs w:val="28"/>
        </w:rPr>
        <w:t>отан для муниципальных казенных учреждений</w:t>
      </w:r>
      <w:r w:rsidRPr="00A82411">
        <w:rPr>
          <w:rFonts w:ascii="Times New Roman" w:hAnsi="Times New Roman" w:cs="Times New Roman"/>
          <w:b w:val="0"/>
          <w:sz w:val="28"/>
          <w:szCs w:val="28"/>
        </w:rPr>
        <w:t xml:space="preserve">, в отношении которых администрация Енисейского района выполняет функции и осуществляет полномочия учредителя (далее – </w:t>
      </w:r>
      <w:r w:rsidRPr="00A82411">
        <w:rPr>
          <w:rFonts w:ascii="Times New Roman" w:hAnsi="Times New Roman" w:cs="Times New Roman"/>
          <w:b w:val="0"/>
          <w:sz w:val="28"/>
          <w:szCs w:val="28"/>
        </w:rPr>
        <w:lastRenderedPageBreak/>
        <w:t>учреждения, Учредитель), осуществляющих оказание услуг (выполнение работ), относящихся, в соответствии с уставом учреждения, к его основным видам деятельности для граждан и юридических лиц за плату и на одинаковых при оказании одних и тех же услуг условиях (далее - платные услуги).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67C50" w:rsidRDefault="00F67C50" w:rsidP="00F67C5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144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абзац седьмой Порядка изложить в новой редакции:</w:t>
      </w:r>
    </w:p>
    <w:p w:rsidR="00F67C50" w:rsidRDefault="00F67C50" w:rsidP="00F67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Перечень услуг (с размером определённой для услуги платы), а также внесение изменений в перечень платных услуг подлежит согласованию и утверждению Учредителем, в форме постановления, и применяется учреждением после его официального опубликования (обнародования) и размещения на официальном Интернет-сайте Енисейского района.».</w:t>
      </w:r>
    </w:p>
    <w:p w:rsidR="004307DA" w:rsidRPr="001638FF" w:rsidRDefault="00EE797A" w:rsidP="00FF43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исполнением</w:t>
      </w:r>
      <w:r w:rsidR="004307DA" w:rsidRPr="001638FF">
        <w:rPr>
          <w:rFonts w:ascii="Times New Roman" w:hAnsi="Times New Roman" w:cs="Times New Roman"/>
          <w:b w:val="0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b w:val="0"/>
          <w:sz w:val="28"/>
          <w:szCs w:val="28"/>
        </w:rPr>
        <w:t>ления возложить на заместителя Г</w:t>
      </w:r>
      <w:r w:rsidR="00631483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4307DA" w:rsidRPr="001638FF">
        <w:rPr>
          <w:rFonts w:ascii="Times New Roman" w:hAnsi="Times New Roman" w:cs="Times New Roman"/>
          <w:b w:val="0"/>
          <w:sz w:val="28"/>
          <w:szCs w:val="28"/>
        </w:rPr>
        <w:t>района – руково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дителя финансового управления </w:t>
      </w:r>
      <w:r w:rsidR="001638FF">
        <w:rPr>
          <w:rFonts w:ascii="Times New Roman" w:hAnsi="Times New Roman" w:cs="Times New Roman"/>
          <w:b w:val="0"/>
          <w:sz w:val="28"/>
          <w:szCs w:val="28"/>
        </w:rPr>
        <w:t xml:space="preserve">Т.А. </w:t>
      </w:r>
      <w:proofErr w:type="spellStart"/>
      <w:r w:rsidR="001638FF">
        <w:rPr>
          <w:rFonts w:ascii="Times New Roman" w:hAnsi="Times New Roman" w:cs="Times New Roman"/>
          <w:b w:val="0"/>
          <w:sz w:val="28"/>
          <w:szCs w:val="28"/>
        </w:rPr>
        <w:t>Яричину</w:t>
      </w:r>
      <w:proofErr w:type="spellEnd"/>
      <w:r w:rsidR="001638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07DA" w:rsidRPr="004307DA" w:rsidRDefault="004307DA" w:rsidP="00FF43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8FF">
        <w:rPr>
          <w:rFonts w:ascii="Times New Roman" w:hAnsi="Times New Roman" w:cs="Times New Roman"/>
          <w:b w:val="0"/>
          <w:sz w:val="28"/>
          <w:szCs w:val="28"/>
        </w:rPr>
        <w:t>3. Настоящее постановл</w:t>
      </w:r>
      <w:r w:rsidR="00EE797A">
        <w:rPr>
          <w:rFonts w:ascii="Times New Roman" w:hAnsi="Times New Roman" w:cs="Times New Roman"/>
          <w:b w:val="0"/>
          <w:sz w:val="28"/>
          <w:szCs w:val="28"/>
        </w:rPr>
        <w:t xml:space="preserve">ение вступает в силу после </w:t>
      </w:r>
      <w:r w:rsidRPr="001638FF">
        <w:rPr>
          <w:rFonts w:ascii="Times New Roman" w:hAnsi="Times New Roman" w:cs="Times New Roman"/>
          <w:b w:val="0"/>
          <w:sz w:val="28"/>
          <w:szCs w:val="28"/>
        </w:rPr>
        <w:t xml:space="preserve">официального </w:t>
      </w:r>
      <w:r w:rsidR="00631483">
        <w:rPr>
          <w:rFonts w:ascii="Times New Roman" w:hAnsi="Times New Roman" w:cs="Times New Roman"/>
          <w:b w:val="0"/>
          <w:sz w:val="28"/>
          <w:szCs w:val="28"/>
        </w:rPr>
        <w:t>опубликования (обнародования)</w:t>
      </w:r>
      <w:r w:rsidR="0014448A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631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8FF">
        <w:rPr>
          <w:rFonts w:ascii="Times New Roman" w:hAnsi="Times New Roman" w:cs="Times New Roman"/>
          <w:b w:val="0"/>
          <w:sz w:val="28"/>
          <w:szCs w:val="28"/>
        </w:rPr>
        <w:t>подлежит размещени</w:t>
      </w:r>
      <w:r w:rsidR="00FF438D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информационном</w:t>
      </w:r>
      <w:r w:rsidR="00631483">
        <w:rPr>
          <w:rFonts w:ascii="Times New Roman" w:hAnsi="Times New Roman" w:cs="Times New Roman"/>
          <w:b w:val="0"/>
          <w:sz w:val="28"/>
          <w:szCs w:val="28"/>
        </w:rPr>
        <w:t xml:space="preserve"> Интернет – сайте </w:t>
      </w:r>
      <w:r w:rsidR="00B34F36">
        <w:rPr>
          <w:rFonts w:ascii="Times New Roman" w:hAnsi="Times New Roman" w:cs="Times New Roman"/>
          <w:b w:val="0"/>
          <w:sz w:val="28"/>
          <w:szCs w:val="28"/>
        </w:rPr>
        <w:t>Енисейского района</w:t>
      </w:r>
      <w:r w:rsidR="0014448A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 w:rsidR="00B34F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07DA" w:rsidRDefault="00430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7C50" w:rsidRDefault="00F67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797A" w:rsidRDefault="00430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55A1C" w:rsidRPr="00855A1C" w:rsidRDefault="00430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E797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F43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А.Ю. Губанов</w:t>
      </w:r>
    </w:p>
    <w:p w:rsidR="00855A1C" w:rsidRPr="00855A1C" w:rsidRDefault="00855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8C" w:rsidRDefault="00D4468C" w:rsidP="00FF438D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</w:p>
    <w:p w:rsidR="00B34F36" w:rsidRDefault="00B34F36" w:rsidP="00FF438D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</w:p>
    <w:sectPr w:rsidR="00B34F36" w:rsidSect="0031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C78FF"/>
    <w:multiLevelType w:val="multilevel"/>
    <w:tmpl w:val="AE58104A"/>
    <w:lvl w:ilvl="0">
      <w:start w:val="18"/>
      <w:numFmt w:val="decimal"/>
      <w:lvlText w:val="%1"/>
      <w:lvlJc w:val="left"/>
      <w:pPr>
        <w:tabs>
          <w:tab w:val="num" w:pos="8415"/>
        </w:tabs>
        <w:ind w:left="8415" w:hanging="841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15"/>
        </w:tabs>
        <w:ind w:left="8415" w:hanging="841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8415"/>
        </w:tabs>
        <w:ind w:left="8415" w:hanging="84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5"/>
        </w:tabs>
        <w:ind w:left="8415" w:hanging="84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15"/>
        </w:tabs>
        <w:ind w:left="8415" w:hanging="84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15"/>
        </w:tabs>
        <w:ind w:left="8415" w:hanging="84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15"/>
        </w:tabs>
        <w:ind w:left="8415" w:hanging="84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84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5"/>
        </w:tabs>
        <w:ind w:left="8415" w:hanging="84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1C"/>
    <w:rsid w:val="000517B3"/>
    <w:rsid w:val="0014448A"/>
    <w:rsid w:val="001638FF"/>
    <w:rsid w:val="001C65E4"/>
    <w:rsid w:val="00263AD3"/>
    <w:rsid w:val="003648CB"/>
    <w:rsid w:val="00370FED"/>
    <w:rsid w:val="003D2104"/>
    <w:rsid w:val="004307DA"/>
    <w:rsid w:val="00461F93"/>
    <w:rsid w:val="005D3CC2"/>
    <w:rsid w:val="00617B21"/>
    <w:rsid w:val="006221D3"/>
    <w:rsid w:val="00631483"/>
    <w:rsid w:val="0068632A"/>
    <w:rsid w:val="00723D69"/>
    <w:rsid w:val="0078455C"/>
    <w:rsid w:val="00855A1C"/>
    <w:rsid w:val="00A172CA"/>
    <w:rsid w:val="00A82411"/>
    <w:rsid w:val="00AC69BC"/>
    <w:rsid w:val="00AD5297"/>
    <w:rsid w:val="00B34F36"/>
    <w:rsid w:val="00B73DAD"/>
    <w:rsid w:val="00BF33CA"/>
    <w:rsid w:val="00CA62CE"/>
    <w:rsid w:val="00D15A4F"/>
    <w:rsid w:val="00D4468C"/>
    <w:rsid w:val="00D8714B"/>
    <w:rsid w:val="00D94313"/>
    <w:rsid w:val="00E37807"/>
    <w:rsid w:val="00E93629"/>
    <w:rsid w:val="00EE797A"/>
    <w:rsid w:val="00F67C50"/>
    <w:rsid w:val="00FD5029"/>
    <w:rsid w:val="00FE0773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5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430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4307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5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430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4307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1036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28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0718&amp;dst=224" TargetMode="External"/><Relationship Id="rId11" Type="http://schemas.openxmlformats.org/officeDocument/2006/relationships/hyperlink" Target="https://login.consultant.ru/link/?req=doc&amp;base=LAW&amp;n=470713&amp;dst=1036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8&amp;dst=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EcoOt</dc:creator>
  <cp:keywords/>
  <dc:description/>
  <cp:lastModifiedBy>Лаврова Анна Александровна</cp:lastModifiedBy>
  <cp:revision>10</cp:revision>
  <cp:lastPrinted>2024-10-14T03:13:00Z</cp:lastPrinted>
  <dcterms:created xsi:type="dcterms:W3CDTF">2024-10-01T10:14:00Z</dcterms:created>
  <dcterms:modified xsi:type="dcterms:W3CDTF">2024-10-15T03:27:00Z</dcterms:modified>
</cp:coreProperties>
</file>