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24" w:rsidRDefault="00BF5124" w:rsidP="008D248D">
      <w:pPr>
        <w:jc w:val="both"/>
        <w:rPr>
          <w:sz w:val="28"/>
          <w:szCs w:val="28"/>
        </w:rPr>
      </w:pPr>
    </w:p>
    <w:p w:rsidR="00155CFD" w:rsidRPr="00155CFD" w:rsidRDefault="00155CFD" w:rsidP="00155CFD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="Calibri" w:eastAsia="Calibri" w:hAnsi="Calibri"/>
          <w:kern w:val="0"/>
          <w:sz w:val="32"/>
          <w:szCs w:val="32"/>
          <w:lang w:eastAsia="en-US" w:bidi="ar-SA"/>
        </w:rPr>
      </w:pPr>
      <w:r w:rsidRPr="00155CFD">
        <w:rPr>
          <w:rFonts w:ascii="Calibri" w:eastAsia="Calibri" w:hAnsi="Calibri"/>
          <w:kern w:val="0"/>
          <w:sz w:val="32"/>
          <w:szCs w:val="32"/>
          <w:lang w:eastAsia="en-US" w:bidi="ar-SA"/>
        </w:rPr>
        <w:t>АДМИНИСТРАЦИЯ ЕНИСЕЙСКОГО РАЙОНА</w:t>
      </w:r>
    </w:p>
    <w:p w:rsidR="00155CFD" w:rsidRPr="00155CFD" w:rsidRDefault="00155CFD" w:rsidP="00155CFD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55CFD">
        <w:rPr>
          <w:rFonts w:eastAsia="Calibri"/>
          <w:kern w:val="0"/>
          <w:sz w:val="22"/>
          <w:szCs w:val="22"/>
          <w:lang w:eastAsia="en-US" w:bidi="ar-SA"/>
        </w:rPr>
        <w:t>Красноярского края</w:t>
      </w:r>
    </w:p>
    <w:p w:rsidR="00155CFD" w:rsidRPr="00155CFD" w:rsidRDefault="00155CFD" w:rsidP="00155CFD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36"/>
          <w:szCs w:val="36"/>
          <w:lang w:eastAsia="en-US" w:bidi="ar-SA"/>
        </w:rPr>
      </w:pPr>
      <w:r w:rsidRPr="00155CFD">
        <w:rPr>
          <w:rFonts w:eastAsia="Calibri"/>
          <w:kern w:val="0"/>
          <w:sz w:val="36"/>
          <w:szCs w:val="36"/>
          <w:lang w:eastAsia="en-US" w:bidi="ar-SA"/>
        </w:rPr>
        <w:t>ПОСТАНОВЛЕНИЕ</w:t>
      </w:r>
    </w:p>
    <w:p w:rsidR="00155CFD" w:rsidRPr="00155CFD" w:rsidRDefault="00155CFD" w:rsidP="00155CFD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155CFD" w:rsidRPr="00155CFD" w:rsidRDefault="00155CFD" w:rsidP="00155CFD">
      <w:pPr>
        <w:widowControl/>
        <w:suppressAutoHyphens w:val="0"/>
        <w:autoSpaceDE/>
        <w:autoSpaceDN/>
        <w:adjustRightInd/>
        <w:spacing w:line="276" w:lineRule="auto"/>
        <w:jc w:val="center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23</w:t>
      </w:r>
      <w:r w:rsidRPr="00155CFD">
        <w:rPr>
          <w:rFonts w:eastAsia="Calibri"/>
          <w:kern w:val="0"/>
          <w:sz w:val="28"/>
          <w:szCs w:val="28"/>
          <w:lang w:eastAsia="en-US" w:bidi="ar-SA"/>
        </w:rPr>
        <w:t>.0</w:t>
      </w:r>
      <w:r>
        <w:rPr>
          <w:rFonts w:eastAsia="Calibri"/>
          <w:kern w:val="0"/>
          <w:sz w:val="28"/>
          <w:szCs w:val="28"/>
          <w:lang w:eastAsia="en-US" w:bidi="ar-SA"/>
        </w:rPr>
        <w:t>9</w:t>
      </w:r>
      <w:r w:rsidRPr="00155CFD">
        <w:rPr>
          <w:rFonts w:eastAsia="Calibri"/>
          <w:kern w:val="0"/>
          <w:sz w:val="28"/>
          <w:szCs w:val="28"/>
          <w:lang w:eastAsia="en-US" w:bidi="ar-SA"/>
        </w:rPr>
        <w:t>.2024</w:t>
      </w:r>
      <w:r w:rsidRPr="00155CFD">
        <w:rPr>
          <w:rFonts w:eastAsia="Calibri"/>
          <w:kern w:val="0"/>
          <w:sz w:val="28"/>
          <w:szCs w:val="28"/>
          <w:lang w:eastAsia="en-US" w:bidi="ar-SA"/>
        </w:rPr>
        <w:tab/>
      </w:r>
      <w:r w:rsidRPr="00155CFD">
        <w:rPr>
          <w:rFonts w:eastAsia="Calibri"/>
          <w:kern w:val="0"/>
          <w:sz w:val="28"/>
          <w:szCs w:val="28"/>
          <w:lang w:eastAsia="en-US" w:bidi="ar-SA"/>
        </w:rPr>
        <w:tab/>
        <w:t xml:space="preserve">                    г. Енисейск                                         № </w:t>
      </w:r>
      <w:r>
        <w:rPr>
          <w:rFonts w:eastAsia="Calibri"/>
          <w:kern w:val="0"/>
          <w:sz w:val="28"/>
          <w:szCs w:val="28"/>
          <w:lang w:eastAsia="en-US" w:bidi="ar-SA"/>
        </w:rPr>
        <w:t>690</w:t>
      </w:r>
      <w:bookmarkStart w:id="0" w:name="_GoBack"/>
      <w:bookmarkEnd w:id="0"/>
      <w:r w:rsidRPr="00155CFD">
        <w:rPr>
          <w:rFonts w:eastAsia="Calibri"/>
          <w:kern w:val="0"/>
          <w:sz w:val="28"/>
          <w:szCs w:val="28"/>
          <w:lang w:eastAsia="en-US" w:bidi="ar-SA"/>
        </w:rPr>
        <w:t>-п</w:t>
      </w:r>
    </w:p>
    <w:p w:rsidR="009C60FD" w:rsidRDefault="009C60FD" w:rsidP="008D248D">
      <w:pPr>
        <w:jc w:val="both"/>
        <w:rPr>
          <w:sz w:val="28"/>
          <w:szCs w:val="28"/>
        </w:rPr>
      </w:pPr>
    </w:p>
    <w:p w:rsidR="008D248D" w:rsidRPr="00DB13DE" w:rsidRDefault="008D248D" w:rsidP="009C60FD">
      <w:pPr>
        <w:jc w:val="both"/>
        <w:rPr>
          <w:sz w:val="28"/>
          <w:szCs w:val="28"/>
        </w:rPr>
      </w:pPr>
      <w:r w:rsidRPr="00DB13DE">
        <w:rPr>
          <w:sz w:val="28"/>
          <w:szCs w:val="28"/>
        </w:rPr>
        <w:t xml:space="preserve">О внесении изменений в </w:t>
      </w:r>
      <w:hyperlink r:id="rId5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Красноярского края от </w:t>
      </w:r>
      <w:r w:rsidRPr="00DB13DE">
        <w:rPr>
          <w:sz w:val="28"/>
          <w:szCs w:val="28"/>
        </w:rPr>
        <w:t xml:space="preserve"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  </w:t>
      </w:r>
    </w:p>
    <w:p w:rsidR="008D248D" w:rsidRPr="00DB13DE" w:rsidRDefault="008D248D" w:rsidP="008D248D">
      <w:pPr>
        <w:pStyle w:val="Default"/>
        <w:rPr>
          <w:color w:val="auto"/>
          <w:sz w:val="28"/>
          <w:szCs w:val="28"/>
        </w:rPr>
      </w:pPr>
      <w:r w:rsidRPr="00DB13DE">
        <w:rPr>
          <w:color w:val="auto"/>
          <w:sz w:val="28"/>
          <w:szCs w:val="28"/>
        </w:rPr>
        <w:t xml:space="preserve"> </w:t>
      </w:r>
    </w:p>
    <w:p w:rsidR="008D248D" w:rsidRPr="00DB13DE" w:rsidRDefault="008D248D" w:rsidP="00BF5124">
      <w:pPr>
        <w:ind w:firstLine="540"/>
        <w:jc w:val="both"/>
        <w:rPr>
          <w:sz w:val="28"/>
          <w:szCs w:val="28"/>
          <w:lang w:eastAsia="en-US"/>
        </w:rPr>
      </w:pPr>
      <w:proofErr w:type="gramStart"/>
      <w:r w:rsidRPr="00DB13DE"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года № 1047 </w:t>
      </w:r>
      <w:r w:rsidR="00BF5124">
        <w:rPr>
          <w:sz w:val="28"/>
          <w:szCs w:val="28"/>
        </w:rPr>
        <w:t>«</w:t>
      </w:r>
      <w:r w:rsidRPr="00DB13DE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</w:t>
      </w:r>
      <w:proofErr w:type="gramEnd"/>
      <w:r w:rsidRPr="00DB13DE">
        <w:rPr>
          <w:sz w:val="28"/>
          <w:szCs w:val="28"/>
        </w:rPr>
        <w:t xml:space="preserve"> </w:t>
      </w:r>
      <w:proofErr w:type="gramStart"/>
      <w:r w:rsidRPr="00DB13DE">
        <w:rPr>
          <w:sz w:val="28"/>
          <w:szCs w:val="28"/>
        </w:rPr>
        <w:t>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DB13DE">
        <w:rPr>
          <w:sz w:val="28"/>
          <w:szCs w:val="28"/>
        </w:rPr>
        <w:t>Росатом</w:t>
      </w:r>
      <w:proofErr w:type="spellEnd"/>
      <w:r w:rsidRPr="00DB13D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DB13DE">
        <w:rPr>
          <w:sz w:val="28"/>
          <w:szCs w:val="28"/>
        </w:rPr>
        <w:t>Роскосмос</w:t>
      </w:r>
      <w:proofErr w:type="spellEnd"/>
      <w:r w:rsidRPr="00DB13DE">
        <w:rPr>
          <w:sz w:val="28"/>
          <w:szCs w:val="28"/>
        </w:rPr>
        <w:t>" и подведомственных им организаций</w:t>
      </w:r>
      <w:r w:rsidR="00BF5124">
        <w:rPr>
          <w:sz w:val="28"/>
          <w:szCs w:val="28"/>
        </w:rPr>
        <w:t>»</w:t>
      </w:r>
      <w:r w:rsidRPr="00DB13DE">
        <w:rPr>
          <w:sz w:val="28"/>
          <w:szCs w:val="28"/>
        </w:rPr>
        <w:t xml:space="preserve">, </w:t>
      </w:r>
      <w:r w:rsidR="00BF5124" w:rsidRPr="00942CAE">
        <w:rPr>
          <w:sz w:val="28"/>
          <w:szCs w:val="28"/>
        </w:rPr>
        <w:t>постановлением Правительства Российской Федерации от 20.10.</w:t>
      </w:r>
      <w:r w:rsidR="00035065" w:rsidRPr="00942CAE">
        <w:rPr>
          <w:sz w:val="28"/>
          <w:szCs w:val="28"/>
        </w:rPr>
        <w:t>2014 № 1084</w:t>
      </w:r>
      <w:r w:rsidR="00BF5124" w:rsidRPr="00942CAE">
        <w:rPr>
          <w:sz w:val="28"/>
          <w:szCs w:val="28"/>
        </w:rPr>
        <w:t xml:space="preserve"> «О порядке определения нормативных затрат на обеспечение функций</w:t>
      </w:r>
      <w:proofErr w:type="gramEnd"/>
      <w:r w:rsidR="00BF5124" w:rsidRPr="00942CAE">
        <w:rPr>
          <w:sz w:val="28"/>
          <w:szCs w:val="28"/>
        </w:rPr>
        <w:t xml:space="preserve"> </w:t>
      </w:r>
      <w:proofErr w:type="gramStart"/>
      <w:r w:rsidR="00BF5124" w:rsidRPr="00942CAE">
        <w:rPr>
          <w:sz w:val="28"/>
          <w:szCs w:val="28"/>
        </w:rPr>
        <w:t>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 (вместе с «Правилами определения нормативных затрат на обеспечение</w:t>
      </w:r>
      <w:proofErr w:type="gramEnd"/>
      <w:r w:rsidR="00BF5124" w:rsidRPr="00942CAE">
        <w:rPr>
          <w:sz w:val="28"/>
          <w:szCs w:val="28"/>
        </w:rPr>
        <w:t xml:space="preserve"> </w:t>
      </w:r>
      <w:proofErr w:type="gramStart"/>
      <w:r w:rsidR="00BF5124" w:rsidRPr="00942CAE">
        <w:rPr>
          <w:sz w:val="28"/>
          <w:szCs w:val="28"/>
        </w:rPr>
        <w:t>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 xml:space="preserve">", Государственной корпорации по </w:t>
      </w:r>
      <w:r w:rsidR="00BF5124" w:rsidRPr="00942CAE">
        <w:rPr>
          <w:sz w:val="28"/>
          <w:szCs w:val="28"/>
        </w:rPr>
        <w:lastRenderedPageBreak/>
        <w:t>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организаций»),</w:t>
      </w:r>
      <w:r w:rsidR="00BF5124">
        <w:rPr>
          <w:sz w:val="28"/>
          <w:szCs w:val="28"/>
          <w:lang w:eastAsia="en-US"/>
        </w:rPr>
        <w:t xml:space="preserve"> </w:t>
      </w:r>
      <w:r w:rsidRPr="00DB13DE">
        <w:rPr>
          <w:sz w:val="28"/>
          <w:szCs w:val="28"/>
          <w:lang w:eastAsia="en-US"/>
        </w:rPr>
        <w:t>статьями 16, 29 Устава Енисейского района Красноярского</w:t>
      </w:r>
      <w:proofErr w:type="gramEnd"/>
      <w:r w:rsidRPr="00DB13DE">
        <w:rPr>
          <w:sz w:val="28"/>
          <w:szCs w:val="28"/>
          <w:lang w:eastAsia="en-US"/>
        </w:rPr>
        <w:t xml:space="preserve"> края, ПОСТАНОВЛЯЮ:</w:t>
      </w:r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DB13DE">
        <w:rPr>
          <w:sz w:val="28"/>
          <w:szCs w:val="28"/>
          <w:lang w:eastAsia="en-US"/>
        </w:rPr>
        <w:t xml:space="preserve">1. Внести в </w:t>
      </w:r>
      <w:hyperlink r:id="rId6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</w:t>
      </w:r>
      <w:r w:rsidR="0095509F" w:rsidRPr="00DB13DE">
        <w:rPr>
          <w:sz w:val="28"/>
          <w:szCs w:val="28"/>
          <w:lang w:eastAsia="en-US"/>
        </w:rPr>
        <w:t xml:space="preserve">Красноярского </w:t>
      </w:r>
      <w:r w:rsidRPr="00DB13DE">
        <w:rPr>
          <w:sz w:val="28"/>
          <w:szCs w:val="28"/>
          <w:lang w:eastAsia="en-US"/>
        </w:rPr>
        <w:t xml:space="preserve">края от </w:t>
      </w:r>
      <w:r w:rsidRPr="00DB13DE">
        <w:rPr>
          <w:sz w:val="28"/>
          <w:szCs w:val="28"/>
        </w:rPr>
        <w:t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</w:t>
      </w:r>
      <w:r w:rsidR="00ED33E3">
        <w:rPr>
          <w:sz w:val="28"/>
          <w:szCs w:val="28"/>
        </w:rPr>
        <w:t xml:space="preserve"> (далее - Правила)</w:t>
      </w:r>
      <w:r w:rsidRPr="00DB13DE">
        <w:rPr>
          <w:sz w:val="28"/>
          <w:szCs w:val="28"/>
        </w:rPr>
        <w:t xml:space="preserve"> </w:t>
      </w:r>
      <w:r w:rsidRPr="00DB13DE">
        <w:rPr>
          <w:sz w:val="28"/>
          <w:szCs w:val="28"/>
          <w:lang w:eastAsia="en-US"/>
        </w:rPr>
        <w:t>следующие изменения:</w:t>
      </w:r>
    </w:p>
    <w:p w:rsidR="00B1645B" w:rsidRPr="00942CAE" w:rsidRDefault="003F4328" w:rsidP="008D248D">
      <w:pPr>
        <w:ind w:firstLine="540"/>
        <w:jc w:val="both"/>
        <w:rPr>
          <w:sz w:val="28"/>
          <w:szCs w:val="28"/>
          <w:lang w:eastAsia="en-US"/>
        </w:rPr>
      </w:pPr>
      <w:r w:rsidRPr="0067760C">
        <w:rPr>
          <w:sz w:val="28"/>
          <w:szCs w:val="28"/>
          <w:lang w:eastAsia="en-US"/>
        </w:rPr>
        <w:t xml:space="preserve">1.1. </w:t>
      </w:r>
      <w:r w:rsidR="00B1645B" w:rsidRPr="00942CAE">
        <w:rPr>
          <w:sz w:val="28"/>
          <w:szCs w:val="28"/>
          <w:lang w:eastAsia="en-US"/>
        </w:rPr>
        <w:t>В методике 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 (далее – Методика):</w:t>
      </w:r>
    </w:p>
    <w:p w:rsidR="009B0278" w:rsidRDefault="00B1645B" w:rsidP="009B0278">
      <w:pPr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1.</w:t>
      </w:r>
      <w:r w:rsidR="00BB621C">
        <w:rPr>
          <w:rFonts w:eastAsiaTheme="minorHAnsi"/>
          <w:kern w:val="0"/>
          <w:sz w:val="28"/>
          <w:szCs w:val="28"/>
          <w:lang w:eastAsia="en-US" w:bidi="ar-SA"/>
        </w:rPr>
        <w:t>1</w:t>
      </w:r>
      <w:r>
        <w:rPr>
          <w:rFonts w:eastAsiaTheme="minorHAnsi"/>
          <w:kern w:val="0"/>
          <w:sz w:val="28"/>
          <w:szCs w:val="28"/>
          <w:lang w:eastAsia="en-US" w:bidi="ar-SA"/>
        </w:rPr>
        <w:t>.1.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 xml:space="preserve">в </w:t>
      </w:r>
      <w:hyperlink r:id="rId7" w:history="1">
        <w:r w:rsidR="00BB621C">
          <w:rPr>
            <w:rFonts w:eastAsiaTheme="minorHAnsi"/>
            <w:kern w:val="0"/>
            <w:sz w:val="28"/>
            <w:szCs w:val="28"/>
            <w:lang w:eastAsia="en-US" w:bidi="ar-SA"/>
          </w:rPr>
          <w:t>приложени</w:t>
        </w:r>
        <w:r w:rsidR="009B0278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и </w:t>
        </w:r>
        <w:r w:rsidR="00F56AC9">
          <w:rPr>
            <w:rFonts w:eastAsiaTheme="minorHAnsi"/>
            <w:kern w:val="0"/>
            <w:sz w:val="28"/>
            <w:szCs w:val="28"/>
            <w:lang w:eastAsia="en-US" w:bidi="ar-SA"/>
          </w:rPr>
          <w:t>№</w:t>
        </w:r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1</w:t>
        </w:r>
      </w:hyperlink>
      <w:r w:rsidR="00BB621C">
        <w:rPr>
          <w:rFonts w:eastAsiaTheme="minorHAnsi"/>
          <w:kern w:val="0"/>
          <w:sz w:val="28"/>
          <w:szCs w:val="28"/>
          <w:lang w:eastAsia="en-US" w:bidi="ar-SA"/>
        </w:rPr>
        <w:t>(2)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>Ме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>тодике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>в восьмой строке первой графы таблицы слова «</w:t>
      </w:r>
      <w:r w:rsidR="009B0278" w:rsidRPr="009B0278">
        <w:rPr>
          <w:rFonts w:eastAsiaTheme="minorHAnsi"/>
          <w:kern w:val="0"/>
          <w:sz w:val="28"/>
          <w:szCs w:val="28"/>
          <w:lang w:eastAsia="en-US" w:bidi="ar-SA"/>
        </w:rPr>
        <w:t>Персональный компьютер тип «Стационарный»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9B0278" w:rsidRPr="009B0278">
        <w:rPr>
          <w:rFonts w:eastAsiaTheme="minorHAnsi"/>
          <w:kern w:val="0"/>
          <w:sz w:val="28"/>
          <w:szCs w:val="28"/>
          <w:lang w:eastAsia="en-US" w:bidi="ar-SA"/>
        </w:rPr>
        <w:t>системный блок и монитор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>» заменить словами «</w:t>
      </w:r>
      <w:r w:rsidR="009B0278" w:rsidRPr="009B0278">
        <w:rPr>
          <w:rFonts w:eastAsiaTheme="minorHAnsi"/>
          <w:kern w:val="0"/>
          <w:sz w:val="28"/>
          <w:szCs w:val="28"/>
          <w:lang w:eastAsia="en-US" w:bidi="ar-SA"/>
        </w:rPr>
        <w:t>Персональный компьютер тип «Стационарный»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 xml:space="preserve"> моноблок</w:t>
      </w:r>
      <w:r w:rsidR="009330AC">
        <w:rPr>
          <w:rFonts w:eastAsiaTheme="minorHAnsi"/>
          <w:kern w:val="0"/>
          <w:sz w:val="28"/>
          <w:szCs w:val="28"/>
          <w:lang w:eastAsia="en-US" w:bidi="ar-SA"/>
        </w:rPr>
        <w:t xml:space="preserve">/ </w:t>
      </w:r>
      <w:r w:rsidR="009B0278" w:rsidRPr="009B0278">
        <w:rPr>
          <w:rFonts w:eastAsiaTheme="minorHAnsi"/>
          <w:kern w:val="0"/>
          <w:sz w:val="28"/>
          <w:szCs w:val="28"/>
          <w:lang w:eastAsia="en-US" w:bidi="ar-SA"/>
        </w:rPr>
        <w:t>системный блок и монитор</w:t>
      </w:r>
      <w:r w:rsidR="009B0278">
        <w:rPr>
          <w:rFonts w:eastAsiaTheme="minorHAnsi"/>
          <w:kern w:val="0"/>
          <w:sz w:val="28"/>
          <w:szCs w:val="28"/>
          <w:lang w:eastAsia="en-US" w:bidi="ar-SA"/>
        </w:rPr>
        <w:t>»</w:t>
      </w:r>
      <w:r w:rsidR="009330AC">
        <w:rPr>
          <w:rFonts w:eastAsiaTheme="minorHAnsi"/>
          <w:kern w:val="0"/>
          <w:sz w:val="28"/>
          <w:szCs w:val="28"/>
          <w:lang w:eastAsia="en-US" w:bidi="ar-SA"/>
        </w:rPr>
        <w:t>.</w:t>
      </w:r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F2647E">
        <w:rPr>
          <w:sz w:val="28"/>
          <w:szCs w:val="28"/>
          <w:lang w:eastAsia="en-US"/>
        </w:rPr>
        <w:t xml:space="preserve">2. </w:t>
      </w:r>
      <w:proofErr w:type="gramStart"/>
      <w:r w:rsidRPr="00F2647E">
        <w:rPr>
          <w:sz w:val="28"/>
          <w:szCs w:val="28"/>
          <w:lang w:eastAsia="en-US"/>
        </w:rPr>
        <w:t>Контроль за</w:t>
      </w:r>
      <w:proofErr w:type="gramEnd"/>
      <w:r w:rsidRPr="00DB13DE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</w:t>
      </w:r>
      <w:r w:rsidR="00120DE1">
        <w:rPr>
          <w:sz w:val="28"/>
          <w:szCs w:val="28"/>
          <w:lang w:eastAsia="en-US"/>
        </w:rPr>
        <w:t>Г</w:t>
      </w:r>
      <w:r w:rsidRPr="00DB13DE">
        <w:rPr>
          <w:sz w:val="28"/>
          <w:szCs w:val="28"/>
          <w:lang w:eastAsia="en-US"/>
        </w:rPr>
        <w:t xml:space="preserve">лавы района по организационной работе и развитию села </w:t>
      </w:r>
      <w:proofErr w:type="spellStart"/>
      <w:r w:rsidRPr="00DB13DE">
        <w:rPr>
          <w:sz w:val="28"/>
          <w:szCs w:val="28"/>
          <w:lang w:eastAsia="en-US"/>
        </w:rPr>
        <w:t>Капустинскую</w:t>
      </w:r>
      <w:proofErr w:type="spellEnd"/>
      <w:r w:rsidRPr="00DB13DE">
        <w:rPr>
          <w:sz w:val="28"/>
          <w:szCs w:val="28"/>
          <w:lang w:eastAsia="en-US"/>
        </w:rPr>
        <w:t xml:space="preserve"> Н.А.</w:t>
      </w:r>
    </w:p>
    <w:p w:rsidR="008D248D" w:rsidRPr="00DB13DE" w:rsidRDefault="008D248D" w:rsidP="008D248D">
      <w:pPr>
        <w:ind w:firstLine="540"/>
        <w:jc w:val="both"/>
        <w:rPr>
          <w:color w:val="000000"/>
          <w:sz w:val="28"/>
          <w:szCs w:val="28"/>
        </w:rPr>
      </w:pPr>
      <w:r w:rsidRPr="00DB13DE">
        <w:rPr>
          <w:sz w:val="28"/>
          <w:szCs w:val="28"/>
        </w:rPr>
        <w:t xml:space="preserve">3. </w:t>
      </w:r>
      <w:r w:rsidRPr="00DB13DE">
        <w:rPr>
          <w:color w:val="000000"/>
          <w:sz w:val="28"/>
          <w:szCs w:val="28"/>
        </w:rPr>
        <w:t xml:space="preserve">Постановление вступает в силу </w:t>
      </w:r>
      <w:r w:rsidR="00120DE1">
        <w:rPr>
          <w:color w:val="000000"/>
          <w:sz w:val="28"/>
          <w:szCs w:val="28"/>
        </w:rPr>
        <w:t>после</w:t>
      </w:r>
      <w:r w:rsidRPr="00DB13DE">
        <w:rPr>
          <w:color w:val="000000"/>
          <w:sz w:val="28"/>
          <w:szCs w:val="28"/>
        </w:rPr>
        <w:t xml:space="preserve"> официального опубликования (обнародования)</w:t>
      </w:r>
      <w:r w:rsidR="00F56AC9">
        <w:rPr>
          <w:color w:val="000000"/>
          <w:sz w:val="28"/>
          <w:szCs w:val="28"/>
        </w:rPr>
        <w:t>,</w:t>
      </w:r>
      <w:r w:rsidRPr="00DB13DE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 и на официальном сайте единой информационной системы в сфере закупок.</w:t>
      </w: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8D248D" w:rsidRPr="009330AC" w:rsidRDefault="00B23522" w:rsidP="009330AC">
      <w:pPr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336037" w:rsidRPr="00DB13D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336037" w:rsidRPr="00DB13DE">
        <w:rPr>
          <w:color w:val="000000"/>
          <w:sz w:val="28"/>
          <w:szCs w:val="28"/>
        </w:rPr>
        <w:t xml:space="preserve"> района        </w:t>
      </w:r>
      <w:r w:rsidR="00BF5124">
        <w:rPr>
          <w:color w:val="000000"/>
          <w:sz w:val="28"/>
          <w:szCs w:val="28"/>
        </w:rPr>
        <w:t xml:space="preserve"> </w:t>
      </w:r>
      <w:r w:rsidR="00B42259">
        <w:rPr>
          <w:color w:val="000000"/>
          <w:sz w:val="28"/>
          <w:szCs w:val="28"/>
        </w:rPr>
        <w:t xml:space="preserve">       </w:t>
      </w:r>
      <w:r w:rsidR="008D34B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А.Ю. Губанов</w:t>
      </w:r>
    </w:p>
    <w:sectPr w:rsidR="008D248D" w:rsidRPr="009330AC" w:rsidSect="009C60F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8A1"/>
    <w:rsid w:val="00035065"/>
    <w:rsid w:val="00063ED7"/>
    <w:rsid w:val="00120DE1"/>
    <w:rsid w:val="00136466"/>
    <w:rsid w:val="00155CFD"/>
    <w:rsid w:val="001729B2"/>
    <w:rsid w:val="00262ADF"/>
    <w:rsid w:val="002E1D3D"/>
    <w:rsid w:val="003000C1"/>
    <w:rsid w:val="00313AE7"/>
    <w:rsid w:val="003214E0"/>
    <w:rsid w:val="00336037"/>
    <w:rsid w:val="00357E56"/>
    <w:rsid w:val="003817CD"/>
    <w:rsid w:val="003D00F9"/>
    <w:rsid w:val="003F4328"/>
    <w:rsid w:val="0040145A"/>
    <w:rsid w:val="004622B6"/>
    <w:rsid w:val="00486439"/>
    <w:rsid w:val="00575FBA"/>
    <w:rsid w:val="00604FAD"/>
    <w:rsid w:val="006355B2"/>
    <w:rsid w:val="0067760C"/>
    <w:rsid w:val="006D25C4"/>
    <w:rsid w:val="007118F1"/>
    <w:rsid w:val="00717729"/>
    <w:rsid w:val="0072461D"/>
    <w:rsid w:val="00741822"/>
    <w:rsid w:val="007E5856"/>
    <w:rsid w:val="00890A3F"/>
    <w:rsid w:val="008D248D"/>
    <w:rsid w:val="008D34B1"/>
    <w:rsid w:val="00933098"/>
    <w:rsid w:val="009330AC"/>
    <w:rsid w:val="00942CAE"/>
    <w:rsid w:val="0095509F"/>
    <w:rsid w:val="009B0278"/>
    <w:rsid w:val="009C4190"/>
    <w:rsid w:val="009C60FD"/>
    <w:rsid w:val="009F0463"/>
    <w:rsid w:val="00A01AD4"/>
    <w:rsid w:val="00A279DE"/>
    <w:rsid w:val="00A86DAB"/>
    <w:rsid w:val="00B1645B"/>
    <w:rsid w:val="00B23522"/>
    <w:rsid w:val="00B42259"/>
    <w:rsid w:val="00B61D44"/>
    <w:rsid w:val="00BB621C"/>
    <w:rsid w:val="00BE74E5"/>
    <w:rsid w:val="00BF4446"/>
    <w:rsid w:val="00BF5124"/>
    <w:rsid w:val="00C013D5"/>
    <w:rsid w:val="00C822E4"/>
    <w:rsid w:val="00CC2D39"/>
    <w:rsid w:val="00CF70E1"/>
    <w:rsid w:val="00D31FEF"/>
    <w:rsid w:val="00D91BAE"/>
    <w:rsid w:val="00D975AF"/>
    <w:rsid w:val="00DA69A3"/>
    <w:rsid w:val="00DB13DE"/>
    <w:rsid w:val="00E0227C"/>
    <w:rsid w:val="00E42D69"/>
    <w:rsid w:val="00EA28A1"/>
    <w:rsid w:val="00EA6A67"/>
    <w:rsid w:val="00ED33E3"/>
    <w:rsid w:val="00EE4AC4"/>
    <w:rsid w:val="00F2647E"/>
    <w:rsid w:val="00F56AC9"/>
    <w:rsid w:val="00F6662D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  <w:style w:type="paragraph" w:customStyle="1" w:styleId="p5">
    <w:name w:val="p5"/>
    <w:basedOn w:val="a"/>
    <w:rsid w:val="009C4190"/>
    <w:pPr>
      <w:widowControl/>
      <w:suppressAutoHyphens w:val="0"/>
      <w:autoSpaceDE/>
      <w:autoSpaceDN/>
      <w:adjustRightInd/>
      <w:spacing w:before="100" w:beforeAutospacing="1" w:after="100" w:afterAutospacing="1"/>
      <w:ind w:firstLine="566"/>
      <w:jc w:val="both"/>
    </w:pPr>
    <w:rPr>
      <w:kern w:val="0"/>
      <w:lang w:bidi="ar-SA"/>
    </w:rPr>
  </w:style>
  <w:style w:type="character" w:styleId="a6">
    <w:name w:val="annotation reference"/>
    <w:basedOn w:val="a0"/>
    <w:uiPriority w:val="99"/>
    <w:semiHidden/>
    <w:unhideWhenUsed/>
    <w:rsid w:val="009C419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4190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4190"/>
    <w:rPr>
      <w:rFonts w:ascii="Times New Roman" w:eastAsiaTheme="minorEastAsia" w:hAnsi="Times New Roman" w:cs="Mangal"/>
      <w:kern w:val="1"/>
      <w:sz w:val="20"/>
      <w:szCs w:val="18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9AA9BBF7D7FC5D41C18C559C18DEBFDD4BBA72D8CA0AF221D4E3D77A1D86F4B0A027CEC09001AE33B1E926DCA6E036EE7C1CCoF1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hyperlink" Target="consultantplus://offline/ref=E53A331E527214640DA26D45E9F8FE3ACA59D4B117D84DDF0C207663A1EE9EA895N55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Филипенкова Евгения Михайловна</dc:creator>
  <cp:lastModifiedBy>Лаврова Анна Александровна</cp:lastModifiedBy>
  <cp:revision>7</cp:revision>
  <cp:lastPrinted>2024-09-23T08:41:00Z</cp:lastPrinted>
  <dcterms:created xsi:type="dcterms:W3CDTF">2024-09-11T03:13:00Z</dcterms:created>
  <dcterms:modified xsi:type="dcterms:W3CDTF">2024-09-24T03:20:00Z</dcterms:modified>
</cp:coreProperties>
</file>