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A9" w:rsidRPr="00C306A9" w:rsidRDefault="00C306A9" w:rsidP="00C306A9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C306A9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C306A9" w:rsidRPr="00C306A9" w:rsidRDefault="00C306A9" w:rsidP="00C306A9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C306A9">
        <w:rPr>
          <w:rFonts w:eastAsia="Calibri"/>
          <w:sz w:val="22"/>
          <w:szCs w:val="22"/>
          <w:lang w:eastAsia="en-US"/>
        </w:rPr>
        <w:t>Красноярского края</w:t>
      </w:r>
    </w:p>
    <w:p w:rsidR="00C306A9" w:rsidRPr="00C306A9" w:rsidRDefault="00C306A9" w:rsidP="00C306A9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C306A9">
        <w:rPr>
          <w:rFonts w:eastAsia="Calibri"/>
          <w:sz w:val="36"/>
          <w:szCs w:val="36"/>
          <w:lang w:eastAsia="en-US"/>
        </w:rPr>
        <w:t>ПОСТАНОВЛЕНИЕ</w:t>
      </w:r>
    </w:p>
    <w:p w:rsidR="00C306A9" w:rsidRPr="00C306A9" w:rsidRDefault="00C306A9" w:rsidP="00C306A9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306A9" w:rsidRPr="00C306A9" w:rsidRDefault="00C306A9" w:rsidP="00C306A9">
      <w:pPr>
        <w:spacing w:line="276" w:lineRule="auto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20</w:t>
      </w:r>
      <w:r w:rsidRPr="00C306A9">
        <w:rPr>
          <w:rFonts w:eastAsia="Calibri"/>
          <w:szCs w:val="28"/>
          <w:lang w:eastAsia="en-US"/>
        </w:rPr>
        <w:t>.0</w:t>
      </w:r>
      <w:r>
        <w:rPr>
          <w:rFonts w:eastAsia="Calibri"/>
          <w:szCs w:val="28"/>
          <w:lang w:eastAsia="en-US"/>
        </w:rPr>
        <w:t>9</w:t>
      </w:r>
      <w:r w:rsidRPr="00C306A9">
        <w:rPr>
          <w:rFonts w:eastAsia="Calibri"/>
          <w:szCs w:val="28"/>
          <w:lang w:eastAsia="en-US"/>
        </w:rPr>
        <w:t>.2024</w:t>
      </w:r>
      <w:r w:rsidRPr="00C306A9">
        <w:rPr>
          <w:rFonts w:eastAsia="Calibri"/>
          <w:szCs w:val="28"/>
          <w:lang w:eastAsia="en-US"/>
        </w:rPr>
        <w:tab/>
      </w:r>
      <w:r w:rsidRPr="00C306A9">
        <w:rPr>
          <w:rFonts w:eastAsia="Calibri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Cs w:val="28"/>
          <w:lang w:eastAsia="en-US"/>
        </w:rPr>
        <w:t>688</w:t>
      </w:r>
      <w:r w:rsidRPr="00C306A9">
        <w:rPr>
          <w:rFonts w:eastAsia="Calibri"/>
          <w:szCs w:val="28"/>
          <w:lang w:eastAsia="en-US"/>
        </w:rPr>
        <w:t>-п</w:t>
      </w:r>
    </w:p>
    <w:p w:rsidR="00FF7C02" w:rsidRDefault="00FF7C02" w:rsidP="0048787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FF7C02" w:rsidRDefault="00FF7C02" w:rsidP="0048787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140E66" w:rsidRDefault="00E619F0" w:rsidP="0048787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="00487879" w:rsidRPr="00487879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Енисейского района от 06.05.2024 № 351-п</w:t>
      </w:r>
      <w:r w:rsidR="00FF7C02" w:rsidRPr="00FF7C02">
        <w:rPr>
          <w:color w:val="000000"/>
          <w:sz w:val="27"/>
          <w:szCs w:val="27"/>
        </w:rPr>
        <w:t xml:space="preserve"> </w:t>
      </w:r>
      <w:r w:rsidR="00FF7C02">
        <w:rPr>
          <w:color w:val="000000"/>
          <w:sz w:val="27"/>
          <w:szCs w:val="27"/>
        </w:rPr>
        <w:t>«</w:t>
      </w:r>
      <w:r w:rsidR="00FF7C02" w:rsidRPr="00F613AA">
        <w:rPr>
          <w:rFonts w:ascii="Times New Roman" w:hAnsi="Times New Roman" w:cs="Times New Roman"/>
          <w:color w:val="000000"/>
          <w:sz w:val="27"/>
          <w:szCs w:val="27"/>
        </w:rPr>
        <w:t xml:space="preserve">Об утверждении Программы проведения проверки готовности теплоснабжающих, </w:t>
      </w:r>
      <w:proofErr w:type="spellStart"/>
      <w:r w:rsidR="00FF7C02" w:rsidRPr="00F613AA">
        <w:rPr>
          <w:rFonts w:ascii="Times New Roman" w:hAnsi="Times New Roman" w:cs="Times New Roman"/>
          <w:color w:val="000000"/>
          <w:sz w:val="27"/>
          <w:szCs w:val="27"/>
        </w:rPr>
        <w:t>теплосетевых</w:t>
      </w:r>
      <w:proofErr w:type="spellEnd"/>
      <w:r w:rsidR="00FF7C02" w:rsidRPr="00F613AA">
        <w:rPr>
          <w:rFonts w:ascii="Times New Roman" w:hAnsi="Times New Roman" w:cs="Times New Roman"/>
          <w:color w:val="000000"/>
          <w:sz w:val="27"/>
          <w:szCs w:val="27"/>
        </w:rPr>
        <w:t xml:space="preserve"> организаций к отопительному периоду 2024-2025 года</w:t>
      </w:r>
      <w:r w:rsidR="00FF7C02">
        <w:rPr>
          <w:rFonts w:ascii="Times New Roman" w:hAnsi="Times New Roman" w:cs="Times New Roman"/>
          <w:color w:val="000000"/>
          <w:sz w:val="27"/>
          <w:szCs w:val="27"/>
        </w:rPr>
        <w:t>»</w:t>
      </w:r>
    </w:p>
    <w:p w:rsidR="00487879" w:rsidRPr="00487879" w:rsidRDefault="00487879" w:rsidP="00487879"/>
    <w:p w:rsidR="00140E66" w:rsidRDefault="00140E66" w:rsidP="00140E66">
      <w:pPr>
        <w:ind w:firstLine="567"/>
        <w:jc w:val="both"/>
      </w:pPr>
      <w:proofErr w:type="gramStart"/>
      <w:r>
        <w:t>В соответствии с Федеральным законом от 27 июля 2010 года № 190-ФЗ «О теплоснабжении» и Правилами оценки готовности к отопительному периоду, утвержденными приказом Министерства энергетики Российской Федерации от 12 марта 2013 года № 103, решением Енисейского районного совета депутатов от 15.12.2021 № 16-145р «О принятии осуществления части полномочий по вопросу местного значения поселка Подтесово органами местного самоуправления района по проведению проверок теплоснабжающих организаций</w:t>
      </w:r>
      <w:proofErr w:type="gramEnd"/>
      <w:r>
        <w:t xml:space="preserve">, </w:t>
      </w:r>
      <w:proofErr w:type="spellStart"/>
      <w:r>
        <w:t>теплосетевых</w:t>
      </w:r>
      <w:proofErr w:type="spellEnd"/>
      <w:r>
        <w:t xml:space="preserve"> организаций на предмет готовности их к отопительному периоду», </w:t>
      </w:r>
      <w:r w:rsidRPr="009E2986">
        <w:t xml:space="preserve">решением Енисейского районного совета </w:t>
      </w:r>
      <w:r>
        <w:t>депутатов от 15.12.2021 № 16-144</w:t>
      </w:r>
      <w:r w:rsidRPr="009E2986">
        <w:t xml:space="preserve">р «О принятии осуществления части полномочий по вопросу местного значения </w:t>
      </w:r>
      <w:r>
        <w:t>поселений</w:t>
      </w:r>
      <w:r w:rsidRPr="009E2986">
        <w:t xml:space="preserve"> органами местного самоуправления района по проведению проверок теплоснабжающих организаций, </w:t>
      </w:r>
      <w:proofErr w:type="spellStart"/>
      <w:r w:rsidRPr="009E2986">
        <w:t>теплосетевых</w:t>
      </w:r>
      <w:proofErr w:type="spellEnd"/>
      <w:r w:rsidRPr="009E2986">
        <w:t xml:space="preserve"> организаций на предмет готовности их к отопительному периоду»</w:t>
      </w:r>
      <w:r>
        <w:t>, руководствуясь Уставом Енисейского района, ПОСТАНОВЛЯЮ:</w:t>
      </w:r>
    </w:p>
    <w:p w:rsidR="00FF7C02" w:rsidRDefault="00E47084" w:rsidP="00FF7C0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FF7C02">
        <w:rPr>
          <w:rFonts w:ascii="Times New Roman" w:hAnsi="Times New Roman" w:cs="Times New Roman"/>
          <w:sz w:val="28"/>
          <w:szCs w:val="28"/>
        </w:rPr>
        <w:t xml:space="preserve">1. </w:t>
      </w:r>
      <w:r w:rsidR="0075227F" w:rsidRPr="00FF7C0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F7C02" w:rsidRPr="00FF7C02">
        <w:rPr>
          <w:rFonts w:ascii="Times New Roman" w:hAnsi="Times New Roman" w:cs="Times New Roman"/>
          <w:sz w:val="28"/>
          <w:szCs w:val="28"/>
        </w:rPr>
        <w:t>п</w:t>
      </w:r>
      <w:r w:rsidR="0075227F" w:rsidRPr="00FF7C02">
        <w:rPr>
          <w:rFonts w:ascii="Times New Roman" w:hAnsi="Times New Roman" w:cs="Times New Roman"/>
          <w:sz w:val="28"/>
          <w:szCs w:val="28"/>
        </w:rPr>
        <w:t>остановление администрации Енисейского района от 06.05.2024 № 351-п</w:t>
      </w:r>
      <w:r w:rsidR="0075227F">
        <w:t xml:space="preserve"> </w:t>
      </w:r>
      <w:r w:rsidR="00FF7C02">
        <w:rPr>
          <w:color w:val="000000"/>
          <w:sz w:val="27"/>
          <w:szCs w:val="27"/>
        </w:rPr>
        <w:t>«</w:t>
      </w:r>
      <w:r w:rsidR="00FF7C02" w:rsidRPr="00F613AA">
        <w:rPr>
          <w:rFonts w:ascii="Times New Roman" w:hAnsi="Times New Roman" w:cs="Times New Roman"/>
          <w:color w:val="000000"/>
          <w:sz w:val="27"/>
          <w:szCs w:val="27"/>
        </w:rPr>
        <w:t xml:space="preserve">Об утверждении Программы проведения проверки готовности теплоснабжающих, </w:t>
      </w:r>
      <w:proofErr w:type="spellStart"/>
      <w:r w:rsidR="00FF7C02" w:rsidRPr="00F613AA">
        <w:rPr>
          <w:rFonts w:ascii="Times New Roman" w:hAnsi="Times New Roman" w:cs="Times New Roman"/>
          <w:color w:val="000000"/>
          <w:sz w:val="27"/>
          <w:szCs w:val="27"/>
        </w:rPr>
        <w:t>теплосетевых</w:t>
      </w:r>
      <w:proofErr w:type="spellEnd"/>
      <w:r w:rsidR="00FF7C02" w:rsidRPr="00F613AA">
        <w:rPr>
          <w:rFonts w:ascii="Times New Roman" w:hAnsi="Times New Roman" w:cs="Times New Roman"/>
          <w:color w:val="000000"/>
          <w:sz w:val="27"/>
          <w:szCs w:val="27"/>
        </w:rPr>
        <w:t xml:space="preserve"> организаций к отопительному периоду 2024-2025 года</w:t>
      </w:r>
      <w:r w:rsidR="00FF7C02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="00FF7C02">
        <w:t xml:space="preserve"> </w:t>
      </w:r>
      <w:r w:rsidR="0075227F" w:rsidRPr="00FF7C02">
        <w:rPr>
          <w:rFonts w:ascii="Times New Roman" w:hAnsi="Times New Roman" w:cs="Times New Roman"/>
          <w:sz w:val="28"/>
          <w:szCs w:val="28"/>
        </w:rPr>
        <w:t>(далее – Постановление) следующие изменения:</w:t>
      </w:r>
    </w:p>
    <w:p w:rsidR="00E47084" w:rsidRDefault="00FF7C02" w:rsidP="00FF7C02">
      <w:pPr>
        <w:pStyle w:val="a4"/>
        <w:ind w:firstLine="567"/>
      </w:pPr>
      <w:r>
        <w:rPr>
          <w:rFonts w:ascii="Times New Roman" w:hAnsi="Times New Roman" w:cs="Times New Roman"/>
          <w:sz w:val="28"/>
          <w:szCs w:val="28"/>
        </w:rPr>
        <w:t>-</w:t>
      </w:r>
      <w:r w:rsidR="0075227F" w:rsidRPr="00FF7C02">
        <w:rPr>
          <w:rFonts w:ascii="Times New Roman" w:hAnsi="Times New Roman" w:cs="Times New Roman"/>
          <w:sz w:val="28"/>
          <w:szCs w:val="28"/>
        </w:rPr>
        <w:t xml:space="preserve"> приложение 2 к Постановлению изложить в новой редакции согласно приложению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5227F" w:rsidRPr="00FF7C02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140E66" w:rsidRDefault="00E619F0" w:rsidP="00140E66">
      <w:pPr>
        <w:ind w:firstLine="567"/>
        <w:jc w:val="both"/>
      </w:pPr>
      <w:r>
        <w:t>2</w:t>
      </w:r>
      <w:r w:rsidR="00140E66">
        <w:t xml:space="preserve">. </w:t>
      </w:r>
      <w:proofErr w:type="gramStart"/>
      <w:r w:rsidR="00140E66">
        <w:rPr>
          <w:szCs w:val="28"/>
        </w:rPr>
        <w:t>Контроль за</w:t>
      </w:r>
      <w:proofErr w:type="gramEnd"/>
      <w:r w:rsidR="00140E66">
        <w:rPr>
          <w:szCs w:val="28"/>
        </w:rPr>
        <w:t xml:space="preserve"> исполнением настоящего постановления </w:t>
      </w:r>
      <w:r w:rsidR="007C05DD">
        <w:rPr>
          <w:szCs w:val="28"/>
        </w:rPr>
        <w:t>возложить на первого заместителя Главы района А.Ю. Губанова.</w:t>
      </w:r>
    </w:p>
    <w:p w:rsidR="00140E66" w:rsidRDefault="00E619F0" w:rsidP="00140E66">
      <w:pPr>
        <w:ind w:firstLine="567"/>
        <w:jc w:val="both"/>
      </w:pPr>
      <w:r>
        <w:t>3</w:t>
      </w:r>
      <w:r w:rsidR="00140E66" w:rsidRPr="00F2490A">
        <w:t xml:space="preserve">. </w:t>
      </w:r>
      <w:r w:rsidR="000A72A2" w:rsidRPr="000A72A2">
        <w:t>Постановление вступает в силу после официального опубликования (обнародования)</w:t>
      </w:r>
      <w:r w:rsidR="00FF7C02">
        <w:t xml:space="preserve"> и</w:t>
      </w:r>
      <w:r w:rsidR="000A72A2" w:rsidRPr="000A72A2">
        <w:t xml:space="preserve"> подлежит размещению на официальном информационном Интернет-сайте Енисейского района Красноярского края</w:t>
      </w:r>
    </w:p>
    <w:p w:rsidR="00140E66" w:rsidRDefault="00140E66" w:rsidP="00140E66">
      <w:pPr>
        <w:ind w:firstLine="708"/>
        <w:jc w:val="both"/>
      </w:pPr>
    </w:p>
    <w:p w:rsidR="00140E66" w:rsidRDefault="00140E66" w:rsidP="00140E66">
      <w:pPr>
        <w:jc w:val="both"/>
      </w:pPr>
    </w:p>
    <w:p w:rsidR="00E47084" w:rsidRDefault="00E47084" w:rsidP="00140E66">
      <w:pPr>
        <w:jc w:val="both"/>
      </w:pPr>
      <w:r>
        <w:t>Исполняющий полномочия Главы</w:t>
      </w:r>
      <w:r w:rsidR="00140E66" w:rsidRPr="005A0D83">
        <w:t xml:space="preserve"> района</w:t>
      </w:r>
      <w:r w:rsidR="00140E66">
        <w:t xml:space="preserve">                                 </w:t>
      </w:r>
      <w:r>
        <w:t>А.Ю. Губанов</w:t>
      </w:r>
    </w:p>
    <w:p w:rsidR="00C306A9" w:rsidRDefault="00C306A9" w:rsidP="00FF7C02">
      <w:pPr>
        <w:ind w:firstLine="5103"/>
      </w:pPr>
    </w:p>
    <w:p w:rsidR="00C306A9" w:rsidRDefault="00C306A9" w:rsidP="00FF7C02">
      <w:pPr>
        <w:ind w:firstLine="5103"/>
      </w:pPr>
    </w:p>
    <w:p w:rsidR="00C306A9" w:rsidRDefault="00C306A9" w:rsidP="00FF7C02">
      <w:pPr>
        <w:ind w:firstLine="5103"/>
      </w:pPr>
    </w:p>
    <w:p w:rsidR="00C306A9" w:rsidRDefault="00C306A9" w:rsidP="00FF7C02">
      <w:pPr>
        <w:ind w:firstLine="5103"/>
      </w:pPr>
    </w:p>
    <w:p w:rsidR="00FF7C02" w:rsidRDefault="00E47084" w:rsidP="00FF7C02">
      <w:pPr>
        <w:ind w:firstLine="5103"/>
      </w:pPr>
      <w:bookmarkStart w:id="0" w:name="_GoBack"/>
      <w:bookmarkEnd w:id="0"/>
      <w:r>
        <w:t xml:space="preserve">Приложение </w:t>
      </w:r>
      <w:r w:rsidRPr="00E47084">
        <w:t xml:space="preserve"> к постановлению</w:t>
      </w:r>
    </w:p>
    <w:p w:rsidR="00E47084" w:rsidRPr="00E47084" w:rsidRDefault="00FF7C02" w:rsidP="00E47084">
      <w:pPr>
        <w:ind w:firstLine="5103"/>
      </w:pPr>
      <w:r>
        <w:t>а</w:t>
      </w:r>
      <w:r w:rsidR="00E47084" w:rsidRPr="00E47084">
        <w:t>дминистрации</w:t>
      </w:r>
      <w:r>
        <w:t xml:space="preserve"> </w:t>
      </w:r>
      <w:r w:rsidR="00E47084" w:rsidRPr="00E47084">
        <w:t>района</w:t>
      </w:r>
    </w:p>
    <w:p w:rsidR="00E47084" w:rsidRPr="00E47084" w:rsidRDefault="00E47084" w:rsidP="00E47084">
      <w:pPr>
        <w:ind w:firstLine="5103"/>
      </w:pPr>
      <w:r w:rsidRPr="00E47084">
        <w:t>от _____</w:t>
      </w:r>
      <w:r w:rsidR="00FF7C02">
        <w:t>___</w:t>
      </w:r>
      <w:r w:rsidRPr="00E47084">
        <w:t xml:space="preserve">_____ № </w:t>
      </w:r>
      <w:r w:rsidR="00FF7C02">
        <w:t>_____</w:t>
      </w:r>
      <w:r w:rsidRPr="00E47084">
        <w:t>__</w:t>
      </w:r>
      <w:proofErr w:type="gramStart"/>
      <w:r w:rsidRPr="00E47084">
        <w:t>_-</w:t>
      </w:r>
      <w:proofErr w:type="gramEnd"/>
      <w:r w:rsidRPr="00E47084">
        <w:t>п</w:t>
      </w:r>
    </w:p>
    <w:p w:rsidR="00E47084" w:rsidRPr="00E47084" w:rsidRDefault="00E47084" w:rsidP="00E47084">
      <w:pPr>
        <w:jc w:val="right"/>
      </w:pPr>
    </w:p>
    <w:p w:rsidR="00E47084" w:rsidRPr="00E47084" w:rsidRDefault="00E47084" w:rsidP="00E47084">
      <w:pPr>
        <w:tabs>
          <w:tab w:val="left" w:pos="3960"/>
          <w:tab w:val="left" w:pos="4320"/>
        </w:tabs>
        <w:jc w:val="both"/>
      </w:pPr>
    </w:p>
    <w:p w:rsidR="00E47084" w:rsidRPr="00E47084" w:rsidRDefault="00E47084" w:rsidP="00E47084">
      <w:pPr>
        <w:widowControl w:val="0"/>
        <w:suppressAutoHyphens/>
        <w:ind w:left="-284"/>
        <w:jc w:val="center"/>
        <w:rPr>
          <w:szCs w:val="28"/>
        </w:rPr>
      </w:pPr>
      <w:r w:rsidRPr="00E47084">
        <w:rPr>
          <w:szCs w:val="28"/>
        </w:rPr>
        <w:t xml:space="preserve">Перечень теплоснабжающих и </w:t>
      </w:r>
      <w:proofErr w:type="spellStart"/>
      <w:r w:rsidRPr="00E47084">
        <w:rPr>
          <w:szCs w:val="28"/>
        </w:rPr>
        <w:t>теплосетевых</w:t>
      </w:r>
      <w:proofErr w:type="spellEnd"/>
      <w:r w:rsidRPr="00E47084">
        <w:rPr>
          <w:szCs w:val="28"/>
        </w:rPr>
        <w:t xml:space="preserve"> организаций,</w:t>
      </w:r>
    </w:p>
    <w:p w:rsidR="00E47084" w:rsidRPr="00E47084" w:rsidRDefault="00E47084" w:rsidP="00E47084">
      <w:pPr>
        <w:widowControl w:val="0"/>
        <w:suppressAutoHyphens/>
        <w:ind w:left="-284"/>
        <w:jc w:val="center"/>
        <w:rPr>
          <w:szCs w:val="28"/>
        </w:rPr>
      </w:pPr>
      <w:r w:rsidRPr="00E47084">
        <w:rPr>
          <w:szCs w:val="28"/>
        </w:rPr>
        <w:t xml:space="preserve"> в </w:t>
      </w:r>
      <w:proofErr w:type="gramStart"/>
      <w:r w:rsidRPr="00E47084">
        <w:rPr>
          <w:szCs w:val="28"/>
        </w:rPr>
        <w:t>отношении</w:t>
      </w:r>
      <w:proofErr w:type="gramEnd"/>
      <w:r w:rsidRPr="00E47084">
        <w:rPr>
          <w:szCs w:val="28"/>
        </w:rPr>
        <w:t xml:space="preserve"> которых проводится оценка готовности </w:t>
      </w:r>
    </w:p>
    <w:p w:rsidR="00E47084" w:rsidRPr="00E47084" w:rsidRDefault="00E47084" w:rsidP="00E47084">
      <w:pPr>
        <w:widowControl w:val="0"/>
        <w:suppressAutoHyphens/>
        <w:ind w:left="-284"/>
        <w:jc w:val="center"/>
        <w:rPr>
          <w:szCs w:val="28"/>
        </w:rPr>
      </w:pPr>
      <w:r w:rsidRPr="00E47084">
        <w:rPr>
          <w:szCs w:val="28"/>
        </w:rPr>
        <w:t>к отопительному периоду 2024 – 2025 года</w:t>
      </w:r>
    </w:p>
    <w:p w:rsidR="00E47084" w:rsidRPr="00E47084" w:rsidRDefault="00E47084" w:rsidP="00E47084">
      <w:pPr>
        <w:widowControl w:val="0"/>
        <w:suppressAutoHyphens/>
        <w:jc w:val="center"/>
        <w:rPr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788"/>
      </w:tblGrid>
      <w:tr w:rsidR="00E47084" w:rsidRPr="00E47084" w:rsidTr="00236D02">
        <w:tc>
          <w:tcPr>
            <w:tcW w:w="1101" w:type="dxa"/>
            <w:shd w:val="clear" w:color="auto" w:fill="auto"/>
          </w:tcPr>
          <w:p w:rsidR="00E47084" w:rsidRPr="00E47084" w:rsidRDefault="00E47084" w:rsidP="00E47084">
            <w:pPr>
              <w:jc w:val="center"/>
            </w:pPr>
            <w:r w:rsidRPr="00E47084">
              <w:t xml:space="preserve">№ </w:t>
            </w:r>
          </w:p>
          <w:p w:rsidR="00E47084" w:rsidRPr="00E47084" w:rsidRDefault="00E47084" w:rsidP="00E47084">
            <w:pPr>
              <w:jc w:val="center"/>
            </w:pPr>
            <w:r w:rsidRPr="00E47084">
              <w:t>п/п</w:t>
            </w:r>
          </w:p>
        </w:tc>
        <w:tc>
          <w:tcPr>
            <w:tcW w:w="8788" w:type="dxa"/>
            <w:shd w:val="clear" w:color="auto" w:fill="auto"/>
          </w:tcPr>
          <w:p w:rsidR="00E47084" w:rsidRPr="00E47084" w:rsidRDefault="00E47084" w:rsidP="00E47084">
            <w:pPr>
              <w:jc w:val="center"/>
            </w:pPr>
            <w:r w:rsidRPr="00E47084">
              <w:t xml:space="preserve">Теплоснабжающие и </w:t>
            </w:r>
            <w:proofErr w:type="spellStart"/>
            <w:r w:rsidRPr="00E47084">
              <w:t>теплосетевые</w:t>
            </w:r>
            <w:proofErr w:type="spellEnd"/>
            <w:r w:rsidRPr="00E47084">
              <w:t xml:space="preserve"> организации, подлежащие проверке</w:t>
            </w:r>
          </w:p>
        </w:tc>
      </w:tr>
      <w:tr w:rsidR="00E47084" w:rsidRPr="00E47084" w:rsidTr="00236D02">
        <w:tc>
          <w:tcPr>
            <w:tcW w:w="1101" w:type="dxa"/>
            <w:shd w:val="clear" w:color="auto" w:fill="auto"/>
          </w:tcPr>
          <w:p w:rsidR="00E47084" w:rsidRPr="00E47084" w:rsidRDefault="00E47084" w:rsidP="00E47084">
            <w:pPr>
              <w:jc w:val="center"/>
            </w:pPr>
            <w:r w:rsidRPr="00E47084">
              <w:t>1.</w:t>
            </w:r>
          </w:p>
        </w:tc>
        <w:tc>
          <w:tcPr>
            <w:tcW w:w="8788" w:type="dxa"/>
            <w:shd w:val="clear" w:color="auto" w:fill="auto"/>
          </w:tcPr>
          <w:p w:rsidR="00E47084" w:rsidRPr="00E47084" w:rsidRDefault="00E47084" w:rsidP="00E47084">
            <w:r w:rsidRPr="00E47084">
              <w:t>ООО «</w:t>
            </w:r>
            <w:proofErr w:type="spellStart"/>
            <w:r>
              <w:t>Енисейтеплоком</w:t>
            </w:r>
            <w:proofErr w:type="spellEnd"/>
            <w:r w:rsidRPr="00E47084">
              <w:t>»</w:t>
            </w:r>
          </w:p>
        </w:tc>
      </w:tr>
    </w:tbl>
    <w:p w:rsidR="00E47084" w:rsidRPr="00E47084" w:rsidRDefault="00E47084" w:rsidP="00E47084">
      <w:pPr>
        <w:jc w:val="center"/>
      </w:pPr>
    </w:p>
    <w:p w:rsidR="00E47084" w:rsidRDefault="00E47084" w:rsidP="00140E66">
      <w:pPr>
        <w:jc w:val="both"/>
      </w:pPr>
    </w:p>
    <w:p w:rsidR="00735189" w:rsidRDefault="00735189"/>
    <w:sectPr w:rsidR="00735189" w:rsidSect="00D34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B69"/>
    <w:rsid w:val="000A72A2"/>
    <w:rsid w:val="00140E66"/>
    <w:rsid w:val="00211097"/>
    <w:rsid w:val="00487879"/>
    <w:rsid w:val="00735189"/>
    <w:rsid w:val="0075121F"/>
    <w:rsid w:val="0075227F"/>
    <w:rsid w:val="007A5E7E"/>
    <w:rsid w:val="007C05DD"/>
    <w:rsid w:val="00936E10"/>
    <w:rsid w:val="009814B0"/>
    <w:rsid w:val="00C306A9"/>
    <w:rsid w:val="00D34E47"/>
    <w:rsid w:val="00E47084"/>
    <w:rsid w:val="00E619F0"/>
    <w:rsid w:val="00FC6B69"/>
    <w:rsid w:val="00FF7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6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E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rsid w:val="00140E66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rsid w:val="00140E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6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E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rsid w:val="00140E66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rsid w:val="00140E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Лаврова Анна Александровна</cp:lastModifiedBy>
  <cp:revision>20</cp:revision>
  <cp:lastPrinted>2024-09-20T02:32:00Z</cp:lastPrinted>
  <dcterms:created xsi:type="dcterms:W3CDTF">2022-04-29T02:58:00Z</dcterms:created>
  <dcterms:modified xsi:type="dcterms:W3CDTF">2024-09-24T03:19:00Z</dcterms:modified>
</cp:coreProperties>
</file>