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5" w:rsidRDefault="009B67C5" w:rsidP="00F85520">
      <w:pPr>
        <w:jc w:val="both"/>
      </w:pPr>
    </w:p>
    <w:p w:rsidR="000608D1" w:rsidRDefault="000608D1" w:rsidP="00F85520">
      <w:pPr>
        <w:jc w:val="both"/>
      </w:pPr>
    </w:p>
    <w:p w:rsidR="001550C8" w:rsidRPr="001550C8" w:rsidRDefault="001550C8" w:rsidP="001550C8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550C8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1550C8" w:rsidRPr="001550C8" w:rsidRDefault="001550C8" w:rsidP="001550C8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1550C8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1550C8" w:rsidRPr="001550C8" w:rsidRDefault="001550C8" w:rsidP="001550C8">
      <w:pPr>
        <w:suppressAutoHyphens w:val="0"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1550C8">
        <w:rPr>
          <w:rFonts w:eastAsiaTheme="minorHAnsi"/>
          <w:sz w:val="36"/>
          <w:szCs w:val="36"/>
          <w:lang w:eastAsia="en-US"/>
        </w:rPr>
        <w:t>ПОСТАНОВЛЕНИЕ</w:t>
      </w:r>
    </w:p>
    <w:p w:rsidR="001550C8" w:rsidRPr="001550C8" w:rsidRDefault="001550C8" w:rsidP="001550C8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50C8" w:rsidRPr="001550C8" w:rsidRDefault="001550C8" w:rsidP="001550C8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</w:t>
      </w:r>
      <w:r w:rsidRPr="001550C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8</w:t>
      </w:r>
      <w:r w:rsidRPr="001550C8">
        <w:rPr>
          <w:rFonts w:eastAsiaTheme="minorHAnsi"/>
          <w:lang w:eastAsia="en-US"/>
        </w:rPr>
        <w:t>.2024</w:t>
      </w:r>
      <w:r w:rsidRPr="001550C8">
        <w:rPr>
          <w:rFonts w:eastAsiaTheme="minorHAnsi"/>
          <w:lang w:eastAsia="en-US"/>
        </w:rPr>
        <w:tab/>
      </w:r>
      <w:r w:rsidRPr="001550C8">
        <w:rPr>
          <w:rFonts w:eastAsiaTheme="minorHAnsi"/>
          <w:lang w:eastAsia="en-US"/>
        </w:rPr>
        <w:tab/>
        <w:t xml:space="preserve">                    г. Енисейск                                         № </w:t>
      </w:r>
      <w:r>
        <w:rPr>
          <w:rFonts w:eastAsiaTheme="minorHAnsi"/>
          <w:lang w:eastAsia="en-US"/>
        </w:rPr>
        <w:t>596</w:t>
      </w:r>
      <w:bookmarkStart w:id="0" w:name="_GoBack"/>
      <w:bookmarkEnd w:id="0"/>
      <w:r w:rsidRPr="001550C8">
        <w:rPr>
          <w:rFonts w:eastAsiaTheme="minorHAnsi"/>
          <w:lang w:eastAsia="en-US"/>
        </w:rPr>
        <w:t>-п</w:t>
      </w:r>
    </w:p>
    <w:p w:rsidR="000608D1" w:rsidRDefault="000608D1" w:rsidP="00F85520">
      <w:pPr>
        <w:jc w:val="both"/>
      </w:pPr>
    </w:p>
    <w:p w:rsidR="000608D1" w:rsidRDefault="000608D1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</w:t>
      </w:r>
      <w:r w:rsidR="002C1255">
        <w:t>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</w:t>
      </w:r>
      <w:r w:rsidR="000608D1">
        <w:t>н</w:t>
      </w:r>
      <w:r w:rsidR="002C1255">
        <w:t xml:space="preserve">спортировки сточных вод из временного накопительного приемника </w:t>
      </w:r>
      <w:proofErr w:type="gramStart"/>
      <w:r w:rsidR="002C1255">
        <w:t>в</w:t>
      </w:r>
      <w:proofErr w:type="gramEnd"/>
      <w:r w:rsidR="000608D1">
        <w:t xml:space="preserve">   </w:t>
      </w:r>
      <w:r w:rsidR="002C1255">
        <w:t xml:space="preserve"> с. </w:t>
      </w:r>
      <w:proofErr w:type="spellStart"/>
      <w:r w:rsidR="002C1255">
        <w:t>Абалаково</w:t>
      </w:r>
      <w:proofErr w:type="spellEnd"/>
      <w:r w:rsidR="002C1255">
        <w:t xml:space="preserve"> Енисейского района до очистных сооружений г. </w:t>
      </w:r>
      <w:proofErr w:type="spellStart"/>
      <w:r w:rsidR="002C1255">
        <w:t>Лесосибирска</w:t>
      </w:r>
      <w:proofErr w:type="spellEnd"/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7F2777" w:rsidP="000608D1">
      <w:pPr>
        <w:tabs>
          <w:tab w:val="left" w:pos="567"/>
        </w:tabs>
        <w:suppressAutoHyphens w:val="0"/>
        <w:ind w:firstLine="567"/>
        <w:jc w:val="both"/>
      </w:pPr>
      <w:proofErr w:type="gramStart"/>
      <w:r>
        <w:t>В</w:t>
      </w:r>
      <w:r w:rsidR="009753DC" w:rsidRPr="00D00AA0">
        <w:t xml:space="preserve"> 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2C1255" w:rsidRPr="002C1255">
        <w:rPr>
          <w:bCs/>
        </w:rPr>
        <w:t>предоставлени</w:t>
      </w:r>
      <w:r w:rsidR="002C1255">
        <w:rPr>
          <w:bCs/>
        </w:rPr>
        <w:t>я</w:t>
      </w:r>
      <w:r w:rsidR="002C1255" w:rsidRPr="002C1255">
        <w:rPr>
          <w:bCs/>
        </w:rPr>
        <w:t xml:space="preserve">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</w:t>
      </w:r>
      <w:r w:rsidR="00CD57A5">
        <w:rPr>
          <w:bCs/>
        </w:rPr>
        <w:t>н</w:t>
      </w:r>
      <w:r w:rsidR="002C1255" w:rsidRPr="002C1255">
        <w:rPr>
          <w:bCs/>
        </w:rPr>
        <w:t xml:space="preserve">спортировки сточных вод из временного накопительного приемника в с. </w:t>
      </w:r>
      <w:proofErr w:type="spellStart"/>
      <w:r w:rsidR="002C1255" w:rsidRPr="002C1255">
        <w:rPr>
          <w:bCs/>
        </w:rPr>
        <w:t>Абалаково</w:t>
      </w:r>
      <w:proofErr w:type="spellEnd"/>
      <w:r w:rsidR="002C1255" w:rsidRPr="002C1255">
        <w:rPr>
          <w:bCs/>
        </w:rPr>
        <w:t xml:space="preserve"> Енисейского района до очистных сооружений</w:t>
      </w:r>
      <w:r w:rsidR="000608D1">
        <w:rPr>
          <w:bCs/>
        </w:rPr>
        <w:t xml:space="preserve">      </w:t>
      </w:r>
      <w:r w:rsidR="002C1255" w:rsidRPr="002C1255">
        <w:rPr>
          <w:bCs/>
        </w:rPr>
        <w:t xml:space="preserve"> г. </w:t>
      </w:r>
      <w:proofErr w:type="spellStart"/>
      <w:r w:rsidR="002C1255" w:rsidRPr="002C1255">
        <w:rPr>
          <w:bCs/>
        </w:rPr>
        <w:t>Лесосибирска</w:t>
      </w:r>
      <w:proofErr w:type="spellEnd"/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 w:rsidR="00611C92">
        <w:rPr>
          <w:bCs/>
        </w:rPr>
        <w:t xml:space="preserve">района от </w:t>
      </w:r>
      <w:r w:rsidR="00444E69">
        <w:rPr>
          <w:bCs/>
        </w:rPr>
        <w:t>2</w:t>
      </w:r>
      <w:r w:rsidR="002C1255">
        <w:rPr>
          <w:bCs/>
        </w:rPr>
        <w:t>7</w:t>
      </w:r>
      <w:r w:rsidR="00A37EFE">
        <w:rPr>
          <w:bCs/>
        </w:rPr>
        <w:t>.0</w:t>
      </w:r>
      <w:r w:rsidR="00444E69">
        <w:rPr>
          <w:bCs/>
        </w:rPr>
        <w:t>6</w:t>
      </w:r>
      <w:r w:rsidR="00A37EFE">
        <w:rPr>
          <w:bCs/>
        </w:rPr>
        <w:t>.202</w:t>
      </w:r>
      <w:r w:rsidR="00444E69">
        <w:rPr>
          <w:bCs/>
        </w:rPr>
        <w:t>4</w:t>
      </w:r>
      <w:r w:rsidR="00A37EFE">
        <w:rPr>
          <w:bCs/>
        </w:rPr>
        <w:t xml:space="preserve"> №</w:t>
      </w:r>
      <w:r w:rsidR="00444E69">
        <w:rPr>
          <w:bCs/>
        </w:rPr>
        <w:t xml:space="preserve"> 49</w:t>
      </w:r>
      <w:r w:rsidR="002C1255">
        <w:rPr>
          <w:bCs/>
        </w:rPr>
        <w:t>0</w:t>
      </w:r>
      <w:r w:rsidR="00A37EFE">
        <w:rPr>
          <w:bCs/>
        </w:rPr>
        <w:t>-п,</w:t>
      </w:r>
      <w:r w:rsidR="001547FA">
        <w:rPr>
          <w:bCs/>
        </w:rPr>
        <w:t xml:space="preserve"> </w:t>
      </w:r>
      <w:r w:rsidR="000608D1">
        <w:rPr>
          <w:bCs/>
        </w:rPr>
        <w:t>м</w:t>
      </w:r>
      <w:r w:rsidR="001547FA">
        <w:rPr>
          <w:bCs/>
        </w:rPr>
        <w:t>униципальной программ</w:t>
      </w:r>
      <w:r w:rsidR="002E6E74">
        <w:rPr>
          <w:bCs/>
        </w:rPr>
        <w:t>ой</w:t>
      </w:r>
      <w:r w:rsidR="001547FA">
        <w:rPr>
          <w:bCs/>
        </w:rPr>
        <w:t xml:space="preserve"> Енисейского района </w:t>
      </w:r>
      <w:r w:rsidR="001547FA" w:rsidRPr="001547FA">
        <w:rPr>
          <w:bCs/>
        </w:rPr>
        <w:t xml:space="preserve">«Развитие </w:t>
      </w:r>
      <w:r w:rsidR="001547FA">
        <w:rPr>
          <w:bCs/>
        </w:rPr>
        <w:t>жилищно-коммунального хозяйства,</w:t>
      </w:r>
      <w:r w:rsidR="001547FA" w:rsidRPr="001547FA">
        <w:rPr>
          <w:bCs/>
        </w:rPr>
        <w:t xml:space="preserve"> строительство</w:t>
      </w:r>
      <w:proofErr w:type="gramEnd"/>
      <w:r w:rsidR="001547FA" w:rsidRPr="001547FA">
        <w:rPr>
          <w:bCs/>
        </w:rPr>
        <w:t xml:space="preserve"> и архитектура Енисейского района»</w:t>
      </w:r>
      <w:r w:rsidR="001547FA">
        <w:rPr>
          <w:bCs/>
        </w:rPr>
        <w:t xml:space="preserve">, утвержденной постановлением администрации Енисейского района от 01.10.2013 № 1074-п, </w:t>
      </w:r>
      <w:r>
        <w:t>р</w:t>
      </w:r>
      <w:r w:rsidRPr="004A61F0">
        <w:t>уководствуясь Устав</w:t>
      </w:r>
      <w:r>
        <w:t>ом</w:t>
      </w:r>
      <w:r w:rsidRPr="004A61F0">
        <w:t xml:space="preserve"> Енисейского района</w:t>
      </w:r>
      <w:r>
        <w:t>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A7F70" w:rsidRDefault="00CE1189" w:rsidP="000608D1">
      <w:pPr>
        <w:pStyle w:val="a3"/>
        <w:ind w:left="0" w:firstLine="567"/>
        <w:jc w:val="both"/>
      </w:pPr>
      <w:r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44E69">
        <w:t>субсиди</w:t>
      </w:r>
      <w:r w:rsidR="00B3414E">
        <w:t>ю</w:t>
      </w:r>
      <w:r w:rsidR="00444E69">
        <w:t xml:space="preserve"> </w:t>
      </w:r>
      <w:r w:rsidR="00B3414E">
        <w:t>на</w:t>
      </w:r>
      <w:r w:rsidR="00444E69">
        <w:t xml:space="preserve"> возмещение затрат</w:t>
      </w:r>
      <w:r w:rsidR="00CD57A5">
        <w:t>, возникших вследствие транспортировки сточных вод из временно</w:t>
      </w:r>
      <w:r w:rsidR="001774B7">
        <w:t xml:space="preserve">го накопительного приемника </w:t>
      </w:r>
      <w:proofErr w:type="gramStart"/>
      <w:r w:rsidR="001774B7">
        <w:t>в</w:t>
      </w:r>
      <w:proofErr w:type="gramEnd"/>
      <w:r w:rsidR="001774B7">
        <w:t xml:space="preserve"> с. </w:t>
      </w:r>
      <w:proofErr w:type="spellStart"/>
      <w:r w:rsidR="001774B7">
        <w:t>А</w:t>
      </w:r>
      <w:r w:rsidR="00CD57A5">
        <w:t>балаково</w:t>
      </w:r>
      <w:proofErr w:type="spellEnd"/>
      <w:r w:rsidR="00CD57A5">
        <w:t xml:space="preserve"> Енисейского района до очистных сооружений г. </w:t>
      </w:r>
      <w:proofErr w:type="spellStart"/>
      <w:r w:rsidR="00CD57A5">
        <w:t>Лесосибирска</w:t>
      </w:r>
      <w:proofErr w:type="spellEnd"/>
      <w:r w:rsidR="009A7F70">
        <w:t>:</w:t>
      </w:r>
    </w:p>
    <w:p w:rsidR="003C0CDD" w:rsidRPr="00627A33" w:rsidRDefault="0069218B" w:rsidP="000608D1">
      <w:pPr>
        <w:pStyle w:val="a3"/>
        <w:ind w:left="0" w:firstLine="567"/>
        <w:jc w:val="both"/>
        <w:rPr>
          <w:rFonts w:eastAsia="Calibri"/>
          <w:lang w:eastAsia="en-US"/>
        </w:rPr>
      </w:pPr>
      <w:r>
        <w:t xml:space="preserve"> </w:t>
      </w:r>
      <w:r w:rsidR="003C0CDD">
        <w:rPr>
          <w:rFonts w:eastAsia="Calibri"/>
          <w:lang w:eastAsia="en-US"/>
        </w:rPr>
        <w:t>- ООО «</w:t>
      </w:r>
      <w:proofErr w:type="spellStart"/>
      <w:r w:rsidR="00444E69">
        <w:rPr>
          <w:rFonts w:eastAsia="Calibri"/>
          <w:lang w:eastAsia="en-US"/>
        </w:rPr>
        <w:t>Енисей</w:t>
      </w:r>
      <w:r w:rsidR="00CD57A5">
        <w:rPr>
          <w:rFonts w:eastAsia="Calibri"/>
          <w:lang w:eastAsia="en-US"/>
        </w:rPr>
        <w:t>водоканал</w:t>
      </w:r>
      <w:proofErr w:type="spellEnd"/>
      <w:r w:rsidR="003C0CDD">
        <w:rPr>
          <w:rFonts w:eastAsia="Calibri"/>
          <w:lang w:eastAsia="en-US"/>
        </w:rPr>
        <w:t xml:space="preserve">», ИНН </w:t>
      </w:r>
      <w:r w:rsidR="001774B7" w:rsidRPr="001774B7">
        <w:t>2447013170</w:t>
      </w:r>
      <w:r w:rsidR="001774B7">
        <w:t>.</w:t>
      </w:r>
    </w:p>
    <w:p w:rsidR="009A7F70" w:rsidRDefault="009A7F70" w:rsidP="000608D1">
      <w:pPr>
        <w:pStyle w:val="a3"/>
        <w:ind w:left="0" w:firstLine="567"/>
        <w:jc w:val="both"/>
      </w:pPr>
      <w:r w:rsidRPr="005E23D3">
        <w:t xml:space="preserve">2.   </w:t>
      </w:r>
      <w:proofErr w:type="gramStart"/>
      <w:r w:rsidRPr="005E23D3">
        <w:t>Контроль за</w:t>
      </w:r>
      <w:proofErr w:type="gramEnd"/>
      <w:r w:rsidRPr="005E23D3">
        <w:t xml:space="preserve"> исполнением постановления </w:t>
      </w:r>
      <w:r w:rsidR="005E23D3" w:rsidRPr="005E23D3">
        <w:t>возложить  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</w:t>
      </w:r>
      <w:proofErr w:type="spellStart"/>
      <w:r w:rsidR="005E23D3">
        <w:t>Яричину</w:t>
      </w:r>
      <w:proofErr w:type="spellEnd"/>
      <w:r w:rsidR="005E23D3">
        <w:t>.</w:t>
      </w:r>
    </w:p>
    <w:p w:rsidR="00CE3F98" w:rsidRPr="0006589F" w:rsidRDefault="009753DC" w:rsidP="000608D1">
      <w:pPr>
        <w:ind w:firstLine="567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 xml:space="preserve">Настоящее постановление вступает в силу </w:t>
      </w:r>
      <w:r w:rsidR="00241921">
        <w:t>после</w:t>
      </w:r>
      <w:r w:rsidR="00CE3F98" w:rsidRPr="0006589F"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CE3F98">
      <w:pPr>
        <w:suppressAutoHyphens w:val="0"/>
        <w:ind w:firstLine="709"/>
        <w:jc w:val="both"/>
      </w:pPr>
    </w:p>
    <w:p w:rsidR="00AE4155" w:rsidRDefault="00AE4155" w:rsidP="009753DC">
      <w:pPr>
        <w:suppressAutoHyphens w:val="0"/>
        <w:spacing w:line="276" w:lineRule="auto"/>
        <w:ind w:firstLine="567"/>
        <w:jc w:val="both"/>
      </w:pPr>
    </w:p>
    <w:p w:rsidR="009A7F70" w:rsidRDefault="005A09C8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 w:rsidR="002B5991">
        <w:t xml:space="preserve"> </w:t>
      </w:r>
      <w:r>
        <w:t xml:space="preserve">  </w:t>
      </w:r>
      <w:r w:rsidR="002B5991">
        <w:t>А.В. Кулешов</w:t>
      </w:r>
      <w:r w:rsidR="009E7FBE">
        <w:t xml:space="preserve"> </w:t>
      </w:r>
    </w:p>
    <w:p w:rsidR="001E3517" w:rsidRDefault="009E7FBE" w:rsidP="00627A33">
      <w:pPr>
        <w:jc w:val="both"/>
      </w:pPr>
      <w:r>
        <w:t xml:space="preserve">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08D1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47FA"/>
    <w:rsid w:val="001550C8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4B7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10B7"/>
    <w:rsid w:val="002C1255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6E7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5F1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4E69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14E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57A5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Ведерникова Анна Евгеньевна</cp:lastModifiedBy>
  <cp:revision>5</cp:revision>
  <cp:lastPrinted>2024-08-14T09:20:00Z</cp:lastPrinted>
  <dcterms:created xsi:type="dcterms:W3CDTF">2024-08-14T03:58:00Z</dcterms:created>
  <dcterms:modified xsi:type="dcterms:W3CDTF">2024-08-19T03:38:00Z</dcterms:modified>
</cp:coreProperties>
</file>