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14" w:rsidRDefault="008B5C81" w:rsidP="008B5C81">
      <w:pPr>
        <w:jc w:val="right"/>
        <w:rPr>
          <w:rFonts w:ascii="Times New Roman" w:hAnsi="Times New Roman" w:cs="Times New Roman"/>
        </w:rPr>
      </w:pPr>
      <w:r w:rsidRPr="006C7B9B">
        <w:rPr>
          <w:rFonts w:ascii="Times New Roman" w:hAnsi="Times New Roman" w:cs="Times New Roman"/>
        </w:rPr>
        <w:t>Приложение №1</w:t>
      </w:r>
      <w:r w:rsidR="00487794">
        <w:rPr>
          <w:rFonts w:ascii="Times New Roman" w:hAnsi="Times New Roman" w:cs="Times New Roman"/>
        </w:rPr>
        <w:t xml:space="preserve"> </w:t>
      </w:r>
    </w:p>
    <w:p w:rsidR="00487794" w:rsidRPr="006C7B9B" w:rsidRDefault="00487794" w:rsidP="008B5C81">
      <w:pPr>
        <w:jc w:val="right"/>
        <w:rPr>
          <w:rFonts w:ascii="Times New Roman" w:hAnsi="Times New Roman" w:cs="Times New Roman"/>
        </w:rPr>
      </w:pPr>
    </w:p>
    <w:p w:rsidR="008B5C81" w:rsidRDefault="008B5C81" w:rsidP="008B5C8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7A7D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  <w:r w:rsidR="00294F62">
        <w:rPr>
          <w:rFonts w:ascii="Times New Roman" w:hAnsi="Times New Roman" w:cs="Times New Roman"/>
          <w:color w:val="000000"/>
          <w:sz w:val="28"/>
          <w:szCs w:val="28"/>
        </w:rPr>
        <w:t xml:space="preserve">и технико-экономические показатели </w:t>
      </w:r>
      <w:r w:rsidRPr="00A87A7D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</w:t>
      </w:r>
      <w:r w:rsidR="00A87A7D" w:rsidRPr="00A87A7D">
        <w:rPr>
          <w:rFonts w:ascii="Times New Roman" w:hAnsi="Times New Roman" w:cs="Times New Roman"/>
          <w:sz w:val="28"/>
          <w:szCs w:val="28"/>
        </w:rPr>
        <w:t xml:space="preserve">электросетевого хозяйства, расположенных на территории Енисейского района Красноярского края, предназначенных для </w:t>
      </w:r>
      <w:r w:rsidR="00487794">
        <w:rPr>
          <w:rFonts w:ascii="Times New Roman" w:hAnsi="Times New Roman" w:cs="Times New Roman"/>
          <w:sz w:val="28"/>
          <w:szCs w:val="28"/>
        </w:rPr>
        <w:t>передачи электрической энергии, и подлежащие строительству и реконструкции</w:t>
      </w:r>
    </w:p>
    <w:p w:rsidR="00487794" w:rsidRDefault="00487794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2769"/>
        <w:gridCol w:w="3718"/>
        <w:gridCol w:w="2435"/>
        <w:gridCol w:w="1665"/>
        <w:gridCol w:w="1719"/>
        <w:gridCol w:w="1875"/>
      </w:tblGrid>
      <w:tr w:rsidR="00487794" w:rsidRPr="00581A5A" w:rsidTr="00487794">
        <w:trPr>
          <w:trHeight w:val="276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487794" w:rsidRPr="00581A5A" w:rsidRDefault="00487794" w:rsidP="00247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81A5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9" w:type="dxa"/>
            <w:shd w:val="clear" w:color="auto" w:fill="auto"/>
            <w:vAlign w:val="center"/>
            <w:hideMark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объект недвижимости / оборудования</w:t>
            </w:r>
          </w:p>
        </w:tc>
        <w:tc>
          <w:tcPr>
            <w:tcW w:w="3718" w:type="dxa"/>
            <w:vAlign w:val="center"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Адрес объекта / оборудования</w:t>
            </w:r>
          </w:p>
        </w:tc>
        <w:tc>
          <w:tcPr>
            <w:tcW w:w="2435" w:type="dxa"/>
            <w:shd w:val="clear" w:color="auto" w:fill="auto"/>
            <w:vAlign w:val="center"/>
            <w:hideMark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недвижимого имущества / инвентарный номер оборудования</w:t>
            </w:r>
          </w:p>
        </w:tc>
        <w:tc>
          <w:tcPr>
            <w:tcW w:w="1665" w:type="dxa"/>
            <w:shd w:val="clear" w:color="auto" w:fill="auto"/>
            <w:vAlign w:val="center"/>
            <w:hideMark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 постройки / ввода в эксплуатацию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Балансовая (остаточная) стоимость, руб. </w:t>
            </w:r>
          </w:p>
        </w:tc>
        <w:tc>
          <w:tcPr>
            <w:tcW w:w="1875" w:type="dxa"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Протяженность, </w:t>
            </w:r>
            <w:proofErr w:type="gramStart"/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487794" w:rsidRPr="00581A5A" w:rsidTr="00487794">
        <w:trPr>
          <w:trHeight w:val="20"/>
        </w:trPr>
        <w:tc>
          <w:tcPr>
            <w:tcW w:w="600" w:type="dxa"/>
            <w:shd w:val="clear" w:color="auto" w:fill="auto"/>
            <w:noWrap/>
            <w:vAlign w:val="center"/>
          </w:tcPr>
          <w:p w:rsidR="00487794" w:rsidRPr="00581A5A" w:rsidRDefault="00487794" w:rsidP="00247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A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9" w:type="dxa"/>
            <w:shd w:val="clear" w:color="auto" w:fill="auto"/>
            <w:vAlign w:val="center"/>
          </w:tcPr>
          <w:p w:rsidR="00487794" w:rsidRPr="00487794" w:rsidRDefault="00487794" w:rsidP="0024766A">
            <w:pPr>
              <w:pStyle w:val="TableParagraph"/>
              <w:spacing w:line="261" w:lineRule="exact"/>
              <w:ind w:left="113" w:right="105"/>
              <w:rPr>
                <w:color w:val="000000" w:themeColor="text1"/>
                <w:sz w:val="24"/>
                <w:szCs w:val="24"/>
              </w:rPr>
            </w:pPr>
            <w:r w:rsidRPr="00487794">
              <w:rPr>
                <w:color w:val="000000" w:themeColor="text1"/>
                <w:sz w:val="24"/>
                <w:szCs w:val="24"/>
              </w:rPr>
              <w:t>Сооружение электроэнергетики (</w:t>
            </w:r>
            <w:proofErr w:type="gramStart"/>
            <w:r w:rsidRPr="00487794">
              <w:rPr>
                <w:color w:val="000000" w:themeColor="text1"/>
                <w:sz w:val="24"/>
                <w:szCs w:val="24"/>
              </w:rPr>
              <w:t>Воздушная</w:t>
            </w:r>
            <w:proofErr w:type="gramEnd"/>
            <w:r w:rsidRPr="00487794">
              <w:rPr>
                <w:color w:val="000000" w:themeColor="text1"/>
                <w:sz w:val="24"/>
                <w:szCs w:val="24"/>
              </w:rPr>
              <w:t xml:space="preserve"> ЛЭП 6кВ)</w:t>
            </w:r>
          </w:p>
        </w:tc>
        <w:tc>
          <w:tcPr>
            <w:tcW w:w="3718" w:type="dxa"/>
            <w:vAlign w:val="center"/>
          </w:tcPr>
          <w:p w:rsidR="00487794" w:rsidRPr="00487794" w:rsidRDefault="00487794" w:rsidP="0024766A">
            <w:pPr>
              <w:pStyle w:val="TableParagraph"/>
              <w:spacing w:line="261" w:lineRule="exact"/>
              <w:ind w:left="-36" w:right="105"/>
              <w:rPr>
                <w:color w:val="000000" w:themeColor="text1"/>
                <w:sz w:val="24"/>
                <w:szCs w:val="24"/>
              </w:rPr>
            </w:pPr>
            <w:r w:rsidRPr="00487794">
              <w:rPr>
                <w:color w:val="000000" w:themeColor="text1"/>
                <w:sz w:val="24"/>
                <w:szCs w:val="24"/>
              </w:rPr>
              <w:t>Российская Федерация, Красноярский край, Енисейский район, п. Байкал, от воинской части до трансформаторной подстанции</w:t>
            </w:r>
          </w:p>
        </w:tc>
        <w:tc>
          <w:tcPr>
            <w:tcW w:w="2435" w:type="dxa"/>
            <w:shd w:val="clear" w:color="auto" w:fill="auto"/>
            <w:noWrap/>
            <w:vAlign w:val="center"/>
          </w:tcPr>
          <w:p w:rsidR="00487794" w:rsidRPr="00487794" w:rsidRDefault="00487794" w:rsidP="0024766A">
            <w:pPr>
              <w:pStyle w:val="TableParagraph"/>
              <w:spacing w:line="261" w:lineRule="exact"/>
              <w:ind w:left="113" w:right="105"/>
              <w:rPr>
                <w:color w:val="000000" w:themeColor="text1"/>
                <w:sz w:val="24"/>
                <w:szCs w:val="24"/>
              </w:rPr>
            </w:pPr>
            <w:r w:rsidRPr="00487794">
              <w:rPr>
                <w:color w:val="000000" w:themeColor="text1"/>
                <w:sz w:val="24"/>
                <w:szCs w:val="24"/>
              </w:rPr>
              <w:t>24:12:0000000:6486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:rsidR="00487794" w:rsidRPr="00487794" w:rsidRDefault="00487794" w:rsidP="0024766A">
            <w:pPr>
              <w:pStyle w:val="TableParagraph"/>
              <w:spacing w:line="261" w:lineRule="exact"/>
              <w:ind w:left="113" w:right="105"/>
              <w:jc w:val="center"/>
              <w:rPr>
                <w:color w:val="000000" w:themeColor="text1"/>
                <w:sz w:val="24"/>
                <w:szCs w:val="24"/>
              </w:rPr>
            </w:pPr>
            <w:r w:rsidRPr="00487794">
              <w:rPr>
                <w:color w:val="000000" w:themeColor="text1"/>
                <w:sz w:val="24"/>
                <w:szCs w:val="24"/>
              </w:rPr>
              <w:t>1977</w:t>
            </w:r>
          </w:p>
        </w:tc>
        <w:tc>
          <w:tcPr>
            <w:tcW w:w="1719" w:type="dxa"/>
            <w:shd w:val="clear" w:color="auto" w:fill="auto"/>
            <w:noWrap/>
            <w:vAlign w:val="center"/>
          </w:tcPr>
          <w:p w:rsidR="00487794" w:rsidRPr="00487794" w:rsidRDefault="00487794" w:rsidP="0024766A">
            <w:pPr>
              <w:pStyle w:val="TableParagraph"/>
              <w:spacing w:line="261" w:lineRule="exact"/>
              <w:ind w:left="113" w:right="105"/>
              <w:rPr>
                <w:color w:val="000000" w:themeColor="text1"/>
                <w:sz w:val="24"/>
                <w:szCs w:val="24"/>
              </w:rPr>
            </w:pPr>
            <w:r w:rsidRPr="00487794">
              <w:rPr>
                <w:color w:val="000000" w:themeColor="text1"/>
                <w:sz w:val="24"/>
                <w:szCs w:val="24"/>
              </w:rPr>
              <w:t>1,00(1,00)</w:t>
            </w:r>
          </w:p>
        </w:tc>
        <w:tc>
          <w:tcPr>
            <w:tcW w:w="1875" w:type="dxa"/>
            <w:vAlign w:val="center"/>
          </w:tcPr>
          <w:p w:rsidR="00487794" w:rsidRPr="00487794" w:rsidRDefault="00487794" w:rsidP="0024766A">
            <w:pPr>
              <w:pStyle w:val="TableParagraph"/>
              <w:spacing w:line="261" w:lineRule="exact"/>
              <w:ind w:left="113" w:right="105"/>
              <w:jc w:val="center"/>
              <w:rPr>
                <w:color w:val="000000" w:themeColor="text1"/>
                <w:sz w:val="24"/>
                <w:szCs w:val="24"/>
              </w:rPr>
            </w:pPr>
            <w:r w:rsidRPr="00487794">
              <w:rPr>
                <w:color w:val="000000" w:themeColor="text1"/>
                <w:sz w:val="24"/>
                <w:szCs w:val="24"/>
              </w:rPr>
              <w:t>4257</w:t>
            </w:r>
          </w:p>
        </w:tc>
      </w:tr>
      <w:tr w:rsidR="00487794" w:rsidRPr="00581A5A" w:rsidTr="00487794">
        <w:trPr>
          <w:trHeight w:val="20"/>
        </w:trPr>
        <w:tc>
          <w:tcPr>
            <w:tcW w:w="600" w:type="dxa"/>
            <w:shd w:val="clear" w:color="auto" w:fill="auto"/>
            <w:noWrap/>
            <w:vAlign w:val="center"/>
          </w:tcPr>
          <w:p w:rsidR="00487794" w:rsidRPr="00581A5A" w:rsidRDefault="00487794" w:rsidP="00247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  <w:shd w:val="clear" w:color="auto" w:fill="auto"/>
            <w:vAlign w:val="center"/>
          </w:tcPr>
          <w:p w:rsidR="00487794" w:rsidRPr="00487794" w:rsidRDefault="00487794" w:rsidP="0024766A">
            <w:pPr>
              <w:pStyle w:val="TableParagraph"/>
              <w:spacing w:line="261" w:lineRule="exact"/>
              <w:ind w:left="113" w:right="105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87794">
              <w:rPr>
                <w:color w:val="000000" w:themeColor="text1"/>
                <w:sz w:val="24"/>
                <w:szCs w:val="24"/>
              </w:rPr>
              <w:t xml:space="preserve">Строительство участка ЛЭП 10 кВ от ф.11-02 от ф. 11-04 для обеспечения резервным источником питания с. Озерное, д. Борки </w:t>
            </w:r>
            <w:proofErr w:type="gramEnd"/>
          </w:p>
        </w:tc>
        <w:tc>
          <w:tcPr>
            <w:tcW w:w="3718" w:type="dxa"/>
            <w:vAlign w:val="center"/>
          </w:tcPr>
          <w:p w:rsidR="00487794" w:rsidRPr="00487794" w:rsidRDefault="00487794" w:rsidP="002476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Красноярский край, Енисейский район, с. </w:t>
            </w:r>
            <w:proofErr w:type="gramStart"/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Озерное</w:t>
            </w:r>
            <w:proofErr w:type="gramEnd"/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д. Борки</w:t>
            </w:r>
          </w:p>
        </w:tc>
        <w:tc>
          <w:tcPr>
            <w:tcW w:w="2435" w:type="dxa"/>
            <w:shd w:val="clear" w:color="auto" w:fill="auto"/>
            <w:noWrap/>
            <w:vAlign w:val="center"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Присваивается после ввода объекта в эксплуатацию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2034</w:t>
            </w:r>
          </w:p>
        </w:tc>
        <w:tc>
          <w:tcPr>
            <w:tcW w:w="1719" w:type="dxa"/>
            <w:shd w:val="clear" w:color="auto" w:fill="auto"/>
            <w:noWrap/>
            <w:vAlign w:val="center"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Определяется проектом</w:t>
            </w:r>
          </w:p>
        </w:tc>
        <w:tc>
          <w:tcPr>
            <w:tcW w:w="1875" w:type="dxa"/>
            <w:vAlign w:val="center"/>
          </w:tcPr>
          <w:p w:rsidR="00487794" w:rsidRPr="00487794" w:rsidRDefault="00487794" w:rsidP="002476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Определяется проектом</w:t>
            </w:r>
          </w:p>
        </w:tc>
      </w:tr>
    </w:tbl>
    <w:p w:rsidR="00487794" w:rsidRPr="00A87A7D" w:rsidRDefault="00487794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5014" w:rsidRDefault="002F5014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5C81" w:rsidRDefault="008B5C81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C81" w:rsidRDefault="008B5C81" w:rsidP="008B5C81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8B5C81" w:rsidSect="00487794">
      <w:pgSz w:w="16838" w:h="11906" w:orient="landscape"/>
      <w:pgMar w:top="1701" w:right="42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213E71C8"/>
    <w:multiLevelType w:val="hybridMultilevel"/>
    <w:tmpl w:val="A67AF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63430"/>
    <w:multiLevelType w:val="hybridMultilevel"/>
    <w:tmpl w:val="ACD03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24C6890"/>
    <w:multiLevelType w:val="hybridMultilevel"/>
    <w:tmpl w:val="3BFC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5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B5C81"/>
    <w:rsid w:val="00095772"/>
    <w:rsid w:val="000D0740"/>
    <w:rsid w:val="000F3606"/>
    <w:rsid w:val="00136FB5"/>
    <w:rsid w:val="0014134D"/>
    <w:rsid w:val="00294F62"/>
    <w:rsid w:val="002B5D8D"/>
    <w:rsid w:val="002B7C4E"/>
    <w:rsid w:val="002F5014"/>
    <w:rsid w:val="00317AD9"/>
    <w:rsid w:val="0042321D"/>
    <w:rsid w:val="00487794"/>
    <w:rsid w:val="00496072"/>
    <w:rsid w:val="00524F1C"/>
    <w:rsid w:val="00747A5D"/>
    <w:rsid w:val="008B3335"/>
    <w:rsid w:val="008B5C81"/>
    <w:rsid w:val="00990A72"/>
    <w:rsid w:val="00A354D6"/>
    <w:rsid w:val="00A87A7D"/>
    <w:rsid w:val="00C01746"/>
    <w:rsid w:val="00C56BB8"/>
    <w:rsid w:val="00E207C1"/>
    <w:rsid w:val="00E76DA7"/>
    <w:rsid w:val="00F029FC"/>
    <w:rsid w:val="00F26402"/>
    <w:rsid w:val="00FD0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5C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5C8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8B5C81"/>
  </w:style>
  <w:style w:type="paragraph" w:styleId="a3">
    <w:name w:val="No Spacing"/>
    <w:uiPriority w:val="1"/>
    <w:qFormat/>
    <w:rsid w:val="008B5C81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8B5C81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8B5C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B5C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B5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B5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8B5C81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8B5C81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8B5C81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B5C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B5C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5C81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8B5C81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8B5C81"/>
  </w:style>
  <w:style w:type="character" w:customStyle="1" w:styleId="af0">
    <w:name w:val="Текст примечания Знак"/>
    <w:basedOn w:val="a0"/>
    <w:link w:val="af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B5C8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B5C81"/>
    <w:rPr>
      <w:b/>
      <w:bCs/>
    </w:rPr>
  </w:style>
  <w:style w:type="paragraph" w:styleId="af3">
    <w:name w:val="Title"/>
    <w:basedOn w:val="a"/>
    <w:next w:val="a"/>
    <w:link w:val="af4"/>
    <w:uiPriority w:val="10"/>
    <w:qFormat/>
    <w:rsid w:val="008B5C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8B5C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8B5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8B5C81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B5C81"/>
    <w:rPr>
      <w:color w:val="800080"/>
      <w:u w:val="single"/>
    </w:rPr>
  </w:style>
  <w:style w:type="paragraph" w:customStyle="1" w:styleId="msonormal0">
    <w:name w:val="msonormal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B5C81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8B5C81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8B5C81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8B5C81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8B5C81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B5C8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87794"/>
    <w:pPr>
      <w:adjustRightInd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880</Characters>
  <Application>Microsoft Office Word</Application>
  <DocSecurity>0</DocSecurity>
  <Lines>7</Lines>
  <Paragraphs>2</Paragraphs>
  <ScaleCrop>false</ScaleCrop>
  <Company>Romeo1994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Тархова Татьяна</cp:lastModifiedBy>
  <cp:revision>4</cp:revision>
  <cp:lastPrinted>2023-10-19T08:17:00Z</cp:lastPrinted>
  <dcterms:created xsi:type="dcterms:W3CDTF">2024-06-07T06:30:00Z</dcterms:created>
  <dcterms:modified xsi:type="dcterms:W3CDTF">2024-06-07T08:59:00Z</dcterms:modified>
</cp:coreProperties>
</file>