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36" w:rsidRDefault="00C63F36" w:rsidP="00D725D3">
      <w:pPr>
        <w:pStyle w:val="a4"/>
        <w:spacing w:before="0" w:beforeAutospacing="0" w:after="0"/>
        <w:jc w:val="both"/>
        <w:rPr>
          <w:rFonts w:ascii="Arial" w:eastAsia="Arial" w:hAnsi="Arial" w:cs="Arial"/>
        </w:rPr>
      </w:pPr>
    </w:p>
    <w:p w:rsidR="00EC52D3" w:rsidRDefault="00EC52D3" w:rsidP="00D725D3">
      <w:pPr>
        <w:pStyle w:val="a4"/>
        <w:spacing w:before="0" w:beforeAutospacing="0" w:after="0"/>
        <w:jc w:val="both"/>
        <w:rPr>
          <w:rFonts w:ascii="Arial" w:eastAsia="Arial" w:hAnsi="Arial" w:cs="Arial"/>
        </w:rPr>
      </w:pPr>
    </w:p>
    <w:p w:rsidR="00EC52D3" w:rsidRDefault="00EC52D3" w:rsidP="00D725D3">
      <w:pPr>
        <w:pStyle w:val="a4"/>
        <w:spacing w:before="0" w:beforeAutospacing="0" w:after="0"/>
        <w:jc w:val="both"/>
        <w:rPr>
          <w:rFonts w:ascii="Arial" w:eastAsia="Arial" w:hAnsi="Arial" w:cs="Arial"/>
        </w:rPr>
      </w:pPr>
    </w:p>
    <w:p w:rsidR="001A7B98" w:rsidRPr="001A7B98" w:rsidRDefault="001A7B98" w:rsidP="001A7B9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A7B9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A7B98" w:rsidRPr="001A7B98" w:rsidRDefault="001A7B98" w:rsidP="001A7B9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A7B98">
        <w:rPr>
          <w:rFonts w:eastAsia="Calibri"/>
          <w:sz w:val="22"/>
          <w:szCs w:val="22"/>
          <w:lang w:eastAsia="en-US"/>
        </w:rPr>
        <w:t>Красноярского края</w:t>
      </w:r>
    </w:p>
    <w:p w:rsidR="001A7B98" w:rsidRPr="001A7B98" w:rsidRDefault="001A7B98" w:rsidP="001A7B9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A7B98">
        <w:rPr>
          <w:rFonts w:eastAsia="Calibri"/>
          <w:sz w:val="36"/>
          <w:szCs w:val="36"/>
          <w:lang w:eastAsia="en-US"/>
        </w:rPr>
        <w:t>ПОСТАНОВЛЕНИЕ</w:t>
      </w:r>
    </w:p>
    <w:p w:rsidR="001A7B98" w:rsidRPr="001A7B98" w:rsidRDefault="001A7B98" w:rsidP="001A7B9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A7B98" w:rsidRPr="001A7B98" w:rsidRDefault="001A7B98" w:rsidP="001A7B9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1A7B98">
        <w:rPr>
          <w:rFonts w:eastAsia="Calibri"/>
          <w:sz w:val="28"/>
          <w:szCs w:val="28"/>
          <w:lang w:eastAsia="en-US"/>
        </w:rPr>
        <w:t>.05.2024</w:t>
      </w:r>
      <w:r w:rsidRPr="001A7B98">
        <w:rPr>
          <w:rFonts w:eastAsia="Calibri"/>
          <w:sz w:val="28"/>
          <w:szCs w:val="28"/>
          <w:lang w:eastAsia="en-US"/>
        </w:rPr>
        <w:tab/>
      </w:r>
      <w:r w:rsidRPr="001A7B9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412</w:t>
      </w:r>
      <w:bookmarkStart w:id="0" w:name="_GoBack"/>
      <w:bookmarkEnd w:id="0"/>
      <w:r w:rsidRPr="001A7B98">
        <w:rPr>
          <w:rFonts w:eastAsia="Calibri"/>
          <w:sz w:val="28"/>
          <w:szCs w:val="28"/>
          <w:lang w:eastAsia="en-US"/>
        </w:rPr>
        <w:t>-п</w:t>
      </w:r>
    </w:p>
    <w:p w:rsidR="00093974" w:rsidRDefault="00093974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Pr="00093974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 w:rsidRPr="00093974">
        <w:rPr>
          <w:rFonts w:eastAsia="Arial"/>
          <w:sz w:val="28"/>
          <w:szCs w:val="28"/>
        </w:rPr>
        <w:t>О</w:t>
      </w:r>
      <w:r w:rsidR="00036FC8" w:rsidRPr="00093974">
        <w:rPr>
          <w:rFonts w:eastAsia="Arial"/>
          <w:sz w:val="28"/>
          <w:szCs w:val="28"/>
        </w:rPr>
        <w:t xml:space="preserve"> внесении изменений</w:t>
      </w:r>
      <w:r w:rsidRPr="00093974">
        <w:rPr>
          <w:rFonts w:eastAsia="Arial"/>
          <w:sz w:val="28"/>
          <w:szCs w:val="28"/>
        </w:rPr>
        <w:t xml:space="preserve"> в постановление администрации Енисейского района от </w:t>
      </w:r>
      <w:r w:rsidR="00EC52D3" w:rsidRPr="00093974">
        <w:rPr>
          <w:rFonts w:eastAsia="Arial"/>
          <w:sz w:val="28"/>
          <w:szCs w:val="28"/>
        </w:rPr>
        <w:t>14.10.2013 № 1130-п «</w:t>
      </w:r>
      <w:r w:rsidRPr="00093974">
        <w:rPr>
          <w:rFonts w:eastAsia="Arial"/>
          <w:sz w:val="28"/>
          <w:szCs w:val="28"/>
        </w:rPr>
        <w:t>Об утверждении Примерного положения об оплате</w:t>
      </w:r>
      <w:r w:rsidRPr="00093974"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B029FA" w:rsidRPr="00093974" w:rsidRDefault="00B029FA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B029FA" w:rsidRPr="00093974" w:rsidRDefault="00B029FA" w:rsidP="00093974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 w:rsidRPr="00093974">
        <w:rPr>
          <w:rFonts w:eastAsia="Arial"/>
          <w:sz w:val="28"/>
          <w:szCs w:val="28"/>
        </w:rPr>
        <w:t>В связи с допущенной технической ошибкой, в целях приведения нормативного правового акта в соответствие действующ</w:t>
      </w:r>
      <w:r w:rsidR="00F8655F" w:rsidRPr="00093974">
        <w:rPr>
          <w:rFonts w:eastAsia="Arial"/>
          <w:sz w:val="28"/>
          <w:szCs w:val="28"/>
        </w:rPr>
        <w:t>ему</w:t>
      </w:r>
      <w:r w:rsidRPr="00093974">
        <w:rPr>
          <w:rFonts w:eastAsia="Arial"/>
          <w:sz w:val="28"/>
          <w:szCs w:val="28"/>
        </w:rPr>
        <w:t xml:space="preserve"> законодательст</w:t>
      </w:r>
      <w:r w:rsidR="00F8655F" w:rsidRPr="00093974">
        <w:rPr>
          <w:rFonts w:eastAsia="Arial"/>
          <w:sz w:val="28"/>
          <w:szCs w:val="28"/>
        </w:rPr>
        <w:t>ву</w:t>
      </w:r>
      <w:r w:rsidRPr="00093974">
        <w:rPr>
          <w:rFonts w:eastAsia="Arial"/>
          <w:sz w:val="28"/>
          <w:szCs w:val="28"/>
        </w:rPr>
        <w:t xml:space="preserve"> Российской Федерации, в соответствии со </w:t>
      </w:r>
      <w:r w:rsidRPr="00093974">
        <w:rPr>
          <w:rStyle w:val="a3"/>
          <w:rFonts w:eastAsia="Arial"/>
          <w:color w:val="000000"/>
          <w:sz w:val="28"/>
          <w:szCs w:val="28"/>
          <w:u w:val="none"/>
        </w:rPr>
        <w:t>ст.12</w:t>
      </w:r>
      <w:r w:rsidRPr="00093974">
        <w:rPr>
          <w:rFonts w:eastAsia="Arial"/>
          <w:sz w:val="28"/>
          <w:szCs w:val="28"/>
        </w:rPr>
        <w:t xml:space="preserve"> Трудового кодекса Российской Федерации, внесением изменений в Закон Красноярского края от 29.10.2009 № 9-3864 «О системах оплаты труда работников краевых государственных учреждений», решением</w:t>
      </w:r>
      <w:r w:rsidRPr="00093974"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 «</w:t>
      </w:r>
      <w:r w:rsidRPr="00093974">
        <w:rPr>
          <w:sz w:val="28"/>
          <w:szCs w:val="28"/>
        </w:rPr>
        <w:t>О системах оплаты труда работников муниципальных учреждений Енисейского</w:t>
      </w:r>
      <w:proofErr w:type="gramEnd"/>
      <w:r w:rsidRPr="00093974">
        <w:rPr>
          <w:sz w:val="28"/>
          <w:szCs w:val="28"/>
        </w:rPr>
        <w:t xml:space="preserve"> района»</w:t>
      </w:r>
      <w:r w:rsidRPr="00093974">
        <w:rPr>
          <w:rFonts w:eastAsia="Arial"/>
          <w:sz w:val="28"/>
          <w:szCs w:val="28"/>
        </w:rPr>
        <w:t xml:space="preserve">, руководствуясь Уставом Енисейского района, </w:t>
      </w:r>
      <w:r w:rsidRPr="00093974">
        <w:rPr>
          <w:color w:val="000000"/>
          <w:sz w:val="28"/>
          <w:szCs w:val="28"/>
        </w:rPr>
        <w:t>ПОСТАНОВЛЯЮ:</w:t>
      </w:r>
    </w:p>
    <w:p w:rsidR="00D725D3" w:rsidRPr="00093974" w:rsidRDefault="00D725D3" w:rsidP="0009397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93974">
        <w:rPr>
          <w:color w:val="000000"/>
          <w:sz w:val="28"/>
          <w:szCs w:val="28"/>
        </w:rPr>
        <w:t xml:space="preserve">1. Внести в </w:t>
      </w:r>
      <w:r w:rsidRPr="00093974">
        <w:rPr>
          <w:rFonts w:eastAsia="Arial"/>
          <w:sz w:val="28"/>
          <w:szCs w:val="28"/>
        </w:rPr>
        <w:t xml:space="preserve">постановление администрации Енисейского района </w:t>
      </w:r>
      <w:r w:rsidR="00EC52D3" w:rsidRPr="00093974">
        <w:rPr>
          <w:rFonts w:eastAsia="Arial"/>
          <w:sz w:val="28"/>
          <w:szCs w:val="28"/>
        </w:rPr>
        <w:t>от 14.10.2013 № 1130-п «Об утверждении Примерного положения об оплате</w:t>
      </w:r>
      <w:r w:rsidR="00EC52D3" w:rsidRPr="00093974"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края»»</w:t>
      </w:r>
      <w:r w:rsidR="000052C0" w:rsidRPr="00093974">
        <w:rPr>
          <w:color w:val="000000"/>
          <w:sz w:val="28"/>
          <w:szCs w:val="28"/>
        </w:rPr>
        <w:t xml:space="preserve"> (далее – </w:t>
      </w:r>
      <w:r w:rsidR="00B029FA" w:rsidRPr="00093974">
        <w:rPr>
          <w:color w:val="000000"/>
          <w:sz w:val="28"/>
          <w:szCs w:val="28"/>
        </w:rPr>
        <w:t>Примерное положение</w:t>
      </w:r>
      <w:r w:rsidR="000052C0" w:rsidRPr="00093974">
        <w:rPr>
          <w:color w:val="000000"/>
          <w:sz w:val="28"/>
          <w:szCs w:val="28"/>
        </w:rPr>
        <w:t>)</w:t>
      </w:r>
      <w:r w:rsidRPr="00093974">
        <w:rPr>
          <w:color w:val="000000"/>
          <w:sz w:val="28"/>
          <w:szCs w:val="28"/>
        </w:rPr>
        <w:t xml:space="preserve"> следующие изменения:</w:t>
      </w:r>
    </w:p>
    <w:p w:rsidR="00B029FA" w:rsidRPr="00093974" w:rsidRDefault="00B029FA" w:rsidP="0009397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93974">
        <w:rPr>
          <w:color w:val="000000"/>
          <w:sz w:val="28"/>
          <w:szCs w:val="28"/>
        </w:rPr>
        <w:t xml:space="preserve">- пункт 4.2. Раздела </w:t>
      </w:r>
      <w:r w:rsidRPr="00093974">
        <w:rPr>
          <w:color w:val="000000"/>
          <w:sz w:val="28"/>
          <w:szCs w:val="28"/>
          <w:lang w:val="en-US"/>
        </w:rPr>
        <w:t>IV</w:t>
      </w:r>
      <w:r w:rsidRPr="00093974">
        <w:rPr>
          <w:color w:val="000000"/>
          <w:sz w:val="28"/>
          <w:szCs w:val="28"/>
        </w:rPr>
        <w:t xml:space="preserve"> Примерного положения изложить в новой редакции:</w:t>
      </w:r>
    </w:p>
    <w:p w:rsidR="00B029FA" w:rsidRPr="00093974" w:rsidRDefault="00B029FA" w:rsidP="0009397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93974">
        <w:rPr>
          <w:color w:val="000000"/>
          <w:sz w:val="28"/>
          <w:szCs w:val="28"/>
        </w:rPr>
        <w:t xml:space="preserve">«4.2. </w:t>
      </w:r>
      <w:r w:rsidRPr="00093974">
        <w:rPr>
          <w:sz w:val="28"/>
          <w:szCs w:val="28"/>
        </w:rPr>
        <w:t xml:space="preserve">Персональные выплаты устанавливаются с учетом сложности, напряженности и особого режима работы, опыта работы,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093974">
        <w:rPr>
          <w:sz w:val="28"/>
          <w:szCs w:val="28"/>
        </w:rPr>
        <w:t>размера оплаты труда</w:t>
      </w:r>
      <w:proofErr w:type="gramEnd"/>
      <w:r w:rsidRPr="00093974">
        <w:rPr>
          <w:sz w:val="28"/>
          <w:szCs w:val="28"/>
        </w:rPr>
        <w:t>), обеспечения региональной выплаты, установленной  пунктом 4.8 настоящего раздела»;</w:t>
      </w:r>
    </w:p>
    <w:p w:rsidR="00B029FA" w:rsidRPr="00093974" w:rsidRDefault="004F38A7" w:rsidP="0009397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93974">
        <w:rPr>
          <w:color w:val="000000"/>
          <w:sz w:val="28"/>
          <w:szCs w:val="28"/>
        </w:rPr>
        <w:t xml:space="preserve">- </w:t>
      </w:r>
      <w:r w:rsidR="000052C0" w:rsidRPr="00093974">
        <w:rPr>
          <w:color w:val="000000"/>
          <w:sz w:val="28"/>
          <w:szCs w:val="28"/>
        </w:rPr>
        <w:t xml:space="preserve">пункт </w:t>
      </w:r>
      <w:r w:rsidR="00B029FA" w:rsidRPr="00093974">
        <w:rPr>
          <w:color w:val="000000"/>
          <w:sz w:val="28"/>
          <w:szCs w:val="28"/>
        </w:rPr>
        <w:t>4.5</w:t>
      </w:r>
      <w:r w:rsidR="000052C0" w:rsidRPr="00093974">
        <w:rPr>
          <w:color w:val="000000"/>
          <w:sz w:val="28"/>
          <w:szCs w:val="28"/>
        </w:rPr>
        <w:t xml:space="preserve"> Раздела  IV Примерного положения </w:t>
      </w:r>
      <w:r w:rsidR="00B029FA" w:rsidRPr="00093974">
        <w:rPr>
          <w:color w:val="000000"/>
          <w:sz w:val="28"/>
          <w:szCs w:val="28"/>
        </w:rPr>
        <w:t>изложить в новой редакции:</w:t>
      </w:r>
    </w:p>
    <w:p w:rsidR="00B029FA" w:rsidRPr="00093974" w:rsidRDefault="00B029FA" w:rsidP="00093974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3974">
        <w:rPr>
          <w:color w:val="000000"/>
          <w:sz w:val="28"/>
          <w:szCs w:val="28"/>
        </w:rPr>
        <w:t>«</w:t>
      </w:r>
      <w:r w:rsidRPr="00093974">
        <w:rPr>
          <w:sz w:val="28"/>
          <w:szCs w:val="28"/>
        </w:rPr>
        <w:t xml:space="preserve">4.5. Выплаты стимулирующего характера производятся по решению руководителя учреждения в пределах бюджетных ассигнований на оплату труда работников с учетом критериев оценки результативности и качества труда работника. </w:t>
      </w:r>
      <w:proofErr w:type="gramStart"/>
      <w:r w:rsidRPr="00093974">
        <w:rPr>
          <w:sz w:val="28"/>
          <w:szCs w:val="28"/>
        </w:rPr>
        <w:t xml:space="preserve">Критерии оценки результативности и качества труда </w:t>
      </w:r>
      <w:r w:rsidRPr="00093974">
        <w:rPr>
          <w:sz w:val="28"/>
          <w:szCs w:val="28"/>
        </w:rPr>
        <w:lastRenderedPageBreak/>
        <w:t xml:space="preserve">работника не учитываются при выплате стимулирующих выплат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выплаты, установленной пунктом 4.8 настоящего раздела, </w:t>
      </w:r>
      <w:r w:rsidRPr="00093974">
        <w:rPr>
          <w:color w:val="000000"/>
          <w:sz w:val="28"/>
          <w:szCs w:val="28"/>
        </w:rPr>
        <w:t>специальной краевой выплаты, установленной пунктом 4.9. настоящего раздела».</w:t>
      </w:r>
      <w:proofErr w:type="gramEnd"/>
    </w:p>
    <w:p w:rsidR="00D725D3" w:rsidRPr="00093974" w:rsidRDefault="00D725D3" w:rsidP="00093974">
      <w:pPr>
        <w:shd w:val="clear" w:color="auto" w:fill="FFFFFF"/>
        <w:ind w:firstLine="567"/>
        <w:jc w:val="both"/>
        <w:rPr>
          <w:rFonts w:eastAsia="Arial"/>
          <w:sz w:val="28"/>
          <w:szCs w:val="28"/>
        </w:rPr>
      </w:pPr>
      <w:r w:rsidRPr="00093974">
        <w:rPr>
          <w:color w:val="000000"/>
          <w:sz w:val="28"/>
          <w:szCs w:val="28"/>
        </w:rPr>
        <w:t xml:space="preserve">2. </w:t>
      </w:r>
      <w:proofErr w:type="gramStart"/>
      <w:r w:rsidRPr="00093974">
        <w:rPr>
          <w:color w:val="000000"/>
          <w:sz w:val="28"/>
          <w:szCs w:val="28"/>
        </w:rPr>
        <w:t>Контроль за</w:t>
      </w:r>
      <w:proofErr w:type="gramEnd"/>
      <w:r w:rsidRPr="00093974"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="00036FC8" w:rsidRPr="00093974">
        <w:rPr>
          <w:color w:val="000000"/>
          <w:sz w:val="28"/>
          <w:szCs w:val="28"/>
        </w:rPr>
        <w:t xml:space="preserve"> заместителя </w:t>
      </w:r>
      <w:r w:rsidR="00C63F36" w:rsidRPr="00093974">
        <w:rPr>
          <w:color w:val="000000"/>
          <w:sz w:val="28"/>
          <w:szCs w:val="28"/>
        </w:rPr>
        <w:t>Г</w:t>
      </w:r>
      <w:r w:rsidR="00036FC8" w:rsidRPr="00093974">
        <w:rPr>
          <w:color w:val="000000"/>
          <w:sz w:val="28"/>
          <w:szCs w:val="28"/>
        </w:rPr>
        <w:t>лавы</w:t>
      </w:r>
      <w:r w:rsidRPr="00093974">
        <w:rPr>
          <w:color w:val="000000"/>
          <w:sz w:val="28"/>
          <w:szCs w:val="28"/>
        </w:rPr>
        <w:t xml:space="preserve"> района</w:t>
      </w:r>
      <w:r w:rsidR="00036FC8" w:rsidRPr="00093974">
        <w:rPr>
          <w:color w:val="000000"/>
          <w:sz w:val="28"/>
          <w:szCs w:val="28"/>
        </w:rPr>
        <w:t xml:space="preserve"> по финансам, экономике и имущественным вопросам</w:t>
      </w:r>
      <w:r w:rsidR="000052C0" w:rsidRPr="00093974">
        <w:rPr>
          <w:color w:val="000000"/>
          <w:sz w:val="28"/>
          <w:szCs w:val="28"/>
        </w:rPr>
        <w:t xml:space="preserve"> </w:t>
      </w:r>
      <w:r w:rsidR="00036FC8" w:rsidRPr="00093974">
        <w:rPr>
          <w:color w:val="000000"/>
          <w:sz w:val="28"/>
          <w:szCs w:val="28"/>
        </w:rPr>
        <w:t xml:space="preserve">- руководителя финансового управления </w:t>
      </w:r>
      <w:r w:rsidRPr="00093974">
        <w:rPr>
          <w:color w:val="000000"/>
          <w:sz w:val="28"/>
          <w:szCs w:val="28"/>
        </w:rPr>
        <w:t xml:space="preserve"> Т.А. </w:t>
      </w:r>
      <w:proofErr w:type="spellStart"/>
      <w:r w:rsidRPr="00093974">
        <w:rPr>
          <w:color w:val="000000"/>
          <w:sz w:val="28"/>
          <w:szCs w:val="28"/>
        </w:rPr>
        <w:t>Яричину</w:t>
      </w:r>
      <w:proofErr w:type="spellEnd"/>
      <w:r w:rsidRPr="00093974">
        <w:rPr>
          <w:color w:val="000000"/>
          <w:sz w:val="28"/>
          <w:szCs w:val="28"/>
        </w:rPr>
        <w:t>.</w:t>
      </w:r>
    </w:p>
    <w:p w:rsidR="00D725D3" w:rsidRPr="00093974" w:rsidRDefault="00330D5E" w:rsidP="00093974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093974">
        <w:rPr>
          <w:color w:val="000000"/>
          <w:sz w:val="28"/>
          <w:szCs w:val="28"/>
        </w:rPr>
        <w:t>3</w:t>
      </w:r>
      <w:r w:rsidR="00D725D3" w:rsidRPr="00093974">
        <w:rPr>
          <w:color w:val="000000"/>
          <w:sz w:val="28"/>
          <w:szCs w:val="28"/>
        </w:rPr>
        <w:t>. Постановление всту</w:t>
      </w:r>
      <w:r w:rsidR="00C25BFD" w:rsidRPr="00093974">
        <w:rPr>
          <w:color w:val="000000"/>
          <w:sz w:val="28"/>
          <w:szCs w:val="28"/>
        </w:rPr>
        <w:t xml:space="preserve">пает в силу после </w:t>
      </w:r>
      <w:r w:rsidR="00CB53F4" w:rsidRPr="00093974">
        <w:rPr>
          <w:color w:val="000000"/>
          <w:sz w:val="28"/>
          <w:szCs w:val="28"/>
        </w:rPr>
        <w:t>официального опубликования (обнародования)</w:t>
      </w:r>
      <w:r w:rsidR="00D725D3" w:rsidRPr="00093974">
        <w:rPr>
          <w:color w:val="000000"/>
          <w:sz w:val="28"/>
          <w:szCs w:val="28"/>
        </w:rPr>
        <w:t>, подлежит размещению на официальном информационном Интернет-сайте Енисейского района Красноярского края</w:t>
      </w:r>
      <w:r w:rsidR="00B029FA" w:rsidRPr="00093974">
        <w:rPr>
          <w:color w:val="000000"/>
          <w:sz w:val="28"/>
          <w:szCs w:val="28"/>
        </w:rPr>
        <w:t xml:space="preserve"> и распространяется на правоотношения, возникшие с 27.12.2023</w:t>
      </w:r>
      <w:r w:rsidR="00D725D3" w:rsidRPr="00093974">
        <w:rPr>
          <w:color w:val="000000"/>
          <w:sz w:val="28"/>
          <w:szCs w:val="28"/>
        </w:rPr>
        <w:t>.</w:t>
      </w:r>
      <w:r w:rsidR="005C1AB1" w:rsidRPr="00093974">
        <w:rPr>
          <w:sz w:val="28"/>
          <w:szCs w:val="28"/>
        </w:rPr>
        <w:t xml:space="preserve"> </w:t>
      </w:r>
    </w:p>
    <w:p w:rsidR="00D725D3" w:rsidRPr="00093974" w:rsidRDefault="00D725D3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F4AD6" w:rsidRPr="00093974" w:rsidRDefault="00CF4AD6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25D3" w:rsidRPr="00093974" w:rsidRDefault="00462736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4"/>
          <w:szCs w:val="24"/>
        </w:rPr>
      </w:pPr>
      <w:r w:rsidRPr="00093974">
        <w:rPr>
          <w:color w:val="000000"/>
          <w:sz w:val="28"/>
          <w:szCs w:val="28"/>
        </w:rPr>
        <w:t>Исполняющий полномочия</w:t>
      </w:r>
      <w:r w:rsidR="000052C0" w:rsidRPr="00093974">
        <w:rPr>
          <w:color w:val="000000"/>
          <w:sz w:val="28"/>
          <w:szCs w:val="28"/>
        </w:rPr>
        <w:t xml:space="preserve"> </w:t>
      </w:r>
      <w:r w:rsidRPr="00093974">
        <w:rPr>
          <w:color w:val="000000"/>
          <w:sz w:val="28"/>
          <w:szCs w:val="28"/>
        </w:rPr>
        <w:t>Главы</w:t>
      </w:r>
      <w:r w:rsidR="00CF4AD6" w:rsidRPr="00093974">
        <w:rPr>
          <w:color w:val="000000"/>
          <w:sz w:val="28"/>
          <w:szCs w:val="28"/>
        </w:rPr>
        <w:t xml:space="preserve"> района</w:t>
      </w:r>
      <w:r w:rsidR="000052C0" w:rsidRPr="00093974">
        <w:rPr>
          <w:color w:val="000000"/>
          <w:sz w:val="28"/>
          <w:szCs w:val="28"/>
        </w:rPr>
        <w:t xml:space="preserve">   </w:t>
      </w:r>
      <w:r w:rsidR="00CF4AD6" w:rsidRPr="00093974">
        <w:rPr>
          <w:color w:val="000000"/>
          <w:sz w:val="28"/>
          <w:szCs w:val="28"/>
        </w:rPr>
        <w:t xml:space="preserve">                      </w:t>
      </w:r>
      <w:r w:rsidRPr="00093974">
        <w:rPr>
          <w:color w:val="000000"/>
          <w:sz w:val="28"/>
          <w:szCs w:val="28"/>
        </w:rPr>
        <w:t xml:space="preserve">     </w:t>
      </w:r>
      <w:r w:rsidR="00A90FF1" w:rsidRPr="00093974">
        <w:rPr>
          <w:color w:val="000000"/>
          <w:sz w:val="28"/>
          <w:szCs w:val="28"/>
        </w:rPr>
        <w:t xml:space="preserve">        </w:t>
      </w:r>
      <w:r w:rsidRPr="00093974">
        <w:rPr>
          <w:color w:val="000000"/>
          <w:sz w:val="28"/>
          <w:szCs w:val="28"/>
        </w:rPr>
        <w:t>А.Ю. Губанов</w:t>
      </w:r>
      <w:r w:rsidR="00CF4AD6" w:rsidRPr="00093974">
        <w:rPr>
          <w:color w:val="000000"/>
          <w:sz w:val="24"/>
          <w:szCs w:val="24"/>
        </w:rPr>
        <w:tab/>
        <w:t xml:space="preserve"> </w:t>
      </w:r>
    </w:p>
    <w:p w:rsidR="00D725D3" w:rsidRPr="00093974" w:rsidRDefault="00D725D3" w:rsidP="00D725D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0998" w:rsidRPr="00093974" w:rsidRDefault="003F0998">
      <w:pPr>
        <w:rPr>
          <w:sz w:val="24"/>
          <w:szCs w:val="24"/>
        </w:rPr>
      </w:pPr>
    </w:p>
    <w:p w:rsidR="00C73886" w:rsidRPr="00093974" w:rsidRDefault="00C73886">
      <w:pPr>
        <w:rPr>
          <w:sz w:val="24"/>
          <w:szCs w:val="24"/>
        </w:rPr>
      </w:pPr>
    </w:p>
    <w:p w:rsidR="00C73886" w:rsidRPr="00093974" w:rsidRDefault="00C73886">
      <w:pPr>
        <w:rPr>
          <w:sz w:val="24"/>
          <w:szCs w:val="24"/>
        </w:rPr>
      </w:pPr>
    </w:p>
    <w:p w:rsidR="00C73886" w:rsidRPr="00A90FF1" w:rsidRDefault="00C73886">
      <w:pPr>
        <w:rPr>
          <w:rFonts w:ascii="Arial" w:hAnsi="Arial" w:cs="Arial"/>
          <w:sz w:val="24"/>
          <w:szCs w:val="24"/>
        </w:rPr>
      </w:pPr>
    </w:p>
    <w:p w:rsidR="00C73886" w:rsidRPr="00A90FF1" w:rsidRDefault="00C73886">
      <w:pPr>
        <w:rPr>
          <w:rFonts w:ascii="Arial" w:hAnsi="Arial" w:cs="Arial"/>
          <w:sz w:val="24"/>
          <w:szCs w:val="24"/>
        </w:rPr>
      </w:pPr>
    </w:p>
    <w:p w:rsidR="00C73886" w:rsidRPr="00A90FF1" w:rsidRDefault="00C73886">
      <w:pPr>
        <w:rPr>
          <w:rFonts w:ascii="Arial" w:hAnsi="Arial" w:cs="Arial"/>
          <w:sz w:val="24"/>
          <w:szCs w:val="24"/>
        </w:rPr>
      </w:pPr>
    </w:p>
    <w:p w:rsidR="00C73886" w:rsidRPr="00A90FF1" w:rsidRDefault="00C73886">
      <w:pPr>
        <w:rPr>
          <w:rFonts w:ascii="Arial" w:hAnsi="Arial" w:cs="Arial"/>
          <w:sz w:val="24"/>
          <w:szCs w:val="24"/>
        </w:rPr>
      </w:pPr>
    </w:p>
    <w:p w:rsidR="00C73886" w:rsidRDefault="00C73886">
      <w:pPr>
        <w:rPr>
          <w:rFonts w:ascii="Arial" w:hAnsi="Arial" w:cs="Arial"/>
          <w:sz w:val="24"/>
          <w:szCs w:val="24"/>
        </w:rPr>
      </w:pPr>
    </w:p>
    <w:p w:rsidR="00A90FF1" w:rsidRDefault="00A90FF1">
      <w:pPr>
        <w:rPr>
          <w:rFonts w:ascii="Arial" w:hAnsi="Arial" w:cs="Arial"/>
          <w:sz w:val="24"/>
          <w:szCs w:val="24"/>
        </w:rPr>
      </w:pPr>
    </w:p>
    <w:p w:rsidR="00A90FF1" w:rsidRDefault="00A90FF1">
      <w:pPr>
        <w:rPr>
          <w:rFonts w:ascii="Arial" w:hAnsi="Arial" w:cs="Arial"/>
          <w:sz w:val="24"/>
          <w:szCs w:val="24"/>
        </w:rPr>
      </w:pPr>
    </w:p>
    <w:p w:rsidR="00A90FF1" w:rsidRDefault="00A90FF1">
      <w:pPr>
        <w:rPr>
          <w:rFonts w:ascii="Arial" w:hAnsi="Arial" w:cs="Arial"/>
          <w:sz w:val="24"/>
          <w:szCs w:val="24"/>
        </w:rPr>
      </w:pPr>
    </w:p>
    <w:p w:rsidR="00A90FF1" w:rsidRDefault="00A90FF1">
      <w:pPr>
        <w:rPr>
          <w:rFonts w:ascii="Arial" w:hAnsi="Arial" w:cs="Arial"/>
          <w:sz w:val="24"/>
          <w:szCs w:val="24"/>
        </w:rPr>
      </w:pPr>
    </w:p>
    <w:p w:rsidR="00C73886" w:rsidRPr="00A90FF1" w:rsidRDefault="00C73886" w:rsidP="000052C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C73886" w:rsidRPr="00A90FF1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03" w:rsidRDefault="005B2803" w:rsidP="005C1AB1">
      <w:r>
        <w:separator/>
      </w:r>
    </w:p>
  </w:endnote>
  <w:endnote w:type="continuationSeparator" w:id="0">
    <w:p w:rsidR="005B2803" w:rsidRDefault="005B2803" w:rsidP="005C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03" w:rsidRDefault="005B2803" w:rsidP="005C1AB1">
      <w:r>
        <w:separator/>
      </w:r>
    </w:p>
  </w:footnote>
  <w:footnote w:type="continuationSeparator" w:id="0">
    <w:p w:rsidR="005B2803" w:rsidRDefault="005B2803" w:rsidP="005C1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D3"/>
    <w:rsid w:val="000052C0"/>
    <w:rsid w:val="00036FC8"/>
    <w:rsid w:val="0005036B"/>
    <w:rsid w:val="00093974"/>
    <w:rsid w:val="000C44BA"/>
    <w:rsid w:val="000E109B"/>
    <w:rsid w:val="000F00F0"/>
    <w:rsid w:val="0010546D"/>
    <w:rsid w:val="00142092"/>
    <w:rsid w:val="001A7B98"/>
    <w:rsid w:val="001D5406"/>
    <w:rsid w:val="0020181E"/>
    <w:rsid w:val="00271ACB"/>
    <w:rsid w:val="002F053A"/>
    <w:rsid w:val="00330D5E"/>
    <w:rsid w:val="00353741"/>
    <w:rsid w:val="00356DB3"/>
    <w:rsid w:val="00380C2C"/>
    <w:rsid w:val="003E576E"/>
    <w:rsid w:val="003F0998"/>
    <w:rsid w:val="00435952"/>
    <w:rsid w:val="00457CB4"/>
    <w:rsid w:val="00462736"/>
    <w:rsid w:val="00485101"/>
    <w:rsid w:val="004F38A7"/>
    <w:rsid w:val="0054182D"/>
    <w:rsid w:val="005916A4"/>
    <w:rsid w:val="005B2803"/>
    <w:rsid w:val="005B4AAA"/>
    <w:rsid w:val="005C1AB1"/>
    <w:rsid w:val="00657D00"/>
    <w:rsid w:val="00743DA4"/>
    <w:rsid w:val="007445EB"/>
    <w:rsid w:val="00780CE3"/>
    <w:rsid w:val="00807DA5"/>
    <w:rsid w:val="008171CA"/>
    <w:rsid w:val="00890B8A"/>
    <w:rsid w:val="0093111B"/>
    <w:rsid w:val="00963549"/>
    <w:rsid w:val="00975F81"/>
    <w:rsid w:val="009B2263"/>
    <w:rsid w:val="00A90FF1"/>
    <w:rsid w:val="00B029FA"/>
    <w:rsid w:val="00B37D1B"/>
    <w:rsid w:val="00B87338"/>
    <w:rsid w:val="00BD404D"/>
    <w:rsid w:val="00C25BFD"/>
    <w:rsid w:val="00C63F36"/>
    <w:rsid w:val="00C73886"/>
    <w:rsid w:val="00C825E1"/>
    <w:rsid w:val="00C862EA"/>
    <w:rsid w:val="00CB53F4"/>
    <w:rsid w:val="00CF4AD6"/>
    <w:rsid w:val="00D0646E"/>
    <w:rsid w:val="00D36678"/>
    <w:rsid w:val="00D725D3"/>
    <w:rsid w:val="00E150B8"/>
    <w:rsid w:val="00E9774C"/>
    <w:rsid w:val="00EC52D3"/>
    <w:rsid w:val="00F74DAA"/>
    <w:rsid w:val="00F8655F"/>
    <w:rsid w:val="00FC29BB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C1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1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C1A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1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a"/>
    <w:uiPriority w:val="1"/>
    <w:locked/>
    <w:rsid w:val="00A90FF1"/>
    <w:rPr>
      <w:rFonts w:ascii="Calibri" w:hAnsi="Calibri"/>
    </w:rPr>
  </w:style>
  <w:style w:type="paragraph" w:styleId="aa">
    <w:name w:val="No Spacing"/>
    <w:link w:val="a9"/>
    <w:uiPriority w:val="1"/>
    <w:qFormat/>
    <w:rsid w:val="00A90FF1"/>
    <w:pPr>
      <w:spacing w:after="0" w:line="240" w:lineRule="auto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A90F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0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C1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1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C1A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1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a"/>
    <w:uiPriority w:val="1"/>
    <w:locked/>
    <w:rsid w:val="00A90FF1"/>
    <w:rPr>
      <w:rFonts w:ascii="Calibri" w:hAnsi="Calibri"/>
    </w:rPr>
  </w:style>
  <w:style w:type="paragraph" w:styleId="aa">
    <w:name w:val="No Spacing"/>
    <w:link w:val="a9"/>
    <w:uiPriority w:val="1"/>
    <w:qFormat/>
    <w:rsid w:val="00A90FF1"/>
    <w:pPr>
      <w:spacing w:after="0" w:line="240" w:lineRule="auto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A90F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0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 Анна Александровна</cp:lastModifiedBy>
  <cp:revision>10</cp:revision>
  <cp:lastPrinted>2024-05-22T08:52:00Z</cp:lastPrinted>
  <dcterms:created xsi:type="dcterms:W3CDTF">2024-05-21T04:46:00Z</dcterms:created>
  <dcterms:modified xsi:type="dcterms:W3CDTF">2024-05-29T02:48:00Z</dcterms:modified>
</cp:coreProperties>
</file>