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4B" w:rsidRPr="0097524B" w:rsidRDefault="0097524B" w:rsidP="0097524B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97524B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97524B" w:rsidRPr="0097524B" w:rsidRDefault="0097524B" w:rsidP="0097524B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97524B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97524B" w:rsidRPr="0097524B" w:rsidRDefault="0097524B" w:rsidP="0097524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7524B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97524B" w:rsidRPr="0097524B" w:rsidRDefault="0097524B" w:rsidP="0097524B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97524B" w:rsidRPr="0097524B" w:rsidRDefault="0097524B" w:rsidP="009752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97524B">
        <w:rPr>
          <w:rFonts w:ascii="Times New Roman" w:eastAsia="Calibri" w:hAnsi="Times New Roman" w:cs="Times New Roman"/>
          <w:sz w:val="28"/>
          <w:szCs w:val="28"/>
          <w:lang w:eastAsia="en-US"/>
        </w:rPr>
        <w:t>.05.2024</w:t>
      </w:r>
      <w:r w:rsidRPr="0097524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7524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975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5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</w:t>
      </w:r>
      <w:r w:rsidRPr="0097524B">
        <w:rPr>
          <w:rFonts w:ascii="Times New Roman" w:eastAsia="Calibri" w:hAnsi="Times New Roman" w:cs="Times New Roman"/>
          <w:sz w:val="28"/>
          <w:szCs w:val="28"/>
          <w:lang w:eastAsia="en-US"/>
        </w:rPr>
        <w:t>4-п</w:t>
      </w:r>
    </w:p>
    <w:p w:rsidR="00FF5E10" w:rsidRDefault="00FF5E10" w:rsidP="00913C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E10" w:rsidRDefault="00FF5E10" w:rsidP="00913C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2CF" w:rsidRPr="00913C28" w:rsidRDefault="00E542CF" w:rsidP="0091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C2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Pr="00913C28">
        <w:rPr>
          <w:rFonts w:ascii="Times New Roman" w:hAnsi="Times New Roman" w:cs="Times New Roman"/>
          <w:sz w:val="28"/>
          <w:szCs w:val="28"/>
        </w:rPr>
        <w:t>13.04.2022 № 302-п</w:t>
      </w:r>
      <w:r w:rsidRPr="00913C2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13C28">
        <w:rPr>
          <w:rFonts w:ascii="Times New Roman" w:hAnsi="Times New Roman" w:cs="Times New Roman"/>
          <w:sz w:val="28"/>
          <w:szCs w:val="28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края»</w:t>
      </w:r>
    </w:p>
    <w:p w:rsidR="00E542CF" w:rsidRPr="00913C28" w:rsidRDefault="00E542CF" w:rsidP="0091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2CF" w:rsidRPr="00913C28" w:rsidRDefault="00E542CF" w:rsidP="009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3C2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</w:t>
      </w:r>
      <w:proofErr w:type="gramEnd"/>
      <w:r w:rsidRPr="00913C28">
        <w:rPr>
          <w:rFonts w:ascii="Times New Roman" w:eastAsia="Times New Roman" w:hAnsi="Times New Roman" w:cs="Times New Roman"/>
          <w:sz w:val="28"/>
          <w:szCs w:val="28"/>
        </w:rPr>
        <w:t xml:space="preserve"> края от 30.12.2002 № 443-п «О резервах материальных ресурсов для ликвидации чрезвычайных ситуаций межмуниципального и краевого характера», </w:t>
      </w:r>
      <w:r w:rsidRPr="00913C28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</w:t>
      </w:r>
      <w:r w:rsidRPr="00913C28"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E542CF" w:rsidRPr="00913C28" w:rsidRDefault="00E542CF" w:rsidP="00913C2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28">
        <w:rPr>
          <w:rFonts w:ascii="Times New Roman" w:hAnsi="Times New Roman" w:cs="Times New Roman"/>
          <w:sz w:val="28"/>
          <w:szCs w:val="28"/>
        </w:rPr>
        <w:t xml:space="preserve">Внести  в  постановление администрации Енисейского района от 13.04.2022 № 302-п </w:t>
      </w:r>
      <w:r w:rsidRPr="00913C28">
        <w:rPr>
          <w:rFonts w:ascii="Times New Roman" w:hAnsi="Times New Roman" w:cs="Times New Roman"/>
          <w:bCs/>
          <w:sz w:val="28"/>
          <w:szCs w:val="28"/>
        </w:rPr>
        <w:t>«</w:t>
      </w:r>
      <w:r w:rsidRPr="00913C28">
        <w:rPr>
          <w:rFonts w:ascii="Times New Roman" w:hAnsi="Times New Roman" w:cs="Times New Roman"/>
          <w:sz w:val="28"/>
          <w:szCs w:val="28"/>
        </w:rPr>
        <w:t xml:space="preserve"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края» (далее - Постановление) следующие изменения: </w:t>
      </w:r>
    </w:p>
    <w:p w:rsidR="00E542CF" w:rsidRPr="00913C28" w:rsidRDefault="00E542CF" w:rsidP="00913C2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28">
        <w:rPr>
          <w:rFonts w:ascii="Times New Roman" w:hAnsi="Times New Roman" w:cs="Times New Roman"/>
          <w:sz w:val="28"/>
          <w:szCs w:val="28"/>
        </w:rPr>
        <w:t>пункт 1 раздела 5 приложения № 1 Постановления изложить в следующей редакции:</w:t>
      </w:r>
    </w:p>
    <w:p w:rsidR="00E542CF" w:rsidRPr="00913C28" w:rsidRDefault="00E542CF" w:rsidP="00913C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28">
        <w:rPr>
          <w:rFonts w:ascii="Times New Roman" w:eastAsia="Times New Roman" w:hAnsi="Times New Roman" w:cs="Times New Roman"/>
          <w:sz w:val="28"/>
          <w:szCs w:val="28"/>
        </w:rPr>
        <w:t>«1. Использование запасов местных резервов материально - технических ресурсов осуществляется:</w:t>
      </w:r>
    </w:p>
    <w:p w:rsidR="00E542CF" w:rsidRPr="00913C28" w:rsidRDefault="00E542CF" w:rsidP="00913C2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28">
        <w:rPr>
          <w:rFonts w:ascii="Times New Roman" w:eastAsia="Times New Roman" w:hAnsi="Times New Roman" w:cs="Times New Roman"/>
          <w:sz w:val="28"/>
          <w:szCs w:val="28"/>
        </w:rPr>
        <w:t>для предупреждения и ликвидации последствий чрезвычайных ситуаций;</w:t>
      </w:r>
    </w:p>
    <w:p w:rsidR="00E542CF" w:rsidRPr="00913C28" w:rsidRDefault="00E542CF" w:rsidP="00913C2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28">
        <w:rPr>
          <w:rFonts w:ascii="Times New Roman" w:eastAsia="Times New Roman" w:hAnsi="Times New Roman" w:cs="Times New Roman"/>
          <w:sz w:val="28"/>
          <w:szCs w:val="28"/>
        </w:rPr>
        <w:t>для проведения аварийно- спасательных и других неотложных работ в зонах чрезвычайных ситуаций;</w:t>
      </w:r>
    </w:p>
    <w:p w:rsidR="00E542CF" w:rsidRPr="00913C28" w:rsidRDefault="00E542CF" w:rsidP="00913C2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28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первоочередного жизнеобеспечения населения, пострадавшего от чрезвычайных ситуаций;</w:t>
      </w:r>
    </w:p>
    <w:p w:rsidR="00E542CF" w:rsidRPr="00913C28" w:rsidRDefault="00E542CF" w:rsidP="00913C2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28">
        <w:rPr>
          <w:rFonts w:ascii="Times New Roman" w:eastAsia="Times New Roman" w:hAnsi="Times New Roman" w:cs="Times New Roman"/>
          <w:sz w:val="28"/>
          <w:szCs w:val="28"/>
        </w:rPr>
        <w:t>других первоочередных мероприятий, связанных с обеспечением жизнедеятельности пострадавшего населения, в случае возникновения опасности  при ведении военных действий или вследствие этих действий;</w:t>
      </w:r>
    </w:p>
    <w:p w:rsidR="00E542CF" w:rsidRPr="00913C28" w:rsidRDefault="00E542CF" w:rsidP="00913C2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28">
        <w:rPr>
          <w:rFonts w:ascii="Times New Roman" w:eastAsia="Times New Roman" w:hAnsi="Times New Roman" w:cs="Times New Roman"/>
          <w:sz w:val="28"/>
          <w:szCs w:val="28"/>
        </w:rPr>
        <w:t>для выполнения аварийно-восстановительных работ при ликвидации последствий чрезвычайных ситуаций мирного и военного времени;</w:t>
      </w:r>
    </w:p>
    <w:p w:rsidR="00E542CF" w:rsidRPr="00913C28" w:rsidRDefault="00E542CF" w:rsidP="00913C2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28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</w:t>
      </w:r>
      <w:proofErr w:type="gramStart"/>
      <w:r w:rsidRPr="00913C2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42CF" w:rsidRPr="00913C28" w:rsidRDefault="00E542CF" w:rsidP="00913C2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C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3C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42CF" w:rsidRPr="00913C28" w:rsidRDefault="00E542CF" w:rsidP="00913C28">
      <w:pPr>
        <w:pStyle w:val="a7"/>
        <w:numPr>
          <w:ilvl w:val="0"/>
          <w:numId w:val="2"/>
        </w:numPr>
        <w:ind w:left="0" w:firstLine="709"/>
        <w:rPr>
          <w:szCs w:val="28"/>
        </w:rPr>
      </w:pPr>
      <w:r w:rsidRPr="00913C28">
        <w:rPr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правоотношениям, возникшим с 29.06.2024 года.</w:t>
      </w:r>
    </w:p>
    <w:p w:rsidR="00E542CF" w:rsidRPr="00913C28" w:rsidRDefault="00E542CF" w:rsidP="00913C28">
      <w:pPr>
        <w:pStyle w:val="a7"/>
        <w:rPr>
          <w:szCs w:val="28"/>
        </w:rPr>
      </w:pPr>
    </w:p>
    <w:p w:rsidR="00E542CF" w:rsidRPr="00913C28" w:rsidRDefault="00E542CF" w:rsidP="00913C28">
      <w:pPr>
        <w:pStyle w:val="a7"/>
        <w:rPr>
          <w:szCs w:val="28"/>
        </w:rPr>
      </w:pPr>
    </w:p>
    <w:p w:rsidR="003B314E" w:rsidRPr="00913C28" w:rsidRDefault="00E542CF" w:rsidP="00913C28">
      <w:pPr>
        <w:pStyle w:val="a7"/>
        <w:tabs>
          <w:tab w:val="clear" w:pos="540"/>
          <w:tab w:val="clear" w:pos="720"/>
        </w:tabs>
        <w:rPr>
          <w:szCs w:val="28"/>
        </w:rPr>
      </w:pPr>
      <w:r w:rsidRPr="00913C28">
        <w:rPr>
          <w:szCs w:val="28"/>
        </w:rPr>
        <w:t>Исполняющий полномочия Главы района</w:t>
      </w:r>
      <w:r w:rsidRPr="00913C28">
        <w:rPr>
          <w:szCs w:val="28"/>
        </w:rPr>
        <w:tab/>
      </w:r>
      <w:bookmarkStart w:id="0" w:name="_GoBack"/>
      <w:bookmarkEnd w:id="0"/>
      <w:r w:rsidRPr="00913C28">
        <w:rPr>
          <w:szCs w:val="28"/>
        </w:rPr>
        <w:tab/>
      </w:r>
      <w:r w:rsidRPr="00913C28">
        <w:rPr>
          <w:szCs w:val="28"/>
        </w:rPr>
        <w:tab/>
        <w:t xml:space="preserve">        А.Ю. Губанов</w:t>
      </w:r>
    </w:p>
    <w:sectPr w:rsidR="003B314E" w:rsidRPr="00913C28" w:rsidSect="0093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D85"/>
    <w:multiLevelType w:val="multilevel"/>
    <w:tmpl w:val="0414E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6E55"/>
    <w:multiLevelType w:val="hybridMultilevel"/>
    <w:tmpl w:val="7DBAA5DE"/>
    <w:lvl w:ilvl="0" w:tplc="D1066F4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CD2AB8"/>
    <w:multiLevelType w:val="hybridMultilevel"/>
    <w:tmpl w:val="3FE0C690"/>
    <w:lvl w:ilvl="0" w:tplc="D1066F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0F78CA"/>
    <w:multiLevelType w:val="hybridMultilevel"/>
    <w:tmpl w:val="D37E2D0A"/>
    <w:lvl w:ilvl="0" w:tplc="0A662DF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69B"/>
    <w:rsid w:val="00081E3C"/>
    <w:rsid w:val="000A7DFE"/>
    <w:rsid w:val="00117CF0"/>
    <w:rsid w:val="0022169B"/>
    <w:rsid w:val="00297EB2"/>
    <w:rsid w:val="003B314E"/>
    <w:rsid w:val="003B38FE"/>
    <w:rsid w:val="004A352E"/>
    <w:rsid w:val="004F33CE"/>
    <w:rsid w:val="00505706"/>
    <w:rsid w:val="00524BB1"/>
    <w:rsid w:val="0061392C"/>
    <w:rsid w:val="00677589"/>
    <w:rsid w:val="007218A0"/>
    <w:rsid w:val="008C4254"/>
    <w:rsid w:val="00913C28"/>
    <w:rsid w:val="0093573E"/>
    <w:rsid w:val="0097524B"/>
    <w:rsid w:val="009800FA"/>
    <w:rsid w:val="009D1298"/>
    <w:rsid w:val="00AD71CD"/>
    <w:rsid w:val="00B57E48"/>
    <w:rsid w:val="00BB4EA1"/>
    <w:rsid w:val="00C27A58"/>
    <w:rsid w:val="00D218C6"/>
    <w:rsid w:val="00D411F4"/>
    <w:rsid w:val="00E542CF"/>
    <w:rsid w:val="00E84BF9"/>
    <w:rsid w:val="00F139C4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2169B"/>
    <w:rPr>
      <w:color w:val="0000FF" w:themeColor="hyperlink"/>
      <w:u w:val="single"/>
    </w:rPr>
  </w:style>
  <w:style w:type="paragraph" w:styleId="a3">
    <w:name w:val="No Spacing"/>
    <w:uiPriority w:val="1"/>
    <w:qFormat/>
    <w:rsid w:val="002216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qFormat/>
    <w:rsid w:val="00221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C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542CF"/>
    <w:pPr>
      <w:tabs>
        <w:tab w:val="left" w:pos="540"/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54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54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2169B"/>
    <w:rPr>
      <w:color w:val="0000FF" w:themeColor="hyperlink"/>
      <w:u w:val="single"/>
    </w:rPr>
  </w:style>
  <w:style w:type="paragraph" w:styleId="a3">
    <w:name w:val="No Spacing"/>
    <w:uiPriority w:val="1"/>
    <w:qFormat/>
    <w:rsid w:val="002216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qFormat/>
    <w:rsid w:val="00221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27</cp:revision>
  <cp:lastPrinted>2024-05-20T05:41:00Z</cp:lastPrinted>
  <dcterms:created xsi:type="dcterms:W3CDTF">2023-06-27T01:04:00Z</dcterms:created>
  <dcterms:modified xsi:type="dcterms:W3CDTF">2024-05-29T02:45:00Z</dcterms:modified>
</cp:coreProperties>
</file>