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24" w:rsidRDefault="003B0924" w:rsidP="00450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376" w:rsidRPr="00995376" w:rsidRDefault="00995376" w:rsidP="00995376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995376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995376" w:rsidRPr="00995376" w:rsidRDefault="00995376" w:rsidP="00995376">
      <w:pPr>
        <w:spacing w:after="0"/>
        <w:jc w:val="center"/>
        <w:rPr>
          <w:rFonts w:ascii="Times New Roman" w:eastAsia="Calibri" w:hAnsi="Times New Roman" w:cs="Times New Roman"/>
        </w:rPr>
      </w:pPr>
      <w:r w:rsidRPr="00995376">
        <w:rPr>
          <w:rFonts w:ascii="Times New Roman" w:eastAsia="Calibri" w:hAnsi="Times New Roman" w:cs="Times New Roman"/>
        </w:rPr>
        <w:t>Красноярского края</w:t>
      </w:r>
    </w:p>
    <w:p w:rsidR="00995376" w:rsidRPr="00995376" w:rsidRDefault="00995376" w:rsidP="0099537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95376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995376" w:rsidRPr="00995376" w:rsidRDefault="00995376" w:rsidP="00995376">
      <w:pPr>
        <w:spacing w:after="0"/>
        <w:jc w:val="center"/>
        <w:rPr>
          <w:rFonts w:ascii="Calibri" w:eastAsia="Calibri" w:hAnsi="Calibri" w:cs="Times New Roman"/>
        </w:rPr>
      </w:pPr>
    </w:p>
    <w:p w:rsidR="00995376" w:rsidRPr="00995376" w:rsidRDefault="00995376" w:rsidP="0099537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995376">
        <w:rPr>
          <w:rFonts w:ascii="Times New Roman" w:eastAsia="Calibri" w:hAnsi="Times New Roman" w:cs="Times New Roman"/>
          <w:sz w:val="28"/>
          <w:szCs w:val="28"/>
        </w:rPr>
        <w:t>.01.2024</w:t>
      </w:r>
      <w:r w:rsidRPr="00995376">
        <w:rPr>
          <w:rFonts w:ascii="Times New Roman" w:eastAsia="Calibri" w:hAnsi="Times New Roman" w:cs="Times New Roman"/>
          <w:sz w:val="28"/>
          <w:szCs w:val="28"/>
        </w:rPr>
        <w:tab/>
      </w:r>
      <w:r w:rsidRPr="0099537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37</w:t>
      </w:r>
      <w:r w:rsidRPr="00995376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3B0924" w:rsidRDefault="003B0924" w:rsidP="00450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924" w:rsidRDefault="003B0924" w:rsidP="00450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924" w:rsidRDefault="003B0924" w:rsidP="00450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1D1" w:rsidRPr="004501D1" w:rsidRDefault="004501D1" w:rsidP="00450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Енисейского района  Красноярского края от 22.10.2013 № 1161-п «Об оплате труда работников муниципальных образовательных учреждений Енисейского района» </w:t>
      </w:r>
    </w:p>
    <w:p w:rsidR="004501D1" w:rsidRPr="004501D1" w:rsidRDefault="004501D1" w:rsidP="004501D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1D1" w:rsidRPr="004501D1" w:rsidRDefault="004501D1" w:rsidP="004501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D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целях приведения в соответствие с действующим законодательством Российской Федерации, в соответствии со </w:t>
      </w:r>
      <w:r w:rsidRPr="004501D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статьей 12</w:t>
      </w:r>
      <w:r w:rsidRPr="004501D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Трудового кодекса Российской Федерации,  Закон</w:t>
      </w:r>
      <w:r w:rsidR="0094345F">
        <w:rPr>
          <w:rFonts w:ascii="Times New Roman" w:eastAsia="Arial" w:hAnsi="Times New Roman" w:cs="Times New Roman"/>
          <w:sz w:val="28"/>
          <w:szCs w:val="28"/>
          <w:lang w:eastAsia="ru-RU"/>
        </w:rPr>
        <w:t>ом</w:t>
      </w:r>
      <w:r w:rsidRPr="004501D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Красноярского края от 29.10.2009 №9-3864 «О системах оплаты труда работников краевых государственных учреждений», решением</w:t>
      </w:r>
      <w:r w:rsidRPr="004501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Енисейского районного Совета депутатов от 09.02.2017 №10-137р «</w:t>
      </w:r>
      <w:r w:rsidRPr="004501D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системах оплаты труда работников муниципальных учреждений Енисейского района»</w:t>
      </w:r>
      <w:r w:rsidRPr="004501D1">
        <w:rPr>
          <w:rFonts w:ascii="Times New Roman" w:eastAsia="Arial" w:hAnsi="Times New Roman" w:cs="Times New Roman"/>
          <w:sz w:val="28"/>
          <w:szCs w:val="28"/>
          <w:lang w:eastAsia="ru-RU"/>
        </w:rPr>
        <w:t>,</w:t>
      </w:r>
      <w:r w:rsidR="00143FB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43FB1" w:rsidRPr="004501D1">
        <w:rPr>
          <w:rFonts w:ascii="Times New Roman" w:eastAsia="Arial" w:hAnsi="Times New Roman" w:cs="Times New Roman"/>
          <w:sz w:val="28"/>
          <w:szCs w:val="28"/>
          <w:lang w:eastAsia="ru-RU"/>
        </w:rPr>
        <w:t>решением</w:t>
      </w:r>
      <w:r w:rsidR="00143FB1" w:rsidRPr="004501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Енисейского районного Совета депутатов от </w:t>
      </w:r>
      <w:r w:rsidR="00143F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14.12.2023</w:t>
      </w:r>
      <w:r w:rsidR="00143FB1" w:rsidRPr="004501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</w:t>
      </w:r>
      <w:r w:rsidR="00143F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33-341 </w:t>
      </w:r>
      <w:proofErr w:type="gramStart"/>
      <w:r w:rsidR="00143F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proofErr w:type="gramEnd"/>
      <w:r w:rsidR="00143FB1" w:rsidRPr="004501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</w:t>
      </w:r>
      <w:r w:rsidR="00143FB1" w:rsidRPr="00143F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 внесении изменений в некоторые решения Енисейского районного Совета депутатов  в целях </w:t>
      </w:r>
      <w:proofErr w:type="gramStart"/>
      <w:r w:rsidR="00143FB1" w:rsidRPr="00143F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повышения размеров оплаты труда работников бюджетной</w:t>
      </w:r>
      <w:proofErr w:type="gramEnd"/>
      <w:r w:rsidR="00143FB1" w:rsidRPr="00143F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сферы</w:t>
      </w:r>
      <w:r w:rsidR="00143F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»,</w:t>
      </w:r>
      <w:r w:rsidRPr="004501D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руководствуясь Уставом Енисейского района, </w:t>
      </w: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4501D1" w:rsidRDefault="004501D1" w:rsidP="004501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</w:t>
      </w:r>
      <w:r w:rsidRPr="004501D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постановление администрации Енисейского района от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22.10.2013 № 1161</w:t>
      </w:r>
      <w:r w:rsidRPr="004501D1">
        <w:rPr>
          <w:rFonts w:ascii="Times New Roman" w:eastAsia="Arial" w:hAnsi="Times New Roman" w:cs="Times New Roman"/>
          <w:sz w:val="28"/>
          <w:szCs w:val="28"/>
          <w:lang w:eastAsia="ru-RU"/>
        </w:rPr>
        <w:t>-п «</w:t>
      </w:r>
      <w:r w:rsidR="00685535" w:rsidRPr="00450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работников муниципальных образовательных учреждений Енисейского района</w:t>
      </w: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Примерное положение) следующие изменения:</w:t>
      </w:r>
    </w:p>
    <w:p w:rsidR="004501D1" w:rsidRPr="004501D1" w:rsidRDefault="00143FB1" w:rsidP="00143F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пункт </w:t>
      </w:r>
      <w:r w:rsidRPr="001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 4</w:t>
      </w: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Примерного положения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 «</w:t>
      </w:r>
      <w:r w:rsidRPr="001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работника. </w:t>
      </w:r>
      <w:proofErr w:type="gramStart"/>
      <w:r w:rsidRPr="001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размера оплаты труда), обеспечения региональной выплаты, установленной пунктом 4.8 настояще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раздела, </w:t>
      </w:r>
      <w:r w:rsidR="004501D1"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 краевой выплаты, установленной пунктом 4.9. настоящего раздела.»;</w:t>
      </w:r>
      <w:proofErr w:type="gramEnd"/>
    </w:p>
    <w:p w:rsidR="004501D1" w:rsidRPr="004501D1" w:rsidRDefault="004501D1" w:rsidP="00450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абзаце втором пункта 4.8. Раздела  </w:t>
      </w:r>
      <w:r w:rsidR="006F6DF2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Примерного положения  цифры «</w:t>
      </w:r>
      <w:r w:rsidRPr="0045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29236» заменить цифрами « 34636»</w:t>
      </w: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01D1" w:rsidRPr="004501D1" w:rsidRDefault="006F6DF2" w:rsidP="00450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Раздел  4</w:t>
      </w:r>
      <w:r w:rsidR="004501D1"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Примерного положения дополнить пунктом 4.9., подпунктом 4.9.1. следующего содержания:</w:t>
      </w:r>
    </w:p>
    <w:p w:rsidR="004501D1" w:rsidRPr="004501D1" w:rsidRDefault="004501D1" w:rsidP="00450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«4.9. Специальная краевая выплата устанавливается в целях </w:t>
      </w:r>
      <w:proofErr w:type="gramStart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уровня оплаты труда работников учреждения</w:t>
      </w:r>
      <w:proofErr w:type="gramEnd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4.9.1. 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размер, рассчитываемый по формуле: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СКВув</w:t>
      </w:r>
      <w:proofErr w:type="spellEnd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</w:t>
      </w:r>
      <w:proofErr w:type="spellEnd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 </w:t>
      </w:r>
      <w:proofErr w:type="spellStart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</w:t>
      </w:r>
      <w:proofErr w:type="spellEnd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</w:t>
      </w:r>
      <w:proofErr w:type="spellEnd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(8)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СКВув</w:t>
      </w:r>
      <w:proofErr w:type="spellEnd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заработной плате за стаж работы в районах Крайнего Севера 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приравненных к ним </w:t>
      </w:r>
      <w:proofErr w:type="gramStart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местностях</w:t>
      </w:r>
      <w:proofErr w:type="gramEnd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местностях с особыми климатическими условиями;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</w:t>
      </w:r>
      <w:proofErr w:type="spellEnd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</w:t>
      </w:r>
      <w:proofErr w:type="spellEnd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коэффициент увеличения специальной краевой выплаты.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</w:t>
      </w:r>
      <w:proofErr w:type="spellEnd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по формуле: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</w:t>
      </w:r>
      <w:proofErr w:type="spellEnd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(Зпф</w:t>
      </w:r>
      <w:proofErr w:type="gramStart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(СКВ х </w:t>
      </w:r>
      <w:proofErr w:type="spellStart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Кмес</w:t>
      </w:r>
      <w:proofErr w:type="spellEnd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</w:t>
      </w:r>
      <w:proofErr w:type="spellStart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Крк</w:t>
      </w:r>
      <w:proofErr w:type="spellEnd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+ Зпф2) / (Зпф1 + Зпф2), (9)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где: 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Зпф</w:t>
      </w:r>
      <w:proofErr w:type="gramStart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нормативными правовыми актами Российской Федерации, за период до 1 января 2024 года;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Зпф</w:t>
      </w:r>
      <w:proofErr w:type="gramStart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нормативными правовыми актами Российской Федерации, за период с 1 января 2024 года;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 – специальная краевая выплата;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Кмес</w:t>
      </w:r>
      <w:proofErr w:type="spellEnd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Крк</w:t>
      </w:r>
      <w:proofErr w:type="spellEnd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0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6.1. </w:t>
      </w: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="0060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F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Примерного положения дополнить подпунктами</w:t>
      </w:r>
      <w:r w:rsidR="006F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.1.1</w:t>
      </w:r>
      <w:r w:rsidR="006F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6</w:t>
      </w: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.1.2. следующего содержания: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A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.1.1. Специальная краевая выплата устанавливается в целях </w:t>
      </w:r>
      <w:proofErr w:type="gramStart"/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уровня оплаты труда руководит</w:t>
      </w:r>
      <w:r w:rsidR="000A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</w:t>
      </w:r>
      <w:proofErr w:type="gramEnd"/>
      <w:r w:rsidR="000A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его заместителя</w:t>
      </w: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 учреждения, его заместител</w:t>
      </w:r>
      <w:r w:rsidR="000A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 учре</w:t>
      </w:r>
      <w:r w:rsidR="000A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ждения, его заместителю </w:t>
      </w: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</w:p>
    <w:p w:rsidR="004501D1" w:rsidRDefault="000A2046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501D1"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.1.2. Руководите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 учреждения, его заместителю </w:t>
      </w:r>
      <w:r w:rsidR="004501D1"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начисления специальной краевой выплаты, установленной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6</w:t>
      </w:r>
      <w:r w:rsidR="004501D1"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.1.1. настоящего раздела, осуществляется в порядке, размерах и условиях, предусмотренных пунктом 4.9.1. настоящего Примерного положения</w:t>
      </w:r>
      <w:proofErr w:type="gramStart"/>
      <w:r w:rsidR="004501D1"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0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proofErr w:type="gramEnd"/>
    </w:p>
    <w:p w:rsidR="00AD0976" w:rsidRPr="004501D1" w:rsidRDefault="00AD0976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приложение № 6 Примерного положения изложить в новой редакции согласно приложению к настоящему постановлению.</w:t>
      </w:r>
    </w:p>
    <w:p w:rsidR="004501D1" w:rsidRPr="004501D1" w:rsidRDefault="004501D1" w:rsidP="003B0924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062818" w:rsidRPr="00062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62818" w:rsidRPr="0006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района по социальной сфере В.А. </w:t>
      </w:r>
      <w:proofErr w:type="spellStart"/>
      <w:r w:rsidR="00062818" w:rsidRPr="00062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Пистер</w:t>
      </w:r>
      <w:proofErr w:type="spellEnd"/>
      <w:r w:rsidR="00062818" w:rsidRPr="00062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1D1" w:rsidRPr="004501D1" w:rsidRDefault="004501D1" w:rsidP="003B0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Постановление вступает в силу после официального опубликования (обнародования), применяется к правоотношениям с 01.01.2024 года и подлежит размещению на официальном информационном Интернет-сайте Енисейского района Красноярского края.</w:t>
      </w:r>
      <w:r w:rsidRPr="004501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Подпункты 4.9.1, </w:t>
      </w:r>
      <w:r w:rsidR="00062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50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.1.2. настоящего постановления действуют до 31.12.2024 года включительно.</w:t>
      </w:r>
    </w:p>
    <w:p w:rsidR="00BA63CE" w:rsidRDefault="00BA63CE"/>
    <w:p w:rsidR="00AD0976" w:rsidRDefault="003B0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062818" w:rsidRPr="0006281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62818" w:rsidRPr="00062818">
        <w:rPr>
          <w:rFonts w:ascii="Times New Roman" w:hAnsi="Times New Roman" w:cs="Times New Roman"/>
          <w:sz w:val="28"/>
          <w:szCs w:val="28"/>
        </w:rPr>
        <w:t xml:space="preserve"> района   </w:t>
      </w:r>
      <w:r w:rsidR="0006281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62818" w:rsidRPr="00062818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Ю. Губанов</w:t>
      </w:r>
      <w:r w:rsidR="00062818" w:rsidRPr="00062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976" w:rsidRDefault="00AD0976">
      <w:pPr>
        <w:rPr>
          <w:rFonts w:ascii="Times New Roman" w:hAnsi="Times New Roman" w:cs="Times New Roman"/>
          <w:sz w:val="28"/>
          <w:szCs w:val="28"/>
        </w:rPr>
      </w:pPr>
    </w:p>
    <w:p w:rsidR="00AD0976" w:rsidRDefault="00AD0976">
      <w:pPr>
        <w:rPr>
          <w:rFonts w:ascii="Times New Roman" w:hAnsi="Times New Roman" w:cs="Times New Roman"/>
          <w:sz w:val="28"/>
          <w:szCs w:val="28"/>
        </w:rPr>
      </w:pPr>
    </w:p>
    <w:p w:rsidR="00AD0976" w:rsidRDefault="00AD0976">
      <w:pPr>
        <w:rPr>
          <w:rFonts w:ascii="Times New Roman" w:hAnsi="Times New Roman" w:cs="Times New Roman"/>
          <w:sz w:val="28"/>
          <w:szCs w:val="28"/>
        </w:rPr>
      </w:pPr>
    </w:p>
    <w:p w:rsidR="00995376" w:rsidRDefault="00995376" w:rsidP="00AD0976">
      <w:pPr>
        <w:pStyle w:val="ConsPlusNormal"/>
        <w:widowControl/>
        <w:ind w:left="538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95376" w:rsidRDefault="00995376" w:rsidP="00AD0976">
      <w:pPr>
        <w:pStyle w:val="ConsPlusNormal"/>
        <w:widowControl/>
        <w:ind w:left="538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D0976" w:rsidRPr="00AD0976" w:rsidRDefault="00AD0976" w:rsidP="00AD0976">
      <w:pPr>
        <w:pStyle w:val="ConsPlusNormal"/>
        <w:widowControl/>
        <w:ind w:left="5387"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 6</w:t>
      </w:r>
      <w:r w:rsidRPr="00AD0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976" w:rsidRPr="00AD0976" w:rsidRDefault="00AD0976" w:rsidP="00AD0976">
      <w:pPr>
        <w:pStyle w:val="ConsPlusNormal"/>
        <w:widowControl/>
        <w:ind w:left="5387" w:firstLine="0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AD0976">
        <w:rPr>
          <w:rFonts w:ascii="Times New Roman" w:eastAsia="Times New Roman CYR" w:hAnsi="Times New Roman" w:cs="Times New Roman"/>
          <w:sz w:val="24"/>
          <w:szCs w:val="24"/>
        </w:rPr>
        <w:t xml:space="preserve">к примерному положению </w:t>
      </w:r>
      <w:r w:rsidRPr="00AD0976">
        <w:rPr>
          <w:rFonts w:ascii="Times New Roman" w:hAnsi="Times New Roman" w:cs="Times New Roman"/>
          <w:sz w:val="24"/>
          <w:szCs w:val="24"/>
        </w:rPr>
        <w:t>об оплате труда работников муниципальных образовательных учреждений Енисейского района</w:t>
      </w:r>
    </w:p>
    <w:p w:rsidR="00AD0976" w:rsidRDefault="00AD0976" w:rsidP="00AD09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0976" w:rsidRPr="00AD0976" w:rsidRDefault="00603164" w:rsidP="00603164">
      <w:pPr>
        <w:widowControl w:val="0"/>
        <w:autoSpaceDE w:val="0"/>
        <w:autoSpaceDN w:val="0"/>
        <w:adjustRightInd w:val="0"/>
        <w:spacing w:after="0"/>
        <w:rPr>
          <w:rFonts w:ascii="Arial" w:eastAsia="Calibri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D0976" w:rsidRPr="00AD0976">
        <w:rPr>
          <w:rFonts w:ascii="Arial" w:eastAsia="Calibri" w:hAnsi="Arial" w:cs="Arial"/>
          <w:b/>
          <w:sz w:val="24"/>
          <w:szCs w:val="24"/>
        </w:rPr>
        <w:t>ПРЕДЕЛЬНОЕ КОЛИЧЕСТВО ДОЛЖНОСТНЫХ ОКЛАДОВ</w:t>
      </w:r>
    </w:p>
    <w:p w:rsidR="00AD0976" w:rsidRPr="00AD0976" w:rsidRDefault="00AD0976" w:rsidP="006031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AD0976">
        <w:rPr>
          <w:rFonts w:ascii="Arial" w:eastAsia="Calibri" w:hAnsi="Arial" w:cs="Arial"/>
          <w:b/>
          <w:sz w:val="24"/>
          <w:szCs w:val="24"/>
        </w:rPr>
        <w:t>РУКОВОДИТЕЛЕЙ УЧРЕЖДЕНИЙ, УЧИТЫВАЕМЫХ ПРИ ОПРЕДЕЛЕНИИ</w:t>
      </w:r>
    </w:p>
    <w:p w:rsidR="00AD0976" w:rsidRPr="00AD0976" w:rsidRDefault="00AD0976" w:rsidP="00603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D0976">
        <w:rPr>
          <w:rFonts w:ascii="Arial" w:eastAsia="Calibri" w:hAnsi="Arial" w:cs="Arial"/>
          <w:b/>
          <w:sz w:val="24"/>
          <w:szCs w:val="24"/>
        </w:rPr>
        <w:t>ОБЪЕМА СРЕДСТВ НА ВЫПЛАТЫ СТИМУЛИРУЮЩЕГО ХАРАКТЕРА</w:t>
      </w:r>
    </w:p>
    <w:p w:rsidR="00AD0976" w:rsidRPr="00AD0976" w:rsidRDefault="00AD0976" w:rsidP="00603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D0976">
        <w:rPr>
          <w:rFonts w:ascii="Arial" w:eastAsia="Calibri" w:hAnsi="Arial" w:cs="Arial"/>
          <w:b/>
          <w:sz w:val="24"/>
          <w:szCs w:val="24"/>
        </w:rPr>
        <w:t>РУКОВОДИТЕЛЯМ УЧРЕЖДЕНИЙ</w:t>
      </w:r>
    </w:p>
    <w:p w:rsidR="00AD0976" w:rsidRPr="00AD0976" w:rsidRDefault="00AD0976" w:rsidP="00AD0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2410"/>
      </w:tblGrid>
      <w:tr w:rsidR="00AD0976" w:rsidRPr="00AD0976" w:rsidTr="00CF44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6" w:rsidRPr="00AD0976" w:rsidRDefault="00AD0976" w:rsidP="00AD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D0976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AD0976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AD0976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6" w:rsidRPr="00AD0976" w:rsidRDefault="00AD0976" w:rsidP="00AD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D0976">
              <w:rPr>
                <w:rFonts w:ascii="Arial" w:eastAsia="Calibri" w:hAnsi="Arial" w:cs="Arial"/>
                <w:sz w:val="24"/>
                <w:szCs w:val="24"/>
              </w:rPr>
              <w:t>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6" w:rsidRPr="00AD0976" w:rsidRDefault="00AD0976" w:rsidP="00AD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D0976">
              <w:rPr>
                <w:rFonts w:ascii="Arial" w:eastAsia="Calibri" w:hAnsi="Arial" w:cs="Arial"/>
                <w:sz w:val="24"/>
                <w:szCs w:val="24"/>
              </w:rPr>
              <w:t>Предельное количество должностных окладов руководителя учреждения в год</w:t>
            </w:r>
          </w:p>
        </w:tc>
      </w:tr>
      <w:tr w:rsidR="00AD0976" w:rsidRPr="00AD0976" w:rsidTr="00CF44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6" w:rsidRPr="00AD0976" w:rsidRDefault="00AD0976" w:rsidP="00AD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6" w:rsidRPr="00AD0976" w:rsidRDefault="00AD0976" w:rsidP="00AD0976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0976">
              <w:rPr>
                <w:rFonts w:ascii="Arial" w:eastAsia="Calibri" w:hAnsi="Arial" w:cs="Arial"/>
                <w:b/>
                <w:sz w:val="24"/>
                <w:szCs w:val="24"/>
              </w:rPr>
              <w:t>Учреждения в области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6" w:rsidRPr="00AD0976" w:rsidRDefault="00AD0976" w:rsidP="00AD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0976" w:rsidRPr="00AD0976" w:rsidTr="00CF44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6" w:rsidRPr="00AD0976" w:rsidRDefault="00AD0976" w:rsidP="00AD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D0976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6" w:rsidRPr="00AD0976" w:rsidRDefault="00AD0976" w:rsidP="00AD09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AD0976">
              <w:rPr>
                <w:rFonts w:ascii="Arial" w:eastAsia="Calibri" w:hAnsi="Arial" w:cs="Arial"/>
                <w:sz w:val="24"/>
                <w:szCs w:val="24"/>
              </w:rPr>
              <w:t xml:space="preserve">Дошкольные учреждения, общеобразовательные учреждения  (начального общего, основного общего,   </w:t>
            </w:r>
            <w:proofErr w:type="gramEnd"/>
          </w:p>
          <w:p w:rsidR="00AD0976" w:rsidRPr="00AD0976" w:rsidRDefault="00AD0976" w:rsidP="00AD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D0976">
              <w:rPr>
                <w:rFonts w:ascii="Arial" w:eastAsia="Calibri" w:hAnsi="Arial" w:cs="Arial"/>
                <w:sz w:val="24"/>
                <w:szCs w:val="24"/>
              </w:rPr>
              <w:t xml:space="preserve">среднего образования)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76" w:rsidRPr="00AD0976" w:rsidRDefault="00603164" w:rsidP="00AD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до 34</w:t>
            </w:r>
          </w:p>
        </w:tc>
      </w:tr>
    </w:tbl>
    <w:p w:rsidR="00062818" w:rsidRPr="00062818" w:rsidRDefault="00062818">
      <w:pPr>
        <w:rPr>
          <w:rFonts w:ascii="Times New Roman" w:hAnsi="Times New Roman" w:cs="Times New Roman"/>
          <w:sz w:val="28"/>
          <w:szCs w:val="28"/>
        </w:rPr>
      </w:pPr>
      <w:r w:rsidRPr="0006281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062818" w:rsidRPr="0006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DD"/>
    <w:rsid w:val="00062818"/>
    <w:rsid w:val="000A2046"/>
    <w:rsid w:val="00143FB1"/>
    <w:rsid w:val="003B0924"/>
    <w:rsid w:val="004501D1"/>
    <w:rsid w:val="00603164"/>
    <w:rsid w:val="00685535"/>
    <w:rsid w:val="006F6DF2"/>
    <w:rsid w:val="007967DD"/>
    <w:rsid w:val="00884B8B"/>
    <w:rsid w:val="0094345F"/>
    <w:rsid w:val="00995376"/>
    <w:rsid w:val="00AD0976"/>
    <w:rsid w:val="00BA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4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3FB1"/>
    <w:pPr>
      <w:ind w:left="720"/>
      <w:contextualSpacing/>
    </w:pPr>
  </w:style>
  <w:style w:type="paragraph" w:customStyle="1" w:styleId="ConsPlusNormal">
    <w:name w:val="ConsPlusNormal"/>
    <w:rsid w:val="00AD09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4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3FB1"/>
    <w:pPr>
      <w:ind w:left="720"/>
      <w:contextualSpacing/>
    </w:pPr>
  </w:style>
  <w:style w:type="paragraph" w:customStyle="1" w:styleId="ConsPlusNormal">
    <w:name w:val="ConsPlusNormal"/>
    <w:rsid w:val="00AD09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6</cp:revision>
  <cp:lastPrinted>2024-01-17T03:07:00Z</cp:lastPrinted>
  <dcterms:created xsi:type="dcterms:W3CDTF">2024-01-16T05:05:00Z</dcterms:created>
  <dcterms:modified xsi:type="dcterms:W3CDTF">2024-01-19T02:54:00Z</dcterms:modified>
</cp:coreProperties>
</file>