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3" w:rsidRDefault="006102B3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2B3" w:rsidRDefault="006102B3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B8D" w:rsidRPr="00116B8D" w:rsidRDefault="00116B8D" w:rsidP="00116B8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116B8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116B8D" w:rsidRPr="00116B8D" w:rsidRDefault="00116B8D" w:rsidP="00116B8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16B8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116B8D" w:rsidRPr="00116B8D" w:rsidRDefault="00116B8D" w:rsidP="00116B8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16B8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116B8D" w:rsidRPr="00116B8D" w:rsidRDefault="00116B8D" w:rsidP="00116B8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16B8D" w:rsidRPr="00116B8D" w:rsidRDefault="00116B8D" w:rsidP="00116B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B8D">
        <w:rPr>
          <w:rFonts w:ascii="Times New Roman" w:eastAsia="Calibri" w:hAnsi="Times New Roman" w:cs="Times New Roman"/>
          <w:sz w:val="28"/>
          <w:szCs w:val="28"/>
          <w:lang w:eastAsia="en-US"/>
        </w:rPr>
        <w:t>14.0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16B8D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116B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16B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  <w:r w:rsidRPr="00116B8D">
        <w:rPr>
          <w:rFonts w:ascii="Times New Roman" w:eastAsia="Calibri" w:hAnsi="Times New Roman" w:cs="Times New Roman"/>
          <w:sz w:val="28"/>
          <w:szCs w:val="28"/>
          <w:lang w:eastAsia="en-US"/>
        </w:rPr>
        <w:t>4-п</w:t>
      </w:r>
    </w:p>
    <w:p w:rsidR="006102B3" w:rsidRDefault="006102B3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4C5" w:rsidRPr="006102B3" w:rsidRDefault="00643C26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Енисейского района от 16.05.2023 №366-п «</w:t>
      </w:r>
      <w:r w:rsidR="00FC24C5" w:rsidRPr="006102B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F01079" w:rsidRPr="006102B3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Енисейского района, их формировании и реализации</w:t>
      </w:r>
      <w:r w:rsidRPr="006102B3">
        <w:rPr>
          <w:rFonts w:ascii="Times New Roman" w:hAnsi="Times New Roman" w:cs="Times New Roman"/>
          <w:sz w:val="28"/>
          <w:szCs w:val="28"/>
        </w:rPr>
        <w:t>»</w:t>
      </w:r>
    </w:p>
    <w:p w:rsidR="00FC24C5" w:rsidRPr="006102B3" w:rsidRDefault="00FC24C5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24C5" w:rsidRPr="006102B3" w:rsidRDefault="00FC24C5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 </w:t>
      </w:r>
    </w:p>
    <w:p w:rsidR="00FC24C5" w:rsidRPr="006102B3" w:rsidRDefault="00F01079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D6989" w:rsidRPr="006102B3">
        <w:rPr>
          <w:rFonts w:ascii="Times New Roman" w:hAnsi="Times New Roman" w:cs="Times New Roman"/>
          <w:sz w:val="28"/>
          <w:szCs w:val="28"/>
        </w:rPr>
        <w:t xml:space="preserve"> решением Енисейского районного Совета депутатов от 05.12.2019 № 35-433р «Об утверждении Положения о бюджетном процессе в Енисейском районе», </w:t>
      </w:r>
      <w:r w:rsidRPr="006102B3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района, ПОСТАНОВЛЯЮ:</w:t>
      </w:r>
    </w:p>
    <w:p w:rsidR="00FC24C5" w:rsidRPr="006102B3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 xml:space="preserve">1. </w:t>
      </w:r>
      <w:r w:rsidR="00643C26" w:rsidRPr="006102B3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16.05.2023 №366-п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</w:t>
      </w:r>
    </w:p>
    <w:p w:rsidR="00643C26" w:rsidRPr="006102B3" w:rsidRDefault="00643C26" w:rsidP="0064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 xml:space="preserve">- </w:t>
      </w:r>
      <w:r w:rsidR="00017BC5" w:rsidRPr="006102B3">
        <w:rPr>
          <w:rFonts w:ascii="Times New Roman" w:hAnsi="Times New Roman" w:cs="Times New Roman"/>
          <w:sz w:val="28"/>
          <w:szCs w:val="28"/>
        </w:rPr>
        <w:t xml:space="preserve">пункт 1.4. </w:t>
      </w:r>
      <w:r w:rsidRPr="006102B3">
        <w:rPr>
          <w:rFonts w:ascii="Times New Roman" w:hAnsi="Times New Roman" w:cs="Times New Roman"/>
          <w:sz w:val="28"/>
          <w:szCs w:val="28"/>
        </w:rPr>
        <w:t>раздел</w:t>
      </w:r>
      <w:r w:rsidR="00017BC5" w:rsidRPr="006102B3">
        <w:rPr>
          <w:rFonts w:ascii="Times New Roman" w:hAnsi="Times New Roman" w:cs="Times New Roman"/>
          <w:sz w:val="28"/>
          <w:szCs w:val="28"/>
        </w:rPr>
        <w:t>а</w:t>
      </w:r>
      <w:r w:rsidRPr="006102B3">
        <w:rPr>
          <w:rFonts w:ascii="Times New Roman" w:hAnsi="Times New Roman" w:cs="Times New Roman"/>
          <w:sz w:val="28"/>
          <w:szCs w:val="28"/>
        </w:rPr>
        <w:t xml:space="preserve"> </w:t>
      </w:r>
      <w:r w:rsidR="00017BC5" w:rsidRPr="006102B3">
        <w:rPr>
          <w:rFonts w:ascii="Times New Roman" w:hAnsi="Times New Roman" w:cs="Times New Roman"/>
          <w:sz w:val="28"/>
          <w:szCs w:val="28"/>
        </w:rPr>
        <w:t>1</w:t>
      </w:r>
      <w:r w:rsidRPr="006102B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</w:t>
      </w:r>
      <w:r w:rsidR="00017BC5" w:rsidRPr="006102B3">
        <w:rPr>
          <w:rFonts w:ascii="Times New Roman" w:hAnsi="Times New Roman" w:cs="Times New Roman"/>
          <w:sz w:val="28"/>
          <w:szCs w:val="28"/>
        </w:rPr>
        <w:t>:</w:t>
      </w:r>
    </w:p>
    <w:p w:rsidR="00017BC5" w:rsidRPr="006102B3" w:rsidRDefault="00017BC5" w:rsidP="0064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«</w:t>
      </w:r>
      <w:r w:rsidR="00661900" w:rsidRPr="006102B3">
        <w:rPr>
          <w:rFonts w:ascii="Times New Roman" w:hAnsi="Times New Roman" w:cs="Times New Roman"/>
          <w:sz w:val="28"/>
          <w:szCs w:val="28"/>
        </w:rPr>
        <w:t>1.4. Программа разрабатывается на срок не менее чем на три года. В части целевых показателей, планируемых к достижению значений в результате реализации программы - на период аналогичный периоду, на который разработана стратегия социально – экономического развития Енисейского района Красноярского края</w:t>
      </w:r>
      <w:proofErr w:type="gramStart"/>
      <w:r w:rsidR="00661900" w:rsidRPr="006102B3">
        <w:rPr>
          <w:rFonts w:ascii="Times New Roman" w:hAnsi="Times New Roman" w:cs="Times New Roman"/>
          <w:sz w:val="28"/>
          <w:szCs w:val="28"/>
        </w:rPr>
        <w:t>.</w:t>
      </w:r>
      <w:r w:rsidRPr="006102B3">
        <w:rPr>
          <w:rFonts w:ascii="Times New Roman" w:hAnsi="Times New Roman" w:cs="Times New Roman"/>
          <w:sz w:val="28"/>
          <w:szCs w:val="28"/>
        </w:rPr>
        <w:t>»</w:t>
      </w:r>
      <w:r w:rsidR="00661900" w:rsidRPr="006102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3869" w:rsidRPr="006102B3" w:rsidRDefault="00CA3869" w:rsidP="0064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 xml:space="preserve">- </w:t>
      </w:r>
      <w:r w:rsidR="00DD42F1" w:rsidRPr="006102B3">
        <w:rPr>
          <w:rFonts w:ascii="Times New Roman" w:hAnsi="Times New Roman" w:cs="Times New Roman"/>
          <w:sz w:val="28"/>
          <w:szCs w:val="28"/>
        </w:rPr>
        <w:t xml:space="preserve">подпункт ж) </w:t>
      </w:r>
      <w:r w:rsidRPr="006102B3">
        <w:rPr>
          <w:rFonts w:ascii="Times New Roman" w:hAnsi="Times New Roman" w:cs="Times New Roman"/>
          <w:sz w:val="28"/>
          <w:szCs w:val="28"/>
        </w:rPr>
        <w:t>пункт</w:t>
      </w:r>
      <w:r w:rsidR="00DD42F1" w:rsidRPr="006102B3">
        <w:rPr>
          <w:rFonts w:ascii="Times New Roman" w:hAnsi="Times New Roman" w:cs="Times New Roman"/>
          <w:sz w:val="28"/>
          <w:szCs w:val="28"/>
        </w:rPr>
        <w:t>а</w:t>
      </w:r>
      <w:r w:rsidRPr="006102B3">
        <w:rPr>
          <w:rFonts w:ascii="Times New Roman" w:hAnsi="Times New Roman" w:cs="Times New Roman"/>
          <w:sz w:val="28"/>
          <w:szCs w:val="28"/>
        </w:rPr>
        <w:t xml:space="preserve"> 4.2. раздела 4 приложения к Постановлению </w:t>
      </w:r>
      <w:r w:rsidR="00BA3254" w:rsidRPr="006102B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102B3">
        <w:rPr>
          <w:rFonts w:ascii="Times New Roman" w:hAnsi="Times New Roman" w:cs="Times New Roman"/>
          <w:sz w:val="28"/>
          <w:szCs w:val="28"/>
        </w:rPr>
        <w:t>;</w:t>
      </w:r>
    </w:p>
    <w:p w:rsidR="00643C26" w:rsidRPr="006102B3" w:rsidRDefault="00643C26" w:rsidP="00643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 xml:space="preserve">- </w:t>
      </w:r>
      <w:r w:rsidR="00DD42F1" w:rsidRPr="006102B3">
        <w:rPr>
          <w:rFonts w:ascii="Times New Roman" w:hAnsi="Times New Roman" w:cs="Times New Roman"/>
          <w:sz w:val="28"/>
          <w:szCs w:val="28"/>
        </w:rPr>
        <w:t>п</w:t>
      </w:r>
      <w:r w:rsidRPr="006102B3">
        <w:rPr>
          <w:rFonts w:ascii="Times New Roman" w:hAnsi="Times New Roman" w:cs="Times New Roman"/>
          <w:sz w:val="28"/>
          <w:szCs w:val="28"/>
        </w:rPr>
        <w:t>риложени</w:t>
      </w:r>
      <w:r w:rsidR="00DD42F1" w:rsidRPr="006102B3">
        <w:rPr>
          <w:rFonts w:ascii="Times New Roman" w:hAnsi="Times New Roman" w:cs="Times New Roman"/>
          <w:sz w:val="28"/>
          <w:szCs w:val="28"/>
        </w:rPr>
        <w:t>е</w:t>
      </w:r>
      <w:r w:rsidRPr="006102B3">
        <w:rPr>
          <w:rFonts w:ascii="Times New Roman" w:hAnsi="Times New Roman" w:cs="Times New Roman"/>
          <w:sz w:val="28"/>
          <w:szCs w:val="28"/>
        </w:rPr>
        <w:t xml:space="preserve"> №</w:t>
      </w:r>
      <w:r w:rsidR="00DD42F1" w:rsidRPr="006102B3">
        <w:rPr>
          <w:rFonts w:ascii="Times New Roman" w:hAnsi="Times New Roman" w:cs="Times New Roman"/>
          <w:sz w:val="28"/>
          <w:szCs w:val="28"/>
        </w:rPr>
        <w:t xml:space="preserve"> 4</w:t>
      </w:r>
      <w:r w:rsidRPr="006102B3">
        <w:rPr>
          <w:rFonts w:ascii="Times New Roman" w:hAnsi="Times New Roman" w:cs="Times New Roman"/>
          <w:sz w:val="28"/>
          <w:szCs w:val="28"/>
        </w:rPr>
        <w:t xml:space="preserve"> к</w:t>
      </w:r>
      <w:r w:rsidR="00DD42F1" w:rsidRPr="006102B3">
        <w:rPr>
          <w:rFonts w:ascii="Times New Roman" w:hAnsi="Times New Roman" w:cs="Times New Roman"/>
          <w:sz w:val="28"/>
          <w:szCs w:val="28"/>
        </w:rPr>
        <w:t xml:space="preserve"> приложению к Постановлению </w:t>
      </w:r>
      <w:r w:rsidR="00BA3254" w:rsidRPr="006102B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87C54" w:rsidRPr="006102B3">
        <w:rPr>
          <w:rFonts w:ascii="Times New Roman" w:hAnsi="Times New Roman" w:cs="Times New Roman"/>
          <w:sz w:val="28"/>
          <w:szCs w:val="28"/>
        </w:rPr>
        <w:t>.</w:t>
      </w:r>
    </w:p>
    <w:p w:rsidR="005D5A62" w:rsidRPr="006102B3" w:rsidRDefault="00643C26" w:rsidP="005D5A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2</w:t>
      </w:r>
      <w:r w:rsidR="00FC24C5" w:rsidRPr="00610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5A62" w:rsidRPr="006102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A62" w:rsidRPr="006102B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5D5A62" w:rsidRPr="006102B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D5A62" w:rsidRPr="006102B3">
        <w:rPr>
          <w:rFonts w:ascii="Times New Roman" w:hAnsi="Times New Roman" w:cs="Times New Roman"/>
          <w:sz w:val="28"/>
          <w:szCs w:val="28"/>
        </w:rPr>
        <w:t>.</w:t>
      </w:r>
    </w:p>
    <w:p w:rsidR="00FC24C5" w:rsidRPr="006102B3" w:rsidRDefault="00FC24C5" w:rsidP="005D5A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C24C5" w:rsidRPr="006102B3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4C5" w:rsidRPr="006102B3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B3">
        <w:rPr>
          <w:rFonts w:ascii="Times New Roman" w:hAnsi="Times New Roman" w:cs="Times New Roman"/>
          <w:sz w:val="28"/>
          <w:szCs w:val="28"/>
        </w:rPr>
        <w:t>  </w:t>
      </w:r>
    </w:p>
    <w:p w:rsidR="005D5A62" w:rsidRPr="006102B3" w:rsidRDefault="006102B3" w:rsidP="0061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C24C5" w:rsidRPr="006102B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24C5" w:rsidRPr="006102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5A62" w:rsidRPr="006102B3">
        <w:rPr>
          <w:rFonts w:ascii="Times New Roman" w:hAnsi="Times New Roman" w:cs="Times New Roman"/>
          <w:sz w:val="28"/>
          <w:szCs w:val="28"/>
        </w:rPr>
        <w:t xml:space="preserve">  </w:t>
      </w:r>
      <w:r w:rsidR="00FC24C5" w:rsidRPr="006102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3C26" w:rsidRPr="006102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24C5" w:rsidRPr="006102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А.Ю.Губанов</w:t>
      </w:r>
      <w:proofErr w:type="spellEnd"/>
    </w:p>
    <w:sectPr w:rsidR="005D5A62" w:rsidRPr="006102B3" w:rsidSect="006102B3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B9" w:rsidRDefault="003134B9">
      <w:pPr>
        <w:spacing w:after="0" w:line="240" w:lineRule="auto"/>
      </w:pPr>
      <w:r>
        <w:separator/>
      </w:r>
    </w:p>
  </w:endnote>
  <w:endnote w:type="continuationSeparator" w:id="0">
    <w:p w:rsidR="003134B9" w:rsidRDefault="0031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B9" w:rsidRDefault="003134B9">
      <w:pPr>
        <w:spacing w:after="0" w:line="240" w:lineRule="auto"/>
      </w:pPr>
      <w:r>
        <w:separator/>
      </w:r>
    </w:p>
  </w:footnote>
  <w:footnote w:type="continuationSeparator" w:id="0">
    <w:p w:rsidR="003134B9" w:rsidRDefault="0031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5" w:rsidRDefault="00E11895" w:rsidP="00E11895">
    <w:pPr>
      <w:pStyle w:val="af"/>
      <w:jc w:val="center"/>
      <w:rPr>
        <w:sz w:val="18"/>
        <w:szCs w:val="18"/>
      </w:rPr>
    </w:pPr>
  </w:p>
  <w:p w:rsidR="00E11895" w:rsidRPr="00FC308B" w:rsidRDefault="00E11895" w:rsidP="00E11895">
    <w:pPr>
      <w:pStyle w:val="a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17"/>
    <w:rsid w:val="0000438C"/>
    <w:rsid w:val="00017BC5"/>
    <w:rsid w:val="00022048"/>
    <w:rsid w:val="00116B8D"/>
    <w:rsid w:val="00190417"/>
    <w:rsid w:val="002F5F57"/>
    <w:rsid w:val="003134B9"/>
    <w:rsid w:val="00463ACF"/>
    <w:rsid w:val="00493E76"/>
    <w:rsid w:val="004B2D17"/>
    <w:rsid w:val="00517C6C"/>
    <w:rsid w:val="00540FAC"/>
    <w:rsid w:val="005847E3"/>
    <w:rsid w:val="005A7B3E"/>
    <w:rsid w:val="005D5A62"/>
    <w:rsid w:val="005F37C2"/>
    <w:rsid w:val="005F5C96"/>
    <w:rsid w:val="006102B3"/>
    <w:rsid w:val="00643C26"/>
    <w:rsid w:val="0064731E"/>
    <w:rsid w:val="00661900"/>
    <w:rsid w:val="00787C54"/>
    <w:rsid w:val="007C3649"/>
    <w:rsid w:val="008B4E5E"/>
    <w:rsid w:val="009E0ACE"/>
    <w:rsid w:val="00AD6989"/>
    <w:rsid w:val="00AF4162"/>
    <w:rsid w:val="00AF5615"/>
    <w:rsid w:val="00B15D2C"/>
    <w:rsid w:val="00BA3254"/>
    <w:rsid w:val="00BC31DC"/>
    <w:rsid w:val="00C20376"/>
    <w:rsid w:val="00C3023B"/>
    <w:rsid w:val="00C41F72"/>
    <w:rsid w:val="00CA3869"/>
    <w:rsid w:val="00CA5959"/>
    <w:rsid w:val="00CD2A97"/>
    <w:rsid w:val="00CD3ED2"/>
    <w:rsid w:val="00D43014"/>
    <w:rsid w:val="00DD42F1"/>
    <w:rsid w:val="00E11895"/>
    <w:rsid w:val="00E3551D"/>
    <w:rsid w:val="00E46DB6"/>
    <w:rsid w:val="00EF13FE"/>
    <w:rsid w:val="00F01079"/>
    <w:rsid w:val="00FB58D6"/>
    <w:rsid w:val="00FB78DE"/>
    <w:rsid w:val="00FC24C5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DC18-D6E5-4865-9926-8D0986BD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Саваткина Елена Ивановна</dc:creator>
  <cp:keywords/>
  <dc:description/>
  <cp:lastModifiedBy>Лаврова Анна Александровна</cp:lastModifiedBy>
  <cp:revision>25</cp:revision>
  <cp:lastPrinted>2024-02-15T08:22:00Z</cp:lastPrinted>
  <dcterms:created xsi:type="dcterms:W3CDTF">2023-05-05T08:06:00Z</dcterms:created>
  <dcterms:modified xsi:type="dcterms:W3CDTF">2024-02-21T04:11:00Z</dcterms:modified>
</cp:coreProperties>
</file>