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4B" w:rsidRPr="0082604B" w:rsidRDefault="0082604B" w:rsidP="0082604B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82604B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82604B" w:rsidRPr="0082604B" w:rsidRDefault="0082604B" w:rsidP="0082604B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82604B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82604B" w:rsidRPr="0082604B" w:rsidRDefault="0082604B" w:rsidP="0082604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2604B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82604B" w:rsidRPr="0082604B" w:rsidRDefault="0082604B" w:rsidP="0082604B">
      <w:pPr>
        <w:spacing w:after="0"/>
        <w:jc w:val="center"/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p w:rsidR="0082604B" w:rsidRPr="0082604B" w:rsidRDefault="0082604B" w:rsidP="0082604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Pr="0082604B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2604B">
        <w:rPr>
          <w:rFonts w:ascii="Times New Roman" w:eastAsia="Calibri" w:hAnsi="Times New Roman" w:cs="Times New Roman"/>
          <w:sz w:val="28"/>
          <w:szCs w:val="28"/>
          <w:lang w:eastAsia="en-US"/>
        </w:rPr>
        <w:t>.2023</w:t>
      </w:r>
      <w:r w:rsidRPr="0082604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2604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72</w:t>
      </w:r>
      <w:r w:rsidRPr="0082604B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54433A" w:rsidRDefault="0054433A" w:rsidP="0054433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604B" w:rsidRDefault="0082604B" w:rsidP="0099761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97618" w:rsidRPr="00DA1E3B" w:rsidRDefault="00997618" w:rsidP="0082604B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A1E3B">
        <w:rPr>
          <w:rFonts w:ascii="Times New Roman" w:hAnsi="Times New Roman" w:cs="Times New Roman"/>
          <w:sz w:val="26"/>
          <w:szCs w:val="26"/>
        </w:rPr>
        <w:t xml:space="preserve">Об определении стоимости услуг и утверждении требований к качеству услуг по погребению согласно гарантированному перечню и </w:t>
      </w:r>
      <w:r w:rsidRPr="00DA1E3B">
        <w:rPr>
          <w:rFonts w:ascii="Times New Roman" w:hAnsi="Times New Roman" w:cs="Times New Roman"/>
          <w:bCs/>
          <w:sz w:val="26"/>
          <w:szCs w:val="26"/>
        </w:rPr>
        <w:t>погребения умерших (погибших), не имеющих супруга, близких родственников, иных родственников либо законного представителя умершего</w:t>
      </w:r>
      <w:r w:rsidRPr="00DA1E3B">
        <w:rPr>
          <w:rFonts w:ascii="Times New Roman" w:hAnsi="Times New Roman" w:cs="Times New Roman"/>
          <w:sz w:val="26"/>
          <w:szCs w:val="26"/>
        </w:rPr>
        <w:t xml:space="preserve">, подлежащих возмещению за счет средств </w:t>
      </w:r>
      <w:r w:rsidR="00492334" w:rsidRPr="00492334">
        <w:rPr>
          <w:rFonts w:ascii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</w:p>
    <w:p w:rsidR="00CB4046" w:rsidRPr="00DA1E3B" w:rsidRDefault="00CB4046" w:rsidP="0082604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E3B">
        <w:rPr>
          <w:rFonts w:ascii="Times New Roman" w:hAnsi="Times New Roman" w:cs="Times New Roman"/>
          <w:sz w:val="26"/>
          <w:szCs w:val="26"/>
        </w:rPr>
        <w:t>В соответствии со ст. 9 Федерального закона от 12.01.1996. №8-ФЗ    «О погребении и похоронном деле», постановлением Правительства Российской Федерации от 19.12.2016 №444 "О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"О дополнительных мерах государственной поддержки семей, имеющих</w:t>
      </w:r>
      <w:proofErr w:type="gramEnd"/>
      <w:r w:rsidRPr="00DA1E3B">
        <w:rPr>
          <w:rFonts w:ascii="Times New Roman" w:hAnsi="Times New Roman" w:cs="Times New Roman"/>
          <w:sz w:val="26"/>
          <w:szCs w:val="26"/>
        </w:rPr>
        <w:t xml:space="preserve"> детей", руководствуясь Уставом Енисейского района, ПОСТАНОВЛЯЮ:</w:t>
      </w:r>
    </w:p>
    <w:p w:rsidR="00997618" w:rsidRPr="00DE793E" w:rsidRDefault="00997618" w:rsidP="008260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A1E3B">
        <w:rPr>
          <w:rFonts w:ascii="Times New Roman" w:hAnsi="Times New Roman" w:cs="Times New Roman"/>
          <w:sz w:val="26"/>
          <w:szCs w:val="26"/>
        </w:rPr>
        <w:t xml:space="preserve">1.Определить стоимость </w:t>
      </w:r>
      <w:r w:rsidRPr="004923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услуг, предоставляемых согласно гарантированному перечню услуг по погребению </w:t>
      </w:r>
      <w:r w:rsidRPr="004923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соответствии со ст.9 Федерального закона от 12.01.1996г №8-ФЗ «О погребении и похоронном деле» 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  <w:r w:rsidR="00DE79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DA1E3B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492334">
        <w:rPr>
          <w:rFonts w:ascii="Times New Roman" w:hAnsi="Times New Roman" w:cs="Times New Roman"/>
          <w:sz w:val="26"/>
          <w:szCs w:val="26"/>
        </w:rPr>
        <w:t>10131,52</w:t>
      </w:r>
      <w:r w:rsidRPr="00DA1E3B">
        <w:rPr>
          <w:rFonts w:ascii="Times New Roman" w:hAnsi="Times New Roman" w:cs="Times New Roman"/>
          <w:sz w:val="26"/>
          <w:szCs w:val="26"/>
        </w:rPr>
        <w:t xml:space="preserve">  рублей</w:t>
      </w:r>
      <w:r w:rsidR="00DE793E">
        <w:rPr>
          <w:rFonts w:ascii="Times New Roman" w:hAnsi="Times New Roman" w:cs="Times New Roman"/>
          <w:sz w:val="26"/>
          <w:szCs w:val="26"/>
        </w:rPr>
        <w:t>,</w:t>
      </w:r>
      <w:r w:rsidRPr="00DA1E3B">
        <w:rPr>
          <w:rFonts w:ascii="Times New Roman" w:hAnsi="Times New Roman" w:cs="Times New Roman"/>
          <w:sz w:val="26"/>
          <w:szCs w:val="26"/>
        </w:rPr>
        <w:t xml:space="preserve"> согласно приложению № 1 к настоящему постановлению.</w:t>
      </w:r>
      <w:proofErr w:type="gramEnd"/>
    </w:p>
    <w:p w:rsidR="00997618" w:rsidRPr="00DA1E3B" w:rsidRDefault="00997618" w:rsidP="00DE793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1E3B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DA1E3B">
        <w:rPr>
          <w:rFonts w:ascii="Times New Roman" w:hAnsi="Times New Roman" w:cs="Times New Roman"/>
          <w:color w:val="000000"/>
          <w:sz w:val="26"/>
          <w:szCs w:val="26"/>
        </w:rPr>
        <w:t xml:space="preserve">Определить стоимость услуг, предоставляемых </w:t>
      </w:r>
      <w:r w:rsidRPr="00DA1E3B">
        <w:rPr>
          <w:rFonts w:ascii="Times New Roman" w:hAnsi="Times New Roman" w:cs="Times New Roman"/>
          <w:bCs/>
          <w:color w:val="000000"/>
          <w:sz w:val="26"/>
          <w:szCs w:val="26"/>
        </w:rPr>
        <w:t>в соответствии со ст. 12 Федерального закона от 12.01.1996 г. № 8-ФЗ «О погребении и похоронном деле»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ином месте после установления</w:t>
      </w:r>
      <w:proofErr w:type="gramEnd"/>
      <w:r w:rsidRPr="00DA1E3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органами внутренних дел его личности, в размере </w:t>
      </w:r>
      <w:r w:rsidR="00492334" w:rsidRPr="00492334">
        <w:rPr>
          <w:rFonts w:ascii="Times New Roman" w:hAnsi="Times New Roman" w:cs="Times New Roman"/>
          <w:sz w:val="26"/>
          <w:szCs w:val="26"/>
        </w:rPr>
        <w:t xml:space="preserve">10131,52  </w:t>
      </w:r>
      <w:r w:rsidRPr="00DA1E3B">
        <w:rPr>
          <w:rFonts w:ascii="Times New Roman" w:hAnsi="Times New Roman" w:cs="Times New Roman"/>
          <w:bCs/>
          <w:color w:val="000000"/>
          <w:sz w:val="26"/>
          <w:szCs w:val="26"/>
        </w:rPr>
        <w:t>рублей</w:t>
      </w:r>
      <w:r w:rsidR="00DE793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="00DE793E" w:rsidRPr="00DA1E3B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 w:rsidR="00DE793E">
        <w:rPr>
          <w:rFonts w:ascii="Times New Roman" w:hAnsi="Times New Roman" w:cs="Times New Roman"/>
          <w:sz w:val="26"/>
          <w:szCs w:val="26"/>
        </w:rPr>
        <w:t>2</w:t>
      </w:r>
      <w:r w:rsidR="00DE793E" w:rsidRPr="00DA1E3B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DE793E">
        <w:rPr>
          <w:rFonts w:ascii="Times New Roman" w:hAnsi="Times New Roman" w:cs="Times New Roman"/>
          <w:sz w:val="26"/>
          <w:szCs w:val="26"/>
        </w:rPr>
        <w:t>.</w:t>
      </w:r>
    </w:p>
    <w:p w:rsidR="00997618" w:rsidRPr="00DE793E" w:rsidRDefault="00997618" w:rsidP="00DE793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A1E3B">
        <w:rPr>
          <w:rFonts w:ascii="Times New Roman" w:hAnsi="Times New Roman" w:cs="Times New Roman"/>
          <w:sz w:val="26"/>
          <w:szCs w:val="26"/>
        </w:rPr>
        <w:t xml:space="preserve">3. Утвердить требования к качеству услуг по погребению, подлежащих возмещению за счет средств </w:t>
      </w:r>
      <w:r w:rsidR="00DE793E" w:rsidRPr="00492334">
        <w:rPr>
          <w:rFonts w:ascii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 w:rsidRPr="00DA1E3B">
        <w:rPr>
          <w:rFonts w:ascii="Times New Roman" w:hAnsi="Times New Roman" w:cs="Times New Roman"/>
          <w:sz w:val="26"/>
          <w:szCs w:val="26"/>
        </w:rPr>
        <w:t>, согласно приложению №</w:t>
      </w:r>
      <w:r w:rsidR="00DE793E">
        <w:rPr>
          <w:rFonts w:ascii="Times New Roman" w:hAnsi="Times New Roman" w:cs="Times New Roman"/>
          <w:sz w:val="26"/>
          <w:szCs w:val="26"/>
        </w:rPr>
        <w:t>3</w:t>
      </w:r>
      <w:r w:rsidRPr="00DA1E3B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997618" w:rsidRPr="00DA1E3B" w:rsidRDefault="00CB4046" w:rsidP="00DE793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E3B">
        <w:rPr>
          <w:rFonts w:ascii="Times New Roman" w:hAnsi="Times New Roman" w:cs="Times New Roman"/>
          <w:sz w:val="26"/>
          <w:szCs w:val="26"/>
        </w:rPr>
        <w:t>4</w:t>
      </w:r>
      <w:r w:rsidR="00997618" w:rsidRPr="00DA1E3B">
        <w:rPr>
          <w:rFonts w:ascii="Times New Roman" w:hAnsi="Times New Roman" w:cs="Times New Roman"/>
          <w:sz w:val="26"/>
          <w:szCs w:val="26"/>
        </w:rPr>
        <w:t xml:space="preserve">. Признать утратившим силу постановление администрации от </w:t>
      </w:r>
      <w:r w:rsidR="003B7415">
        <w:rPr>
          <w:rFonts w:ascii="Times New Roman" w:hAnsi="Times New Roman" w:cs="Times New Roman"/>
          <w:sz w:val="26"/>
          <w:szCs w:val="26"/>
        </w:rPr>
        <w:t>02</w:t>
      </w:r>
      <w:r w:rsidR="00997618" w:rsidRPr="00DA1E3B">
        <w:rPr>
          <w:rFonts w:ascii="Times New Roman" w:hAnsi="Times New Roman" w:cs="Times New Roman"/>
          <w:sz w:val="26"/>
          <w:szCs w:val="26"/>
        </w:rPr>
        <w:t>.02.202</w:t>
      </w:r>
      <w:r w:rsidR="003B7415">
        <w:rPr>
          <w:rFonts w:ascii="Times New Roman" w:hAnsi="Times New Roman" w:cs="Times New Roman"/>
          <w:sz w:val="26"/>
          <w:szCs w:val="26"/>
        </w:rPr>
        <w:t>2г. №76</w:t>
      </w:r>
      <w:r w:rsidR="00997618" w:rsidRPr="00DA1E3B">
        <w:rPr>
          <w:rFonts w:ascii="Times New Roman" w:hAnsi="Times New Roman" w:cs="Times New Roman"/>
          <w:sz w:val="26"/>
          <w:szCs w:val="26"/>
        </w:rPr>
        <w:t xml:space="preserve">-п «Об определении стоимости услуг и утверждении требований к качеству услуг по погребению согласно гарантированному перечню, подлежащих возмещению за счет средств </w:t>
      </w:r>
      <w:r w:rsidR="00DE793E" w:rsidRPr="00DE793E">
        <w:rPr>
          <w:rFonts w:ascii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</w:p>
    <w:p w:rsidR="00997618" w:rsidRPr="00DA1E3B" w:rsidRDefault="00CB4046" w:rsidP="0099761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1E3B">
        <w:rPr>
          <w:rFonts w:ascii="Times New Roman" w:hAnsi="Times New Roman" w:cs="Times New Roman"/>
          <w:sz w:val="26"/>
          <w:szCs w:val="26"/>
        </w:rPr>
        <w:t>5</w:t>
      </w:r>
      <w:r w:rsidR="00997618" w:rsidRPr="00DA1E3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97618" w:rsidRPr="00DA1E3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97618" w:rsidRPr="00DA1E3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района по социальной сфере и общим вопросам  В.А. </w:t>
      </w:r>
      <w:proofErr w:type="spellStart"/>
      <w:r w:rsidR="00997618" w:rsidRPr="00DA1E3B">
        <w:rPr>
          <w:rFonts w:ascii="Times New Roman" w:hAnsi="Times New Roman" w:cs="Times New Roman"/>
          <w:sz w:val="26"/>
          <w:szCs w:val="26"/>
        </w:rPr>
        <w:t>Пистер</w:t>
      </w:r>
      <w:proofErr w:type="spellEnd"/>
      <w:r w:rsidR="00997618" w:rsidRPr="00DA1E3B">
        <w:rPr>
          <w:rFonts w:ascii="Times New Roman" w:hAnsi="Times New Roman" w:cs="Times New Roman"/>
          <w:sz w:val="26"/>
          <w:szCs w:val="26"/>
        </w:rPr>
        <w:t>.</w:t>
      </w:r>
    </w:p>
    <w:p w:rsidR="00CB4046" w:rsidRPr="00A02F88" w:rsidRDefault="00CB4046" w:rsidP="00A02F8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2F88">
        <w:rPr>
          <w:rFonts w:ascii="Times New Roman" w:hAnsi="Times New Roman" w:cs="Times New Roman"/>
          <w:sz w:val="26"/>
          <w:szCs w:val="26"/>
        </w:rPr>
        <w:t xml:space="preserve">6. </w:t>
      </w:r>
      <w:r w:rsidR="00A02F88" w:rsidRPr="00A02F8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Постановление вступает в </w:t>
      </w:r>
      <w:r w:rsidR="007E252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силу </w:t>
      </w:r>
      <w:r w:rsidR="003B741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после</w:t>
      </w:r>
      <w:r w:rsidR="00A02F88" w:rsidRPr="00A02F8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официального опубликования </w:t>
      </w:r>
      <w:r w:rsidR="003B741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(обнародования) </w:t>
      </w:r>
      <w:r w:rsidRPr="00A02F88">
        <w:rPr>
          <w:rFonts w:ascii="Times New Roman" w:hAnsi="Times New Roman" w:cs="Times New Roman"/>
          <w:sz w:val="26"/>
          <w:szCs w:val="26"/>
        </w:rPr>
        <w:t xml:space="preserve">и подлежит размещению на официальном информационном </w:t>
      </w:r>
      <w:r w:rsidRPr="00A02F88">
        <w:rPr>
          <w:rFonts w:ascii="Times New Roman" w:hAnsi="Times New Roman" w:cs="Times New Roman"/>
          <w:sz w:val="26"/>
          <w:szCs w:val="26"/>
        </w:rPr>
        <w:lastRenderedPageBreak/>
        <w:t>Интернет-сайте Енисейского района Красноярского края, применяется к правоотношениям,  возникшим с  01.02.202</w:t>
      </w:r>
      <w:r w:rsidR="003B7415">
        <w:rPr>
          <w:rFonts w:ascii="Times New Roman" w:hAnsi="Times New Roman" w:cs="Times New Roman"/>
          <w:sz w:val="26"/>
          <w:szCs w:val="26"/>
        </w:rPr>
        <w:t>3</w:t>
      </w:r>
      <w:r w:rsidR="007E2521">
        <w:rPr>
          <w:rFonts w:ascii="Times New Roman" w:hAnsi="Times New Roman" w:cs="Times New Roman"/>
          <w:sz w:val="26"/>
          <w:szCs w:val="26"/>
        </w:rPr>
        <w:t xml:space="preserve"> </w:t>
      </w:r>
      <w:r w:rsidRPr="00A02F88">
        <w:rPr>
          <w:rFonts w:ascii="Times New Roman" w:hAnsi="Times New Roman" w:cs="Times New Roman"/>
          <w:sz w:val="26"/>
          <w:szCs w:val="26"/>
        </w:rPr>
        <w:t>года.</w:t>
      </w:r>
    </w:p>
    <w:p w:rsidR="00CB4046" w:rsidRPr="00DA1E3B" w:rsidRDefault="00CB4046" w:rsidP="0099761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7618" w:rsidRPr="00DA1E3B" w:rsidRDefault="00997618" w:rsidP="00997618">
      <w:pPr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DA1E3B">
        <w:rPr>
          <w:rFonts w:ascii="Times New Roman" w:hAnsi="Times New Roman" w:cs="Times New Roman"/>
          <w:color w:val="000000"/>
          <w:spacing w:val="-1"/>
          <w:sz w:val="26"/>
          <w:szCs w:val="26"/>
        </w:rPr>
        <w:t>Глав</w:t>
      </w:r>
      <w:r w:rsidR="00CB4046" w:rsidRPr="00DA1E3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 </w:t>
      </w:r>
      <w:r w:rsidRPr="00DA1E3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района                                                </w:t>
      </w:r>
      <w:r w:rsidR="00AB437B" w:rsidRPr="00DA1E3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</w:t>
      </w:r>
      <w:r w:rsidR="00CB4046" w:rsidRPr="00DA1E3B">
        <w:rPr>
          <w:rFonts w:ascii="Times New Roman" w:hAnsi="Times New Roman" w:cs="Times New Roman"/>
          <w:color w:val="000000"/>
          <w:spacing w:val="-1"/>
          <w:sz w:val="26"/>
          <w:szCs w:val="26"/>
        </w:rPr>
        <w:tab/>
      </w:r>
      <w:r w:rsidR="00CB4046" w:rsidRPr="00DA1E3B">
        <w:rPr>
          <w:rFonts w:ascii="Times New Roman" w:hAnsi="Times New Roman" w:cs="Times New Roman"/>
          <w:color w:val="000000"/>
          <w:spacing w:val="-1"/>
          <w:sz w:val="26"/>
          <w:szCs w:val="26"/>
        </w:rPr>
        <w:tab/>
      </w:r>
      <w:r w:rsidR="00CB4046" w:rsidRPr="00DA1E3B">
        <w:rPr>
          <w:rFonts w:ascii="Times New Roman" w:hAnsi="Times New Roman" w:cs="Times New Roman"/>
          <w:color w:val="000000"/>
          <w:spacing w:val="-1"/>
          <w:sz w:val="26"/>
          <w:szCs w:val="26"/>
        </w:rPr>
        <w:tab/>
      </w:r>
      <w:r w:rsidR="00CB4046" w:rsidRPr="00DA1E3B">
        <w:rPr>
          <w:rFonts w:ascii="Times New Roman" w:hAnsi="Times New Roman" w:cs="Times New Roman"/>
          <w:color w:val="000000"/>
          <w:spacing w:val="-1"/>
          <w:sz w:val="26"/>
          <w:szCs w:val="26"/>
        </w:rPr>
        <w:tab/>
        <w:t xml:space="preserve">    </w:t>
      </w:r>
      <w:r w:rsidR="00AB437B" w:rsidRPr="00DA1E3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A1E3B">
        <w:rPr>
          <w:rFonts w:ascii="Times New Roman" w:hAnsi="Times New Roman" w:cs="Times New Roman"/>
          <w:color w:val="000000"/>
          <w:spacing w:val="-1"/>
          <w:sz w:val="26"/>
          <w:szCs w:val="26"/>
        </w:rPr>
        <w:t>А.</w:t>
      </w:r>
      <w:r w:rsidR="00CB4046" w:rsidRPr="00DA1E3B">
        <w:rPr>
          <w:rFonts w:ascii="Times New Roman" w:hAnsi="Times New Roman" w:cs="Times New Roman"/>
          <w:color w:val="000000"/>
          <w:spacing w:val="-1"/>
          <w:sz w:val="26"/>
          <w:szCs w:val="26"/>
        </w:rPr>
        <w:t>В. Кулешов</w:t>
      </w:r>
    </w:p>
    <w:p w:rsidR="00F42A5E" w:rsidRDefault="00F42A5E" w:rsidP="00997618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997618" w:rsidRPr="004F7EA2" w:rsidRDefault="00997618" w:rsidP="00997618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4F7EA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97618" w:rsidRPr="004F7EA2" w:rsidRDefault="00997618" w:rsidP="00997618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4F7EA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97618" w:rsidRPr="004F7EA2" w:rsidRDefault="00997618" w:rsidP="00997618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4F7EA2"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997618" w:rsidRPr="004F7EA2" w:rsidRDefault="00997618" w:rsidP="00997618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4F7EA2">
        <w:rPr>
          <w:rFonts w:ascii="Times New Roman" w:hAnsi="Times New Roman" w:cs="Times New Roman"/>
          <w:sz w:val="24"/>
          <w:szCs w:val="24"/>
        </w:rPr>
        <w:t>от _____________ №_________</w:t>
      </w:r>
    </w:p>
    <w:p w:rsidR="00997618" w:rsidRPr="007B3417" w:rsidRDefault="00997618" w:rsidP="00997618">
      <w:pPr>
        <w:rPr>
          <w:rFonts w:ascii="Times New Roman" w:hAnsi="Times New Roman" w:cs="Times New Roman"/>
          <w:sz w:val="28"/>
          <w:szCs w:val="28"/>
        </w:rPr>
      </w:pPr>
    </w:p>
    <w:p w:rsidR="00997618" w:rsidRPr="00CE4C7A" w:rsidRDefault="007E2521" w:rsidP="00CE4C7A">
      <w:pPr>
        <w:shd w:val="clear" w:color="auto" w:fill="FFFFFF"/>
        <w:jc w:val="center"/>
        <w:rPr>
          <w:rFonts w:ascii="Times New Roman" w:hAnsi="Times New Roman" w:cs="Times New Roman"/>
          <w:color w:val="2C2C2C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C2C2C"/>
          <w:sz w:val="26"/>
          <w:szCs w:val="26"/>
        </w:rPr>
        <w:t>С</w:t>
      </w:r>
      <w:r w:rsidRPr="007E2521">
        <w:rPr>
          <w:rFonts w:ascii="Times New Roman" w:hAnsi="Times New Roman" w:cs="Times New Roman"/>
          <w:b/>
          <w:bCs/>
          <w:color w:val="2C2C2C"/>
          <w:sz w:val="26"/>
          <w:szCs w:val="26"/>
        </w:rPr>
        <w:t>тоимость услуг, предоставляемых согласно гарантированному перечню услуг по погребению в соответствии со ст.9 Федерального закона от 12.01.1996г №8-ФЗ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</w:p>
    <w:tbl>
      <w:tblPr>
        <w:tblW w:w="9518" w:type="dxa"/>
        <w:tblInd w:w="88" w:type="dxa"/>
        <w:tblLook w:val="04A0" w:firstRow="1" w:lastRow="0" w:firstColumn="1" w:lastColumn="0" w:noHBand="0" w:noVBand="1"/>
      </w:tblPr>
      <w:tblGrid>
        <w:gridCol w:w="729"/>
        <w:gridCol w:w="6662"/>
        <w:gridCol w:w="2127"/>
      </w:tblGrid>
      <w:tr w:rsidR="00997618" w:rsidRPr="00177629" w:rsidTr="00A06DF8">
        <w:trPr>
          <w:trHeight w:val="649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7618" w:rsidRPr="00CE4C7A" w:rsidRDefault="00997618" w:rsidP="00A06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C7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CE4C7A">
              <w:rPr>
                <w:rFonts w:ascii="Times New Roman" w:hAnsi="Times New Roman" w:cs="Times New Roman"/>
                <w:sz w:val="26"/>
                <w:szCs w:val="26"/>
              </w:rPr>
              <w:t>п.п</w:t>
            </w:r>
            <w:proofErr w:type="spellEnd"/>
            <w:r w:rsidRPr="00CE4C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7618" w:rsidRPr="00CE4C7A" w:rsidRDefault="00997618" w:rsidP="00A06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C7A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97618" w:rsidRPr="00CE4C7A" w:rsidRDefault="00997618" w:rsidP="00A06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C7A">
              <w:rPr>
                <w:rFonts w:ascii="Times New Roman" w:hAnsi="Times New Roman" w:cs="Times New Roman"/>
                <w:sz w:val="26"/>
                <w:szCs w:val="26"/>
              </w:rPr>
              <w:t>Стоимость, руб.</w:t>
            </w:r>
          </w:p>
        </w:tc>
      </w:tr>
      <w:tr w:rsidR="00997618" w:rsidRPr="00177629" w:rsidTr="00CE4C7A">
        <w:trPr>
          <w:trHeight w:val="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7618" w:rsidRPr="00CE4C7A" w:rsidRDefault="00997618" w:rsidP="00A06D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7618" w:rsidRPr="00CE4C7A" w:rsidRDefault="00997618" w:rsidP="00A06D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CE4C7A" w:rsidRDefault="00997618" w:rsidP="00A06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618" w:rsidRPr="00177629" w:rsidTr="00CE4C7A">
        <w:trPr>
          <w:trHeight w:val="361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CE4C7A" w:rsidRDefault="00997618" w:rsidP="00A06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C7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CE4C7A" w:rsidRDefault="00997618" w:rsidP="00A06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C7A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CE4C7A" w:rsidRDefault="00997618" w:rsidP="00A06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C7A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997618" w:rsidRPr="00177629" w:rsidTr="003B7415">
        <w:trPr>
          <w:trHeight w:val="65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CE4C7A" w:rsidRDefault="00997618" w:rsidP="00A06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C7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CE4C7A" w:rsidRDefault="00997618" w:rsidP="00A06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C7A">
              <w:rPr>
                <w:rFonts w:ascii="Times New Roman" w:hAnsi="Times New Roman" w:cs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7618" w:rsidRPr="003B7415" w:rsidRDefault="003B7415" w:rsidP="003B7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4501,55</w:t>
            </w:r>
          </w:p>
        </w:tc>
      </w:tr>
      <w:tr w:rsidR="00997618" w:rsidRPr="00177629" w:rsidTr="003B7415">
        <w:trPr>
          <w:trHeight w:val="453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CE4C7A" w:rsidRDefault="00997618" w:rsidP="00A06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C7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CE4C7A" w:rsidRDefault="00997618" w:rsidP="00A06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C7A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7618" w:rsidRPr="003B7415" w:rsidRDefault="003B7415" w:rsidP="003B7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15">
              <w:rPr>
                <w:rFonts w:ascii="Times New Roman" w:hAnsi="Times New Roman" w:cs="Times New Roman"/>
                <w:sz w:val="24"/>
                <w:szCs w:val="24"/>
              </w:rPr>
              <w:t>963,4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7618" w:rsidRPr="00177629" w:rsidTr="003B7415">
        <w:trPr>
          <w:trHeight w:val="30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CE4C7A" w:rsidRDefault="00997618" w:rsidP="00A06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C7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CE4C7A" w:rsidRDefault="00997618" w:rsidP="00A06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C7A">
              <w:rPr>
                <w:rFonts w:ascii="Times New Roman" w:hAnsi="Times New Roman" w:cs="Times New Roman"/>
                <w:sz w:val="26"/>
                <w:szCs w:val="26"/>
              </w:rPr>
              <w:t>Погребение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7618" w:rsidRPr="003B7415" w:rsidRDefault="003B7415" w:rsidP="003B7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15">
              <w:rPr>
                <w:rFonts w:ascii="Times New Roman" w:hAnsi="Times New Roman" w:cs="Times New Roman"/>
                <w:sz w:val="24"/>
                <w:szCs w:val="24"/>
              </w:rPr>
              <w:t>4666,57</w:t>
            </w:r>
          </w:p>
        </w:tc>
      </w:tr>
      <w:tr w:rsidR="00997618" w:rsidRPr="00177629" w:rsidTr="003B7415">
        <w:trPr>
          <w:trHeight w:val="327"/>
        </w:trPr>
        <w:tc>
          <w:tcPr>
            <w:tcW w:w="7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7618" w:rsidRPr="00CE4C7A" w:rsidRDefault="00997618" w:rsidP="00A06DF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C7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7618" w:rsidRPr="003B7415" w:rsidRDefault="003B7415" w:rsidP="003B7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415">
              <w:rPr>
                <w:rFonts w:ascii="Times New Roman" w:hAnsi="Times New Roman" w:cs="Times New Roman"/>
                <w:b/>
                <w:sz w:val="24"/>
                <w:szCs w:val="24"/>
              </w:rPr>
              <w:t>10131,52</w:t>
            </w:r>
          </w:p>
        </w:tc>
      </w:tr>
    </w:tbl>
    <w:p w:rsidR="00997618" w:rsidRDefault="00997618" w:rsidP="00997618">
      <w:pPr>
        <w:rPr>
          <w:rFonts w:ascii="Times New Roman" w:hAnsi="Times New Roman" w:cs="Times New Roman"/>
          <w:sz w:val="28"/>
          <w:szCs w:val="28"/>
        </w:rPr>
      </w:pPr>
    </w:p>
    <w:p w:rsidR="00CE4C7A" w:rsidRDefault="00CE4C7A" w:rsidP="00997618">
      <w:pPr>
        <w:rPr>
          <w:rFonts w:ascii="Times New Roman" w:hAnsi="Times New Roman" w:cs="Times New Roman"/>
          <w:sz w:val="28"/>
          <w:szCs w:val="28"/>
        </w:rPr>
      </w:pPr>
    </w:p>
    <w:p w:rsidR="00CE4C7A" w:rsidRDefault="00CE4C7A" w:rsidP="00997618">
      <w:pPr>
        <w:rPr>
          <w:rFonts w:ascii="Times New Roman" w:hAnsi="Times New Roman" w:cs="Times New Roman"/>
          <w:sz w:val="28"/>
          <w:szCs w:val="28"/>
        </w:rPr>
      </w:pPr>
    </w:p>
    <w:p w:rsidR="00CE4C7A" w:rsidRDefault="00CE4C7A" w:rsidP="00997618">
      <w:pPr>
        <w:rPr>
          <w:rFonts w:ascii="Times New Roman" w:hAnsi="Times New Roman" w:cs="Times New Roman"/>
          <w:sz w:val="28"/>
          <w:szCs w:val="28"/>
        </w:rPr>
      </w:pPr>
    </w:p>
    <w:p w:rsidR="00CE4C7A" w:rsidRDefault="00CE4C7A" w:rsidP="00997618">
      <w:pPr>
        <w:rPr>
          <w:rFonts w:ascii="Times New Roman" w:hAnsi="Times New Roman" w:cs="Times New Roman"/>
          <w:sz w:val="28"/>
          <w:szCs w:val="28"/>
        </w:rPr>
      </w:pPr>
    </w:p>
    <w:p w:rsidR="00CE4C7A" w:rsidRDefault="00CE4C7A" w:rsidP="00997618">
      <w:pPr>
        <w:rPr>
          <w:rFonts w:ascii="Times New Roman" w:hAnsi="Times New Roman" w:cs="Times New Roman"/>
          <w:sz w:val="28"/>
          <w:szCs w:val="28"/>
        </w:rPr>
      </w:pPr>
    </w:p>
    <w:p w:rsidR="00CE4C7A" w:rsidRDefault="00CE4C7A" w:rsidP="00997618">
      <w:pPr>
        <w:rPr>
          <w:rFonts w:ascii="Times New Roman" w:hAnsi="Times New Roman" w:cs="Times New Roman"/>
          <w:sz w:val="28"/>
          <w:szCs w:val="28"/>
        </w:rPr>
      </w:pPr>
    </w:p>
    <w:p w:rsidR="00CE4C7A" w:rsidRDefault="00CE4C7A" w:rsidP="00997618">
      <w:pPr>
        <w:rPr>
          <w:rFonts w:ascii="Times New Roman" w:hAnsi="Times New Roman" w:cs="Times New Roman"/>
          <w:sz w:val="28"/>
          <w:szCs w:val="28"/>
        </w:rPr>
      </w:pPr>
    </w:p>
    <w:p w:rsidR="00CE4C7A" w:rsidRDefault="00CE4C7A" w:rsidP="00997618">
      <w:pPr>
        <w:rPr>
          <w:rFonts w:ascii="Times New Roman" w:hAnsi="Times New Roman" w:cs="Times New Roman"/>
          <w:sz w:val="28"/>
          <w:szCs w:val="28"/>
        </w:rPr>
      </w:pPr>
    </w:p>
    <w:p w:rsidR="00CE4C7A" w:rsidRDefault="00CE4C7A" w:rsidP="00997618">
      <w:pPr>
        <w:rPr>
          <w:rFonts w:ascii="Times New Roman" w:hAnsi="Times New Roman" w:cs="Times New Roman"/>
          <w:sz w:val="28"/>
          <w:szCs w:val="28"/>
        </w:rPr>
      </w:pPr>
    </w:p>
    <w:p w:rsidR="00CE4C7A" w:rsidRDefault="00CE4C7A" w:rsidP="00997618">
      <w:pPr>
        <w:rPr>
          <w:rFonts w:ascii="Times New Roman" w:hAnsi="Times New Roman" w:cs="Times New Roman"/>
          <w:sz w:val="28"/>
          <w:szCs w:val="28"/>
        </w:rPr>
      </w:pPr>
    </w:p>
    <w:p w:rsidR="007E2521" w:rsidRDefault="007E2521" w:rsidP="00997618">
      <w:pPr>
        <w:rPr>
          <w:rFonts w:ascii="Times New Roman" w:hAnsi="Times New Roman" w:cs="Times New Roman"/>
          <w:sz w:val="28"/>
          <w:szCs w:val="28"/>
        </w:rPr>
      </w:pPr>
    </w:p>
    <w:p w:rsidR="00997618" w:rsidRPr="004F7EA2" w:rsidRDefault="00997618" w:rsidP="0099761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4F7EA2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997618" w:rsidRPr="004F7EA2" w:rsidRDefault="00997618" w:rsidP="0099761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4F7EA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97618" w:rsidRPr="004F7EA2" w:rsidRDefault="00997618" w:rsidP="0099761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4F7EA2"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997618" w:rsidRDefault="00997618" w:rsidP="0099761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4F7EA2">
        <w:rPr>
          <w:rFonts w:ascii="Times New Roman" w:hAnsi="Times New Roman" w:cs="Times New Roman"/>
          <w:sz w:val="24"/>
          <w:szCs w:val="24"/>
        </w:rPr>
        <w:t>от _____________ №_________</w:t>
      </w:r>
    </w:p>
    <w:p w:rsidR="00997618" w:rsidRPr="004F7EA2" w:rsidRDefault="00997618" w:rsidP="0099761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997618" w:rsidRDefault="007E2521" w:rsidP="0099761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C2C2C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color w:val="2C2C2C"/>
          <w:sz w:val="26"/>
          <w:szCs w:val="26"/>
        </w:rPr>
        <w:t xml:space="preserve">Стоимость услуг </w:t>
      </w:r>
      <w:r w:rsidR="00997618" w:rsidRPr="00A9067C">
        <w:rPr>
          <w:rFonts w:ascii="Times New Roman" w:hAnsi="Times New Roman" w:cs="Times New Roman"/>
          <w:b/>
          <w:bCs/>
          <w:color w:val="2C2C2C"/>
          <w:sz w:val="26"/>
          <w:szCs w:val="26"/>
        </w:rPr>
        <w:t>в соответствии со ст. 12 Федерального закона от 12.01.1996 г. № 8-ФЗ «О погребении и похоронном деле»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ином месте после установления органами внутренних</w:t>
      </w:r>
      <w:proofErr w:type="gramEnd"/>
      <w:r w:rsidR="00997618" w:rsidRPr="00A9067C">
        <w:rPr>
          <w:rFonts w:ascii="Times New Roman" w:hAnsi="Times New Roman" w:cs="Times New Roman"/>
          <w:b/>
          <w:bCs/>
          <w:color w:val="2C2C2C"/>
          <w:sz w:val="26"/>
          <w:szCs w:val="26"/>
        </w:rPr>
        <w:t xml:space="preserve"> дел его личности </w:t>
      </w:r>
    </w:p>
    <w:tbl>
      <w:tblPr>
        <w:tblW w:w="11767" w:type="dxa"/>
        <w:tblInd w:w="-34" w:type="dxa"/>
        <w:tblLook w:val="04A0" w:firstRow="1" w:lastRow="0" w:firstColumn="1" w:lastColumn="0" w:noHBand="0" w:noVBand="1"/>
      </w:tblPr>
      <w:tblGrid>
        <w:gridCol w:w="851"/>
        <w:gridCol w:w="6662"/>
        <w:gridCol w:w="2127"/>
        <w:gridCol w:w="2127"/>
      </w:tblGrid>
      <w:tr w:rsidR="00997618" w:rsidRPr="00177629" w:rsidTr="00A06DF8">
        <w:trPr>
          <w:gridAfter w:val="1"/>
          <w:wAfter w:w="2127" w:type="dxa"/>
          <w:trHeight w:val="649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7618" w:rsidRPr="00177629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77629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177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7618" w:rsidRPr="00177629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29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97618" w:rsidRPr="00177629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29">
              <w:rPr>
                <w:rFonts w:ascii="Times New Roman" w:hAnsi="Times New Roman" w:cs="Times New Roman"/>
                <w:sz w:val="28"/>
                <w:szCs w:val="28"/>
              </w:rPr>
              <w:t>Стоимость,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97618" w:rsidRPr="00177629" w:rsidTr="00A06DF8">
        <w:trPr>
          <w:gridAfter w:val="1"/>
          <w:wAfter w:w="2127" w:type="dxa"/>
          <w:trHeight w:val="8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7618" w:rsidRPr="00177629" w:rsidRDefault="00997618" w:rsidP="00A0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7618" w:rsidRPr="00177629" w:rsidRDefault="00997618" w:rsidP="00A0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177629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618" w:rsidRPr="00177629" w:rsidTr="00997618">
        <w:trPr>
          <w:gridAfter w:val="1"/>
          <w:wAfter w:w="2127" w:type="dxa"/>
          <w:trHeight w:val="61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A9067C" w:rsidRDefault="00997618" w:rsidP="00A06D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A9067C" w:rsidRDefault="00997618" w:rsidP="00A06D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177629" w:rsidRDefault="00997618" w:rsidP="00A06D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3B7415" w:rsidRPr="00177629" w:rsidTr="003B7415">
        <w:trPr>
          <w:gridAfter w:val="1"/>
          <w:wAfter w:w="2127" w:type="dxa"/>
          <w:trHeight w:val="6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415" w:rsidRPr="00A9067C" w:rsidRDefault="003B7415" w:rsidP="00A06D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415" w:rsidRPr="00A9067C" w:rsidRDefault="003B7415" w:rsidP="00A06D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7415" w:rsidRPr="003B7415" w:rsidRDefault="003B7415" w:rsidP="00D9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4501,55</w:t>
            </w:r>
          </w:p>
        </w:tc>
      </w:tr>
      <w:tr w:rsidR="003B7415" w:rsidRPr="00177629" w:rsidTr="003B7415">
        <w:trPr>
          <w:gridAfter w:val="1"/>
          <w:wAfter w:w="2127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415" w:rsidRPr="00A9067C" w:rsidRDefault="003B7415" w:rsidP="00A06D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415" w:rsidRPr="00A9067C" w:rsidRDefault="003B7415" w:rsidP="00A06D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7415" w:rsidRPr="003B7415" w:rsidRDefault="003B7415" w:rsidP="00D9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15">
              <w:rPr>
                <w:rFonts w:ascii="Times New Roman" w:hAnsi="Times New Roman" w:cs="Times New Roman"/>
                <w:sz w:val="24"/>
                <w:szCs w:val="24"/>
              </w:rPr>
              <w:t>963,4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7415" w:rsidRPr="00177629" w:rsidTr="003B7415">
        <w:trPr>
          <w:gridAfter w:val="1"/>
          <w:wAfter w:w="2127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415" w:rsidRPr="00A9067C" w:rsidRDefault="003B7415" w:rsidP="00A06D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415" w:rsidRPr="00A9067C" w:rsidRDefault="003B7415" w:rsidP="00A06D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Погребение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7415" w:rsidRPr="003B7415" w:rsidRDefault="003B7415" w:rsidP="00D9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15">
              <w:rPr>
                <w:rFonts w:ascii="Times New Roman" w:hAnsi="Times New Roman" w:cs="Times New Roman"/>
                <w:sz w:val="24"/>
                <w:szCs w:val="24"/>
              </w:rPr>
              <w:t>4666,57</w:t>
            </w:r>
          </w:p>
        </w:tc>
      </w:tr>
      <w:tr w:rsidR="003B7415" w:rsidRPr="00177629" w:rsidTr="003B7415">
        <w:trPr>
          <w:trHeight w:val="390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7415" w:rsidRPr="00177629" w:rsidRDefault="003B7415" w:rsidP="00A06D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62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7415" w:rsidRPr="00177629" w:rsidRDefault="003B7415" w:rsidP="00A0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415">
              <w:rPr>
                <w:rFonts w:ascii="Times New Roman" w:hAnsi="Times New Roman" w:cs="Times New Roman"/>
                <w:b/>
                <w:sz w:val="28"/>
                <w:szCs w:val="28"/>
              </w:rPr>
              <w:t>10131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,52</w:t>
            </w:r>
          </w:p>
        </w:tc>
        <w:tc>
          <w:tcPr>
            <w:tcW w:w="2127" w:type="dxa"/>
          </w:tcPr>
          <w:p w:rsidR="003B7415" w:rsidRPr="003B7415" w:rsidRDefault="003B7415" w:rsidP="00D9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7618" w:rsidRDefault="00997618" w:rsidP="0099761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C2C2C"/>
          <w:sz w:val="26"/>
          <w:szCs w:val="26"/>
        </w:rPr>
      </w:pPr>
    </w:p>
    <w:p w:rsidR="00997618" w:rsidRDefault="00997618" w:rsidP="00997618">
      <w:pPr>
        <w:rPr>
          <w:rFonts w:ascii="Times New Roman" w:hAnsi="Times New Roman" w:cs="Times New Roman"/>
          <w:sz w:val="28"/>
          <w:szCs w:val="28"/>
        </w:rPr>
      </w:pPr>
    </w:p>
    <w:p w:rsidR="00997618" w:rsidRDefault="00997618" w:rsidP="00997618">
      <w:pPr>
        <w:rPr>
          <w:rFonts w:ascii="Times New Roman" w:hAnsi="Times New Roman" w:cs="Times New Roman"/>
          <w:sz w:val="28"/>
          <w:szCs w:val="28"/>
        </w:rPr>
      </w:pPr>
    </w:p>
    <w:p w:rsidR="00997618" w:rsidRDefault="00997618" w:rsidP="00997618">
      <w:pPr>
        <w:rPr>
          <w:rFonts w:ascii="Times New Roman" w:hAnsi="Times New Roman" w:cs="Times New Roman"/>
          <w:sz w:val="28"/>
          <w:szCs w:val="28"/>
        </w:rPr>
      </w:pPr>
    </w:p>
    <w:p w:rsidR="00997618" w:rsidRDefault="00997618" w:rsidP="00997618">
      <w:pPr>
        <w:rPr>
          <w:rFonts w:ascii="Times New Roman" w:hAnsi="Times New Roman" w:cs="Times New Roman"/>
          <w:sz w:val="28"/>
          <w:szCs w:val="28"/>
        </w:rPr>
      </w:pPr>
    </w:p>
    <w:p w:rsidR="00997618" w:rsidRDefault="00997618" w:rsidP="00997618">
      <w:pPr>
        <w:rPr>
          <w:rFonts w:ascii="Times New Roman" w:hAnsi="Times New Roman" w:cs="Times New Roman"/>
          <w:sz w:val="28"/>
          <w:szCs w:val="28"/>
        </w:rPr>
      </w:pPr>
    </w:p>
    <w:p w:rsidR="00997618" w:rsidRDefault="00997618" w:rsidP="00997618">
      <w:pPr>
        <w:rPr>
          <w:rFonts w:ascii="Times New Roman" w:hAnsi="Times New Roman" w:cs="Times New Roman"/>
          <w:sz w:val="28"/>
          <w:szCs w:val="28"/>
        </w:rPr>
      </w:pPr>
    </w:p>
    <w:p w:rsidR="00997618" w:rsidRDefault="00997618" w:rsidP="00997618">
      <w:pPr>
        <w:rPr>
          <w:rFonts w:ascii="Times New Roman" w:hAnsi="Times New Roman" w:cs="Times New Roman"/>
          <w:sz w:val="28"/>
          <w:szCs w:val="28"/>
        </w:rPr>
      </w:pPr>
    </w:p>
    <w:p w:rsidR="007E2521" w:rsidRDefault="007E2521" w:rsidP="00997618">
      <w:pPr>
        <w:rPr>
          <w:rFonts w:ascii="Times New Roman" w:hAnsi="Times New Roman" w:cs="Times New Roman"/>
          <w:sz w:val="28"/>
          <w:szCs w:val="28"/>
        </w:rPr>
      </w:pPr>
    </w:p>
    <w:p w:rsidR="00997618" w:rsidRPr="00997618" w:rsidRDefault="00997618" w:rsidP="00997618">
      <w:pPr>
        <w:rPr>
          <w:rFonts w:ascii="Times New Roman" w:hAnsi="Times New Roman" w:cs="Times New Roman"/>
          <w:sz w:val="28"/>
          <w:szCs w:val="28"/>
        </w:rPr>
      </w:pPr>
    </w:p>
    <w:p w:rsidR="00997618" w:rsidRPr="004F7EA2" w:rsidRDefault="00997618" w:rsidP="0099761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F7EA2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97618" w:rsidRPr="004F7EA2" w:rsidRDefault="00997618" w:rsidP="0099761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F7EA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97618" w:rsidRPr="004F7EA2" w:rsidRDefault="00997618" w:rsidP="0099761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F7EA2"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997618" w:rsidRPr="00997618" w:rsidRDefault="00997618" w:rsidP="0099761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F7EA2">
        <w:rPr>
          <w:rFonts w:ascii="Times New Roman" w:hAnsi="Times New Roman" w:cs="Times New Roman"/>
          <w:sz w:val="24"/>
          <w:szCs w:val="24"/>
        </w:rPr>
        <w:t>от _____________ №_________</w:t>
      </w:r>
    </w:p>
    <w:p w:rsidR="00997618" w:rsidRPr="00997618" w:rsidRDefault="00997618" w:rsidP="009976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97618">
        <w:rPr>
          <w:rFonts w:ascii="Times New Roman" w:hAnsi="Times New Roman" w:cs="Times New Roman"/>
          <w:sz w:val="26"/>
          <w:szCs w:val="26"/>
        </w:rPr>
        <w:t>Требования</w:t>
      </w:r>
    </w:p>
    <w:p w:rsidR="00997618" w:rsidRPr="00997618" w:rsidRDefault="00997618" w:rsidP="009976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97618">
        <w:rPr>
          <w:rFonts w:ascii="Times New Roman" w:hAnsi="Times New Roman" w:cs="Times New Roman"/>
          <w:sz w:val="26"/>
          <w:szCs w:val="26"/>
        </w:rPr>
        <w:t xml:space="preserve">к качеству услуг, согласно гарантированному перечню услуг по погребению, </w:t>
      </w:r>
    </w:p>
    <w:p w:rsidR="00997618" w:rsidRPr="00997618" w:rsidRDefault="00997618" w:rsidP="009976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97618">
        <w:rPr>
          <w:rFonts w:ascii="Times New Roman" w:hAnsi="Times New Roman" w:cs="Times New Roman"/>
          <w:sz w:val="26"/>
          <w:szCs w:val="26"/>
        </w:rPr>
        <w:t xml:space="preserve">подлежащих возмещению за счет средств </w:t>
      </w:r>
      <w:r w:rsidR="007E2521" w:rsidRPr="00492334">
        <w:rPr>
          <w:rFonts w:ascii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263"/>
        <w:gridCol w:w="5670"/>
      </w:tblGrid>
      <w:tr w:rsidR="00997618" w:rsidRPr="00997618" w:rsidTr="007E2521">
        <w:trPr>
          <w:trHeight w:val="721"/>
        </w:trPr>
        <w:tc>
          <w:tcPr>
            <w:tcW w:w="848" w:type="dxa"/>
            <w:vAlign w:val="center"/>
          </w:tcPr>
          <w:p w:rsidR="00997618" w:rsidRPr="00997618" w:rsidRDefault="00997618" w:rsidP="00997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63" w:type="dxa"/>
            <w:vAlign w:val="center"/>
          </w:tcPr>
          <w:p w:rsidR="00997618" w:rsidRPr="00997618" w:rsidRDefault="00997618" w:rsidP="00997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5670" w:type="dxa"/>
            <w:vAlign w:val="center"/>
          </w:tcPr>
          <w:p w:rsidR="00997618" w:rsidRPr="00997618" w:rsidRDefault="00997618" w:rsidP="00997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Требования к качеству</w:t>
            </w:r>
          </w:p>
        </w:tc>
      </w:tr>
      <w:tr w:rsidR="00997618" w:rsidRPr="00997618" w:rsidTr="007E2521">
        <w:trPr>
          <w:trHeight w:val="1256"/>
        </w:trPr>
        <w:tc>
          <w:tcPr>
            <w:tcW w:w="848" w:type="dxa"/>
          </w:tcPr>
          <w:p w:rsidR="00997618" w:rsidRPr="00997618" w:rsidRDefault="00997618" w:rsidP="00A06DF8">
            <w:pPr>
              <w:widowControl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3" w:type="dxa"/>
          </w:tcPr>
          <w:p w:rsidR="00997618" w:rsidRPr="00997618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 необходимых для погребения</w:t>
            </w:r>
          </w:p>
        </w:tc>
        <w:tc>
          <w:tcPr>
            <w:tcW w:w="5670" w:type="dxa"/>
          </w:tcPr>
          <w:p w:rsidR="00997618" w:rsidRPr="00997618" w:rsidRDefault="00997618" w:rsidP="00997618">
            <w:pPr>
              <w:widowControl w:val="0"/>
              <w:spacing w:after="0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справки о </w:t>
            </w:r>
            <w:proofErr w:type="gramStart"/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смерти</w:t>
            </w:r>
            <w:proofErr w:type="gramEnd"/>
            <w:r w:rsidRPr="00997618">
              <w:rPr>
                <w:rFonts w:ascii="Times New Roman" w:hAnsi="Times New Roman" w:cs="Times New Roman"/>
                <w:sz w:val="26"/>
                <w:szCs w:val="26"/>
              </w:rPr>
              <w:t xml:space="preserve"> регистрируемой в специальном журнале, отчетных документов для оплаты услуг с изготовлением копий всех оригиналов.</w:t>
            </w:r>
          </w:p>
        </w:tc>
      </w:tr>
      <w:tr w:rsidR="00997618" w:rsidRPr="00997618" w:rsidTr="007E2521">
        <w:tc>
          <w:tcPr>
            <w:tcW w:w="848" w:type="dxa"/>
          </w:tcPr>
          <w:p w:rsidR="00997618" w:rsidRPr="00997618" w:rsidRDefault="00997618" w:rsidP="00A06DF8">
            <w:pPr>
              <w:widowControl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97618" w:rsidRPr="00997618" w:rsidRDefault="00997618" w:rsidP="00A06DF8">
            <w:pPr>
              <w:widowControl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A06DF8">
            <w:pPr>
              <w:widowControl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A06DF8">
            <w:pPr>
              <w:widowControl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A06DF8">
            <w:pPr>
              <w:widowControl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3" w:type="dxa"/>
          </w:tcPr>
          <w:p w:rsidR="00997618" w:rsidRPr="00997618" w:rsidRDefault="00997618" w:rsidP="00A06DF8">
            <w:pPr>
              <w:widowControl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 (включая облачение тела)</w:t>
            </w:r>
          </w:p>
        </w:tc>
        <w:tc>
          <w:tcPr>
            <w:tcW w:w="5670" w:type="dxa"/>
          </w:tcPr>
          <w:p w:rsidR="00997618" w:rsidRPr="00997618" w:rsidRDefault="00997618" w:rsidP="00997618">
            <w:pPr>
              <w:widowControl w:val="0"/>
              <w:spacing w:after="0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савана из хлопчатобумажной ткани </w:t>
            </w:r>
            <w:proofErr w:type="gramStart"/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9976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облачение</w:t>
            </w:r>
            <w:proofErr w:type="gramEnd"/>
            <w:r w:rsidRPr="00997618">
              <w:rPr>
                <w:rFonts w:ascii="Times New Roman" w:hAnsi="Times New Roman" w:cs="Times New Roman"/>
                <w:sz w:val="26"/>
                <w:szCs w:val="26"/>
              </w:rPr>
              <w:t xml:space="preserve"> тела умершего. Предоставление гроба из пиломатериалов с внутренней обивкой тканью. Предоставление регистрационного знака - таблички (</w:t>
            </w:r>
            <w:proofErr w:type="gramStart"/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окрашена</w:t>
            </w:r>
            <w:proofErr w:type="gramEnd"/>
            <w:r w:rsidRPr="00997618">
              <w:rPr>
                <w:rFonts w:ascii="Times New Roman" w:hAnsi="Times New Roman" w:cs="Times New Roman"/>
                <w:sz w:val="26"/>
                <w:szCs w:val="26"/>
              </w:rPr>
              <w:t xml:space="preserve"> черной эмалью) на деревянном столбике с нанесенными регистрационными данными умершего. Снятие гроба и других предметов, необходимых для погребения, со стеллажа, вынос их из помещения предприятия и погрузка в автомобиль. Доставка гроба к зданию морга.</w:t>
            </w:r>
          </w:p>
        </w:tc>
      </w:tr>
      <w:tr w:rsidR="00997618" w:rsidRPr="00997618" w:rsidTr="007E2521">
        <w:tc>
          <w:tcPr>
            <w:tcW w:w="848" w:type="dxa"/>
          </w:tcPr>
          <w:p w:rsidR="00997618" w:rsidRPr="00997618" w:rsidRDefault="00997618" w:rsidP="00A06DF8">
            <w:pPr>
              <w:widowControl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3" w:type="dxa"/>
          </w:tcPr>
          <w:p w:rsidR="00997618" w:rsidRPr="00997618" w:rsidRDefault="00997618" w:rsidP="00A06DF8">
            <w:pPr>
              <w:widowControl w:val="0"/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5670" w:type="dxa"/>
          </w:tcPr>
          <w:p w:rsidR="00997618" w:rsidRPr="00997618" w:rsidRDefault="00997618" w:rsidP="00997618">
            <w:pPr>
              <w:widowControl w:val="0"/>
              <w:spacing w:after="0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морга, с установкой в специально оборудованный для данных целей автомобиль. Перевозка на кладбище (до места захоронения).</w:t>
            </w:r>
          </w:p>
        </w:tc>
      </w:tr>
      <w:tr w:rsidR="00997618" w:rsidRPr="00997618" w:rsidTr="007E2521">
        <w:tc>
          <w:tcPr>
            <w:tcW w:w="848" w:type="dxa"/>
          </w:tcPr>
          <w:p w:rsidR="00997618" w:rsidRPr="00997618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97618" w:rsidRPr="00997618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3" w:type="dxa"/>
          </w:tcPr>
          <w:p w:rsidR="00997618" w:rsidRPr="00997618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618" w:rsidRPr="00997618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Погребение</w:t>
            </w:r>
          </w:p>
        </w:tc>
        <w:tc>
          <w:tcPr>
            <w:tcW w:w="5670" w:type="dxa"/>
          </w:tcPr>
          <w:p w:rsidR="00997618" w:rsidRPr="00997618" w:rsidRDefault="00997618" w:rsidP="00997618">
            <w:pPr>
              <w:widowControl w:val="0"/>
              <w:spacing w:after="0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 xml:space="preserve">Копка стандартной могилы глубиной не менее 1,5 м. с расчисткой места захоронения от снега в зимнее  время. Снятие гроба с телом умершего с автомобиля и перенос до места захоронения. </w:t>
            </w:r>
          </w:p>
          <w:p w:rsidR="00997618" w:rsidRPr="00997618" w:rsidRDefault="00997618" w:rsidP="00997618">
            <w:pPr>
              <w:widowControl w:val="0"/>
              <w:spacing w:after="0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618">
              <w:rPr>
                <w:rFonts w:ascii="Times New Roman" w:hAnsi="Times New Roman" w:cs="Times New Roman"/>
                <w:sz w:val="26"/>
                <w:szCs w:val="26"/>
              </w:rPr>
              <w:t>Забивка крышки гроба в могилу. Засыпка могилы и устройство надмогильного холма, установка регистрационного знака (столбик с табличкой).</w:t>
            </w:r>
          </w:p>
        </w:tc>
      </w:tr>
    </w:tbl>
    <w:p w:rsidR="00997618" w:rsidRPr="00E800B6" w:rsidRDefault="00997618" w:rsidP="007E25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997618" w:rsidRPr="00E800B6" w:rsidSect="0099761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98"/>
    <w:rsid w:val="0014261A"/>
    <w:rsid w:val="00167898"/>
    <w:rsid w:val="00175C73"/>
    <w:rsid w:val="002365CB"/>
    <w:rsid w:val="002E198A"/>
    <w:rsid w:val="003B7415"/>
    <w:rsid w:val="0040096E"/>
    <w:rsid w:val="00492334"/>
    <w:rsid w:val="0054433A"/>
    <w:rsid w:val="006A43E2"/>
    <w:rsid w:val="007539FB"/>
    <w:rsid w:val="007E2521"/>
    <w:rsid w:val="008239BE"/>
    <w:rsid w:val="0082604B"/>
    <w:rsid w:val="009615C0"/>
    <w:rsid w:val="00997618"/>
    <w:rsid w:val="009A199D"/>
    <w:rsid w:val="00A02F88"/>
    <w:rsid w:val="00AB437B"/>
    <w:rsid w:val="00B256DA"/>
    <w:rsid w:val="00B43BEA"/>
    <w:rsid w:val="00B62F23"/>
    <w:rsid w:val="00CB4046"/>
    <w:rsid w:val="00CC1B14"/>
    <w:rsid w:val="00CE4C7A"/>
    <w:rsid w:val="00DA1E3B"/>
    <w:rsid w:val="00DE793E"/>
    <w:rsid w:val="00E13DF2"/>
    <w:rsid w:val="00E6079D"/>
    <w:rsid w:val="00E800B6"/>
    <w:rsid w:val="00F42A5E"/>
    <w:rsid w:val="00F66B7A"/>
    <w:rsid w:val="00FB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898"/>
    <w:pPr>
      <w:spacing w:after="0" w:line="240" w:lineRule="auto"/>
    </w:pPr>
    <w:rPr>
      <w:rFonts w:ascii="Lucida Console" w:eastAsia="Times New Roman" w:hAnsi="Lucida Console" w:cs="Lucida Console"/>
      <w:sz w:val="20"/>
      <w:szCs w:val="20"/>
    </w:rPr>
  </w:style>
  <w:style w:type="character" w:styleId="a4">
    <w:name w:val="Hyperlink"/>
    <w:basedOn w:val="a0"/>
    <w:uiPriority w:val="99"/>
    <w:unhideWhenUsed/>
    <w:rsid w:val="0054433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80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898"/>
    <w:pPr>
      <w:spacing w:after="0" w:line="240" w:lineRule="auto"/>
    </w:pPr>
    <w:rPr>
      <w:rFonts w:ascii="Lucida Console" w:eastAsia="Times New Roman" w:hAnsi="Lucida Console" w:cs="Lucida Console"/>
      <w:sz w:val="20"/>
      <w:szCs w:val="20"/>
    </w:rPr>
  </w:style>
  <w:style w:type="character" w:styleId="a4">
    <w:name w:val="Hyperlink"/>
    <w:basedOn w:val="a0"/>
    <w:uiPriority w:val="99"/>
    <w:unhideWhenUsed/>
    <w:rsid w:val="0054433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80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KadrOrgRab1</cp:lastModifiedBy>
  <cp:revision>4</cp:revision>
  <dcterms:created xsi:type="dcterms:W3CDTF">2023-01-24T06:02:00Z</dcterms:created>
  <dcterms:modified xsi:type="dcterms:W3CDTF">2023-02-13T02:37:00Z</dcterms:modified>
</cp:coreProperties>
</file>