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786" w:rsidRPr="00774786" w:rsidRDefault="00774786" w:rsidP="00774786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774786">
        <w:rPr>
          <w:rFonts w:ascii="Arial" w:hAnsi="Arial" w:cs="Arial"/>
          <w:sz w:val="24"/>
          <w:szCs w:val="24"/>
        </w:rPr>
        <w:t>Приложение к постановлению</w:t>
      </w:r>
    </w:p>
    <w:p w:rsidR="00774786" w:rsidRPr="00774786" w:rsidRDefault="00774786" w:rsidP="00774786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774786">
        <w:rPr>
          <w:rFonts w:ascii="Arial" w:hAnsi="Arial" w:cs="Arial"/>
          <w:sz w:val="24"/>
          <w:szCs w:val="24"/>
        </w:rPr>
        <w:t xml:space="preserve">администрации Енисейского района </w:t>
      </w:r>
    </w:p>
    <w:p w:rsidR="003A43BD" w:rsidRDefault="00774786" w:rsidP="00774786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774786">
        <w:rPr>
          <w:rFonts w:ascii="Arial" w:hAnsi="Arial" w:cs="Arial"/>
          <w:sz w:val="24"/>
          <w:szCs w:val="24"/>
        </w:rPr>
        <w:t>от _______________ № ________</w:t>
      </w:r>
    </w:p>
    <w:p w:rsidR="00774786" w:rsidRDefault="00774786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>1</w:t>
      </w: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к Порядку реализации подпрограммы </w:t>
      </w:r>
      <w:r w:rsidRPr="008E766D">
        <w:rPr>
          <w:rFonts w:ascii="Arial" w:hAnsi="Arial" w:cs="Arial"/>
          <w:bCs/>
          <w:sz w:val="24"/>
          <w:szCs w:val="24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</w:t>
      </w: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Порядок</w:t>
      </w:r>
    </w:p>
    <w:p w:rsidR="008A79F7" w:rsidRPr="008E766D" w:rsidRDefault="008A79F7" w:rsidP="008A79F7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реализации мероприятия «Субсидии субъектам малого и среднего предпринимательства на реализацию инвестиционных проектов </w:t>
      </w:r>
    </w:p>
    <w:p w:rsidR="008A79F7" w:rsidRPr="008E766D" w:rsidRDefault="008A79F7" w:rsidP="008A79F7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в приоритетных отраслях»</w:t>
      </w:r>
    </w:p>
    <w:p w:rsidR="008A79F7" w:rsidRPr="008E766D" w:rsidRDefault="008A79F7" w:rsidP="008A79F7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1. Общие положения</w:t>
      </w:r>
    </w:p>
    <w:p w:rsidR="008A79F7" w:rsidRPr="008E766D" w:rsidRDefault="008A79F7" w:rsidP="008A79F7">
      <w:pPr>
        <w:pStyle w:val="ConsPlusTitle"/>
        <w:ind w:firstLine="709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1.1. Настоящий Порядок предоставления субсидий субъектам малого </w:t>
      </w:r>
      <w:r w:rsidRPr="008E766D">
        <w:rPr>
          <w:rFonts w:ascii="Arial" w:hAnsi="Arial" w:cs="Arial"/>
          <w:sz w:val="24"/>
          <w:szCs w:val="24"/>
        </w:rPr>
        <w:br/>
        <w:t xml:space="preserve">и среднего предпринимательства на реализацию инвестиционных проектов </w:t>
      </w:r>
      <w:r w:rsidRPr="008E766D">
        <w:rPr>
          <w:rFonts w:ascii="Arial" w:hAnsi="Arial" w:cs="Arial"/>
          <w:sz w:val="24"/>
          <w:szCs w:val="24"/>
        </w:rPr>
        <w:br/>
        <w:t xml:space="preserve">в приоритетных отраслях (далее - Порядок) определяет целевое назначение, условия и порядок предоставления субсидий, </w:t>
      </w:r>
      <w:r w:rsidRPr="008E766D">
        <w:rPr>
          <w:rFonts w:ascii="Arial" w:hAnsi="Arial" w:cs="Arial"/>
          <w:color w:val="000000" w:themeColor="text1"/>
          <w:sz w:val="24"/>
          <w:szCs w:val="24"/>
        </w:rPr>
        <w:t>критерии отбора субъектов малого и среднего предпринимательства</w:t>
      </w:r>
      <w:r w:rsidRPr="008E766D">
        <w:rPr>
          <w:rFonts w:ascii="Arial" w:hAnsi="Arial" w:cs="Arial"/>
          <w:sz w:val="24"/>
          <w:szCs w:val="24"/>
        </w:rPr>
        <w:t>, требования к предоставляемой отчетности, требования об осуществлении контроля за соблюдением условий, целей и порядка предоставления субсидии и ответственность за их нарушение.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1.2. В настоящем Порядке используются следующие понятия: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субъекты малого и среднего предпринимательства</w:t>
      </w:r>
      <w:r w:rsidRPr="008E766D">
        <w:rPr>
          <w:rFonts w:ascii="Arial" w:hAnsi="Arial" w:cs="Arial"/>
          <w:sz w:val="24"/>
          <w:szCs w:val="24"/>
        </w:rPr>
        <w:t xml:space="preserve"> - понимаются в том значении, в котором они используются в Федеральном законе от </w:t>
      </w:r>
      <w:proofErr w:type="gramStart"/>
      <w:r w:rsidRPr="008E766D">
        <w:rPr>
          <w:rFonts w:ascii="Arial" w:hAnsi="Arial" w:cs="Arial"/>
          <w:sz w:val="24"/>
          <w:szCs w:val="24"/>
        </w:rPr>
        <w:t>24.07.2007  №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209-ФЗ «О развитии малого и среднего предпринимательства в Российской Федерации»;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8E766D">
        <w:rPr>
          <w:rFonts w:ascii="Arial" w:hAnsi="Arial" w:cs="Arial"/>
          <w:b/>
          <w:color w:val="000000"/>
          <w:sz w:val="24"/>
          <w:szCs w:val="24"/>
        </w:rPr>
        <w:t>оборудование</w:t>
      </w:r>
      <w:r w:rsidRPr="008E766D">
        <w:rPr>
          <w:rFonts w:ascii="Arial" w:hAnsi="Arial" w:cs="Arial"/>
          <w:color w:val="000000"/>
          <w:sz w:val="24"/>
          <w:szCs w:val="24"/>
        </w:rPr>
        <w:t xml:space="preserve"> – </w:t>
      </w: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 xml:space="preserve">новые, не бывшие в эксплуатации, приобретенные в целях создания нового или </w:t>
      </w:r>
      <w:r>
        <w:rPr>
          <w:rFonts w:ascii="Arial" w:hAnsi="Arial" w:cs="Arial"/>
          <w:color w:val="000000"/>
          <w:sz w:val="24"/>
          <w:szCs w:val="24"/>
          <w:lang w:eastAsia="en-US"/>
        </w:rPr>
        <w:t xml:space="preserve">развития </w:t>
      </w: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>модернизации действующего производства товаров (работ, услуг):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 первой – десятой амортизационным группам, согласно требованиям Налогового кодекса Российской Федерации;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766D">
        <w:rPr>
          <w:rFonts w:ascii="Arial" w:hAnsi="Arial" w:cs="Arial"/>
          <w:b/>
          <w:color w:val="000000"/>
          <w:sz w:val="24"/>
          <w:szCs w:val="24"/>
        </w:rPr>
        <w:t>инвестиционный проект</w:t>
      </w:r>
      <w:r w:rsidRPr="008E766D">
        <w:rPr>
          <w:rFonts w:ascii="Arial" w:hAnsi="Arial" w:cs="Arial"/>
          <w:color w:val="000000"/>
          <w:sz w:val="24"/>
          <w:szCs w:val="24"/>
        </w:rPr>
        <w:t xml:space="preserve"> (далее – проект) – комплексный план мероприятий субъекта малого и среднего предпринимательства, включающий проектирование, строительство, приобретение технологий и оборудования, подготовку кадров, направленных на создание нового или развитие (модернизацию) действующего произ</w:t>
      </w:r>
      <w:r>
        <w:rPr>
          <w:rFonts w:ascii="Arial" w:hAnsi="Arial" w:cs="Arial"/>
          <w:color w:val="000000"/>
          <w:sz w:val="24"/>
          <w:szCs w:val="24"/>
        </w:rPr>
        <w:t xml:space="preserve">водства товаров (работ, услуг) </w:t>
      </w:r>
      <w:r w:rsidRPr="008E766D">
        <w:rPr>
          <w:rFonts w:ascii="Arial" w:hAnsi="Arial" w:cs="Arial"/>
          <w:color w:val="000000"/>
          <w:sz w:val="24"/>
          <w:szCs w:val="24"/>
        </w:rPr>
        <w:t>с целью получения экономической выгоды;</w:t>
      </w:r>
    </w:p>
    <w:p w:rsidR="008A79F7" w:rsidRPr="008E766D" w:rsidRDefault="008A79F7" w:rsidP="008A79F7">
      <w:pPr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8E766D">
        <w:rPr>
          <w:rFonts w:ascii="Arial" w:hAnsi="Arial" w:cs="Arial"/>
          <w:b/>
          <w:color w:val="000000"/>
          <w:sz w:val="24"/>
          <w:szCs w:val="24"/>
        </w:rPr>
        <w:t>приоритетные отрасли</w:t>
      </w:r>
      <w:r w:rsidRPr="008E766D">
        <w:rPr>
          <w:rFonts w:ascii="Arial" w:hAnsi="Arial" w:cs="Arial"/>
          <w:color w:val="000000"/>
          <w:sz w:val="24"/>
          <w:szCs w:val="24"/>
        </w:rPr>
        <w:t xml:space="preserve"> – перечень приоритетных направлений деятельности, определенный муниципальным образованием в стратегии социально-экономического развития муниципального образования или иных нормативных правовых актах муниципального образования;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8E766D">
        <w:rPr>
          <w:rFonts w:ascii="Arial" w:hAnsi="Arial" w:cs="Arial"/>
          <w:b/>
          <w:color w:val="000000"/>
          <w:sz w:val="24"/>
          <w:szCs w:val="24"/>
        </w:rPr>
        <w:lastRenderedPageBreak/>
        <w:t>период реализации инвестиционного проекта</w:t>
      </w:r>
      <w:r w:rsidRPr="008E766D">
        <w:rPr>
          <w:rFonts w:ascii="Arial" w:hAnsi="Arial" w:cs="Arial"/>
          <w:color w:val="000000"/>
          <w:sz w:val="24"/>
          <w:szCs w:val="24"/>
        </w:rPr>
        <w:t xml:space="preserve"> – отрезок времени, в течение которого осуществляются предусмотренные инвестиционным проектом действия и обеспечивается получение предусмотренных проектом результатов;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766D">
        <w:rPr>
          <w:rFonts w:ascii="Arial" w:hAnsi="Arial" w:cs="Arial"/>
          <w:b/>
          <w:color w:val="000000"/>
          <w:sz w:val="24"/>
          <w:szCs w:val="24"/>
        </w:rPr>
        <w:t>полная стоимость проекта</w:t>
      </w:r>
      <w:r w:rsidRPr="008E766D">
        <w:rPr>
          <w:rFonts w:ascii="Arial" w:hAnsi="Arial" w:cs="Arial"/>
          <w:color w:val="000000"/>
          <w:sz w:val="24"/>
          <w:szCs w:val="24"/>
        </w:rPr>
        <w:t xml:space="preserve"> – суммарный объем всех затрат, понесенных субъектом малого и среднего предпринимательства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E766D">
        <w:rPr>
          <w:rFonts w:ascii="Arial" w:hAnsi="Arial" w:cs="Arial"/>
          <w:b/>
          <w:color w:val="000000"/>
          <w:sz w:val="24"/>
          <w:szCs w:val="24"/>
        </w:rPr>
        <w:t>прикладное программное обеспечение</w:t>
      </w:r>
      <w:r w:rsidRPr="008E766D">
        <w:rPr>
          <w:rFonts w:ascii="Arial" w:hAnsi="Arial" w:cs="Arial"/>
          <w:color w:val="000000"/>
          <w:sz w:val="24"/>
          <w:szCs w:val="24"/>
        </w:rPr>
        <w:t xml:space="preserve"> - программное обеспечение, являющееся частью системы управления для безопасной и эффективной эксплуатации оборудования, приобретенного в целях создания нового или модернизации действующего прои</w:t>
      </w:r>
      <w:r>
        <w:rPr>
          <w:rFonts w:ascii="Arial" w:hAnsi="Arial" w:cs="Arial"/>
          <w:color w:val="000000"/>
          <w:sz w:val="24"/>
          <w:szCs w:val="24"/>
        </w:rPr>
        <w:t>зводства товаров (работ, услуг);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заявитель</w:t>
      </w:r>
      <w:r w:rsidRPr="008E766D">
        <w:rPr>
          <w:rFonts w:ascii="Arial" w:hAnsi="Arial" w:cs="Arial"/>
          <w:sz w:val="24"/>
          <w:szCs w:val="24"/>
        </w:rPr>
        <w:t xml:space="preserve"> - субъект малого или среднего предпринимательства, обратившийся с заявлением о предоставлении субсидии;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получатель субсидии</w:t>
      </w:r>
      <w:r w:rsidRPr="008E766D">
        <w:rPr>
          <w:rFonts w:ascii="Arial" w:hAnsi="Arial" w:cs="Arial"/>
          <w:sz w:val="24"/>
          <w:szCs w:val="24"/>
        </w:rPr>
        <w:t xml:space="preserve"> - заявитель, в отношении которого принято решение о предоставлении субсидии и с которым заключено соглашение </w:t>
      </w:r>
      <w:r w:rsidRPr="008E766D">
        <w:rPr>
          <w:rFonts w:ascii="Arial" w:hAnsi="Arial" w:cs="Arial"/>
          <w:sz w:val="24"/>
          <w:szCs w:val="24"/>
        </w:rPr>
        <w:br/>
        <w:t>о предоставлении субсидии;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строительство</w:t>
      </w:r>
      <w:r w:rsidRPr="008E766D">
        <w:rPr>
          <w:rFonts w:ascii="Arial" w:hAnsi="Arial" w:cs="Arial"/>
          <w:sz w:val="24"/>
          <w:szCs w:val="24"/>
        </w:rPr>
        <w:t xml:space="preserve"> - создание зданий, строений, сооружений (в том числе </w:t>
      </w:r>
      <w:r w:rsidRPr="008E766D">
        <w:rPr>
          <w:rFonts w:ascii="Arial" w:hAnsi="Arial" w:cs="Arial"/>
          <w:sz w:val="24"/>
          <w:szCs w:val="24"/>
        </w:rPr>
        <w:br/>
        <w:t>на месте сносимых объектов капитального строительства);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бизнес-план проекта</w:t>
      </w:r>
      <w:r w:rsidRPr="008E766D">
        <w:rPr>
          <w:rFonts w:ascii="Arial" w:hAnsi="Arial" w:cs="Arial"/>
          <w:sz w:val="24"/>
          <w:szCs w:val="24"/>
        </w:rPr>
        <w:t xml:space="preserve"> - документ, содержащий комплекс технико-экономических расчетов, а также описание практических действий </w:t>
      </w:r>
      <w:r w:rsidRPr="008E766D">
        <w:rPr>
          <w:rFonts w:ascii="Arial" w:hAnsi="Arial" w:cs="Arial"/>
          <w:sz w:val="24"/>
          <w:szCs w:val="24"/>
        </w:rPr>
        <w:br/>
        <w:t>и мероприятий для реализации предполагаемого инвестиционного проекта;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реконструкция объектов капитального строительства (за исключением линейных объектов)</w:t>
      </w:r>
      <w:r w:rsidRPr="008E766D">
        <w:rPr>
          <w:rFonts w:ascii="Arial" w:hAnsi="Arial" w:cs="Arial"/>
          <w:sz w:val="24"/>
          <w:szCs w:val="24"/>
        </w:rPr>
        <w:t xml:space="preserve">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модернизация производства</w:t>
      </w:r>
      <w:r w:rsidRPr="008E766D">
        <w:rPr>
          <w:rFonts w:ascii="Arial" w:hAnsi="Arial" w:cs="Arial"/>
          <w:sz w:val="24"/>
          <w:szCs w:val="24"/>
        </w:rPr>
        <w:t xml:space="preserve"> - процесс обновления, замены устаревших мощностей на современные, разработка и ввод в строй более эффективного оборудования, участвующего в процессе производства;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производственные здания, строения, сооружения</w:t>
      </w:r>
      <w:r w:rsidRPr="008E766D">
        <w:rPr>
          <w:rFonts w:ascii="Arial" w:hAnsi="Arial" w:cs="Arial"/>
          <w:sz w:val="24"/>
          <w:szCs w:val="24"/>
        </w:rPr>
        <w:t xml:space="preserve"> - здания, строения, сооружения, предназначенные для организации производственных процессов или обслуживающих операций с размещением постоянных или временных рабочих мест;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первый взнос (аванс)</w:t>
      </w:r>
      <w:r w:rsidRPr="008E766D">
        <w:rPr>
          <w:rFonts w:ascii="Arial" w:hAnsi="Arial" w:cs="Arial"/>
          <w:sz w:val="24"/>
          <w:szCs w:val="24"/>
        </w:rPr>
        <w:t xml:space="preserve"> - первый лизинговый платеж в соответствии </w:t>
      </w:r>
      <w:r w:rsidRPr="008E766D">
        <w:rPr>
          <w:rFonts w:ascii="Arial" w:hAnsi="Arial" w:cs="Arial"/>
          <w:sz w:val="24"/>
          <w:szCs w:val="24"/>
        </w:rPr>
        <w:br/>
        <w:t>с заключенным договором лизинга оборудования;</w:t>
      </w:r>
    </w:p>
    <w:p w:rsidR="008A79F7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лизинговые платежи</w:t>
      </w:r>
      <w:r w:rsidRPr="008E766D">
        <w:rPr>
          <w:rFonts w:ascii="Arial" w:hAnsi="Arial" w:cs="Arial"/>
          <w:sz w:val="24"/>
          <w:szCs w:val="24"/>
        </w:rPr>
        <w:t xml:space="preserve"> - общая сумма платежей по договору лизинга оборудования за весь срок действия договора лизинга оборудования, </w:t>
      </w:r>
      <w:r w:rsidRPr="008E766D">
        <w:rPr>
          <w:rFonts w:ascii="Arial" w:hAnsi="Arial" w:cs="Arial"/>
          <w:sz w:val="24"/>
          <w:szCs w:val="24"/>
        </w:rPr>
        <w:br/>
        <w:t xml:space="preserve">в которую входит возмещение затрат лизингодателя, связанных </w:t>
      </w:r>
      <w:r w:rsidRPr="008E766D">
        <w:rPr>
          <w:rFonts w:ascii="Arial" w:hAnsi="Arial" w:cs="Arial"/>
          <w:sz w:val="24"/>
          <w:szCs w:val="24"/>
        </w:rPr>
        <w:br/>
        <w:t>с приобретением и передачей предмета лизинга лизингополучателю, возмещение затрат, связанных с оказанием других предусмотренных договором лизинга оборудования услуг</w:t>
      </w:r>
      <w:r>
        <w:rPr>
          <w:rFonts w:ascii="Arial" w:hAnsi="Arial" w:cs="Arial"/>
          <w:sz w:val="24"/>
          <w:szCs w:val="24"/>
        </w:rPr>
        <w:t xml:space="preserve">, а также доход лизингодателя. </w:t>
      </w:r>
      <w:r w:rsidRPr="008E766D">
        <w:rPr>
          <w:rFonts w:ascii="Arial" w:hAnsi="Arial" w:cs="Arial"/>
          <w:sz w:val="24"/>
          <w:szCs w:val="24"/>
        </w:rPr>
        <w:t>В общую сумму договора лизинга оборудования может включаться выкупная цена предмета лизинга, если договором лизинга оборудования предусмотрен переход права собственности на предмет лизинга к лизингополучателю;</w:t>
      </w:r>
    </w:p>
    <w:p w:rsidR="008A79F7" w:rsidRPr="00F57BB4" w:rsidRDefault="008A79F7" w:rsidP="008A79F7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57BB4">
        <w:rPr>
          <w:rFonts w:ascii="Arial" w:hAnsi="Arial" w:cs="Arial"/>
          <w:b/>
          <w:color w:val="000000"/>
          <w:sz w:val="24"/>
          <w:szCs w:val="24"/>
        </w:rPr>
        <w:t>объекты дорожного сервиса</w:t>
      </w:r>
      <w:r w:rsidRPr="00F57BB4">
        <w:rPr>
          <w:rFonts w:ascii="Arial" w:hAnsi="Arial" w:cs="Arial"/>
          <w:color w:val="000000"/>
          <w:sz w:val="24"/>
          <w:szCs w:val="24"/>
        </w:rPr>
        <w:t xml:space="preserve"> – понимается в том значении, в котором оно используется в Федеральном законе от 08.11.2007 №257-ФЗ «Об автомобильных </w:t>
      </w:r>
      <w:r w:rsidRPr="00F57BB4">
        <w:rPr>
          <w:rFonts w:ascii="Arial" w:hAnsi="Arial" w:cs="Arial"/>
          <w:color w:val="000000"/>
          <w:sz w:val="24"/>
          <w:szCs w:val="24"/>
        </w:rPr>
        <w:lastRenderedPageBreak/>
        <w:t>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8A79F7" w:rsidRPr="008E766D" w:rsidRDefault="008A79F7" w:rsidP="008A79F7">
      <w:pPr>
        <w:pStyle w:val="ConsPlusNormal"/>
        <w:shd w:val="clear" w:color="auto" w:fill="C5E0B3" w:themeFill="accent6" w:themeFillTint="66"/>
        <w:ind w:firstLine="709"/>
        <w:jc w:val="both"/>
        <w:rPr>
          <w:rFonts w:ascii="Arial" w:hAnsi="Arial" w:cs="Arial"/>
          <w:sz w:val="24"/>
          <w:szCs w:val="24"/>
        </w:rPr>
      </w:pPr>
      <w:r w:rsidRPr="00F57BB4">
        <w:rPr>
          <w:rFonts w:ascii="Arial" w:hAnsi="Arial" w:cs="Arial"/>
          <w:b/>
          <w:color w:val="000000"/>
          <w:sz w:val="24"/>
          <w:szCs w:val="24"/>
        </w:rPr>
        <w:t xml:space="preserve">инновационный проект </w:t>
      </w:r>
      <w:r w:rsidRPr="00F57BB4">
        <w:rPr>
          <w:rFonts w:ascii="Arial" w:hAnsi="Arial" w:cs="Arial"/>
          <w:color w:val="000000"/>
          <w:sz w:val="24"/>
          <w:szCs w:val="24"/>
        </w:rPr>
        <w:t>– понимается в том значении, в котором оно используется в Федеральном законе от 23.08.1996 №127-ФЗ «О науке и государственной научно-технической политике».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1.3. Органом местного </w:t>
      </w:r>
      <w:r>
        <w:rPr>
          <w:rFonts w:ascii="Arial" w:hAnsi="Arial" w:cs="Arial"/>
          <w:sz w:val="24"/>
          <w:szCs w:val="24"/>
        </w:rPr>
        <w:t xml:space="preserve">самоуправления, уполномоченным </w:t>
      </w:r>
      <w:r w:rsidRPr="008E766D">
        <w:rPr>
          <w:rFonts w:ascii="Arial" w:hAnsi="Arial" w:cs="Arial"/>
          <w:sz w:val="24"/>
          <w:szCs w:val="24"/>
        </w:rPr>
        <w:t>на предоставление субсидии и осуществляющим функции главного распорядителя бюджетных средств, до которого, в соответствии с бюджетным законодательством Российской Федерации, как получателя бюджетных средств,  доводятся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период), является администрация Енисейского района  (далее – Главный распорядитель бюджетных средств).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1.4.  Субсидии предоставляются в пределах бюджетных ассигнований, предусмотренных на указанные цели в бюджете муниципального образования Енисейский район на соответствующий финансовый год и плановый период, и лимитов бюджетных обязательств, утвержденных в установленном порядке Главному распорядителю бюджетных средств.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1.5.  Сведения о субсидиях размещаются на едином портале бюджетной системы Российской Федерации (далее - единый портал) в информационно-телекоммуникационной сети Интернет при формировании проекта решения </w:t>
      </w:r>
      <w:r w:rsidRPr="008E766D">
        <w:rPr>
          <w:rFonts w:ascii="Arial" w:hAnsi="Arial" w:cs="Arial"/>
          <w:sz w:val="24"/>
          <w:szCs w:val="24"/>
        </w:rPr>
        <w:br/>
        <w:t>о местном бюджете на очередной финансовый год и плановый период (проекта решения о внесении изменений в решение о местном бюджете на текущий финансовый год и плановый период).</w:t>
      </w:r>
    </w:p>
    <w:p w:rsidR="008A79F7" w:rsidRPr="004F6F28" w:rsidRDefault="008A79F7" w:rsidP="004F6F28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F6F28">
        <w:rPr>
          <w:rFonts w:ascii="Arial" w:hAnsi="Arial" w:cs="Arial"/>
          <w:sz w:val="24"/>
          <w:szCs w:val="24"/>
        </w:rPr>
        <w:t xml:space="preserve">1.6. Субсидия предоставляется субъектам малого и среднего предпринимательства </w:t>
      </w:r>
      <w:r w:rsidRPr="004F6F28">
        <w:rPr>
          <w:rFonts w:ascii="Arial" w:hAnsi="Arial" w:cs="Arial"/>
          <w:color w:val="000000"/>
          <w:sz w:val="24"/>
          <w:szCs w:val="24"/>
          <w:lang w:eastAsia="ru-RU"/>
        </w:rPr>
        <w:t>на следующие цели:</w:t>
      </w:r>
    </w:p>
    <w:p w:rsidR="008A79F7" w:rsidRPr="004F6F28" w:rsidRDefault="008A79F7" w:rsidP="004F6F28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F6F28">
        <w:rPr>
          <w:rFonts w:ascii="Arial" w:hAnsi="Arial" w:cs="Arial"/>
          <w:color w:val="000000"/>
          <w:sz w:val="24"/>
          <w:szCs w:val="24"/>
          <w:lang w:eastAsia="ru-RU"/>
        </w:rPr>
        <w:t>1.6.1 субъектам малого и среднего предпринимательства, осуществляющим деятельность по созданию и (или) благоустройству объектов дорожного сервиса, на возмещение части затрат на реализацию проектов, понесенных в течение двух календарных лет, предшествующих году подачи, и в году подачи в период до даты подачи в соответствующий орган местного самоуправления заявления о предоставлении субсидии и связанных с созданием и (или) благоустройством объектов дорожного сервиса (далее – проекты дорожного сервиса), в том числе:</w:t>
      </w:r>
    </w:p>
    <w:p w:rsidR="008A79F7" w:rsidRPr="004F6F28" w:rsidRDefault="008A79F7" w:rsidP="004F6F28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F6F28">
        <w:rPr>
          <w:rFonts w:ascii="Arial" w:hAnsi="Arial" w:cs="Arial"/>
          <w:color w:val="000000"/>
          <w:sz w:val="24"/>
          <w:szCs w:val="24"/>
          <w:lang w:eastAsia="ru-RU"/>
        </w:rPr>
        <w:t>на возмещение части затрат, связанных с приведением объектов дорожного сервиса в соответствие с требованиями стандарта организации объектов дорожного сервиса и (или) правил благоустройства, утвержденных органом местного самоуправления;</w:t>
      </w:r>
    </w:p>
    <w:p w:rsidR="008A79F7" w:rsidRPr="004F6F28" w:rsidRDefault="008A79F7" w:rsidP="004F6F28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F6F28">
        <w:rPr>
          <w:rFonts w:ascii="Arial" w:hAnsi="Arial" w:cs="Arial"/>
          <w:color w:val="000000"/>
          <w:sz w:val="24"/>
          <w:szCs w:val="24"/>
          <w:lang w:eastAsia="ru-RU"/>
        </w:rPr>
        <w:t>на приобретение оборудования, необходимого для создания и (или) благоустройства объектов дорожного сервиса, его монтаж и пусконаладочные работы;</w:t>
      </w:r>
    </w:p>
    <w:p w:rsidR="008A79F7" w:rsidRPr="004F6F28" w:rsidRDefault="008A79F7" w:rsidP="004F6F28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F6F28">
        <w:rPr>
          <w:rFonts w:ascii="Arial" w:hAnsi="Arial" w:cs="Arial"/>
          <w:color w:val="000000"/>
          <w:sz w:val="24"/>
          <w:szCs w:val="24"/>
          <w:lang w:eastAsia="ru-RU"/>
        </w:rPr>
        <w:t>на возмещение части затрат на уплату процентов по кредитам на приобретение оборудования, необходимого для создания и (или) благоустройства объектов дорожного сервиса;</w:t>
      </w:r>
    </w:p>
    <w:p w:rsidR="008A79F7" w:rsidRPr="004F6F28" w:rsidRDefault="008A79F7" w:rsidP="004F6F28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F6F28">
        <w:rPr>
          <w:rFonts w:ascii="Arial" w:hAnsi="Arial" w:cs="Arial"/>
          <w:color w:val="000000"/>
          <w:sz w:val="24"/>
          <w:szCs w:val="24"/>
          <w:lang w:eastAsia="ru-RU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в сфере дорожного сервиса, необходимых для осуществления предпринимательской деятельности;</w:t>
      </w:r>
    </w:p>
    <w:p w:rsidR="008A79F7" w:rsidRPr="004F6F28" w:rsidRDefault="008A79F7" w:rsidP="004F6F28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F6F28">
        <w:rPr>
          <w:rFonts w:ascii="Arial" w:hAnsi="Arial" w:cs="Arial"/>
          <w:color w:val="000000"/>
          <w:sz w:val="24"/>
          <w:szCs w:val="24"/>
          <w:lang w:eastAsia="ru-RU"/>
        </w:rPr>
        <w:t>на возмещение части затрат, связанных с приобретением сырья, расходных материалов, необходимых для производства выпускаемой продукции или предоставления услуг, - в размере не более 10 процентов от общей суммы субсидии;</w:t>
      </w:r>
    </w:p>
    <w:p w:rsidR="008A79F7" w:rsidRPr="008E766D" w:rsidRDefault="008A79F7" w:rsidP="004F6F2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4F6F28">
        <w:rPr>
          <w:rFonts w:ascii="Arial" w:hAnsi="Arial" w:cs="Arial"/>
          <w:color w:val="000000"/>
          <w:sz w:val="24"/>
          <w:szCs w:val="24"/>
          <w:shd w:val="clear" w:color="auto" w:fill="C5E0B3" w:themeFill="accent6" w:themeFillTint="66"/>
          <w:lang w:eastAsia="ru-RU"/>
        </w:rPr>
        <w:lastRenderedPageBreak/>
        <w:t>1.6.2. субъектам малого и среднего предпринимательства, осуществляющим деятельность в сфере производства товаров (работ, услуг),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E12A65">
        <w:rPr>
          <w:rFonts w:ascii="Arial" w:hAnsi="Arial" w:cs="Arial"/>
          <w:color w:val="000000"/>
          <w:sz w:val="24"/>
          <w:szCs w:val="24"/>
          <w:lang w:eastAsia="ru-RU"/>
        </w:rPr>
        <w:t>на возмещение части затрат на реализацию проектов, понесенных в течение двух календарных лет, предшествующих году подачи и в году подачи в период до даты подачи в соответствующий орган местного самоуправления заявления о предоставлении субсидии и связанных с созданием нового или развитием (модернизацией) действующего производства товаров (работ, услуг), в том числе: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 xml:space="preserve">на строительство, реконструкцию (техническое перевооружение), капитальный ремонт объектов капитального строительства, включая затраты </w:t>
      </w: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br/>
        <w:t>на их подключение к инженерной инфраструктуре;</w:t>
      </w:r>
    </w:p>
    <w:p w:rsidR="008A79F7" w:rsidRPr="008E766D" w:rsidRDefault="008A79F7" w:rsidP="008A79F7">
      <w:pPr>
        <w:shd w:val="clear" w:color="auto" w:fill="C5E0B3" w:themeFill="accent6" w:themeFillTint="66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F57BB4">
        <w:rPr>
          <w:rFonts w:ascii="Arial" w:hAnsi="Arial" w:cs="Arial"/>
          <w:color w:val="000000"/>
          <w:sz w:val="24"/>
          <w:szCs w:val="24"/>
          <w:lang w:eastAsia="en-US"/>
        </w:rPr>
        <w:t>на приобретение оборудования, необходимого для осуществления предпринимательской деятельности, его монтаж и пусконаладочные работы;</w:t>
      </w:r>
      <w:r>
        <w:rPr>
          <w:rFonts w:ascii="Arial" w:hAnsi="Arial" w:cs="Arial"/>
          <w:color w:val="000000"/>
          <w:sz w:val="24"/>
          <w:szCs w:val="24"/>
          <w:lang w:eastAsia="en-US"/>
        </w:rPr>
        <w:t xml:space="preserve">              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>на лицензирование деятельности, сертификацию (декларирование) продукции (продовольственного сырья, товаров, работ, услуг);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 xml:space="preserve">на возмещение части затрат, связанных с оплатой первоначального (авансового) лизингового взноса и (или) очередных лизинговых платежей </w:t>
      </w: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br/>
        <w:t>по заключенным договорам лизинга (</w:t>
      </w:r>
      <w:proofErr w:type="spellStart"/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>сублизинга</w:t>
      </w:r>
      <w:proofErr w:type="spellEnd"/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>) техники и оборудования, необходимых для осуществления предпринимательской деятельности;</w:t>
      </w:r>
    </w:p>
    <w:p w:rsidR="008A79F7" w:rsidRDefault="008A79F7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 xml:space="preserve">на возмещение части затрат на уплату процентов по кредитам </w:t>
      </w: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br/>
        <w:t>на приобретение техники и оборудования, необходимых для осуществления предпринимательской деятельности;</w:t>
      </w:r>
    </w:p>
    <w:p w:rsidR="008A79F7" w:rsidRPr="00F57BB4" w:rsidRDefault="008A79F7" w:rsidP="008A79F7">
      <w:pPr>
        <w:shd w:val="clear" w:color="auto" w:fill="C5E0B3" w:themeFill="accent6" w:themeFillTint="66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F57BB4">
        <w:rPr>
          <w:rFonts w:ascii="Arial" w:hAnsi="Arial" w:cs="Arial"/>
          <w:color w:val="000000"/>
          <w:sz w:val="24"/>
          <w:szCs w:val="24"/>
          <w:lang w:eastAsia="en-US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и необходимого для осуществления предпринимательской деятельности.</w:t>
      </w:r>
    </w:p>
    <w:p w:rsidR="008A79F7" w:rsidRPr="008E766D" w:rsidRDefault="008A79F7" w:rsidP="008A79F7">
      <w:pPr>
        <w:shd w:val="clear" w:color="auto" w:fill="C5E0B3" w:themeFill="accent6" w:themeFillTint="66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F57BB4">
        <w:rPr>
          <w:rFonts w:ascii="Arial" w:hAnsi="Arial" w:cs="Arial"/>
          <w:color w:val="000000"/>
          <w:sz w:val="24"/>
          <w:szCs w:val="24"/>
          <w:lang w:eastAsia="en-US"/>
        </w:rPr>
        <w:t xml:space="preserve">Субсидия, предусмотренная </w:t>
      </w:r>
      <w:r>
        <w:rPr>
          <w:rFonts w:ascii="Arial" w:hAnsi="Arial" w:cs="Arial"/>
          <w:color w:val="000000"/>
          <w:sz w:val="24"/>
          <w:szCs w:val="24"/>
          <w:lang w:eastAsia="en-US"/>
        </w:rPr>
        <w:t>подпунктом 1.6.1</w:t>
      </w:r>
      <w:r w:rsidRPr="00F57BB4">
        <w:rPr>
          <w:rFonts w:ascii="Arial" w:hAnsi="Arial" w:cs="Arial"/>
          <w:color w:val="000000"/>
          <w:sz w:val="24"/>
          <w:szCs w:val="24"/>
          <w:lang w:eastAsia="en-US"/>
        </w:rPr>
        <w:t xml:space="preserve"> настоящего пункта, не предоставляется субъектам малого и среднего предпринимательства на возмещение затрат, связанных с укладкой асфальтобетонного покрытия, и затрат на проектирование, создание и обустройство переходно-скоростных полос.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1.7. Предоставление субсидий осуществляется на основании результатов конкурса по отбору бизнес-проектов (бизнес-планов) конкурсной комиссией по рассмотрению заявок субъектов малого и среднего предпринимательства, претендующих на получение субсидии из бюджета Енисейского района (далее по тексту «Конкурсная комиссия»). </w:t>
      </w:r>
      <w:r w:rsidRPr="008E766D">
        <w:rPr>
          <w:rFonts w:ascii="Arial" w:hAnsi="Arial" w:cs="Arial"/>
          <w:sz w:val="24"/>
          <w:szCs w:val="24"/>
          <w:lang w:eastAsia="ru-RU"/>
        </w:rPr>
        <w:t>Положение и состав Конкурсной комиссии</w:t>
      </w:r>
      <w:r w:rsidRPr="008E766D">
        <w:rPr>
          <w:rFonts w:ascii="Arial" w:hAnsi="Arial" w:cs="Arial"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  <w:shd w:val="clear" w:color="auto" w:fill="FFFFFF" w:themeFill="background1"/>
          <w:lang w:eastAsia="ru-RU"/>
        </w:rPr>
        <w:t>утверждены постановлением администрации Енисейского района от 20.04.2022 № 326-п «О создании конкурсной комиссии по рассмотрению заявок субъектов               малого и среднего предпринимательства, претендующих на получение субсидии из бюджета Енисейского района».</w:t>
      </w:r>
      <w:r w:rsidRPr="008E766D">
        <w:rPr>
          <w:rFonts w:ascii="Arial" w:hAnsi="Arial" w:cs="Arial"/>
          <w:sz w:val="24"/>
          <w:szCs w:val="24"/>
          <w:lang w:eastAsia="ru-RU"/>
        </w:rPr>
        <w:t xml:space="preserve">  Критерии отбора установлены пунктом 2.11. настоящего Порядка.</w:t>
      </w:r>
    </w:p>
    <w:p w:rsidR="008A79F7" w:rsidRPr="008E766D" w:rsidRDefault="008A79F7" w:rsidP="008A79F7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Конкурсный отбор проводится ежегодно в пределах сумм, предусмотренных подпрограммой </w:t>
      </w:r>
      <w:r w:rsidRPr="008E766D">
        <w:rPr>
          <w:rFonts w:ascii="Arial" w:hAnsi="Arial" w:cs="Arial"/>
          <w:bCs/>
          <w:sz w:val="24"/>
          <w:szCs w:val="24"/>
        </w:rPr>
        <w:t xml:space="preserve"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 </w:t>
      </w:r>
      <w:r w:rsidRPr="008E766D">
        <w:rPr>
          <w:rFonts w:ascii="Arial" w:hAnsi="Arial" w:cs="Arial"/>
          <w:sz w:val="24"/>
          <w:szCs w:val="24"/>
        </w:rPr>
        <w:t>на очередной финансовый год.</w:t>
      </w:r>
    </w:p>
    <w:p w:rsidR="008A79F7" w:rsidRPr="008E766D" w:rsidRDefault="008A79F7" w:rsidP="008A79F7">
      <w:pPr>
        <w:spacing w:after="240"/>
        <w:ind w:firstLine="708"/>
        <w:jc w:val="both"/>
        <w:rPr>
          <w:rFonts w:ascii="Arial" w:hAnsi="Arial" w:cs="Arial"/>
          <w:sz w:val="24"/>
          <w:szCs w:val="24"/>
        </w:rPr>
      </w:pPr>
      <w:r w:rsidRPr="008A79F7">
        <w:rPr>
          <w:rFonts w:ascii="Arial" w:hAnsi="Arial" w:cs="Arial"/>
          <w:color w:val="000000"/>
          <w:sz w:val="24"/>
          <w:szCs w:val="24"/>
          <w:shd w:val="clear" w:color="auto" w:fill="C5E0B3" w:themeFill="accent6" w:themeFillTint="66"/>
        </w:rPr>
        <w:t>1.</w:t>
      </w:r>
      <w:proofErr w:type="gramStart"/>
      <w:r w:rsidRPr="008A79F7">
        <w:rPr>
          <w:rFonts w:ascii="Arial" w:hAnsi="Arial" w:cs="Arial"/>
          <w:color w:val="000000"/>
          <w:sz w:val="24"/>
          <w:szCs w:val="24"/>
          <w:shd w:val="clear" w:color="auto" w:fill="C5E0B3" w:themeFill="accent6" w:themeFillTint="66"/>
        </w:rPr>
        <w:t>8.</w:t>
      </w:r>
      <w:r>
        <w:rPr>
          <w:rFonts w:ascii="Arial" w:hAnsi="Arial" w:cs="Arial"/>
          <w:color w:val="000000"/>
          <w:sz w:val="24"/>
          <w:szCs w:val="24"/>
        </w:rPr>
        <w:t>Предоставление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 xml:space="preserve">субсидий осуществляется </w:t>
      </w:r>
      <w:r w:rsidRPr="008E766D">
        <w:rPr>
          <w:rFonts w:ascii="Arial" w:hAnsi="Arial" w:cs="Arial"/>
          <w:color w:val="000000"/>
          <w:sz w:val="24"/>
          <w:szCs w:val="24"/>
        </w:rPr>
        <w:t xml:space="preserve">исходя </w:t>
      </w:r>
      <w:r w:rsidRPr="008E766D">
        <w:rPr>
          <w:rFonts w:ascii="Arial" w:hAnsi="Arial" w:cs="Arial"/>
          <w:sz w:val="24"/>
          <w:szCs w:val="24"/>
        </w:rPr>
        <w:t xml:space="preserve">из соответствия приоритетным направлениям социально-экономического развития Енисейского района, определенным в разделе 3  Стратегии социально-экономического развития Енисейского района до 2030 года, утвержденной Решением  Енисейского районного Совета депутатов Красноярского края от 15.12.2021 № 16-138р и приоритетными </w:t>
      </w:r>
      <w:r w:rsidRPr="008E766D">
        <w:rPr>
          <w:rFonts w:ascii="Arial" w:hAnsi="Arial" w:cs="Arial"/>
          <w:sz w:val="24"/>
          <w:szCs w:val="24"/>
        </w:rPr>
        <w:lastRenderedPageBreak/>
        <w:t>видами деятельности, установленными настоящим Порядком, в соответствии с критериями, установленными пунктом 2.11 Порядка.</w:t>
      </w:r>
    </w:p>
    <w:p w:rsidR="008A79F7" w:rsidRPr="008E766D" w:rsidRDefault="008A79F7" w:rsidP="008A79F7">
      <w:pPr>
        <w:pStyle w:val="ConsPlusNormal"/>
        <w:suppressAutoHyphens/>
        <w:ind w:right="-1"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Приоритетными видами деятельности для предоставления субсидии по данному мероприятию субъектам </w:t>
      </w:r>
      <w:proofErr w:type="gramStart"/>
      <w:r w:rsidRPr="008E766D">
        <w:rPr>
          <w:rFonts w:ascii="Arial" w:hAnsi="Arial" w:cs="Arial"/>
          <w:sz w:val="24"/>
          <w:szCs w:val="24"/>
        </w:rPr>
        <w:t>малого  и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(или) среднего предпринимательства, в соответствии с Общероссийским классификатором видов экономической деятельности ОК 029-2014, утвержденным Приказом </w:t>
      </w:r>
      <w:proofErr w:type="spellStart"/>
      <w:r w:rsidRPr="008E766D">
        <w:rPr>
          <w:rFonts w:ascii="Arial" w:hAnsi="Arial" w:cs="Arial"/>
          <w:sz w:val="24"/>
          <w:szCs w:val="24"/>
        </w:rPr>
        <w:t>Росстандарта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от 31.01.2014 № 14-ст, являются следующие  виды экономической деятельности, включенные в:</w:t>
      </w:r>
    </w:p>
    <w:p w:rsidR="008A79F7" w:rsidRPr="008E766D" w:rsidRDefault="008A79F7" w:rsidP="008A79F7">
      <w:pPr>
        <w:pStyle w:val="ConsPlusNormal"/>
        <w:suppressAutoHyphens/>
        <w:ind w:right="-1"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- раздел А, </w:t>
      </w:r>
      <w:proofErr w:type="gramStart"/>
      <w:r w:rsidRPr="008E766D">
        <w:rPr>
          <w:rFonts w:ascii="Arial" w:hAnsi="Arial" w:cs="Arial"/>
          <w:sz w:val="24"/>
          <w:szCs w:val="24"/>
        </w:rPr>
        <w:t>класс  02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«Лесоводство и лесозаготовки»;</w:t>
      </w:r>
    </w:p>
    <w:p w:rsidR="008A79F7" w:rsidRPr="008E766D" w:rsidRDefault="008A79F7" w:rsidP="008A79F7">
      <w:pPr>
        <w:pStyle w:val="ConsPlusNormal"/>
        <w:suppressAutoHyphens/>
        <w:ind w:right="-1"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раздел А, класс 03 «Рыболовство и рыбоводство»;</w:t>
      </w:r>
    </w:p>
    <w:p w:rsidR="008A79F7" w:rsidRDefault="008A79F7" w:rsidP="008A79F7">
      <w:pPr>
        <w:pStyle w:val="ConsPlusNormal"/>
        <w:widowControl/>
        <w:suppressAutoHyphens/>
        <w:ind w:right="-1" w:firstLine="567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- раздел С «Обрабатывающие производства»;</w:t>
      </w:r>
    </w:p>
    <w:p w:rsidR="008A79F7" w:rsidRPr="00BB71CA" w:rsidRDefault="008A79F7" w:rsidP="008A79F7">
      <w:pPr>
        <w:pStyle w:val="ConsPlusNormal"/>
        <w:widowControl/>
        <w:shd w:val="clear" w:color="auto" w:fill="C5E0B3" w:themeFill="accent6" w:themeFillTint="66"/>
        <w:suppressAutoHyphens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F57BB4">
        <w:rPr>
          <w:rFonts w:ascii="Arial" w:hAnsi="Arial" w:cs="Arial"/>
          <w:sz w:val="24"/>
          <w:szCs w:val="24"/>
        </w:rPr>
        <w:t xml:space="preserve">- раздел </w:t>
      </w:r>
      <w:r w:rsidRPr="00F57BB4">
        <w:rPr>
          <w:rFonts w:ascii="Arial" w:hAnsi="Arial" w:cs="Arial"/>
          <w:sz w:val="24"/>
          <w:szCs w:val="24"/>
          <w:lang w:val="en-US"/>
        </w:rPr>
        <w:t>E</w:t>
      </w:r>
      <w:r w:rsidRPr="00F57BB4">
        <w:rPr>
          <w:rFonts w:ascii="Arial" w:hAnsi="Arial" w:cs="Arial"/>
          <w:sz w:val="24"/>
          <w:szCs w:val="24"/>
        </w:rPr>
        <w:t>, подгруппа 38.32.5 «Обработка вторичного неметаллического сырья»;</w:t>
      </w:r>
    </w:p>
    <w:p w:rsidR="008A79F7" w:rsidRDefault="008A79F7" w:rsidP="008A79F7">
      <w:pPr>
        <w:pStyle w:val="ConsPlusNormal"/>
        <w:widowControl/>
        <w:suppressAutoHyphens/>
        <w:ind w:right="-1" w:firstLine="567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</w:t>
      </w:r>
      <w:r w:rsidRPr="008A79F7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 xml:space="preserve">- раздел </w:t>
      </w:r>
      <w:r w:rsidRPr="008A79F7">
        <w:rPr>
          <w:rFonts w:ascii="Arial" w:hAnsi="Arial" w:cs="Arial"/>
          <w:sz w:val="24"/>
          <w:szCs w:val="24"/>
          <w:shd w:val="clear" w:color="auto" w:fill="C5E0B3" w:themeFill="accent6" w:themeFillTint="66"/>
          <w:lang w:val="en-US"/>
        </w:rPr>
        <w:t>F</w:t>
      </w:r>
      <w:r w:rsidRPr="008E766D">
        <w:rPr>
          <w:rFonts w:ascii="Arial" w:hAnsi="Arial" w:cs="Arial"/>
          <w:sz w:val="24"/>
          <w:szCs w:val="24"/>
        </w:rPr>
        <w:t xml:space="preserve"> «Строительство»;</w:t>
      </w:r>
    </w:p>
    <w:p w:rsidR="008A79F7" w:rsidRPr="008E6DDF" w:rsidRDefault="008A79F7" w:rsidP="008A79F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F6F28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 xml:space="preserve">- раздел </w:t>
      </w:r>
      <w:r w:rsidRPr="004F6F28">
        <w:rPr>
          <w:rFonts w:ascii="Arial" w:hAnsi="Arial" w:cs="Arial"/>
          <w:sz w:val="24"/>
          <w:szCs w:val="24"/>
          <w:shd w:val="clear" w:color="auto" w:fill="C5E0B3" w:themeFill="accent6" w:themeFillTint="66"/>
          <w:lang w:val="en-US"/>
        </w:rPr>
        <w:t>G</w:t>
      </w:r>
      <w:r w:rsidRPr="004F6F28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>, группа 45.2 «</w:t>
      </w:r>
      <w:r w:rsidRPr="004F6F28">
        <w:rPr>
          <w:rFonts w:ascii="Arial" w:eastAsiaTheme="minorHAnsi" w:hAnsi="Arial" w:cs="Arial"/>
          <w:sz w:val="24"/>
          <w:szCs w:val="24"/>
          <w:shd w:val="clear" w:color="auto" w:fill="C5E0B3" w:themeFill="accent6" w:themeFillTint="66"/>
          <w:lang w:eastAsia="en-US"/>
        </w:rPr>
        <w:t>Техническое обслуживание и ремонт автотранспортных средств</w:t>
      </w:r>
      <w:r w:rsidR="004F6F28" w:rsidRPr="004F6F28">
        <w:rPr>
          <w:rFonts w:ascii="Arial" w:eastAsiaTheme="minorHAnsi" w:hAnsi="Arial" w:cs="Arial"/>
          <w:sz w:val="24"/>
          <w:szCs w:val="24"/>
          <w:shd w:val="clear" w:color="auto" w:fill="C5E0B3" w:themeFill="accent6" w:themeFillTint="66"/>
          <w:lang w:eastAsia="en-US"/>
        </w:rPr>
        <w:t xml:space="preserve">», </w:t>
      </w:r>
      <w:r w:rsidRPr="004F6F28">
        <w:rPr>
          <w:rFonts w:ascii="Arial" w:eastAsiaTheme="minorHAnsi" w:hAnsi="Arial" w:cs="Arial"/>
          <w:sz w:val="24"/>
          <w:szCs w:val="24"/>
          <w:shd w:val="clear" w:color="auto" w:fill="C5E0B3" w:themeFill="accent6" w:themeFillTint="66"/>
          <w:lang w:eastAsia="en-US"/>
        </w:rPr>
        <w:t xml:space="preserve">подгруппа 45.40.5 «Техническое обслуживание и ремонт мотоциклов и </w:t>
      </w:r>
      <w:proofErr w:type="spellStart"/>
      <w:r w:rsidRPr="004F6F28">
        <w:rPr>
          <w:rFonts w:ascii="Arial" w:eastAsiaTheme="minorHAnsi" w:hAnsi="Arial" w:cs="Arial"/>
          <w:sz w:val="24"/>
          <w:szCs w:val="24"/>
          <w:shd w:val="clear" w:color="auto" w:fill="C5E0B3" w:themeFill="accent6" w:themeFillTint="66"/>
          <w:lang w:eastAsia="en-US"/>
        </w:rPr>
        <w:t>мототранспортных</w:t>
      </w:r>
      <w:proofErr w:type="spellEnd"/>
      <w:r w:rsidRPr="004F6F28">
        <w:rPr>
          <w:rFonts w:ascii="Arial" w:eastAsiaTheme="minorHAnsi" w:hAnsi="Arial" w:cs="Arial"/>
          <w:sz w:val="24"/>
          <w:szCs w:val="24"/>
          <w:shd w:val="clear" w:color="auto" w:fill="C5E0B3" w:themeFill="accent6" w:themeFillTint="66"/>
          <w:lang w:eastAsia="en-US"/>
        </w:rPr>
        <w:t xml:space="preserve"> средств», класс 47 «Торговля розничная, кроме торговли автотранспортными средствами и мотоциклами»;</w:t>
      </w:r>
    </w:p>
    <w:p w:rsidR="008A79F7" w:rsidRPr="008E766D" w:rsidRDefault="008A79F7" w:rsidP="008A79F7">
      <w:pPr>
        <w:pStyle w:val="ConsPlusNormal"/>
        <w:widowControl/>
        <w:suppressAutoHyphens/>
        <w:ind w:right="-1" w:firstLine="567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- раздел Н «Транспортировка и хранение»;</w:t>
      </w:r>
    </w:p>
    <w:p w:rsidR="008A79F7" w:rsidRPr="008E766D" w:rsidRDefault="008A79F7" w:rsidP="008A79F7">
      <w:pPr>
        <w:pStyle w:val="ConsPlusNormal"/>
        <w:widowControl/>
        <w:suppressAutoHyphens/>
        <w:ind w:right="-1" w:firstLine="567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- раздел </w:t>
      </w:r>
      <w:r w:rsidRPr="008E766D">
        <w:rPr>
          <w:rFonts w:ascii="Arial" w:hAnsi="Arial" w:cs="Arial"/>
          <w:sz w:val="24"/>
          <w:szCs w:val="24"/>
          <w:lang w:val="en-US"/>
        </w:rPr>
        <w:t>I</w:t>
      </w:r>
      <w:r w:rsidRPr="008E766D">
        <w:rPr>
          <w:rFonts w:ascii="Arial" w:hAnsi="Arial" w:cs="Arial"/>
          <w:sz w:val="24"/>
          <w:szCs w:val="24"/>
        </w:rPr>
        <w:t xml:space="preserve"> «Деятельность гостиниц и предприятий общественного питания»;</w:t>
      </w:r>
    </w:p>
    <w:p w:rsidR="008A79F7" w:rsidRPr="008E766D" w:rsidRDefault="008A79F7" w:rsidP="008A79F7">
      <w:pPr>
        <w:pStyle w:val="ConsPlusNormal"/>
        <w:widowControl/>
        <w:suppressAutoHyphens/>
        <w:ind w:right="-1"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- раздел </w:t>
      </w:r>
      <w:r w:rsidRPr="008E766D">
        <w:rPr>
          <w:rFonts w:ascii="Arial" w:hAnsi="Arial" w:cs="Arial"/>
          <w:sz w:val="24"/>
          <w:szCs w:val="24"/>
          <w:lang w:val="en-US"/>
        </w:rPr>
        <w:t>J</w:t>
      </w:r>
      <w:r w:rsidRPr="008E766D">
        <w:rPr>
          <w:rFonts w:ascii="Arial" w:hAnsi="Arial" w:cs="Arial"/>
          <w:sz w:val="24"/>
          <w:szCs w:val="24"/>
        </w:rPr>
        <w:t xml:space="preserve"> «Деятельность в области информации и связи»;</w:t>
      </w:r>
    </w:p>
    <w:p w:rsidR="008A79F7" w:rsidRPr="008E766D" w:rsidRDefault="008A79F7" w:rsidP="008A79F7">
      <w:pPr>
        <w:pStyle w:val="ConsPlusNormal"/>
        <w:widowControl/>
        <w:suppressAutoHyphens/>
        <w:ind w:right="-1" w:firstLine="567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- раздел Р «Образование»;</w:t>
      </w:r>
    </w:p>
    <w:p w:rsidR="008A79F7" w:rsidRPr="008E766D" w:rsidRDefault="008A79F7" w:rsidP="008A79F7">
      <w:pPr>
        <w:pStyle w:val="ConsPlusNormal"/>
        <w:widowControl/>
        <w:suppressAutoHyphens/>
        <w:ind w:right="-1" w:firstLine="567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- раздел </w:t>
      </w:r>
      <w:r w:rsidRPr="008E766D">
        <w:rPr>
          <w:rFonts w:ascii="Arial" w:hAnsi="Arial" w:cs="Arial"/>
          <w:sz w:val="24"/>
          <w:szCs w:val="24"/>
          <w:lang w:val="en-US"/>
        </w:rPr>
        <w:t>Q</w:t>
      </w:r>
      <w:r w:rsidRPr="008E766D">
        <w:rPr>
          <w:rFonts w:ascii="Arial" w:hAnsi="Arial" w:cs="Arial"/>
          <w:sz w:val="24"/>
          <w:szCs w:val="24"/>
        </w:rPr>
        <w:t xml:space="preserve"> «Деятельность в области здравоохранения и социальных услуг»;</w:t>
      </w:r>
    </w:p>
    <w:p w:rsidR="008A79F7" w:rsidRPr="00BE6271" w:rsidRDefault="008A79F7" w:rsidP="008A79F7">
      <w:pPr>
        <w:pStyle w:val="ConsPlusNormal"/>
        <w:widowControl/>
        <w:suppressAutoHyphens/>
        <w:ind w:right="-1"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- раздел </w:t>
      </w:r>
      <w:r w:rsidRPr="008E766D">
        <w:rPr>
          <w:rFonts w:ascii="Arial" w:hAnsi="Arial" w:cs="Arial"/>
          <w:sz w:val="24"/>
          <w:szCs w:val="24"/>
          <w:lang w:val="en-US"/>
        </w:rPr>
        <w:t>R</w:t>
      </w:r>
      <w:r w:rsidRPr="008E766D">
        <w:rPr>
          <w:rFonts w:ascii="Arial" w:hAnsi="Arial" w:cs="Arial"/>
          <w:sz w:val="24"/>
          <w:szCs w:val="24"/>
        </w:rPr>
        <w:t xml:space="preserve"> «Деятельность в области культуры, спорта, организации досуга и развлечений».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A79F7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>1.9.</w:t>
      </w:r>
      <w:r w:rsidRPr="008E766D">
        <w:rPr>
          <w:rFonts w:ascii="Arial" w:hAnsi="Arial" w:cs="Arial"/>
          <w:sz w:val="24"/>
          <w:szCs w:val="24"/>
        </w:rPr>
        <w:t xml:space="preserve"> Категории получателей субсидии, являющиеся участниками отбора, – субъекты малого и среднего предпринимательства.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2. Условия и порядок предоставления субсидий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2.1. Заявители на первое число месяца подачи заявки, указанной в пункте 2.4. Порядка, должны соответствовать следующим требованиям: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E766D">
        <w:rPr>
          <w:rFonts w:ascii="Arial" w:hAnsi="Arial" w:cs="Arial"/>
          <w:sz w:val="24"/>
          <w:szCs w:val="24"/>
          <w:lang w:eastAsia="ru-RU"/>
        </w:rPr>
        <w:t>государственная регистрация в качестве юридического лица или индивидуального предпринимателя на территории Красноярского края и осуществление деятельности на территории Енисейского района;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</w:t>
      </w:r>
      <w:r w:rsidRPr="008E766D">
        <w:rPr>
          <w:rFonts w:ascii="Arial" w:hAnsi="Arial" w:cs="Arial"/>
          <w:sz w:val="24"/>
          <w:szCs w:val="24"/>
        </w:rPr>
        <w:br/>
        <w:t xml:space="preserve">в соответствии с законодательством Российской Федерации о налогах </w:t>
      </w:r>
      <w:r w:rsidRPr="008E766D">
        <w:rPr>
          <w:rFonts w:ascii="Arial" w:hAnsi="Arial" w:cs="Arial"/>
          <w:sz w:val="24"/>
          <w:szCs w:val="24"/>
        </w:rPr>
        <w:br/>
        <w:t>и сборах;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отсутствие просроченной задолженности по возврату в местный бюджет субсидий, бюджетных инвестиций, предоставленных в том числе </w:t>
      </w:r>
      <w:r w:rsidRPr="008E766D">
        <w:rPr>
          <w:rFonts w:ascii="Arial" w:hAnsi="Arial" w:cs="Arial"/>
          <w:sz w:val="24"/>
          <w:szCs w:val="24"/>
        </w:rPr>
        <w:br/>
        <w:t>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юридические лица не должны находиться в процессе реорганизации </w:t>
      </w:r>
      <w:r w:rsidRPr="008E766D">
        <w:rPr>
          <w:rFonts w:ascii="Arial" w:hAnsi="Arial" w:cs="Arial"/>
          <w:sz w:val="24"/>
          <w:szCs w:val="24"/>
        </w:rPr>
        <w:br/>
        <w:t>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индивидуальные предприниматели не должны прекратить деятельность в качестве индивидуального предпринимателя;</w:t>
      </w:r>
    </w:p>
    <w:p w:rsidR="008A79F7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1747">
        <w:rPr>
          <w:rFonts w:ascii="Arial" w:hAnsi="Arial" w:cs="Arial"/>
          <w:sz w:val="24"/>
          <w:szCs w:val="24"/>
        </w:rPr>
        <w:t xml:space="preserve">не должны являться иностранными юридическими лицами, в том числе </w:t>
      </w:r>
      <w:r w:rsidRPr="00F31747">
        <w:rPr>
          <w:rFonts w:ascii="Arial" w:hAnsi="Arial" w:cs="Arial"/>
          <w:sz w:val="24"/>
          <w:szCs w:val="24"/>
        </w:rPr>
        <w:lastRenderedPageBreak/>
        <w:t>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не должны получать средства из местного бюджета на основании иных нормативных правовых актов Российской Федерации (нормативных правовых актов субъекта Российской Федерации, муниципальных правовых </w:t>
      </w:r>
      <w:proofErr w:type="gramStart"/>
      <w:r w:rsidRPr="008E766D">
        <w:rPr>
          <w:rFonts w:ascii="Arial" w:hAnsi="Arial" w:cs="Arial"/>
          <w:sz w:val="24"/>
          <w:szCs w:val="24"/>
        </w:rPr>
        <w:t>актов)  на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цели, указанные в пункте </w:t>
      </w:r>
      <w:r w:rsidRPr="008E766D">
        <w:rPr>
          <w:rFonts w:ascii="Arial" w:hAnsi="Arial" w:cs="Arial"/>
          <w:i/>
          <w:sz w:val="24"/>
          <w:szCs w:val="24"/>
        </w:rPr>
        <w:t>1.6</w:t>
      </w:r>
      <w:r w:rsidRPr="008E766D">
        <w:rPr>
          <w:rFonts w:ascii="Arial" w:hAnsi="Arial" w:cs="Arial"/>
          <w:sz w:val="24"/>
          <w:szCs w:val="24"/>
        </w:rPr>
        <w:t xml:space="preserve"> Порядка;</w:t>
      </w:r>
    </w:p>
    <w:p w:rsidR="008A79F7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в реестре дисквалифициров</w:t>
      </w:r>
      <w:r>
        <w:rPr>
          <w:rFonts w:ascii="Arial" w:hAnsi="Arial" w:cs="Arial"/>
          <w:sz w:val="24"/>
          <w:szCs w:val="24"/>
        </w:rPr>
        <w:t xml:space="preserve">анных лиц отсутствуют сведения </w:t>
      </w:r>
      <w:r w:rsidRPr="008E766D">
        <w:rPr>
          <w:rFonts w:ascii="Arial" w:hAnsi="Arial" w:cs="Arial"/>
          <w:sz w:val="24"/>
          <w:szCs w:val="24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являющихся участниками отбора;</w:t>
      </w:r>
    </w:p>
    <w:p w:rsidR="008A79F7" w:rsidRPr="0021354A" w:rsidRDefault="008A79F7" w:rsidP="008A79F7">
      <w:pPr>
        <w:pStyle w:val="ConsPlusNormal"/>
        <w:shd w:val="clear" w:color="auto" w:fill="C5E0B3" w:themeFill="accent6" w:themeFillTint="66"/>
        <w:ind w:firstLine="709"/>
        <w:jc w:val="both"/>
        <w:rPr>
          <w:rFonts w:ascii="Arial" w:hAnsi="Arial" w:cs="Arial"/>
          <w:sz w:val="24"/>
          <w:szCs w:val="24"/>
        </w:rPr>
      </w:pPr>
      <w:r w:rsidRPr="00F57BB4">
        <w:rPr>
          <w:rFonts w:ascii="Arial" w:hAnsi="Arial" w:cs="Arial"/>
          <w:sz w:val="24"/>
          <w:szCs w:val="24"/>
        </w:rPr>
        <w:t xml:space="preserve">осуществление деятельности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</w:t>
      </w:r>
      <w:r w:rsidRPr="00F57BB4">
        <w:rPr>
          <w:rFonts w:ascii="Arial" w:hAnsi="Arial" w:cs="Arial"/>
          <w:sz w:val="24"/>
          <w:szCs w:val="24"/>
          <w:lang w:val="en-US"/>
        </w:rPr>
        <w:t>G</w:t>
      </w:r>
      <w:r w:rsidRPr="00F57BB4">
        <w:rPr>
          <w:rFonts w:ascii="Arial" w:hAnsi="Arial" w:cs="Arial"/>
          <w:sz w:val="24"/>
          <w:szCs w:val="24"/>
        </w:rPr>
        <w:t xml:space="preserve">, а также по видам деятельности, включенным в раздел </w:t>
      </w:r>
      <w:r w:rsidRPr="00F57BB4">
        <w:rPr>
          <w:rFonts w:ascii="Arial" w:hAnsi="Arial" w:cs="Arial"/>
          <w:sz w:val="24"/>
          <w:szCs w:val="24"/>
          <w:lang w:val="en-US"/>
        </w:rPr>
        <w:t>I</w:t>
      </w:r>
      <w:r w:rsidRPr="00F57BB4">
        <w:rPr>
          <w:rFonts w:ascii="Arial" w:hAnsi="Arial" w:cs="Arial"/>
          <w:sz w:val="24"/>
          <w:szCs w:val="24"/>
        </w:rPr>
        <w:t xml:space="preserve"> </w:t>
      </w:r>
      <w:r w:rsidRPr="00F57BB4">
        <w:rPr>
          <w:rFonts w:ascii="Arial" w:hAnsi="Arial" w:cs="Arial"/>
          <w:color w:val="000000"/>
          <w:sz w:val="24"/>
          <w:szCs w:val="24"/>
          <w:lang w:eastAsia="en-US"/>
        </w:rPr>
        <w:t xml:space="preserve">Общероссийского классификатора видов экономической деятельности ОК 029-2014, утвержденного приказом </w:t>
      </w:r>
      <w:proofErr w:type="spellStart"/>
      <w:r w:rsidRPr="00F57BB4">
        <w:rPr>
          <w:rFonts w:ascii="Arial" w:hAnsi="Arial" w:cs="Arial"/>
          <w:color w:val="000000"/>
          <w:sz w:val="24"/>
          <w:szCs w:val="24"/>
          <w:lang w:eastAsia="en-US"/>
        </w:rPr>
        <w:t>Росстандарта</w:t>
      </w:r>
      <w:proofErr w:type="spellEnd"/>
      <w:r w:rsidRPr="00F57BB4">
        <w:rPr>
          <w:rFonts w:ascii="Arial" w:hAnsi="Arial" w:cs="Arial"/>
          <w:color w:val="000000"/>
          <w:sz w:val="24"/>
          <w:szCs w:val="24"/>
          <w:lang w:eastAsia="en-US"/>
        </w:rPr>
        <w:t xml:space="preserve"> от 31.01.2014 № 14-ст;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8E766D">
        <w:rPr>
          <w:rFonts w:ascii="Arial" w:hAnsi="Arial" w:cs="Arial"/>
          <w:sz w:val="24"/>
          <w:szCs w:val="24"/>
        </w:rPr>
        <w:t>осуществление деятельности в сфере производства товаров (работ, услуг), за исключением видов деятел</w:t>
      </w:r>
      <w:r>
        <w:rPr>
          <w:rFonts w:ascii="Arial" w:hAnsi="Arial" w:cs="Arial"/>
          <w:sz w:val="24"/>
          <w:szCs w:val="24"/>
        </w:rPr>
        <w:t xml:space="preserve">ьности, включенных в разделы А </w:t>
      </w:r>
      <w:r w:rsidRPr="008E766D">
        <w:rPr>
          <w:rFonts w:ascii="Arial" w:hAnsi="Arial" w:cs="Arial"/>
          <w:sz w:val="24"/>
          <w:szCs w:val="24"/>
        </w:rPr>
        <w:t xml:space="preserve">(за исключением классов 02, 03), </w:t>
      </w: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>B, D, E</w:t>
      </w:r>
      <w:r>
        <w:rPr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8A79F7">
        <w:rPr>
          <w:rFonts w:ascii="Arial" w:hAnsi="Arial" w:cs="Arial"/>
          <w:color w:val="000000"/>
          <w:sz w:val="24"/>
          <w:szCs w:val="24"/>
          <w:shd w:val="clear" w:color="auto" w:fill="C5E0B3" w:themeFill="accent6" w:themeFillTint="66"/>
          <w:lang w:eastAsia="en-US"/>
        </w:rPr>
        <w:t>(за исключением подгруппы 38.32.5),</w:t>
      </w:r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 xml:space="preserve"> G, K, L, M, N, O, S (за исключением группы 96.04), T, U Общероссийского классификатора видов экономической деятельности ОК 029-2014, утвержденного приказом </w:t>
      </w:r>
      <w:proofErr w:type="spellStart"/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>Росстандарта</w:t>
      </w:r>
      <w:proofErr w:type="spellEnd"/>
      <w:r w:rsidRPr="008E766D">
        <w:rPr>
          <w:rFonts w:ascii="Arial" w:hAnsi="Arial" w:cs="Arial"/>
          <w:color w:val="000000"/>
          <w:sz w:val="24"/>
          <w:szCs w:val="24"/>
          <w:lang w:eastAsia="en-US"/>
        </w:rPr>
        <w:t xml:space="preserve"> от 31.01.2014 № 14-ст;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затраты совершены в течение двух календарных лет, предшествующих году подачи и в году подачи в период до даты подачи в соответствующий орган местного самоуправления заявления о предоставлении субсидии в связи с реализацией проекта.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2.2. Поддержка не может оказываться в отношении заявителей: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являющихся участниками соглашений о разделе продукции;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осуществляющих предпринимательскую деятельность в сфере игорного бизнеса;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осуществляющих производство и (или) реализацию подакцизных товаров, а </w:t>
      </w:r>
      <w:r w:rsidRPr="008E766D">
        <w:rPr>
          <w:rFonts w:ascii="Arial" w:hAnsi="Arial" w:cs="Arial"/>
          <w:sz w:val="24"/>
          <w:szCs w:val="24"/>
        </w:rPr>
        <w:lastRenderedPageBreak/>
        <w:t>также добычу и (или) р</w:t>
      </w:r>
      <w:r>
        <w:rPr>
          <w:rFonts w:ascii="Arial" w:hAnsi="Arial" w:cs="Arial"/>
          <w:sz w:val="24"/>
          <w:szCs w:val="24"/>
        </w:rPr>
        <w:t xml:space="preserve">еализацию полезных ископаемых, </w:t>
      </w:r>
      <w:r w:rsidRPr="008E766D">
        <w:rPr>
          <w:rFonts w:ascii="Arial" w:hAnsi="Arial" w:cs="Arial"/>
          <w:sz w:val="24"/>
          <w:szCs w:val="24"/>
        </w:rPr>
        <w:t>за исключением общераспространенных полезных ископаемых;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не включенных в Единый реестр субъектов малого и среднего предпринимательства.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2.3. Главный распорядитель бюджетных средств не позднее 10 ноября размещает информацию о проведении Конкурса на официальном информационном Интернет-сайте Енисейского района Красноярского края - Главного распорядителя бюджетных средств, с указанием в объявлении о проведении отбора: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сроков проведения отбора;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даты начала подачи или окончания приема предложений (заявок)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наименования, места нахождения, почтового адреса, адреса электронной почты главного распорядителя бюджетных средств;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порядка подачи предложений (заявок) участниками отбора </w:t>
      </w:r>
      <w:r w:rsidRPr="008E766D">
        <w:rPr>
          <w:rFonts w:ascii="Arial" w:hAnsi="Arial" w:cs="Arial"/>
          <w:sz w:val="24"/>
          <w:szCs w:val="24"/>
        </w:rPr>
        <w:br/>
        <w:t>и требований, предъявляемых к форме и содержанию предложений (заявок), подаваемых участниками отбора;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порядка отзыва предложений (заявок) участников отбора, порядка возврата предложений (заявок) участников </w:t>
      </w:r>
      <w:proofErr w:type="gramStart"/>
      <w:r w:rsidRPr="008E766D">
        <w:rPr>
          <w:rFonts w:ascii="Arial" w:hAnsi="Arial" w:cs="Arial"/>
          <w:sz w:val="24"/>
          <w:szCs w:val="24"/>
        </w:rPr>
        <w:t>отбора,  определяющего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в том числе основания для возврата предложений (заявок) участников отбора, порядка внесения изменений в предложения (заявки) участников отбора;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правил рассмотрения и оценки предложений (заявок) участников отбора;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предоставления.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spacing w:after="24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2.4. В целях получения субсидии заявитель, в сроки, указанные </w:t>
      </w:r>
      <w:r w:rsidRPr="008E766D">
        <w:rPr>
          <w:rFonts w:ascii="Arial" w:hAnsi="Arial" w:cs="Arial"/>
          <w:sz w:val="24"/>
          <w:szCs w:val="24"/>
        </w:rPr>
        <w:br/>
        <w:t xml:space="preserve">в информации о проведении Конкурса, представляет Главному распорядителю бюджетных средств на бумажном носителе нарочным или посредством почтовой связи по адресу: 663180, Красноярский край, г. Енисейск, ул. Ленина, д.118 или в форме электронных документов (электронного пакета документов), подписанных усиленной квалифицированной электронной подписью, по адресу электронной почты </w:t>
      </w:r>
      <w:r w:rsidRPr="008E766D">
        <w:rPr>
          <w:rFonts w:ascii="Arial" w:hAnsi="Arial" w:cs="Arial"/>
          <w:sz w:val="24"/>
          <w:szCs w:val="24"/>
          <w:lang w:val="en-US"/>
        </w:rPr>
        <w:t>mail</w:t>
      </w:r>
      <w:r w:rsidRPr="008E766D">
        <w:rPr>
          <w:rFonts w:ascii="Arial" w:hAnsi="Arial" w:cs="Arial"/>
          <w:sz w:val="24"/>
          <w:szCs w:val="24"/>
        </w:rPr>
        <w:t>@</w:t>
      </w:r>
      <w:proofErr w:type="spellStart"/>
      <w:r w:rsidRPr="008E766D">
        <w:rPr>
          <w:rFonts w:ascii="Arial" w:hAnsi="Arial" w:cs="Arial"/>
          <w:sz w:val="24"/>
          <w:szCs w:val="24"/>
          <w:lang w:val="en-US"/>
        </w:rPr>
        <w:t>enadm</w:t>
      </w:r>
      <w:proofErr w:type="spellEnd"/>
      <w:r w:rsidRPr="008E766D">
        <w:rPr>
          <w:rFonts w:ascii="Arial" w:hAnsi="Arial" w:cs="Arial"/>
          <w:sz w:val="24"/>
          <w:szCs w:val="24"/>
        </w:rPr>
        <w:t>.</w:t>
      </w:r>
      <w:proofErr w:type="spellStart"/>
      <w:r w:rsidRPr="008E766D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, или нарочным на электронном носителе по указанному адресу </w:t>
      </w:r>
      <w:r w:rsidRPr="008E766D">
        <w:rPr>
          <w:rFonts w:ascii="Arial" w:hAnsi="Arial" w:cs="Arial"/>
          <w:sz w:val="24"/>
          <w:szCs w:val="24"/>
          <w:lang w:eastAsia="ru-RU"/>
        </w:rPr>
        <w:t xml:space="preserve">заявление о своих намерениях по форме </w:t>
      </w:r>
      <w:r w:rsidRPr="008E766D">
        <w:rPr>
          <w:rFonts w:ascii="Arial" w:hAnsi="Arial" w:cs="Arial"/>
          <w:sz w:val="24"/>
          <w:szCs w:val="24"/>
        </w:rPr>
        <w:t>согласно приложению   № 1 к настоящему  Порядку, и приложить следующие документы:</w:t>
      </w:r>
      <w:bookmarkStart w:id="0" w:name="P137"/>
      <w:bookmarkEnd w:id="0"/>
    </w:p>
    <w:p w:rsidR="008A79F7" w:rsidRPr="008E766D" w:rsidRDefault="00200134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hyperlink w:anchor="P371" w:history="1">
        <w:r w:rsidR="008A79F7" w:rsidRPr="008E766D">
          <w:rPr>
            <w:rFonts w:ascii="Arial" w:hAnsi="Arial" w:cs="Arial"/>
            <w:sz w:val="24"/>
            <w:szCs w:val="24"/>
          </w:rPr>
          <w:t>заявление</w:t>
        </w:r>
      </w:hyperlink>
      <w:r w:rsidR="008A79F7" w:rsidRPr="008E766D">
        <w:rPr>
          <w:rFonts w:ascii="Arial" w:hAnsi="Arial" w:cs="Arial"/>
          <w:sz w:val="24"/>
          <w:szCs w:val="24"/>
        </w:rPr>
        <w:t xml:space="preserve"> о намерениях в получении субсидии по установленной форме (приложение №1 к Порядку);</w:t>
      </w:r>
    </w:p>
    <w:p w:rsidR="008A79F7" w:rsidRPr="007354DA" w:rsidRDefault="008A79F7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бизнес-план </w:t>
      </w:r>
      <w:r w:rsidRPr="008A79F7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>проекта в случае, если объем запрашиваемой субсидии свыше 1,0 млн. руб.</w:t>
      </w:r>
      <w:r w:rsidRPr="00F57BB4">
        <w:rPr>
          <w:rFonts w:ascii="Arial" w:hAnsi="Arial" w:cs="Arial"/>
          <w:sz w:val="24"/>
          <w:szCs w:val="24"/>
          <w:shd w:val="clear" w:color="auto" w:fill="C9C9C9" w:themeFill="accent3" w:themeFillTint="99"/>
        </w:rPr>
        <w:t xml:space="preserve"> </w:t>
      </w:r>
      <w:r w:rsidRPr="007354DA">
        <w:rPr>
          <w:rFonts w:ascii="Arial" w:hAnsi="Arial" w:cs="Arial"/>
          <w:sz w:val="24"/>
          <w:szCs w:val="24"/>
        </w:rPr>
        <w:t>(приложение № 2 к Порядку);</w:t>
      </w:r>
    </w:p>
    <w:p w:rsidR="008A79F7" w:rsidRPr="008E766D" w:rsidRDefault="008A79F7" w:rsidP="008A79F7">
      <w:pPr>
        <w:shd w:val="clear" w:color="auto" w:fill="C5E0B3" w:themeFill="accent6" w:themeFillTint="66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57BB4">
        <w:rPr>
          <w:rFonts w:ascii="Arial" w:hAnsi="Arial" w:cs="Arial"/>
          <w:sz w:val="24"/>
          <w:szCs w:val="24"/>
        </w:rPr>
        <w:t>описание проекта в случае, если объем запрашиваемой субсидии до 1,0 млн. руб. (приложение №3 к Порядку)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справку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</w:t>
      </w:r>
      <w:proofErr w:type="gramStart"/>
      <w:r w:rsidRPr="008E766D">
        <w:rPr>
          <w:rFonts w:ascii="Arial" w:hAnsi="Arial" w:cs="Arial"/>
          <w:sz w:val="24"/>
          <w:szCs w:val="24"/>
        </w:rPr>
        <w:t>сборах  на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первое число месяца подачи выше названной заявки  (заявитель вправе представить по собственной инициативе);</w:t>
      </w:r>
    </w:p>
    <w:p w:rsidR="008A79F7" w:rsidRPr="008E766D" w:rsidRDefault="008A79F7" w:rsidP="008A79F7">
      <w:pPr>
        <w:pStyle w:val="ConsPlusNormal"/>
        <w:shd w:val="clear" w:color="auto" w:fill="FFFFFF" w:themeFill="background1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справку об отсутствии неисполненной обязанности по уплате страховых взносов в Социальный фонд России, на первое число месяца подачи выше названной </w:t>
      </w:r>
      <w:proofErr w:type="gramStart"/>
      <w:r w:rsidRPr="008E766D">
        <w:rPr>
          <w:rFonts w:ascii="Arial" w:hAnsi="Arial" w:cs="Arial"/>
          <w:sz w:val="24"/>
          <w:szCs w:val="24"/>
        </w:rPr>
        <w:t>заявки  (</w:t>
      </w:r>
      <w:proofErr w:type="gramEnd"/>
      <w:r w:rsidRPr="008E766D">
        <w:rPr>
          <w:rFonts w:ascii="Arial" w:hAnsi="Arial" w:cs="Arial"/>
          <w:sz w:val="24"/>
          <w:szCs w:val="24"/>
        </w:rPr>
        <w:t>заявитель вправе представить по собственной инициативе);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документ, подтверждающий полномочия представителя Получателя, а также </w:t>
      </w:r>
      <w:r w:rsidRPr="008E766D">
        <w:rPr>
          <w:rFonts w:ascii="Arial" w:hAnsi="Arial" w:cs="Arial"/>
          <w:sz w:val="24"/>
          <w:szCs w:val="24"/>
        </w:rPr>
        <w:lastRenderedPageBreak/>
        <w:t>копию паспорта или иного документа, удостоверяющего личность представителя Получателя;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копию 3-ей страницы паспорта руководителя, членов коллегиального исполнительного органа, лица, исполняющего функции единоличного исполнительного органа, главного </w:t>
      </w:r>
      <w:proofErr w:type="gramStart"/>
      <w:r w:rsidRPr="008E766D">
        <w:rPr>
          <w:rFonts w:ascii="Arial" w:hAnsi="Arial" w:cs="Arial"/>
          <w:sz w:val="24"/>
          <w:szCs w:val="24"/>
        </w:rPr>
        <w:t>бухгалтера  участника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отбора, являющегося юридическим лицом; индивидуального предпринимателя;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согласие субъекта малого и среднего предпринимательства на обработку его персональных данных</w:t>
      </w:r>
      <w:r w:rsidRPr="008E766D">
        <w:rPr>
          <w:rFonts w:ascii="Arial" w:hAnsi="Arial" w:cs="Arial"/>
          <w:color w:val="000000" w:themeColor="text1"/>
          <w:sz w:val="24"/>
          <w:szCs w:val="24"/>
        </w:rPr>
        <w:t xml:space="preserve"> по форме согласно </w:t>
      </w:r>
      <w:r w:rsidRPr="00200134">
        <w:rPr>
          <w:rFonts w:ascii="Arial" w:hAnsi="Arial" w:cs="Arial"/>
          <w:color w:val="000000" w:themeColor="text1"/>
          <w:sz w:val="24"/>
          <w:szCs w:val="24"/>
          <w:shd w:val="clear" w:color="auto" w:fill="C5E0B3" w:themeFill="accent6" w:themeFillTint="66"/>
        </w:rPr>
        <w:t>приложению № 8</w:t>
      </w:r>
      <w:r w:rsidRPr="008E766D">
        <w:rPr>
          <w:rFonts w:ascii="Arial" w:hAnsi="Arial" w:cs="Arial"/>
          <w:color w:val="000000" w:themeColor="text1"/>
          <w:sz w:val="24"/>
          <w:szCs w:val="24"/>
        </w:rPr>
        <w:t xml:space="preserve"> к настоящему Порядку.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Если затраты произведены с целью </w:t>
      </w:r>
      <w:r w:rsidRPr="008E766D">
        <w:rPr>
          <w:rFonts w:ascii="Arial" w:hAnsi="Arial" w:cs="Arial"/>
          <w:color w:val="000000" w:themeColor="text1"/>
          <w:sz w:val="24"/>
          <w:szCs w:val="24"/>
        </w:rPr>
        <w:t xml:space="preserve">приобретения оборудования: 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копии договоров на приобретение оборудования, кредитных договоров;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товарных (товарно-транспортных) накладных;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актов о приеме-передаче объектов основных средств;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актов приема-передачи выполненных работ (оказанных услуг);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копии платежных поручений;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копии технических паспортов (паспортов), технической документации на приобретенное оборудование;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копии документов, подтверждающих постановку на баланс приобретенного оборудования;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копии договоров лизинга оборудования с графиком погашения лизинга и уплаты процентов по нему, с приложением договора купли-продажи предмета лизинга;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копии документов, подтверждающих передачу предмета лизинга во временное владение и пользование, либо указывающих сроки его будущей поставки;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копии технических паспортов (паспортов), технической документации на предмет лизинга;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копии платежных документов, подтверждающих оплату первого взноса (аванса) в сроки, предусмотренные договорами лизинга оборудования.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Если затраты произведены с целью </w:t>
      </w:r>
      <w:r w:rsidRPr="008E766D">
        <w:rPr>
          <w:rFonts w:ascii="Arial" w:hAnsi="Arial" w:cs="Arial"/>
          <w:color w:val="000000" w:themeColor="text1"/>
          <w:sz w:val="24"/>
          <w:szCs w:val="24"/>
        </w:rPr>
        <w:t>строительства, реконструкции (технического перевооружения), капитального ремонта объектов капитального строительства, включая затраты на подключение к инженерной инфраструктуре</w:t>
      </w:r>
      <w:r w:rsidRPr="008E766D">
        <w:rPr>
          <w:rFonts w:ascii="Arial" w:hAnsi="Arial" w:cs="Arial"/>
          <w:sz w:val="24"/>
          <w:szCs w:val="24"/>
        </w:rPr>
        <w:t>:</w:t>
      </w:r>
    </w:p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</w:t>
      </w:r>
      <w:r w:rsidRPr="008E766D">
        <w:rPr>
          <w:rFonts w:ascii="Arial" w:eastAsia="Calibri" w:hAnsi="Arial" w:cs="Arial"/>
          <w:sz w:val="24"/>
          <w:szCs w:val="24"/>
        </w:rPr>
        <w:t xml:space="preserve"> копия дефектной ведомости (акт осмотра помещений, подлежащих текущему или капитальному ремонту, модернизации или реконструкции); </w:t>
      </w:r>
    </w:p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копия договора строительного подряда на проведение текущего или капитального ремонта помещений или строительно-монтажных работ; </w:t>
      </w:r>
    </w:p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копия акта о приемке выполненных работ (форма № КС-2) при проведении капитального ремонта, строительно-монтажных работ подрядным способом; </w:t>
      </w:r>
    </w:p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копия справки о стоимости выполненных работ и затрат (форма № КС-3) при проведении капитального ремонта, строительно-монтажных работ подрядным способом; </w:t>
      </w:r>
    </w:p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копия акта о приеме – сдаче выполненных работ при текущем ремонте подрядным способом; </w:t>
      </w:r>
    </w:p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копии платежных поручений, подтверждающих осуществление расходов по договорам строительного подряда (с отметкой банка); </w:t>
      </w:r>
    </w:p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копия сметы на проведение текущего или капитального ремонта хозяйственным способом; </w:t>
      </w:r>
    </w:p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копии договоров о приобретении строительных материалов, необходимых при проведении текущего или капитального ремонта; </w:t>
      </w:r>
    </w:p>
    <w:p w:rsidR="008A79F7" w:rsidRPr="008E766D" w:rsidRDefault="008A79F7" w:rsidP="008A79F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       - </w:t>
      </w:r>
      <w:r w:rsidRPr="008E766D">
        <w:rPr>
          <w:rFonts w:ascii="Arial" w:eastAsia="Calibri" w:hAnsi="Arial" w:cs="Arial"/>
          <w:sz w:val="24"/>
          <w:szCs w:val="24"/>
        </w:rPr>
        <w:t>копии актов о приеме–передаче и счетов-фактур к договорам о приобретении строительных материалов;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8A79F7" w:rsidRPr="008E766D" w:rsidRDefault="008A79F7" w:rsidP="008A79F7">
      <w:pPr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lastRenderedPageBreak/>
        <w:t xml:space="preserve">       - копии платежных поручений, подтверждающих осуществление расходов по договорам о приобретении строительных материалов (с отметкой банка); </w:t>
      </w:r>
    </w:p>
    <w:p w:rsidR="008A79F7" w:rsidRDefault="008A79F7" w:rsidP="008A79F7">
      <w:pPr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       - выписку банка, подтверждающую оплату по договорам (оригинал).</w:t>
      </w:r>
    </w:p>
    <w:p w:rsidR="008A79F7" w:rsidRPr="00F57BB4" w:rsidRDefault="008A79F7" w:rsidP="008A79F7">
      <w:pPr>
        <w:shd w:val="clear" w:color="auto" w:fill="C5E0B3" w:themeFill="accent6" w:themeFillTint="66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F57BB4">
        <w:rPr>
          <w:rFonts w:ascii="Arial" w:eastAsia="Calibri" w:hAnsi="Arial" w:cs="Arial"/>
          <w:sz w:val="24"/>
          <w:szCs w:val="24"/>
        </w:rPr>
        <w:t>Если затраты произведены с целью приведения объектов дорожного сервиса в соответствие с требованиями стандарта организации объектов дорожного сервиса и (или) правил благоустройства, утвержденных органом местного самоуправления</w:t>
      </w:r>
      <w:r>
        <w:rPr>
          <w:rFonts w:ascii="Arial" w:eastAsia="Calibri" w:hAnsi="Arial" w:cs="Arial"/>
          <w:sz w:val="24"/>
          <w:szCs w:val="24"/>
        </w:rPr>
        <w:t>, на</w:t>
      </w:r>
      <w:r w:rsidRPr="00F57BB4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территории которого</w:t>
      </w:r>
      <w:r w:rsidRPr="00F57BB4">
        <w:rPr>
          <w:rFonts w:ascii="Arial" w:eastAsia="Calibri" w:hAnsi="Arial" w:cs="Arial"/>
          <w:sz w:val="24"/>
          <w:szCs w:val="24"/>
        </w:rPr>
        <w:t xml:space="preserve"> планируется реализация проекта в сфере дорожного сервиса, дополнительно предоставляются следующие документы:</w:t>
      </w:r>
    </w:p>
    <w:p w:rsidR="008A79F7" w:rsidRPr="00F57BB4" w:rsidRDefault="008A79F7" w:rsidP="008A79F7">
      <w:pPr>
        <w:shd w:val="clear" w:color="auto" w:fill="C5E0B3" w:themeFill="accent6" w:themeFillTint="66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F57BB4">
        <w:rPr>
          <w:rFonts w:ascii="Arial" w:eastAsia="Calibri" w:hAnsi="Arial" w:cs="Arial"/>
          <w:sz w:val="24"/>
          <w:szCs w:val="24"/>
        </w:rPr>
        <w:t xml:space="preserve">- акт выявленных (устраненных) недостатков в объекте дорожного сервиса и (или) опросный лист обследования объекта дорожного сервиса с указанием несоответствий требованиям правил благоустройства и (или) стандарта организации объектов дорожного сервиса, утвержденных органом местного самоуправления, </w:t>
      </w:r>
      <w:r>
        <w:rPr>
          <w:rFonts w:ascii="Arial" w:eastAsia="Calibri" w:hAnsi="Arial" w:cs="Arial"/>
          <w:sz w:val="24"/>
          <w:szCs w:val="24"/>
        </w:rPr>
        <w:t>на</w:t>
      </w:r>
      <w:r w:rsidRPr="00F57BB4">
        <w:rPr>
          <w:rFonts w:ascii="Arial" w:eastAsia="Calibri" w:hAnsi="Arial" w:cs="Arial"/>
          <w:sz w:val="24"/>
          <w:szCs w:val="24"/>
        </w:rPr>
        <w:t xml:space="preserve"> территории</w:t>
      </w:r>
      <w:r>
        <w:rPr>
          <w:rFonts w:ascii="Arial" w:eastAsia="Calibri" w:hAnsi="Arial" w:cs="Arial"/>
          <w:sz w:val="24"/>
          <w:szCs w:val="24"/>
        </w:rPr>
        <w:t xml:space="preserve"> которого</w:t>
      </w:r>
      <w:r w:rsidRPr="00F57BB4">
        <w:rPr>
          <w:rFonts w:ascii="Arial" w:eastAsia="Calibri" w:hAnsi="Arial" w:cs="Arial"/>
          <w:sz w:val="24"/>
          <w:szCs w:val="24"/>
        </w:rPr>
        <w:t xml:space="preserve"> планируется реализация проекта в сфере дорожного сервиса;</w:t>
      </w:r>
    </w:p>
    <w:p w:rsidR="008A79F7" w:rsidRPr="008E766D" w:rsidRDefault="008A79F7" w:rsidP="008A79F7">
      <w:pPr>
        <w:shd w:val="clear" w:color="auto" w:fill="C5E0B3" w:themeFill="accent6" w:themeFillTint="66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F57BB4">
        <w:rPr>
          <w:rFonts w:ascii="Arial" w:eastAsia="Calibri" w:hAnsi="Arial" w:cs="Arial"/>
          <w:sz w:val="24"/>
          <w:szCs w:val="24"/>
        </w:rPr>
        <w:t>- копии правил благоустройства и (или) стандарта организации объектов дорожного сервиса, утвержденных органом местного самоуправления, с требованиями в соответствии с которыми планируется реализация про</w:t>
      </w:r>
      <w:r>
        <w:rPr>
          <w:rFonts w:ascii="Arial" w:eastAsia="Calibri" w:hAnsi="Arial" w:cs="Arial"/>
          <w:sz w:val="24"/>
          <w:szCs w:val="24"/>
        </w:rPr>
        <w:t>ектов в сфере дорожного сервиса.</w:t>
      </w:r>
    </w:p>
    <w:p w:rsidR="008A79F7" w:rsidRPr="008E766D" w:rsidRDefault="008A79F7" w:rsidP="008A79F7">
      <w:pPr>
        <w:pStyle w:val="ConsPlusNormal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копию штатного расписания, действующего на момент подачи заявления, индивидуальным предпринимателям дополнительно - копии трудовых договоров, заключенных с работниками;</w:t>
      </w:r>
    </w:p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с</w:t>
      </w:r>
      <w:r w:rsidRPr="008E766D">
        <w:rPr>
          <w:rFonts w:ascii="Arial" w:hAnsi="Arial" w:cs="Arial"/>
          <w:sz w:val="24"/>
          <w:szCs w:val="24"/>
        </w:rPr>
        <w:t>ведения о численности работников и среднесписочной численности работников за предшествующий календарный год, а также сведения о планируемой среднесписочной численности по форме: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Сведения о численности и среднесписочной численности работников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_________________________________________________________</w:t>
      </w:r>
    </w:p>
    <w:p w:rsidR="008A79F7" w:rsidRPr="008E766D" w:rsidRDefault="008A79F7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(наименование юридического лица, индивидуального предпринимателя)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1559"/>
        <w:gridCol w:w="1728"/>
        <w:gridCol w:w="1816"/>
        <w:gridCol w:w="2033"/>
      </w:tblGrid>
      <w:tr w:rsidR="008A79F7" w:rsidRPr="008E766D" w:rsidTr="008A79F7">
        <w:trPr>
          <w:trHeight w:val="2711"/>
        </w:trPr>
        <w:tc>
          <w:tcPr>
            <w:tcW w:w="1809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Единицы измерения</w:t>
            </w:r>
          </w:p>
        </w:tc>
        <w:tc>
          <w:tcPr>
            <w:tcW w:w="1559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на 01 января года, предшествующего году 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подачи заявки на 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предоставление субсидии 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(факт)</w:t>
            </w:r>
          </w:p>
        </w:tc>
        <w:tc>
          <w:tcPr>
            <w:tcW w:w="1728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 01 января года, подачи заявки на предоставление субсидии (факт)</w:t>
            </w:r>
          </w:p>
        </w:tc>
        <w:tc>
          <w:tcPr>
            <w:tcW w:w="1816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 01 января года, следующего за годом подачи заявки на предоставление субсидии (план)</w:t>
            </w:r>
          </w:p>
        </w:tc>
        <w:tc>
          <w:tcPr>
            <w:tcW w:w="2033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22"/>
              <w:jc w:val="center"/>
              <w:outlineLvl w:val="0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 дату - через 12 месяцев после получения субсидии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22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 (план)</w:t>
            </w:r>
          </w:p>
        </w:tc>
      </w:tr>
      <w:tr w:rsidR="008A79F7" w:rsidRPr="008E766D" w:rsidTr="008A79F7">
        <w:tc>
          <w:tcPr>
            <w:tcW w:w="1809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993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108" w:right="-108" w:firstLine="108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6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1809" w:type="dxa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993" w:type="dxa"/>
          </w:tcPr>
          <w:p w:rsidR="008A79F7" w:rsidRPr="008E766D" w:rsidRDefault="008A79F7" w:rsidP="008A79F7">
            <w:pPr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6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3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ind w:right="-1" w:firstLine="54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Руководитель,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Индивидуальный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предприниматель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8E766D">
        <w:rPr>
          <w:rFonts w:ascii="Arial" w:hAnsi="Arial" w:cs="Arial"/>
          <w:sz w:val="24"/>
          <w:szCs w:val="24"/>
        </w:rPr>
        <w:t xml:space="preserve">  ____________       </w:t>
      </w:r>
      <w:r>
        <w:rPr>
          <w:rFonts w:ascii="Arial" w:hAnsi="Arial" w:cs="Arial"/>
          <w:sz w:val="24"/>
          <w:szCs w:val="24"/>
        </w:rPr>
        <w:t xml:space="preserve">/       </w:t>
      </w:r>
      <w:r w:rsidRPr="008E766D">
        <w:rPr>
          <w:rFonts w:ascii="Arial" w:hAnsi="Arial" w:cs="Arial"/>
          <w:sz w:val="24"/>
          <w:szCs w:val="24"/>
        </w:rPr>
        <w:t xml:space="preserve"> __________________/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(</w:t>
      </w:r>
      <w:proofErr w:type="gramStart"/>
      <w:r w:rsidRPr="008E766D">
        <w:rPr>
          <w:rFonts w:ascii="Arial" w:hAnsi="Arial" w:cs="Arial"/>
          <w:sz w:val="24"/>
          <w:szCs w:val="24"/>
          <w:vertAlign w:val="superscript"/>
        </w:rPr>
        <w:t xml:space="preserve">подпись)   </w:t>
      </w:r>
      <w:proofErr w:type="gramEnd"/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(расшифровка подписи)</w:t>
      </w:r>
    </w:p>
    <w:p w:rsidR="008A79F7" w:rsidRPr="008E766D" w:rsidRDefault="008A79F7" w:rsidP="008A79F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>М.П.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«___» ____________ 20___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2.5. </w:t>
      </w:r>
      <w:r w:rsidRPr="008E766D">
        <w:rPr>
          <w:rFonts w:ascii="Arial" w:eastAsia="Calibri" w:hAnsi="Arial" w:cs="Arial"/>
          <w:sz w:val="24"/>
          <w:szCs w:val="24"/>
        </w:rPr>
        <w:t xml:space="preserve">Копии всех документов должны быть заверены получателем субсидии. Представленные документы обратно не возвращаются. Копии документов предоставляются с предъявлением их оригинала, после сверки подлинники документов возвращаются заявителю. </w:t>
      </w:r>
    </w:p>
    <w:p w:rsidR="008A79F7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Копии представляемых заявителем документов, должны быть прошнурованы, пронумерованы, опечатаны с указанием количества листов, подписаны и заверены печатью заявителя (при наличии).</w:t>
      </w:r>
    </w:p>
    <w:p w:rsidR="008A79F7" w:rsidRPr="008E766D" w:rsidRDefault="008A79F7" w:rsidP="008A79F7">
      <w:pPr>
        <w:pStyle w:val="ConsPlusNormal"/>
        <w:shd w:val="clear" w:color="auto" w:fill="C5E0B3" w:themeFill="accent6" w:themeFillTint="66"/>
        <w:ind w:firstLine="709"/>
        <w:jc w:val="both"/>
        <w:rPr>
          <w:rFonts w:ascii="Arial" w:hAnsi="Arial" w:cs="Arial"/>
          <w:sz w:val="24"/>
          <w:szCs w:val="24"/>
        </w:rPr>
      </w:pPr>
      <w:r w:rsidRPr="00F57BB4">
        <w:rPr>
          <w:rFonts w:ascii="Arial" w:hAnsi="Arial" w:cs="Arial"/>
          <w:sz w:val="24"/>
          <w:szCs w:val="24"/>
        </w:rPr>
        <w:t>Документы, поименованные в пункте 2.4 настоящего Порядка, должны быть выполнены с использованием технических средств, без подчисток, исправлений, помарок, неустановленных сокращений.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Заявитель несет ответственность за достоверность представляемых сведений и документов для по</w:t>
      </w:r>
      <w:r>
        <w:rPr>
          <w:rFonts w:ascii="Arial" w:hAnsi="Arial" w:cs="Arial"/>
          <w:sz w:val="24"/>
          <w:szCs w:val="24"/>
        </w:rPr>
        <w:t xml:space="preserve">лучения субсидии в соответствии </w:t>
      </w:r>
      <w:r w:rsidRPr="008E766D">
        <w:rPr>
          <w:rFonts w:ascii="Arial" w:hAnsi="Arial" w:cs="Arial"/>
          <w:sz w:val="24"/>
          <w:szCs w:val="24"/>
        </w:rPr>
        <w:t>с действующим законодательством Российской Федерации.</w:t>
      </w:r>
    </w:p>
    <w:p w:rsidR="008A79F7" w:rsidRPr="008E766D" w:rsidRDefault="008A79F7" w:rsidP="008A79F7">
      <w:pPr>
        <w:pStyle w:val="ConsPlusTitle"/>
        <w:ind w:firstLine="709"/>
        <w:jc w:val="both"/>
        <w:outlineLvl w:val="2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2.6. Заявка регистрируется Главным распорядителем бюджетных средств в течение одного рабочего дн</w:t>
      </w:r>
      <w:r>
        <w:rPr>
          <w:rFonts w:ascii="Arial" w:hAnsi="Arial" w:cs="Arial"/>
          <w:b w:val="0"/>
          <w:sz w:val="24"/>
          <w:szCs w:val="24"/>
        </w:rPr>
        <w:t xml:space="preserve">я с момента приема документов. </w:t>
      </w:r>
      <w:r w:rsidRPr="008E766D">
        <w:rPr>
          <w:rFonts w:ascii="Arial" w:hAnsi="Arial" w:cs="Arial"/>
          <w:b w:val="0"/>
          <w:sz w:val="24"/>
          <w:szCs w:val="24"/>
        </w:rPr>
        <w:t>При необходимости заявителю выдается расписка о получении документов.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E766D">
        <w:rPr>
          <w:rFonts w:ascii="Arial" w:hAnsi="Arial" w:cs="Arial"/>
          <w:sz w:val="24"/>
          <w:szCs w:val="24"/>
        </w:rPr>
        <w:t xml:space="preserve">2.7. Главный распорядитель бюджетных средств в течение 5 рабочих дней со дня, следующего за последним днем приема заявок на конкурс, рассматривает поступившие документы и готовит заключение на предмет соответствия заявителя и предоставленных им документов требованиям, поименованным в пунктах 2.1., 2.2. и 2.4. настоящего Порядка, </w:t>
      </w:r>
      <w:r w:rsidRPr="008E766D">
        <w:rPr>
          <w:rFonts w:ascii="Arial" w:hAnsi="Arial" w:cs="Arial"/>
          <w:sz w:val="24"/>
          <w:szCs w:val="24"/>
          <w:lang w:eastAsia="en-US"/>
        </w:rPr>
        <w:t>запрашивает документы в рамках межведомственного информационного взаимодействия в соответствующих органах в случае, если заявитель не представил указанные документы по собственной инициативе.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2.8. Решение об отказе в участии заявителя в конкурсном отборе принимается по следующим основаниям: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несоответствие заявителя требованиям, установленным в пункте 2.1.</w:t>
      </w:r>
      <w:r w:rsidRPr="008E766D">
        <w:rPr>
          <w:rFonts w:ascii="Arial" w:hAnsi="Arial" w:cs="Arial"/>
          <w:i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>Порядка;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заявитель относится к категории юридических лиц или индивидуальных предпринимателей, поименованных </w:t>
      </w:r>
      <w:proofErr w:type="gramStart"/>
      <w:r w:rsidRPr="008E766D">
        <w:rPr>
          <w:rFonts w:ascii="Arial" w:hAnsi="Arial" w:cs="Arial"/>
          <w:sz w:val="24"/>
          <w:szCs w:val="24"/>
        </w:rPr>
        <w:t>в  пункте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2.2. Порядка;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несоответствие представленных заявителем документов (в случае, если требование о представлении документов предусмотрено правовым актом) требованиям к предложениям (заявкам) участников отбора, установленным </w:t>
      </w:r>
      <w:r w:rsidRPr="008E766D">
        <w:rPr>
          <w:rFonts w:ascii="Arial" w:hAnsi="Arial" w:cs="Arial"/>
          <w:sz w:val="24"/>
          <w:szCs w:val="24"/>
        </w:rPr>
        <w:br/>
        <w:t>в объявлении о проведении отбора;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подача документов заявителем после даты и (или) времени, определенных для подачи предложений (заявок)</w:t>
      </w:r>
      <w:r w:rsidRPr="008E766D">
        <w:rPr>
          <w:rFonts w:ascii="Arial" w:hAnsi="Arial" w:cs="Arial"/>
          <w:i/>
          <w:sz w:val="24"/>
          <w:szCs w:val="24"/>
        </w:rPr>
        <w:t>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2.9. Заявителю, чья заявка не соответствует требованиям настоящего Порядка, в течение 5 календарных дней направляется уведомление с указанием причин отказа от участия в конкурсном отборе.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2.10.  По поступившим в администрацию района заявлениям о </w:t>
      </w:r>
      <w:proofErr w:type="gramStart"/>
      <w:r w:rsidRPr="008E766D">
        <w:rPr>
          <w:rFonts w:ascii="Arial" w:hAnsi="Arial" w:cs="Arial"/>
          <w:sz w:val="24"/>
          <w:szCs w:val="24"/>
        </w:rPr>
        <w:t>намерениях  получить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субсидию на реализацию инвестиционных проектов в приоритетных отраслях, по которым заявитель и предоставленные им документы  соответствуют требованиям настоящего Порядка, осуществляется конкурсный отбор Конкурсной комиссией.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2.11. Оценка проектов осуществляется с использованием следующих критериев: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>а) соответствие проекта приоритетным направлениям социально-экономического развития муниципального образования Енисейский район Красноярского края: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соответствует – 10 баллов;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не соответствует – 0 баллов;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б) соотношение объема инвестиций, привлекаемых в результате реализации проекта, предполагаемого к предоставлению поддержки (за исключением субсидий, привлекаемых из бюджетов всех уровней) и объема заявленной суммы субсидии: 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более 6,0 - 5 баллов;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от 4,5 до 5,9 - 4 балла;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от 3,0 до 4,49 - 3 балла;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от 2,0 до 2,9 - 2 балла;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от 1,0 до 1,9 - 1 балл;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менее 1 - 0 баллов;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в) прирост количества рабочих мест в результате реализации проектов субъектов малого и среднего предпринимательства, предполагаемых к предоставлению поддержки: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для субъектов малого и среднего предпринимательства с численностью работников свыше 15 человек: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50% - 5 баллов;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20%, но не более 50% - 4 балла;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10%, но не более 20% - 3 балла;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5%, но не более 10% - 2 балла;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не более чем на 5% - 1 балл;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прирост отсутствует - 0 баллов;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для субъектов малого и среднего предпринимательства с численностью работников до 15 человек (включительно):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80% - 5 баллов;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60%, но не более 80% - 4 балла;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40%, но не более 60% - 3 балла;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более чем на 20%, но не более 40% - 2 балла;</w:t>
      </w:r>
    </w:p>
    <w:p w:rsidR="008A79F7" w:rsidRPr="008E766D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не более чем на 20% - 1 балл;</w:t>
      </w:r>
    </w:p>
    <w:p w:rsidR="008A79F7" w:rsidRDefault="008A79F7" w:rsidP="008A79F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>прирост отсутствует - 0 баллов;</w:t>
      </w:r>
    </w:p>
    <w:p w:rsidR="008A79F7" w:rsidRPr="00F57BB4" w:rsidRDefault="008A79F7" w:rsidP="008A79F7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F57BB4">
        <w:rPr>
          <w:rFonts w:ascii="Arial" w:hAnsi="Arial" w:cs="Arial"/>
          <w:color w:val="000000" w:themeColor="text1"/>
          <w:sz w:val="24"/>
          <w:szCs w:val="24"/>
          <w:lang w:eastAsia="ru-RU"/>
        </w:rPr>
        <w:t>г) направление субсидии, предоставляемой субъектам малого и среднего предпринимательства:</w:t>
      </w:r>
    </w:p>
    <w:p w:rsidR="008A79F7" w:rsidRPr="00F57BB4" w:rsidRDefault="008A79F7" w:rsidP="008A79F7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F57BB4">
        <w:rPr>
          <w:rFonts w:ascii="Arial" w:hAnsi="Arial" w:cs="Arial"/>
          <w:color w:val="000000" w:themeColor="text1"/>
          <w:sz w:val="24"/>
          <w:szCs w:val="24"/>
          <w:lang w:eastAsia="ru-RU"/>
        </w:rPr>
        <w:t>субсидии субъектам малого и среднего предпринимательства на реализацию проектов в сфере дорожного сервиса – 10 баллов;</w:t>
      </w:r>
    </w:p>
    <w:p w:rsidR="008A79F7" w:rsidRPr="008E766D" w:rsidRDefault="008A79F7" w:rsidP="008A79F7">
      <w:pPr>
        <w:shd w:val="clear" w:color="auto" w:fill="C5E0B3" w:themeFill="accent6" w:themeFillTint="66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F57BB4">
        <w:rPr>
          <w:rFonts w:ascii="Arial" w:hAnsi="Arial" w:cs="Arial"/>
          <w:color w:val="000000" w:themeColor="text1"/>
          <w:sz w:val="24"/>
          <w:szCs w:val="24"/>
          <w:lang w:eastAsia="ru-RU"/>
        </w:rPr>
        <w:t>субсидии субъектам малого и среднего предпринимательства на реализацию проектов, связанных с созданием нового или развитием (модернизацией) действующего производства товаров (работ, услуг) – 0 баллов;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200134">
        <w:rPr>
          <w:rFonts w:ascii="Arial" w:hAnsi="Arial" w:cs="Arial"/>
          <w:color w:val="000000" w:themeColor="text1"/>
          <w:sz w:val="24"/>
          <w:szCs w:val="24"/>
          <w:shd w:val="clear" w:color="auto" w:fill="C5E0B3" w:themeFill="accent6" w:themeFillTint="66"/>
          <w:lang w:eastAsia="ru-RU"/>
        </w:rPr>
        <w:t>д)</w:t>
      </w:r>
      <w:r w:rsidRPr="008E766D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8E766D">
        <w:rPr>
          <w:rFonts w:ascii="Arial" w:hAnsi="Arial" w:cs="Arial"/>
          <w:color w:val="000000"/>
          <w:sz w:val="24"/>
          <w:szCs w:val="24"/>
          <w:lang w:eastAsia="ru-RU"/>
        </w:rPr>
        <w:t>место реализации проектов, предполагаемых к предоставлению поддержки: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/>
          <w:sz w:val="24"/>
          <w:szCs w:val="24"/>
          <w:lang w:eastAsia="ru-RU"/>
        </w:rPr>
        <w:t>муниципальные образования Красноярского края, территории которых относятся к Арктической зоне Российской Федерации, – 1 балла;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8E766D">
        <w:rPr>
          <w:rFonts w:ascii="Arial" w:hAnsi="Arial" w:cs="Arial"/>
          <w:color w:val="000000"/>
          <w:sz w:val="24"/>
          <w:szCs w:val="24"/>
          <w:lang w:eastAsia="ru-RU"/>
        </w:rPr>
        <w:t>муниципальные образования Красноярского края, за исключением муниципальных образований, территории которых относятся к Арктической зоне Российской Федерации, – 0 баллов.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По каждому проекту выставляются баллы по установленным критериям. Проекты ранжируются по убыванию количества полученных баллов.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При равенстве рангов, полученных п</w:t>
      </w:r>
      <w:r w:rsidR="00200134">
        <w:rPr>
          <w:rFonts w:ascii="Arial" w:hAnsi="Arial" w:cs="Arial"/>
          <w:sz w:val="24"/>
          <w:szCs w:val="24"/>
        </w:rPr>
        <w:t xml:space="preserve">роектами </w:t>
      </w:r>
      <w:proofErr w:type="gramStart"/>
      <w:r w:rsidR="00200134">
        <w:rPr>
          <w:rFonts w:ascii="Arial" w:hAnsi="Arial" w:cs="Arial"/>
          <w:sz w:val="24"/>
          <w:szCs w:val="24"/>
        </w:rPr>
        <w:t xml:space="preserve">более высокий </w:t>
      </w:r>
      <w:r w:rsidRPr="008E766D">
        <w:rPr>
          <w:rFonts w:ascii="Arial" w:hAnsi="Arial" w:cs="Arial"/>
          <w:sz w:val="24"/>
          <w:szCs w:val="24"/>
        </w:rPr>
        <w:t>ранг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присваивается проекту, у которого выше соотношение объема инвестиций, привлекаемых в результате реализации проекта (за исключением субсидий, привлекаемых из бюджетов всех уровней) и объема заявленной суммы субсидии.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8E766D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   В соответствии с набранными заявителями баллами, Конкурсная комиссия определяет перечень проектов субъектов малого и среднего предпринимательства, предполагаемых к предоставлению поддержки в рамках муниципальной программы с расстановкой их по степени приоритетности.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2.12.  Информация о потенциальных получателях </w:t>
      </w:r>
      <w:proofErr w:type="gramStart"/>
      <w:r w:rsidRPr="008E766D">
        <w:rPr>
          <w:rFonts w:ascii="Arial" w:hAnsi="Arial" w:cs="Arial"/>
          <w:sz w:val="24"/>
          <w:szCs w:val="24"/>
        </w:rPr>
        <w:t>субсидии,  направляется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в агентство развития малого и среднего предпринимательства Красноярского края на конкурс инвестиционных проектов субъектов малого и среднего предпринимательства в приоритетных отраслях в составе заявки.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spacing w:after="24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E766D">
        <w:rPr>
          <w:rFonts w:ascii="Arial" w:hAnsi="Arial" w:cs="Arial"/>
          <w:sz w:val="24"/>
          <w:szCs w:val="24"/>
        </w:rPr>
        <w:t xml:space="preserve">2.13.  После издания нормативного акта Правительства Красноярского края о распределении субсидий между муниципальными образованиями Красноярского края для реализации мероприятия «Субсидии субъектам малого и среднего предпринимательства на реализацию инвестиционных проектов в приоритетных отраслях»,  в случае победы проектов, направленных администрацией  Енисейского района для участия в конкурсе, потенциальным получателям субсидии  - субъектам малого и (или) среднего предпринимательства - победителям конкурсного отбора направляется уведомление о предоставлении  </w:t>
      </w:r>
      <w:r w:rsidRPr="008E766D">
        <w:rPr>
          <w:rFonts w:ascii="Arial" w:hAnsi="Arial" w:cs="Arial"/>
          <w:sz w:val="24"/>
          <w:szCs w:val="24"/>
          <w:lang w:eastAsia="ru-RU"/>
        </w:rPr>
        <w:t xml:space="preserve">в администрацию района следующих документов: 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а) </w:t>
      </w:r>
      <w:hyperlink w:anchor="P371" w:history="1">
        <w:r w:rsidRPr="008E766D">
          <w:rPr>
            <w:rFonts w:ascii="Arial" w:hAnsi="Arial" w:cs="Arial"/>
            <w:sz w:val="24"/>
            <w:szCs w:val="24"/>
          </w:rPr>
          <w:t>заявлени</w:t>
        </w:r>
      </w:hyperlink>
      <w:r w:rsidRPr="008E766D">
        <w:rPr>
          <w:rFonts w:ascii="Arial" w:hAnsi="Arial" w:cs="Arial"/>
          <w:sz w:val="24"/>
          <w:szCs w:val="24"/>
        </w:rPr>
        <w:t xml:space="preserve">я (заявки) на предоставление субсидии по форме согласно </w:t>
      </w:r>
      <w:r w:rsidRPr="00200134">
        <w:rPr>
          <w:rFonts w:ascii="Arial" w:hAnsi="Arial" w:cs="Arial"/>
          <w:sz w:val="24"/>
          <w:szCs w:val="24"/>
          <w:u w:val="single"/>
          <w:shd w:val="clear" w:color="auto" w:fill="C5E0B3" w:themeFill="accent6" w:themeFillTint="66"/>
        </w:rPr>
        <w:t>приложению № 4</w:t>
      </w:r>
      <w:r w:rsidRPr="008E766D">
        <w:rPr>
          <w:rFonts w:ascii="Arial" w:hAnsi="Arial" w:cs="Arial"/>
          <w:sz w:val="24"/>
          <w:szCs w:val="24"/>
        </w:rPr>
        <w:t xml:space="preserve"> к настоящему Порядку;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б) справки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</w:t>
      </w:r>
      <w:proofErr w:type="gramStart"/>
      <w:r w:rsidRPr="008E766D">
        <w:rPr>
          <w:rFonts w:ascii="Arial" w:hAnsi="Arial" w:cs="Arial"/>
          <w:sz w:val="24"/>
          <w:szCs w:val="24"/>
        </w:rPr>
        <w:t>сборах  на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первое число месяца подачи заявки, указанной в подпункте а) настоящего пункта (заявитель вправе представить по собственной инициативе);</w:t>
      </w:r>
    </w:p>
    <w:p w:rsidR="008A79F7" w:rsidRPr="008E766D" w:rsidRDefault="008A79F7" w:rsidP="008A79F7">
      <w:pPr>
        <w:pStyle w:val="ConsPlusNormal"/>
        <w:shd w:val="clear" w:color="auto" w:fill="FFFFFF" w:themeFill="background1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в) справки об отсутствии неисполненной обязанности по уплате страховых взносов в Социальный фонд России, на первое число месяца подачи заявки, указанной в </w:t>
      </w:r>
      <w:proofErr w:type="gramStart"/>
      <w:r w:rsidRPr="008E766D">
        <w:rPr>
          <w:rFonts w:ascii="Arial" w:hAnsi="Arial" w:cs="Arial"/>
          <w:sz w:val="24"/>
          <w:szCs w:val="24"/>
        </w:rPr>
        <w:t>подпункте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а) настоящего пункта (заявитель вправе представить по собственной инициативе).</w:t>
      </w:r>
    </w:p>
    <w:p w:rsidR="008A79F7" w:rsidRPr="008E766D" w:rsidRDefault="008A79F7" w:rsidP="008A79F7">
      <w:pPr>
        <w:pStyle w:val="ConsPlusTitle"/>
        <w:ind w:firstLine="709"/>
        <w:jc w:val="both"/>
        <w:outlineLvl w:val="2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2.14. Заявка регистрируется Главным распорядителем бюджетных средств в течение одного рабочего дня с момента приема документов. </w:t>
      </w:r>
      <w:r w:rsidRPr="008E766D">
        <w:rPr>
          <w:rFonts w:ascii="Arial" w:hAnsi="Arial" w:cs="Arial"/>
          <w:b w:val="0"/>
          <w:sz w:val="24"/>
          <w:szCs w:val="24"/>
        </w:rPr>
        <w:br/>
        <w:t>При необходимости заявителю выдается расписка о получении документов.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E766D">
        <w:rPr>
          <w:rFonts w:ascii="Arial" w:hAnsi="Arial" w:cs="Arial"/>
          <w:sz w:val="24"/>
          <w:szCs w:val="24"/>
          <w:lang w:eastAsia="ru-RU"/>
        </w:rPr>
        <w:t xml:space="preserve">2.15. Уполномоченный Советом </w:t>
      </w:r>
      <w:r w:rsidRPr="008E766D">
        <w:rPr>
          <w:rFonts w:ascii="Arial" w:hAnsi="Arial" w:cs="Arial"/>
          <w:sz w:val="24"/>
          <w:szCs w:val="24"/>
        </w:rPr>
        <w:t xml:space="preserve">по развитию малого и среднего предпринимательства при Главе Енисейского района (далее по тексту - «Совет». Положение и состав Совета </w:t>
      </w:r>
      <w:proofErr w:type="gramStart"/>
      <w:r w:rsidRPr="008E766D">
        <w:rPr>
          <w:rFonts w:ascii="Arial" w:hAnsi="Arial" w:cs="Arial"/>
          <w:sz w:val="24"/>
          <w:szCs w:val="24"/>
        </w:rPr>
        <w:t>утверждается  нормативным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правовым актом Енисейского района)   </w:t>
      </w:r>
      <w:r w:rsidRPr="008E766D">
        <w:rPr>
          <w:rFonts w:ascii="Arial" w:hAnsi="Arial" w:cs="Arial"/>
          <w:sz w:val="24"/>
          <w:szCs w:val="24"/>
          <w:lang w:eastAsia="ru-RU"/>
        </w:rPr>
        <w:t>орган по проверке представленных субъектами малого и (или) среднего предпринимательства документов – отдел экономического развития администрации Енисейского района,  в течение 10 рабочих дней со дня поступления документов, предусмотренных пунктом 2.13.  настоящего Порядка, осуществляет: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8E766D">
        <w:rPr>
          <w:rFonts w:ascii="Arial" w:hAnsi="Arial" w:cs="Arial"/>
          <w:sz w:val="24"/>
          <w:szCs w:val="24"/>
          <w:lang w:eastAsia="ru-RU"/>
        </w:rPr>
        <w:t>проверку предоставленных документов;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  <w:r w:rsidRPr="008E766D">
        <w:rPr>
          <w:rFonts w:ascii="Arial" w:hAnsi="Arial" w:cs="Arial"/>
          <w:sz w:val="24"/>
          <w:szCs w:val="24"/>
          <w:lang w:eastAsia="en-US"/>
        </w:rPr>
        <w:t>запрашивает документы в рамках межведомственного информационного взаимодействия в соответствующих органах в случае, если заявитель не представил указанные документы по собственной инициативе;</w:t>
      </w:r>
    </w:p>
    <w:p w:rsidR="008A79F7" w:rsidRPr="008E766D" w:rsidRDefault="008A79F7" w:rsidP="008A79F7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готовит заключение на предмет соответствия заявителя и предоставленных им документов требованиям настоящего Порядка.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2.16.  Совет рассматривает заключение и прин</w:t>
      </w:r>
      <w:r w:rsidR="00200134">
        <w:rPr>
          <w:rFonts w:ascii="Arial" w:hAnsi="Arial" w:cs="Arial"/>
          <w:sz w:val="24"/>
          <w:szCs w:val="24"/>
        </w:rPr>
        <w:t xml:space="preserve">имает решение о предоставлении </w:t>
      </w:r>
      <w:r w:rsidRPr="008E766D">
        <w:rPr>
          <w:rFonts w:ascii="Arial" w:hAnsi="Arial" w:cs="Arial"/>
          <w:sz w:val="24"/>
          <w:szCs w:val="24"/>
        </w:rPr>
        <w:t>организации или индивидуальному предпринимателю субсидии или об отказе в предоставлении субсидии и в письменной форме уведомляет заявителя о принятом решении в течение 10 календарных дней со дня принятия указанного решения.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2.17. Решение об отказе в предоставлении субсидии принимается по следующим основаниям: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>несоответствие заявителя требованиям, установленным в пункте 2.1 и 2.2</w:t>
      </w:r>
      <w:r w:rsidRPr="008E766D">
        <w:rPr>
          <w:rFonts w:ascii="Arial" w:hAnsi="Arial" w:cs="Arial"/>
          <w:i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>настоящего</w:t>
      </w:r>
      <w:r w:rsidRPr="008E766D">
        <w:rPr>
          <w:rFonts w:ascii="Arial" w:hAnsi="Arial" w:cs="Arial"/>
          <w:i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>Порядка реализации мероприятия;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несоответствие представленных заявителем документов требованиям к предложениям (заявкам) участников отбора, установленным </w:t>
      </w:r>
      <w:r w:rsidRPr="008E766D">
        <w:rPr>
          <w:rFonts w:ascii="Arial" w:hAnsi="Arial" w:cs="Arial"/>
          <w:sz w:val="24"/>
          <w:szCs w:val="24"/>
        </w:rPr>
        <w:br/>
        <w:t>в объявлении о проведении отбора;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подача документов заявителем после даты и (или) времени, определенных для подачи заявок</w:t>
      </w:r>
      <w:r w:rsidRPr="008E766D">
        <w:rPr>
          <w:rFonts w:ascii="Arial" w:hAnsi="Arial" w:cs="Arial"/>
          <w:i/>
          <w:sz w:val="24"/>
          <w:szCs w:val="24"/>
        </w:rPr>
        <w:t>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B417A">
        <w:rPr>
          <w:rFonts w:ascii="Arial" w:hAnsi="Arial" w:cs="Arial"/>
          <w:sz w:val="24"/>
          <w:szCs w:val="24"/>
        </w:rPr>
        <w:t xml:space="preserve">2.18.  Размер субсидии составляет до 50 процентов произведенных затрат, но не менее 300 тыс. рублей и не более 15,0 млн. рублей одному получателю поддержки, реализующему проект </w:t>
      </w:r>
      <w:r w:rsidRPr="00200134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>(для проектов в сфере дорожного сервиса – не более 1,0 млн. руб.)</w:t>
      </w:r>
      <w:r>
        <w:rPr>
          <w:rFonts w:ascii="Arial" w:hAnsi="Arial" w:cs="Arial"/>
          <w:sz w:val="24"/>
          <w:szCs w:val="24"/>
        </w:rPr>
        <w:t>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E766D">
        <w:rPr>
          <w:rFonts w:ascii="Arial" w:hAnsi="Arial" w:cs="Arial"/>
          <w:color w:val="000000" w:themeColor="text1"/>
          <w:sz w:val="24"/>
          <w:szCs w:val="24"/>
        </w:rPr>
        <w:t xml:space="preserve">2.19. Расчет (распределение) субсидии осуществляется отделом экономического развития по форме согласно </w:t>
      </w:r>
      <w:r w:rsidRPr="00200134">
        <w:rPr>
          <w:rFonts w:ascii="Arial" w:hAnsi="Arial" w:cs="Arial"/>
          <w:color w:val="000000" w:themeColor="text1"/>
          <w:sz w:val="24"/>
          <w:szCs w:val="24"/>
          <w:shd w:val="clear" w:color="auto" w:fill="C5E0B3" w:themeFill="accent6" w:themeFillTint="66"/>
        </w:rPr>
        <w:t>приложению № 5</w:t>
      </w:r>
      <w:r w:rsidRPr="008E766D">
        <w:rPr>
          <w:rFonts w:ascii="Arial" w:hAnsi="Arial" w:cs="Arial"/>
          <w:color w:val="000000" w:themeColor="text1"/>
          <w:sz w:val="24"/>
          <w:szCs w:val="24"/>
        </w:rPr>
        <w:t xml:space="preserve"> к настоящему Порядку.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8E766D">
        <w:rPr>
          <w:rFonts w:ascii="Arial" w:hAnsi="Arial" w:cs="Arial"/>
          <w:sz w:val="24"/>
          <w:szCs w:val="24"/>
          <w:lang w:eastAsia="ru-RU"/>
        </w:rPr>
        <w:t xml:space="preserve">  2.20. Решение Главного распорядителя бюджетных средств о предоставлении субъекту малого и (или) среднего предпринимательства субсидии </w:t>
      </w:r>
      <w:r w:rsidRPr="008E766D">
        <w:rPr>
          <w:rFonts w:ascii="Arial" w:hAnsi="Arial" w:cs="Arial"/>
          <w:sz w:val="24"/>
          <w:szCs w:val="24"/>
        </w:rPr>
        <w:t>на реализацию инвестиционных проектов в приоритетных отраслях</w:t>
      </w:r>
      <w:r w:rsidRPr="008E766D">
        <w:rPr>
          <w:rFonts w:ascii="Arial" w:hAnsi="Arial" w:cs="Arial"/>
          <w:sz w:val="24"/>
          <w:szCs w:val="24"/>
          <w:lang w:eastAsia="ru-RU"/>
        </w:rPr>
        <w:t>, оформляется постановлением администрации Енисейского района, на основании которого в течение 5 календарных дней со дня принятия решения с субъектом малого или среднего предпринимательства заключается соглашение.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2.21. Субсидия предоставляется при соблюдении условия о заключении соглашения между Главным распорядителем бюджетных средств</w:t>
      </w:r>
      <w:r w:rsidRPr="008E766D">
        <w:rPr>
          <w:rFonts w:ascii="Arial" w:hAnsi="Arial" w:cs="Arial"/>
          <w:sz w:val="24"/>
          <w:szCs w:val="24"/>
        </w:rPr>
        <w:br/>
        <w:t>и получателем субсидии (далее - соглашение).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2.21.1. Соглашение заключается в соответствии с типовой формой соглашения, утвержденной финансовым управлением администрации Енисейского района.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2.21.2. Соглашение заключается в течение 5 календарных дней со дня принятия Главным распорядителем бюджетных средств решения о предоставлении субсидии получателю субсидии.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2.21.3. Соглашение должно содержать: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а) обязательство получателя субсидии о сохранении численности работников через 12 месяцев после получения субсидии в размере не менее 100 процентов среднесписочной численности работников на 1 января года получения субсидии. При этом в течение 12 месяцев после получения субсидии, (на конец одного или нескольких отчетных месяцев) </w:t>
      </w:r>
      <w:r w:rsidRPr="008E766D">
        <w:rPr>
          <w:rFonts w:ascii="Arial" w:hAnsi="Arial" w:cs="Arial"/>
          <w:b/>
          <w:sz w:val="24"/>
          <w:szCs w:val="24"/>
        </w:rPr>
        <w:t>на конец восьмого месяца после</w:t>
      </w:r>
      <w:r w:rsidR="00200134">
        <w:rPr>
          <w:rFonts w:ascii="Arial" w:hAnsi="Arial" w:cs="Arial"/>
          <w:sz w:val="24"/>
          <w:szCs w:val="24"/>
        </w:rPr>
        <w:t xml:space="preserve"> </w:t>
      </w:r>
      <w:r w:rsidRPr="009F39A5">
        <w:rPr>
          <w:rFonts w:ascii="Arial" w:hAnsi="Arial" w:cs="Arial"/>
          <w:sz w:val="24"/>
          <w:szCs w:val="24"/>
        </w:rPr>
        <w:t xml:space="preserve">получения </w:t>
      </w:r>
      <w:proofErr w:type="gramStart"/>
      <w:r w:rsidRPr="009F39A5">
        <w:rPr>
          <w:rFonts w:ascii="Arial" w:hAnsi="Arial" w:cs="Arial"/>
          <w:sz w:val="24"/>
          <w:szCs w:val="24"/>
        </w:rPr>
        <w:t>субсидии,  среднесписочная</w:t>
      </w:r>
      <w:proofErr w:type="gramEnd"/>
      <w:r w:rsidRPr="009F39A5">
        <w:rPr>
          <w:rFonts w:ascii="Arial" w:hAnsi="Arial" w:cs="Arial"/>
          <w:sz w:val="24"/>
          <w:szCs w:val="24"/>
        </w:rPr>
        <w:t xml:space="preserve"> численность работников не должна</w:t>
      </w:r>
      <w:r w:rsidRPr="008E766D">
        <w:rPr>
          <w:rFonts w:ascii="Arial" w:hAnsi="Arial" w:cs="Arial"/>
          <w:sz w:val="24"/>
          <w:szCs w:val="24"/>
        </w:rPr>
        <w:t xml:space="preserve"> составлять менее 80 процентов численности работников получателя поддержки на 1 января года получения субсидии;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б) обязательство получателя субсидии о не прекращении деятельности в течение двух лет после получения субсидии; 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в) согласие получателя и лиц, получающих средства на основании договоров, заключенных с Получателем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субсидии на осуществление в отношении них проверки Главным распорядителем бюджетных средств, муниципальными органами финансового контроля соблюдения условий, цели и порядка предоставления субсидии, а также ответственности за их нарушение, порядка и сроков возврата средств, полученных на основании договоров, заключенных  с получателем, в </w:t>
      </w:r>
      <w:r w:rsidRPr="008E766D">
        <w:rPr>
          <w:rFonts w:ascii="Arial" w:hAnsi="Arial" w:cs="Arial"/>
          <w:sz w:val="24"/>
          <w:szCs w:val="24"/>
        </w:rPr>
        <w:lastRenderedPageBreak/>
        <w:t>местный бюджет в случае их нарушения;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г) результат предоставления субсидии и показатели, необходимые</w:t>
      </w:r>
      <w:r w:rsidRPr="008E766D">
        <w:rPr>
          <w:rFonts w:ascii="Arial" w:hAnsi="Arial" w:cs="Arial"/>
          <w:sz w:val="24"/>
          <w:szCs w:val="24"/>
        </w:rPr>
        <w:br/>
        <w:t xml:space="preserve"> для достижения результата предоставления субсидии (далее - показатели результативности использования субсидии), и их значения;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д)  запрет приобретения получателем, а также иными юридическими лицами, получающими средства на основании договоров, заключенных</w:t>
      </w:r>
      <w:r w:rsidRPr="008E766D">
        <w:rPr>
          <w:rFonts w:ascii="Arial" w:hAnsi="Arial" w:cs="Arial"/>
          <w:sz w:val="24"/>
          <w:szCs w:val="24"/>
        </w:rPr>
        <w:br/>
        <w:t>с получателем, за счет полученных средств местного бюджета средств иностранной валюты, за исключением операций, осуществляемых</w:t>
      </w:r>
      <w:r w:rsidRPr="008E766D">
        <w:rPr>
          <w:rFonts w:ascii="Arial" w:hAnsi="Arial" w:cs="Arial"/>
          <w:sz w:val="24"/>
          <w:szCs w:val="24"/>
        </w:rPr>
        <w:br/>
        <w:t>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е) Получатель обязан при заключении договоров (соглашений) с иными лицами в целях исполнения обязательств по соглашению включать в них условия: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о согласии лиц, получающих средства на основании договоров (соглашений), заключенных с получателем, на осуществление Главным распорядителем бюджетных средств, муниципальными органами финансового контроля проверок соблюдения ими условий, цели и порядка предоставления субсидии, а также ответственности за их нарушение, порядка и сроков возврата средств, полученных на основании договоров, заключенных с получателем, в местный бюджет в случае их нарушения;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о запрете приобретения иными юридическими лицами, получающими средства на основании договоров, заключенных с получателем субсидии, за счет средств местного бюджета, полученных от получателя, средств иностранной валюты, за исключением операций, осуществляемых</w:t>
      </w:r>
      <w:r w:rsidRPr="008E766D">
        <w:rPr>
          <w:rFonts w:ascii="Arial" w:hAnsi="Arial" w:cs="Arial"/>
          <w:sz w:val="24"/>
          <w:szCs w:val="24"/>
        </w:rPr>
        <w:br/>
        <w:t>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2.21.4. В случае если соглашение не подписано получателем и (или) не направлено Главному распорядителю бюджетных средств в срок, указанный в пункте 2.21.2, получатель считается уклонившимся от получения субсидии, соглашение с получателем </w:t>
      </w:r>
      <w:proofErr w:type="gramStart"/>
      <w:r w:rsidRPr="008E766D">
        <w:rPr>
          <w:rFonts w:ascii="Arial" w:hAnsi="Arial" w:cs="Arial"/>
          <w:sz w:val="24"/>
          <w:szCs w:val="24"/>
        </w:rPr>
        <w:t>не заключается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и субсидия указанному получателю не предоставляется.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2.22. Показателями, необходимыми для достижения результата предоставления субсидии, являются: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количество созданных и (или) сохраненных рабочих мест;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 объем привлеченных инвестиций.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2.23. Конкретные значения результатов предоставления субсидии </w:t>
      </w:r>
      <w:r w:rsidRPr="008E766D">
        <w:rPr>
          <w:rFonts w:ascii="Arial" w:hAnsi="Arial" w:cs="Arial"/>
          <w:sz w:val="24"/>
          <w:szCs w:val="24"/>
        </w:rPr>
        <w:br/>
        <w:t>и показателей, необходимых для достижения результатов предоставления субсидии, устанавливаются Главным распорядителем бюджетных средств</w:t>
      </w:r>
      <w:r w:rsidRPr="008E766D">
        <w:rPr>
          <w:rFonts w:ascii="Arial" w:hAnsi="Arial" w:cs="Arial"/>
          <w:sz w:val="24"/>
          <w:szCs w:val="24"/>
        </w:rPr>
        <w:br/>
        <w:t>в соглашении.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2.24. Главный распорядитель бюджетных средств перечисляет субсидию на расчетный или корреспондентский счет получателя, указанный </w:t>
      </w:r>
      <w:r w:rsidRPr="008E766D">
        <w:rPr>
          <w:rFonts w:ascii="Arial" w:hAnsi="Arial" w:cs="Arial"/>
          <w:sz w:val="24"/>
          <w:szCs w:val="24"/>
        </w:rPr>
        <w:br/>
        <w:t>в соглашении и открытый ему в учреждении Центрального банка Российской Федерации или кредитной организации, в течение 5 рабочих дней со дня получения Главным распорядителем бюджетных средств подписанного получателем соглашения.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Датой предоставления субсидии считается день списания средств субсидии с лицевого счета Главного распорядителя бюджетных средств, открытого в Управлении Федерального казначейства по Красноярскому краю, на расчетный счет получателя субсидии.</w:t>
      </w:r>
    </w:p>
    <w:p w:rsidR="008A79F7" w:rsidRPr="008E766D" w:rsidRDefault="008A79F7" w:rsidP="008A79F7">
      <w:pPr>
        <w:pStyle w:val="af3"/>
        <w:spacing w:before="0" w:beforeAutospacing="0" w:after="240" w:afterAutospacing="0"/>
        <w:ind w:firstLine="709"/>
        <w:jc w:val="both"/>
        <w:rPr>
          <w:rFonts w:ascii="Arial" w:hAnsi="Arial" w:cs="Arial"/>
        </w:rPr>
      </w:pPr>
      <w:r w:rsidRPr="008E766D">
        <w:rPr>
          <w:rFonts w:ascii="Arial" w:hAnsi="Arial" w:cs="Arial"/>
        </w:rPr>
        <w:t xml:space="preserve"> 2.25.      Информация об участниках конкурсного отбора, результатах его проведения (набранное участниками количество баллов, рейтинг участников, </w:t>
      </w:r>
      <w:r w:rsidRPr="008E766D">
        <w:rPr>
          <w:rFonts w:ascii="Arial" w:hAnsi="Arial" w:cs="Arial"/>
        </w:rPr>
        <w:lastRenderedPageBreak/>
        <w:t xml:space="preserve">распределение сумм субсидии), в течение 5 рабочих дней со дня перечисления субсидии на счет получателя субсидии, размещается на официальном информационном Интернет-сайте Енисейского района Красноярского края        </w:t>
      </w:r>
      <w:proofErr w:type="spellStart"/>
      <w:r w:rsidRPr="008E766D">
        <w:rPr>
          <w:rFonts w:ascii="Arial" w:hAnsi="Arial" w:cs="Arial"/>
        </w:rPr>
        <w:t>www</w:t>
      </w:r>
      <w:proofErr w:type="spellEnd"/>
      <w:r w:rsidRPr="008E766D">
        <w:rPr>
          <w:rFonts w:ascii="Arial" w:hAnsi="Arial" w:cs="Arial"/>
        </w:rPr>
        <w:t xml:space="preserve">. </w:t>
      </w:r>
      <w:proofErr w:type="spellStart"/>
      <w:r w:rsidRPr="008E766D">
        <w:rPr>
          <w:rFonts w:ascii="Arial" w:hAnsi="Arial" w:cs="Arial"/>
          <w:lang w:val="en-US"/>
        </w:rPr>
        <w:t>enadm</w:t>
      </w:r>
      <w:proofErr w:type="spellEnd"/>
      <w:r w:rsidRPr="008E766D">
        <w:rPr>
          <w:rFonts w:ascii="Arial" w:hAnsi="Arial" w:cs="Arial"/>
        </w:rPr>
        <w:t>.</w:t>
      </w:r>
      <w:proofErr w:type="spellStart"/>
      <w:r w:rsidRPr="008E766D">
        <w:rPr>
          <w:rFonts w:ascii="Arial" w:hAnsi="Arial" w:cs="Arial"/>
          <w:lang w:val="en-US"/>
        </w:rPr>
        <w:t>ru</w:t>
      </w:r>
      <w:proofErr w:type="spellEnd"/>
      <w:r w:rsidRPr="008E766D">
        <w:rPr>
          <w:rFonts w:ascii="Arial" w:hAnsi="Arial" w:cs="Arial"/>
        </w:rPr>
        <w:t>.</w:t>
      </w:r>
    </w:p>
    <w:p w:rsidR="008A79F7" w:rsidRPr="008E766D" w:rsidRDefault="008A79F7" w:rsidP="008A79F7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3. Требования к отчетности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333"/>
      <w:bookmarkEnd w:id="1"/>
      <w:r w:rsidRPr="008E766D">
        <w:rPr>
          <w:rFonts w:ascii="Arial" w:hAnsi="Arial" w:cs="Arial"/>
          <w:sz w:val="24"/>
          <w:szCs w:val="24"/>
        </w:rPr>
        <w:t>3.1. Получатель субсидии представляет Главному распорядителю бюджетных средств: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3.1.1.  ежегодно, в срок не позднее 25 февраля года, следующего за отчетным, в течение двух лет после получения субсидии: 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отчет о показателях финансово-хозяйственной деятельности и о достижении результата предоставления субсидии и значений показателей результативности использования субсидии за соответс</w:t>
      </w:r>
      <w:r w:rsidR="00200134">
        <w:rPr>
          <w:rFonts w:ascii="Arial" w:hAnsi="Arial" w:cs="Arial"/>
          <w:sz w:val="24"/>
          <w:szCs w:val="24"/>
        </w:rPr>
        <w:t xml:space="preserve">твующий отчетный период (год), </w:t>
      </w:r>
      <w:r w:rsidRPr="008E766D">
        <w:rPr>
          <w:rFonts w:ascii="Arial" w:hAnsi="Arial" w:cs="Arial"/>
          <w:sz w:val="24"/>
          <w:szCs w:val="24"/>
        </w:rPr>
        <w:t xml:space="preserve">по форме согласно </w:t>
      </w:r>
      <w:r w:rsidRPr="008A79F7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>приложению № 6</w:t>
      </w:r>
      <w:r w:rsidRPr="008E766D">
        <w:rPr>
          <w:rFonts w:ascii="Arial" w:hAnsi="Arial" w:cs="Arial"/>
          <w:sz w:val="24"/>
          <w:szCs w:val="24"/>
        </w:rPr>
        <w:t xml:space="preserve"> к настоящему Порядку с приложением подтверждающих документов: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копию штатного расписания, действующего</w:t>
      </w:r>
      <w:r w:rsidR="00200134">
        <w:rPr>
          <w:rFonts w:ascii="Arial" w:eastAsia="Calibri" w:hAnsi="Arial" w:cs="Arial"/>
          <w:sz w:val="24"/>
          <w:szCs w:val="24"/>
        </w:rPr>
        <w:t xml:space="preserve"> на 31 декабря отчетного года, </w:t>
      </w:r>
      <w:r w:rsidRPr="008E766D">
        <w:rPr>
          <w:rFonts w:ascii="Arial" w:eastAsia="Calibri" w:hAnsi="Arial" w:cs="Arial"/>
          <w:sz w:val="24"/>
          <w:szCs w:val="24"/>
        </w:rPr>
        <w:t>индивидуальным предпринимателям дополнительно - копии трудовых договоров, заключенных с работниками;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копию расчета по страховым взносам (</w:t>
      </w:r>
      <w:proofErr w:type="gramStart"/>
      <w:r w:rsidRPr="008E766D">
        <w:rPr>
          <w:rFonts w:ascii="Arial" w:eastAsia="Calibri" w:hAnsi="Arial" w:cs="Arial"/>
          <w:sz w:val="24"/>
          <w:szCs w:val="24"/>
        </w:rPr>
        <w:t xml:space="preserve">форма  </w:t>
      </w:r>
      <w:r w:rsidRPr="008E766D">
        <w:rPr>
          <w:rFonts w:ascii="Arial" w:hAnsi="Arial" w:cs="Arial"/>
          <w:sz w:val="24"/>
          <w:szCs w:val="24"/>
        </w:rPr>
        <w:t>КНД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1151111)</w:t>
      </w:r>
      <w:r w:rsidRPr="008E766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 xml:space="preserve"> за соответствующий расчетный период (календарный год),  с отметкой налогового органа о принятии.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3.1.2.  </w:t>
      </w:r>
      <w:r w:rsidRPr="008E766D">
        <w:rPr>
          <w:rFonts w:ascii="Arial" w:hAnsi="Arial" w:cs="Arial"/>
          <w:sz w:val="24"/>
          <w:szCs w:val="24"/>
        </w:rPr>
        <w:t xml:space="preserve"> не позднее 5-го числа месяца, следующего за восьмым месяцем после получения субсидии (на конец восьмого месяца </w:t>
      </w:r>
      <w:proofErr w:type="gramStart"/>
      <w:r w:rsidRPr="008E766D">
        <w:rPr>
          <w:rFonts w:ascii="Arial" w:hAnsi="Arial" w:cs="Arial"/>
          <w:sz w:val="24"/>
          <w:szCs w:val="24"/>
        </w:rPr>
        <w:t>после</w:t>
      </w:r>
      <w:r w:rsidRPr="008E766D">
        <w:rPr>
          <w:rFonts w:ascii="Arial" w:hAnsi="Arial" w:cs="Arial"/>
          <w:i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  <w:u w:val="single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>получения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субсидии):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- отчет о среднесписочной численности работников по форме согласно </w:t>
      </w:r>
      <w:r w:rsidRPr="008A79F7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>приложению № 7</w:t>
      </w:r>
      <w:r w:rsidRPr="008E766D">
        <w:rPr>
          <w:rFonts w:ascii="Arial" w:hAnsi="Arial" w:cs="Arial"/>
          <w:sz w:val="24"/>
          <w:szCs w:val="24"/>
        </w:rPr>
        <w:t xml:space="preserve"> к настоящему Порядку с приложением подтверждающих документов: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копию штатного расписания, действующего на дату представления </w:t>
      </w:r>
      <w:proofErr w:type="gramStart"/>
      <w:r w:rsidRPr="008E766D">
        <w:rPr>
          <w:rFonts w:ascii="Arial" w:eastAsia="Calibri" w:hAnsi="Arial" w:cs="Arial"/>
          <w:sz w:val="24"/>
          <w:szCs w:val="24"/>
        </w:rPr>
        <w:t>отчета,  индивидуальным</w:t>
      </w:r>
      <w:proofErr w:type="gramEnd"/>
      <w:r w:rsidRPr="008E766D">
        <w:rPr>
          <w:rFonts w:ascii="Arial" w:eastAsia="Calibri" w:hAnsi="Arial" w:cs="Arial"/>
          <w:sz w:val="24"/>
          <w:szCs w:val="24"/>
        </w:rPr>
        <w:t xml:space="preserve"> предпринимателям дополнительно - копии трудовых договоров, заключенных с работниками;</w:t>
      </w:r>
    </w:p>
    <w:p w:rsidR="008A79F7" w:rsidRPr="008E766D" w:rsidRDefault="008A79F7" w:rsidP="008A79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копию расчета по страховым взносам (</w:t>
      </w:r>
      <w:proofErr w:type="gramStart"/>
      <w:r w:rsidRPr="008E766D">
        <w:rPr>
          <w:rFonts w:ascii="Arial" w:eastAsia="Calibri" w:hAnsi="Arial" w:cs="Arial"/>
          <w:sz w:val="24"/>
          <w:szCs w:val="24"/>
        </w:rPr>
        <w:t xml:space="preserve">форма  </w:t>
      </w:r>
      <w:r w:rsidRPr="008E766D">
        <w:rPr>
          <w:rFonts w:ascii="Arial" w:hAnsi="Arial" w:cs="Arial"/>
          <w:sz w:val="24"/>
          <w:szCs w:val="24"/>
        </w:rPr>
        <w:t>КНД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1151111) за последний отчетный период (</w:t>
      </w:r>
      <w:r w:rsidRPr="008E766D">
        <w:rPr>
          <w:rFonts w:ascii="Arial" w:eastAsiaTheme="minorHAnsi" w:hAnsi="Arial" w:cs="Arial"/>
          <w:sz w:val="24"/>
          <w:szCs w:val="24"/>
          <w:lang w:eastAsia="en-US"/>
        </w:rPr>
        <w:t>первый квартал, полугодие, девять месяцев календарного года)</w:t>
      </w:r>
      <w:r w:rsidRPr="008E766D">
        <w:rPr>
          <w:rFonts w:ascii="Arial" w:hAnsi="Arial" w:cs="Arial"/>
          <w:sz w:val="24"/>
          <w:szCs w:val="24"/>
        </w:rPr>
        <w:t>,  с отметкой налогового органа о принятии.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3.2. Главный распорядитель бюджетных средств вправе устанавливать </w:t>
      </w:r>
      <w:r w:rsidRPr="008E766D">
        <w:rPr>
          <w:rFonts w:ascii="Arial" w:hAnsi="Arial" w:cs="Arial"/>
          <w:sz w:val="24"/>
          <w:szCs w:val="24"/>
        </w:rPr>
        <w:br/>
        <w:t>в соглашении сроки и формы представления Получателем дополнительной отчетности.</w:t>
      </w:r>
    </w:p>
    <w:p w:rsidR="008A79F7" w:rsidRPr="008E766D" w:rsidRDefault="008A79F7" w:rsidP="008A79F7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4. Требования об осуществлении контроля за соблюдением условий, целей </w:t>
      </w:r>
      <w:r w:rsidRPr="008E766D">
        <w:rPr>
          <w:rFonts w:ascii="Arial" w:hAnsi="Arial" w:cs="Arial"/>
          <w:b w:val="0"/>
          <w:sz w:val="24"/>
          <w:szCs w:val="24"/>
        </w:rPr>
        <w:br/>
        <w:t>и порядка предоставления субсидии и ответственности за их нарушение</w:t>
      </w:r>
    </w:p>
    <w:p w:rsidR="008A79F7" w:rsidRPr="008E766D" w:rsidRDefault="008A79F7" w:rsidP="008A79F7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4.1.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субсидии, а также лицами, получающими средства на основании договоров (соглашений), заключенных с получателем субсидии, условий, цели и порядка предоставления субсидии.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4.2. При предоставлении субсидии обязательным условием ее предоставления, включаемым в соглашение о предоставлении субсидии </w:t>
      </w:r>
      <w:r w:rsidRPr="008E766D">
        <w:rPr>
          <w:rFonts w:ascii="Arial" w:hAnsi="Arial" w:cs="Arial"/>
          <w:sz w:val="24"/>
          <w:szCs w:val="24"/>
        </w:rPr>
        <w:br/>
        <w:t xml:space="preserve">и в соглашения (договоры), заключенные в целях исполнения обязательств </w:t>
      </w:r>
      <w:r w:rsidRPr="008E766D">
        <w:rPr>
          <w:rFonts w:ascii="Arial" w:hAnsi="Arial" w:cs="Arial"/>
          <w:sz w:val="24"/>
          <w:szCs w:val="24"/>
        </w:rPr>
        <w:br/>
        <w:t xml:space="preserve">по данным соглашениям, является согласие соответственно получателей субсидии и лиц, являющихся поставщиками (подрядчиками, исполнителями) по соглашениям (договорам), заключенным в целях исполнения обязательств по соглашениям о предоставлении субсидии, на осуществление Главным распорядителем бюджетных </w:t>
      </w:r>
      <w:r w:rsidRPr="008E766D">
        <w:rPr>
          <w:rFonts w:ascii="Arial" w:hAnsi="Arial" w:cs="Arial"/>
          <w:sz w:val="24"/>
          <w:szCs w:val="24"/>
        </w:rPr>
        <w:lastRenderedPageBreak/>
        <w:t>средств и органами муниципального финансового контроля проверок соблюдения ими условий, целей и порядка предоставления субсидии.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4.3. Возврату в местный бюджет подлежит субсидия в следующих случаях и размерах: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а) нарушения получателем субсидии условий, установленных </w:t>
      </w:r>
      <w:r w:rsidRPr="008E766D">
        <w:rPr>
          <w:rFonts w:ascii="Arial" w:hAnsi="Arial" w:cs="Arial"/>
          <w:sz w:val="24"/>
          <w:szCs w:val="24"/>
        </w:rPr>
        <w:br/>
        <w:t>при предоставлении субсидии, выявленного в том числе по фактам проверок, проведенных Главным распорядителем бюджетных средств и органами муниципального финансового контроля, - в полном объеме;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б) </w:t>
      </w:r>
      <w:proofErr w:type="spellStart"/>
      <w:r w:rsidRPr="008E766D">
        <w:rPr>
          <w:rFonts w:ascii="Arial" w:hAnsi="Arial" w:cs="Arial"/>
          <w:sz w:val="24"/>
          <w:szCs w:val="24"/>
        </w:rPr>
        <w:t>недостижения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значений результата и показателей, необходимых для достижения результата предоставления субсидии, указанных </w:t>
      </w:r>
      <w:r w:rsidRPr="008E766D">
        <w:rPr>
          <w:rFonts w:ascii="Arial" w:hAnsi="Arial" w:cs="Arial"/>
          <w:i/>
          <w:sz w:val="24"/>
          <w:szCs w:val="24"/>
        </w:rPr>
        <w:t xml:space="preserve">в </w:t>
      </w:r>
      <w:r w:rsidRPr="008E766D">
        <w:rPr>
          <w:rFonts w:ascii="Arial" w:hAnsi="Arial" w:cs="Arial"/>
          <w:sz w:val="24"/>
          <w:szCs w:val="24"/>
        </w:rPr>
        <w:t xml:space="preserve">пункте 2.22 Порядка, </w:t>
      </w:r>
      <w:r w:rsidRPr="008E766D">
        <w:rPr>
          <w:rFonts w:ascii="Arial" w:hAnsi="Arial" w:cs="Arial"/>
          <w:i/>
          <w:sz w:val="24"/>
          <w:szCs w:val="24"/>
        </w:rPr>
        <w:t xml:space="preserve">в размере </w:t>
      </w:r>
      <w:r w:rsidRPr="008E766D">
        <w:rPr>
          <w:rFonts w:ascii="Arial" w:eastAsia="Calibri" w:hAnsi="Arial" w:cs="Arial"/>
          <w:noProof/>
          <w:position w:val="-14"/>
          <w:sz w:val="24"/>
          <w:szCs w:val="24"/>
        </w:rPr>
        <w:drawing>
          <wp:inline distT="0" distB="0" distL="0" distR="0" wp14:anchorId="5BF2F8C6" wp14:editId="133EAC15">
            <wp:extent cx="485775" cy="2476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66D">
        <w:rPr>
          <w:rFonts w:ascii="Arial" w:hAnsi="Arial" w:cs="Arial"/>
          <w:i/>
          <w:sz w:val="24"/>
          <w:szCs w:val="24"/>
        </w:rPr>
        <w:t>,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объем средств, подлежащий возврату в краевой бюджет, рассчитывается по формуле</w:t>
      </w:r>
      <w:r w:rsidRPr="008E766D">
        <w:rPr>
          <w:rFonts w:ascii="Arial" w:hAnsi="Arial" w:cs="Arial"/>
          <w:i/>
          <w:sz w:val="24"/>
          <w:szCs w:val="24"/>
        </w:rPr>
        <w:t xml:space="preserve">    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возврата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субсидии</m:t>
            </m:r>
          </m:sub>
        </m:sSub>
        <m:r>
          <w:rPr>
            <w:rFonts w:ascii="Cambria Math" w:hAnsi="Cambria Math" w:cs="Arial"/>
            <w:sz w:val="24"/>
            <w:szCs w:val="24"/>
          </w:rPr>
          <m:t>×(1-к)</m:t>
        </m:r>
      </m:oMath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к – коэффициент возврата субсидии, который рассчитывается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K=w</m:t>
          </m:r>
          <m:r>
            <w:rPr>
              <w:rFonts w:ascii="Cambria Math" w:hAnsi="Cambria Math" w:cs="Arial"/>
              <w:sz w:val="24"/>
              <w:szCs w:val="24"/>
              <w:lang w:val="en-US"/>
            </w:rPr>
            <m:t>×R</m:t>
          </m:r>
        </m:oMath>
      </m:oMathPara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  <w:lang w:val="en-US"/>
        </w:rPr>
        <w:t>R</w:t>
      </w:r>
      <w:r w:rsidRPr="008E766D">
        <w:rPr>
          <w:rFonts w:ascii="Arial" w:hAnsi="Arial" w:cs="Arial"/>
          <w:sz w:val="24"/>
          <w:szCs w:val="24"/>
        </w:rPr>
        <w:t xml:space="preserve"> – уровень достижения заявленных показателей, рассчитывается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sz w:val="24"/>
              <w:szCs w:val="24"/>
            </w:rPr>
            <m:t>R=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m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n</m:t>
              </m:r>
            </m:den>
          </m:f>
        </m:oMath>
      </m:oMathPara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где </w:t>
      </w:r>
      <w:r w:rsidRPr="008E766D">
        <w:rPr>
          <w:rFonts w:ascii="Arial" w:hAnsi="Arial" w:cs="Arial"/>
          <w:sz w:val="24"/>
          <w:szCs w:val="24"/>
          <w:lang w:val="en-US"/>
        </w:rPr>
        <w:t>m</w:t>
      </w:r>
      <w:r w:rsidRPr="008E766D">
        <w:rPr>
          <w:rFonts w:ascii="Arial" w:hAnsi="Arial" w:cs="Arial"/>
          <w:sz w:val="24"/>
          <w:szCs w:val="24"/>
        </w:rPr>
        <w:t xml:space="preserve"> – фактическое значение целевого показателя эффективности использования субсидии;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  <w:lang w:val="en-US"/>
        </w:rPr>
        <w:t>n</w:t>
      </w:r>
      <w:r w:rsidRPr="008E766D">
        <w:rPr>
          <w:rFonts w:ascii="Arial" w:hAnsi="Arial" w:cs="Arial"/>
          <w:sz w:val="24"/>
          <w:szCs w:val="24"/>
        </w:rPr>
        <w:t>- плановое значение целевого показателя эффективности использования субсидии.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  <w:lang w:val="en-US"/>
        </w:rPr>
        <w:t>w</w:t>
      </w:r>
      <w:r w:rsidRPr="008E766D">
        <w:rPr>
          <w:rFonts w:ascii="Arial" w:hAnsi="Arial" w:cs="Arial"/>
          <w:sz w:val="24"/>
          <w:szCs w:val="24"/>
        </w:rPr>
        <w:t>- удельный вес показателя, составляет: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18"/>
        <w:gridCol w:w="2512"/>
        <w:gridCol w:w="1858"/>
      </w:tblGrid>
      <w:tr w:rsidR="008A79F7" w:rsidRPr="008E766D" w:rsidTr="008A79F7">
        <w:trPr>
          <w:trHeight w:val="600"/>
        </w:trPr>
        <w:tc>
          <w:tcPr>
            <w:tcW w:w="2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66D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66D">
              <w:rPr>
                <w:rFonts w:ascii="Arial" w:hAnsi="Arial" w:cs="Arial"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66D">
              <w:rPr>
                <w:rFonts w:ascii="Arial" w:hAnsi="Arial" w:cs="Arial"/>
                <w:color w:val="000000"/>
                <w:sz w:val="24"/>
                <w:szCs w:val="24"/>
              </w:rPr>
              <w:t xml:space="preserve">Удельный вес </w:t>
            </w:r>
          </w:p>
        </w:tc>
      </w:tr>
      <w:tr w:rsidR="008A79F7" w:rsidRPr="008E766D" w:rsidTr="008A79F7">
        <w:trPr>
          <w:trHeight w:val="359"/>
        </w:trPr>
        <w:tc>
          <w:tcPr>
            <w:tcW w:w="2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F7" w:rsidRPr="008E766D" w:rsidRDefault="008A79F7" w:rsidP="008A79F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количество созданных и (или) сохраненных рабочих мест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66D">
              <w:rPr>
                <w:rFonts w:ascii="Arial" w:hAnsi="Arial" w:cs="Arial"/>
                <w:color w:val="000000"/>
                <w:sz w:val="24"/>
                <w:szCs w:val="24"/>
              </w:rPr>
              <w:t>единицы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66D">
              <w:rPr>
                <w:rFonts w:ascii="Arial" w:hAnsi="Arial" w:cs="Arial"/>
                <w:color w:val="000000"/>
                <w:sz w:val="24"/>
                <w:szCs w:val="24"/>
              </w:rPr>
              <w:t>0,5</w:t>
            </w:r>
          </w:p>
        </w:tc>
      </w:tr>
      <w:tr w:rsidR="008A79F7" w:rsidRPr="008E766D" w:rsidTr="008A79F7">
        <w:trPr>
          <w:trHeight w:val="407"/>
        </w:trPr>
        <w:tc>
          <w:tcPr>
            <w:tcW w:w="2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9F7" w:rsidRPr="008E766D" w:rsidRDefault="008A79F7" w:rsidP="008A79F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66D">
              <w:rPr>
                <w:rFonts w:ascii="Arial" w:hAnsi="Arial" w:cs="Arial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66D">
              <w:rPr>
                <w:rFonts w:ascii="Arial" w:hAnsi="Arial" w:cs="Arial"/>
                <w:color w:val="000000"/>
                <w:sz w:val="24"/>
                <w:szCs w:val="24"/>
              </w:rPr>
              <w:t>0,5</w:t>
            </w:r>
          </w:p>
        </w:tc>
      </w:tr>
    </w:tbl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в) нарушения полу</w:t>
      </w:r>
      <w:r w:rsidR="00200134">
        <w:rPr>
          <w:rFonts w:ascii="Arial" w:hAnsi="Arial" w:cs="Arial"/>
          <w:sz w:val="24"/>
          <w:szCs w:val="24"/>
        </w:rPr>
        <w:t xml:space="preserve">чателем субсидии обязательства </w:t>
      </w:r>
      <w:r w:rsidRPr="008E766D">
        <w:rPr>
          <w:rFonts w:ascii="Arial" w:hAnsi="Arial" w:cs="Arial"/>
          <w:sz w:val="24"/>
          <w:szCs w:val="24"/>
        </w:rPr>
        <w:t>о сохранении численности работников, указанного</w:t>
      </w:r>
      <w:r w:rsidRPr="008E766D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8E766D">
        <w:rPr>
          <w:rFonts w:ascii="Arial" w:hAnsi="Arial" w:cs="Arial"/>
          <w:sz w:val="24"/>
          <w:szCs w:val="24"/>
        </w:rPr>
        <w:t>подпункте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а) пункта 2.21.3.  Порядка, – в полном объеме;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г) нарушения полу</w:t>
      </w:r>
      <w:r w:rsidR="00200134">
        <w:rPr>
          <w:rFonts w:ascii="Arial" w:hAnsi="Arial" w:cs="Arial"/>
          <w:sz w:val="24"/>
          <w:szCs w:val="24"/>
        </w:rPr>
        <w:t xml:space="preserve">чателем субсидии обязательства </w:t>
      </w:r>
      <w:r w:rsidRPr="008E766D">
        <w:rPr>
          <w:rFonts w:ascii="Arial" w:hAnsi="Arial" w:cs="Arial"/>
          <w:sz w:val="24"/>
          <w:szCs w:val="24"/>
        </w:rPr>
        <w:t>об осуществлении деятельности в течение двух</w:t>
      </w:r>
      <w:r w:rsidR="00200134">
        <w:rPr>
          <w:rFonts w:ascii="Arial" w:hAnsi="Arial" w:cs="Arial"/>
          <w:sz w:val="24"/>
          <w:szCs w:val="24"/>
        </w:rPr>
        <w:t xml:space="preserve"> лет после получения субсидии, </w:t>
      </w:r>
      <w:r w:rsidRPr="008E766D">
        <w:rPr>
          <w:rFonts w:ascii="Arial" w:hAnsi="Arial" w:cs="Arial"/>
          <w:sz w:val="24"/>
          <w:szCs w:val="24"/>
        </w:rPr>
        <w:t>указанного</w:t>
      </w:r>
      <w:r w:rsidRPr="008E766D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>в подпункте б) пункта 2.21.3.  Порядка, – в полном объеме.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4.4. Решение о возврате субсидии с указанием оснований его принятия оформляется постановлением администрации Енисейского района.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В случае выявления одного из оснований для возврата субсидии, установленных в пункте 4.3</w:t>
      </w:r>
      <w:r w:rsidRPr="008E766D">
        <w:rPr>
          <w:rFonts w:ascii="Arial" w:hAnsi="Arial" w:cs="Arial"/>
          <w:i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 xml:space="preserve">Порядка, Главный распорядитель бюджетных средств в течение 10 рабочих дней со дня, когда ему стало известно о выявлении одного из указанных оснований, принимает решение в форме </w:t>
      </w:r>
      <w:proofErr w:type="gramStart"/>
      <w:r w:rsidRPr="008E766D">
        <w:rPr>
          <w:rFonts w:ascii="Arial" w:hAnsi="Arial" w:cs="Arial"/>
          <w:sz w:val="24"/>
          <w:szCs w:val="24"/>
        </w:rPr>
        <w:t xml:space="preserve">постановления </w:t>
      </w:r>
      <w:r w:rsidRPr="008E766D">
        <w:rPr>
          <w:rFonts w:ascii="Arial" w:hAnsi="Arial" w:cs="Arial"/>
          <w:i/>
          <w:sz w:val="24"/>
          <w:szCs w:val="24"/>
        </w:rPr>
        <w:t xml:space="preserve"> </w:t>
      </w:r>
      <w:r w:rsidRPr="008E766D">
        <w:rPr>
          <w:rFonts w:ascii="Arial" w:hAnsi="Arial" w:cs="Arial"/>
          <w:sz w:val="24"/>
          <w:szCs w:val="24"/>
        </w:rPr>
        <w:t>о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возврате субсидии в местный бюджет с указанием оснований возврата субсидии и размера субсидии, подлежащей возврату (далее - решение о возврате субсидии).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4.5. Главный распорядитель бюджетных средств в течение 3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адресу, указанным в заявлении.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4.6. Получатель субсидии в течение 10 рабочих дней со дня получения </w:t>
      </w:r>
      <w:r w:rsidRPr="008E766D">
        <w:rPr>
          <w:rFonts w:ascii="Arial" w:hAnsi="Arial" w:cs="Arial"/>
          <w:sz w:val="24"/>
          <w:szCs w:val="24"/>
        </w:rPr>
        <w:lastRenderedPageBreak/>
        <w:t>решения о возврате субсидии обязан произвести возврат в местный бюджет полученных сумм субсидии в размере и по реквизитам, указанным в решении о возврате субсидии.</w:t>
      </w:r>
    </w:p>
    <w:p w:rsidR="008A79F7" w:rsidRPr="008E766D" w:rsidRDefault="008A79F7" w:rsidP="008A79F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4.7. При отказе получателя субсидии вернуть полученную субсидию</w:t>
      </w:r>
      <w:r w:rsidRPr="008E766D">
        <w:rPr>
          <w:rFonts w:ascii="Arial" w:hAnsi="Arial" w:cs="Arial"/>
          <w:sz w:val="24"/>
          <w:szCs w:val="24"/>
        </w:rPr>
        <w:br/>
        <w:t>в местный бюджет взыскание субсидии производится в порядке, установленном действующим законодательством Российской Федерации.</w:t>
      </w:r>
    </w:p>
    <w:p w:rsidR="004F6F28" w:rsidRDefault="004F6F28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4F6F28" w:rsidRDefault="004F6F28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200134" w:rsidRDefault="00200134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4F6F28" w:rsidRDefault="004F6F28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к Порядку реализации мероприятия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«Субсидии субъектам малого и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среднего предпринимательства на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реализацию инвестиционных проектов в приоритетных отраслях»</w:t>
      </w: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right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Главе Енисейского района</w:t>
      </w: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center"/>
        <w:rPr>
          <w:rFonts w:ascii="Arial" w:hAnsi="Arial" w:cs="Arial"/>
          <w:b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Заявление о намерении в получении субсидии в 20___ году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(полное наименование заявителя)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Информация о заявителе: 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Юридический адрес ______________________________________________   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Адрес места нахождения___________________________________________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Адрес места осуществления деятельности _____________________________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Телефон, факс, </w:t>
      </w:r>
      <w:proofErr w:type="gramStart"/>
      <w:r w:rsidRPr="008E766D">
        <w:rPr>
          <w:rFonts w:ascii="Arial" w:hAnsi="Arial" w:cs="Arial"/>
          <w:sz w:val="24"/>
          <w:szCs w:val="24"/>
        </w:rPr>
        <w:t>e-</w:t>
      </w:r>
      <w:proofErr w:type="spellStart"/>
      <w:r w:rsidRPr="008E766D">
        <w:rPr>
          <w:rFonts w:ascii="Arial" w:hAnsi="Arial" w:cs="Arial"/>
          <w:sz w:val="24"/>
          <w:szCs w:val="24"/>
        </w:rPr>
        <w:t>mail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 _</w:t>
      </w:r>
      <w:proofErr w:type="gramEnd"/>
      <w:r w:rsidRPr="008E766D">
        <w:rPr>
          <w:rFonts w:ascii="Arial" w:hAnsi="Arial" w:cs="Arial"/>
          <w:sz w:val="24"/>
          <w:szCs w:val="24"/>
        </w:rPr>
        <w:t>_______________________________________________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ИНН/КПП___________________________________________________________ 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Руководитель ____________________________________________________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(фамилия, имя, отчество)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Применяемая система налогообложения_______________________________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Желаю получить субсидию на возмещение части </w:t>
      </w:r>
      <w:proofErr w:type="gramStart"/>
      <w:r w:rsidRPr="008E766D">
        <w:rPr>
          <w:rFonts w:ascii="Arial" w:hAnsi="Arial" w:cs="Arial"/>
          <w:b w:val="0"/>
          <w:sz w:val="24"/>
          <w:szCs w:val="24"/>
        </w:rPr>
        <w:t>расходов  на</w:t>
      </w:r>
      <w:proofErr w:type="gramEnd"/>
      <w:r w:rsidRPr="008E766D">
        <w:rPr>
          <w:rFonts w:ascii="Arial" w:hAnsi="Arial" w:cs="Arial"/>
          <w:b w:val="0"/>
          <w:sz w:val="24"/>
          <w:szCs w:val="24"/>
        </w:rPr>
        <w:t xml:space="preserve"> реализацию инвестиционного проекта в приоритетных отраслях в связи с ____________________________________________________________________ (приобретением оборудования, программного обеспечения, строительства и др. в соответствии с п. 1.6 Порядка реализации данного мероприятия)  </w:t>
      </w:r>
      <w:r w:rsidRPr="008E766D">
        <w:rPr>
          <w:rFonts w:ascii="Arial" w:hAnsi="Arial" w:cs="Arial"/>
          <w:sz w:val="24"/>
          <w:szCs w:val="24"/>
        </w:rPr>
        <w:t xml:space="preserve"> _______________________________________________________________________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(</w:t>
      </w:r>
      <w:proofErr w:type="gramStart"/>
      <w:r w:rsidRPr="008E766D">
        <w:rPr>
          <w:rFonts w:ascii="Arial" w:hAnsi="Arial" w:cs="Arial"/>
          <w:sz w:val="24"/>
          <w:szCs w:val="24"/>
        </w:rPr>
        <w:t>указать  наименование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оборудования или др.)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стоимостью _______________________________________________ рублей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для осуществления предпринимательской деятельности: ________________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(наименование вида предпринимательской деятельности в соответствии с выпиской о государственной регистрации)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1.   Средняя   численность   работников   заявителя   за   </w:t>
      </w:r>
      <w:proofErr w:type="gramStart"/>
      <w:r w:rsidRPr="008E766D">
        <w:rPr>
          <w:rFonts w:ascii="Arial" w:hAnsi="Arial" w:cs="Arial"/>
          <w:sz w:val="24"/>
          <w:szCs w:val="24"/>
        </w:rPr>
        <w:t>предшествующий  календарный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год, с   учетом всех  его  работников,  в  том числе  работников, работающих по  гражданско-правовым  договорам  или  по  совместительству  с  учетом реально отработанного времени, работников представительств, филиалов  и других обособленных подразделений   _______ человек.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 Размер средней заработной платы, рублей ______________________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  <w:vertAlign w:val="superscript"/>
        </w:rPr>
      </w:pPr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(на последнюю отчетную дату)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 Является участником соглашений о разделе продукции: ____________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(да/нет)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 Является профессиональным участником рынка ценных бумаг: ________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(да/нет)                                                                                                 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5. Осуществляет производство и реализацию подакцизных товаров: 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(да/нет)                                                                                                     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6. Осуществляет добычу и реализацию полезных ископаемых, за исключением общераспространенных полезных ископаемых: 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(да/нет)      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7. П</w:t>
      </w:r>
      <w:r w:rsidRPr="008E766D">
        <w:rPr>
          <w:rFonts w:ascii="Arial" w:eastAsia="Calibri" w:hAnsi="Arial" w:cs="Arial"/>
          <w:sz w:val="24"/>
          <w:szCs w:val="24"/>
        </w:rPr>
        <w:t>олучал государственную и (или) муниципальную поддержку___________________________________________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 ___________________________________________________________________.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 (да/нет, указать номер и дату решения о предоставлении государственной и (</w:t>
      </w:r>
      <w:proofErr w:type="gramStart"/>
      <w:r w:rsidRPr="008E766D">
        <w:rPr>
          <w:rFonts w:ascii="Arial" w:eastAsia="Calibri" w:hAnsi="Arial" w:cs="Arial"/>
          <w:sz w:val="24"/>
          <w:szCs w:val="24"/>
        </w:rPr>
        <w:t xml:space="preserve">или)   </w:t>
      </w:r>
      <w:proofErr w:type="gramEnd"/>
      <w:r w:rsidRPr="008E766D">
        <w:rPr>
          <w:rFonts w:ascii="Arial" w:eastAsia="Calibri" w:hAnsi="Arial" w:cs="Arial"/>
          <w:sz w:val="24"/>
          <w:szCs w:val="24"/>
        </w:rPr>
        <w:t xml:space="preserve">  муниципальной поддержки, наименование органа, представившего поддержку)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8.      </w:t>
      </w:r>
      <w:r w:rsidRPr="008E766D">
        <w:rPr>
          <w:rFonts w:ascii="Arial" w:hAnsi="Arial" w:cs="Arial"/>
          <w:sz w:val="24"/>
          <w:szCs w:val="24"/>
        </w:rPr>
        <w:t>В связи с приобретением оборудования, планирую: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- создание новых рабочих мест -  ______ единиц;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- сохранение рабочих </w:t>
      </w:r>
      <w:proofErr w:type="gramStart"/>
      <w:r w:rsidRPr="008E766D">
        <w:rPr>
          <w:rFonts w:ascii="Arial" w:hAnsi="Arial" w:cs="Arial"/>
          <w:sz w:val="24"/>
          <w:szCs w:val="24"/>
        </w:rPr>
        <w:t>мест  -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 _________ единиц.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</w:p>
    <w:p w:rsidR="008A79F7" w:rsidRPr="008E766D" w:rsidRDefault="008A79F7" w:rsidP="008A79F7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9.    Настоящим заявлением подтверждаю: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вся информация, содержащаяся в заявлении и прилагаемых к нему документах, является полной, актуальной и достоверной;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заявитель не возражает против доступа к настоящему заявлению всех лиц, участвующих в рассмотрении заявлений, круг которых определен администрацией Енисейского района;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заявитель согласен соблюдать все условия и требования муниципальных нормативных и правовых актов, а также действующего краевого и федерального законодательства;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заявителю ранее не предоставлялась аналогичная поддержка по заявленным расходам из бюджета Енисейского района, а также бюджетов других уровней;</w:t>
      </w:r>
    </w:p>
    <w:p w:rsidR="008A79F7" w:rsidRPr="008E766D" w:rsidRDefault="008A79F7" w:rsidP="008A79F7">
      <w:pPr>
        <w:pStyle w:val="ConsPlusNormal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</w:t>
      </w:r>
      <w:r w:rsidRPr="008E766D">
        <w:rPr>
          <w:rFonts w:ascii="Arial" w:hAnsi="Arial" w:cs="Arial"/>
          <w:sz w:val="24"/>
          <w:szCs w:val="24"/>
        </w:rPr>
        <w:t>в реестре дисквалифициров</w:t>
      </w:r>
      <w:r>
        <w:rPr>
          <w:rFonts w:ascii="Arial" w:hAnsi="Arial" w:cs="Arial"/>
          <w:sz w:val="24"/>
          <w:szCs w:val="24"/>
        </w:rPr>
        <w:t xml:space="preserve">анных лиц отсутствуют сведения </w:t>
      </w:r>
      <w:r w:rsidRPr="008E766D">
        <w:rPr>
          <w:rFonts w:ascii="Arial" w:hAnsi="Arial" w:cs="Arial"/>
          <w:sz w:val="24"/>
          <w:szCs w:val="24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являющихся участниками отбора</w:t>
      </w:r>
      <w:r w:rsidRPr="008E766D">
        <w:rPr>
          <w:rFonts w:ascii="Arial" w:eastAsia="Calibri" w:hAnsi="Arial" w:cs="Arial"/>
          <w:sz w:val="24"/>
          <w:szCs w:val="24"/>
        </w:rPr>
        <w:t>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10. Согласен на публикацию (размещение) в информационно-телекоммуникационной сети «Интернет» информации о заявителе, о подаваемом заявителем заявлении (заявке), связанной с предоставлением субсидии, иной информации о заявителе, связанной с предоставлением субсидии. Согласен на обработку персональных данных (для физического лица).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11. Перечень прилагаемых к заявлению документов с указанием количества листов:</w:t>
      </w:r>
    </w:p>
    <w:p w:rsidR="008A79F7" w:rsidRPr="008E766D" w:rsidRDefault="008A79F7" w:rsidP="008A79F7">
      <w:pPr>
        <w:autoSpaceDE w:val="0"/>
        <w:autoSpaceDN w:val="0"/>
        <w:adjustRightInd w:val="0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0"/>
        <w:gridCol w:w="6270"/>
        <w:gridCol w:w="1647"/>
        <w:gridCol w:w="981"/>
      </w:tblGrid>
      <w:tr w:rsidR="008A79F7" w:rsidRPr="008E766D" w:rsidTr="008A79F7">
        <w:tc>
          <w:tcPr>
            <w:tcW w:w="3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34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Количество экземпляров</w:t>
            </w:r>
          </w:p>
        </w:tc>
        <w:tc>
          <w:tcPr>
            <w:tcW w:w="487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Кол-во листов</w:t>
            </w:r>
          </w:p>
        </w:tc>
      </w:tr>
      <w:tr w:rsidR="008A79F7" w:rsidRPr="008E766D" w:rsidTr="008A79F7">
        <w:tc>
          <w:tcPr>
            <w:tcW w:w="3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4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бизнес-план инвестиционного проекта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34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34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34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34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34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34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lastRenderedPageBreak/>
              <w:t>8…</w:t>
            </w:r>
          </w:p>
        </w:tc>
        <w:tc>
          <w:tcPr>
            <w:tcW w:w="342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Руководитель,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Индивидуальный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предприниматель          ____________        /__________________/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(</w:t>
      </w:r>
      <w:proofErr w:type="gramStart"/>
      <w:r w:rsidRPr="008E766D">
        <w:rPr>
          <w:rFonts w:ascii="Arial" w:hAnsi="Arial" w:cs="Arial"/>
          <w:sz w:val="24"/>
          <w:szCs w:val="24"/>
          <w:vertAlign w:val="superscript"/>
        </w:rPr>
        <w:t xml:space="preserve">подпись)   </w:t>
      </w:r>
      <w:proofErr w:type="gramEnd"/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(расшифровка подписи)</w:t>
      </w:r>
    </w:p>
    <w:p w:rsidR="008A79F7" w:rsidRPr="008E766D" w:rsidRDefault="008A79F7" w:rsidP="008A79F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М.П.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  <w:vertAlign w:val="superscript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«___» ____________ 20___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к Порядку реализации мероприятия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«Субсидии субъектам малого и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среднего предпринимательства на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реализацию инвестиционных проектов в приоритетных отраслях»</w:t>
      </w: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 xml:space="preserve">Макет бизнес-плана </w:t>
      </w:r>
      <w:r w:rsidRPr="008E766D">
        <w:rPr>
          <w:rFonts w:ascii="Arial" w:hAnsi="Arial" w:cs="Arial"/>
          <w:sz w:val="24"/>
          <w:szCs w:val="24"/>
        </w:rPr>
        <w:t xml:space="preserve">инвестиционного проекта </w:t>
      </w:r>
    </w:p>
    <w:p w:rsidR="008A79F7" w:rsidRPr="008E766D" w:rsidRDefault="008A79F7" w:rsidP="008A79F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a3"/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  <w:lang w:val="en-US"/>
        </w:rPr>
        <w:t>I</w:t>
      </w:r>
      <w:r w:rsidRPr="008E766D">
        <w:rPr>
          <w:rFonts w:ascii="Arial" w:hAnsi="Arial" w:cs="Arial"/>
          <w:bCs/>
          <w:sz w:val="24"/>
          <w:szCs w:val="24"/>
        </w:rPr>
        <w:t>.</w:t>
      </w:r>
      <w:r w:rsidRPr="008E766D">
        <w:rPr>
          <w:rFonts w:ascii="Arial" w:hAnsi="Arial" w:cs="Arial"/>
          <w:bCs/>
          <w:sz w:val="24"/>
          <w:szCs w:val="24"/>
          <w:lang w:val="en-US"/>
        </w:rPr>
        <w:t> </w:t>
      </w:r>
      <w:r w:rsidRPr="008E766D">
        <w:rPr>
          <w:rFonts w:ascii="Arial" w:hAnsi="Arial" w:cs="Arial"/>
          <w:bCs/>
          <w:sz w:val="24"/>
          <w:szCs w:val="24"/>
        </w:rPr>
        <w:t>Текстовая часть</w:t>
      </w:r>
    </w:p>
    <w:p w:rsidR="008A79F7" w:rsidRPr="008E766D" w:rsidRDefault="008A79F7" w:rsidP="008A79F7">
      <w:pPr>
        <w:pStyle w:val="a3"/>
        <w:autoSpaceDE w:val="0"/>
        <w:autoSpaceDN w:val="0"/>
        <w:adjustRightInd w:val="0"/>
        <w:ind w:left="1429"/>
        <w:outlineLvl w:val="0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 xml:space="preserve">1. Резюме </w:t>
      </w:r>
      <w:r w:rsidRPr="008E766D">
        <w:rPr>
          <w:rFonts w:ascii="Arial" w:hAnsi="Arial" w:cs="Arial"/>
          <w:sz w:val="24"/>
          <w:szCs w:val="24"/>
        </w:rPr>
        <w:t xml:space="preserve">инвестиционного проекта </w:t>
      </w:r>
      <w:r w:rsidRPr="008E766D">
        <w:rPr>
          <w:rFonts w:ascii="Arial" w:hAnsi="Arial" w:cs="Arial"/>
          <w:bCs/>
          <w:sz w:val="24"/>
          <w:szCs w:val="24"/>
        </w:rPr>
        <w:t>(далее – проект):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1.1. Сущность проекта.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1.2. Важность проекта для заявителя и региона.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1.3. Описание продукции (услуг), предполагаемой к производству </w:t>
      </w:r>
      <w:r w:rsidRPr="008E766D">
        <w:rPr>
          <w:rFonts w:ascii="Arial" w:hAnsi="Arial" w:cs="Arial"/>
          <w:sz w:val="24"/>
          <w:szCs w:val="24"/>
        </w:rPr>
        <w:br/>
        <w:t>и реализации по проекту (далее – продукция (услуга), и технологии производства.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1.4. Преимущества продукции (услуги) в сравнении с аналогами.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1.5. Объем ожидаемого спроса на продукцию (услугу) и потенциал рынка.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1.6. Потребность в инвестициях, направления их использования, источники и сроки финансирования, периодичность и способы возврата средств.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1.7. Основные финансовые результаты и прогнозируемая эффективность проекта. Если реализация проекта позволит решить социальные вопросы (создание новых рабочих мест, прокладка дорог и коммуникаций общего пользования, расширение жилого фонда, использование труда инвалидов </w:t>
      </w:r>
      <w:r w:rsidRPr="008E766D">
        <w:rPr>
          <w:rFonts w:ascii="Arial" w:hAnsi="Arial" w:cs="Arial"/>
          <w:sz w:val="24"/>
          <w:szCs w:val="24"/>
        </w:rPr>
        <w:br/>
        <w:t>и тому подобное), то указать их.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2. Информация о заявителе: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2.1. Основные данные: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наименование заявителя с указанием организационно-правовой формы;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год образования и история заявителя;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местонахождение;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размер уставного капитала;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список участников (акционеров), владеющих более чем 5 процентами уставного капитала;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численность работающих за последние два года и истекший период текущего года.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2.2. Характеристика деятельности заявителя: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виды деятельности заявителя согласно Общероссийской классификации видов экономической деятельности (ОКВЭД);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за счет каких видов, направлений деятельности и хозяйственных операций получена выручка заявителя за предшествующий дате подачи заявки на предоставление государственной поддержки год и отчетные периоды текущего года.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2.3. Финансовое состояние заявителя: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расчеты коэффициентов ликвидности, оценки структуры баланса, рентабельности, обеспеченности собственным капиталом, чистых активов </w:t>
      </w:r>
      <w:r w:rsidRPr="008E766D">
        <w:rPr>
          <w:rFonts w:ascii="Arial" w:hAnsi="Arial" w:cs="Arial"/>
          <w:sz w:val="24"/>
          <w:szCs w:val="24"/>
        </w:rPr>
        <w:br/>
        <w:t xml:space="preserve">в соответствии с приложением № 3 к макету бизнес-плана проекта в динамике </w:t>
      </w:r>
      <w:r w:rsidRPr="008E766D">
        <w:rPr>
          <w:rFonts w:ascii="Arial" w:hAnsi="Arial" w:cs="Arial"/>
          <w:sz w:val="24"/>
          <w:szCs w:val="24"/>
        </w:rPr>
        <w:br/>
        <w:t xml:space="preserve">за 3 года, предшествующие подаче заявки на участие в </w:t>
      </w:r>
      <w:r w:rsidRPr="008E766D">
        <w:rPr>
          <w:rFonts w:ascii="Arial" w:hAnsi="Arial" w:cs="Arial"/>
          <w:color w:val="000000"/>
          <w:sz w:val="24"/>
          <w:szCs w:val="24"/>
        </w:rPr>
        <w:t>конкурсе по отбору инвестиционных проектов</w:t>
      </w:r>
      <w:r w:rsidRPr="008E766D">
        <w:rPr>
          <w:rFonts w:ascii="Arial" w:hAnsi="Arial" w:cs="Arial"/>
          <w:sz w:val="24"/>
          <w:szCs w:val="24"/>
        </w:rPr>
        <w:t>, и отчетные периоды текущего года;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вывод об изменении финансового состояния заявителя.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3. Анализ положения дел в отрасли: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 xml:space="preserve">3.1. Описание продукции (услуги), включая ее назначение </w:t>
      </w:r>
      <w:r w:rsidRPr="008E766D">
        <w:rPr>
          <w:rFonts w:ascii="Arial" w:hAnsi="Arial" w:cs="Arial"/>
          <w:sz w:val="24"/>
          <w:szCs w:val="24"/>
        </w:rPr>
        <w:br/>
        <w:t xml:space="preserve">и отличительные особенности, безопасность и </w:t>
      </w:r>
      <w:proofErr w:type="spellStart"/>
      <w:r w:rsidRPr="008E766D">
        <w:rPr>
          <w:rFonts w:ascii="Arial" w:hAnsi="Arial" w:cs="Arial"/>
          <w:sz w:val="24"/>
          <w:szCs w:val="24"/>
        </w:rPr>
        <w:t>экологичность</w:t>
      </w:r>
      <w:proofErr w:type="spellEnd"/>
      <w:r w:rsidRPr="008E766D">
        <w:rPr>
          <w:rFonts w:ascii="Arial" w:hAnsi="Arial" w:cs="Arial"/>
          <w:sz w:val="24"/>
          <w:szCs w:val="24"/>
        </w:rPr>
        <w:t>, наличие патентов, авторских прав, торговых марок, наличие лицензии (необходимость ее получения).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3.2. Описание объемов и динамики мирового и российского рынка продукции (услуги), текущей ситуации и наличия рыночных тенденций.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3.3. Общая характеристика потребности и объем производства продукции (услуги) в Красноярском крае, стране.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3.4. Ожидаемая доля заявителя в производстве продукции (услуги) </w:t>
      </w:r>
      <w:r w:rsidRPr="008E766D">
        <w:rPr>
          <w:rFonts w:ascii="Arial" w:hAnsi="Arial" w:cs="Arial"/>
          <w:sz w:val="24"/>
          <w:szCs w:val="24"/>
        </w:rPr>
        <w:br/>
        <w:t>в Красноярском крае, стране.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3.5. Существующие в отрасли технологии производства аналогичной продукции (услуги) с указанием их преимуществ и недостатков.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3.6. Наличие зарубежных и отечественных аналогов продукции (услуги).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4. Инвестиционный план: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4.1. Стоимость проекта в разрезе направлений расходования (капитальные вложения, приобретение нематериальных активов, приобретение оборотных средств) с указанием конкретного перечня строящихся объектов, приобретаемого оборудования в целом по проекту и за счет привлекаемых кредитных средств, лизинга; поставщика/подрядчика; графика осуществления инвестиционных затрат в рамках инвестиционной фазы проекта </w:t>
      </w:r>
      <w:r w:rsidRPr="008E766D">
        <w:rPr>
          <w:rFonts w:ascii="Arial" w:hAnsi="Arial" w:cs="Arial"/>
          <w:sz w:val="24"/>
          <w:szCs w:val="24"/>
        </w:rPr>
        <w:br/>
        <w:t>с поквартальной разбивкой (таблица 1).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4.2. Информация об оформлении земельного участка, на котором предполагается строительство: параметры земельного участка (адрес, площадь, кадастровый номер), вид права, документы, подтверждающие оформление права (реквизиты).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4.3. Информация об оформлении работ по проектированию: наличие проектно-сметной документации (реквизиты подтверждающих документов), наличие положительного заключения государственной экспертизы проектной документации и результатов инженерных изысканий (реквизиты подтверждающего документа).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4.4. График осуществления основных мероприятий, предусмотренных проектом (таблица 2).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4.5. Описание имеющейся у заявителя материальной базы для реализации проекта, в том числе наличие производственных площадей </w:t>
      </w:r>
      <w:r w:rsidRPr="008E766D">
        <w:rPr>
          <w:rFonts w:ascii="Arial" w:hAnsi="Arial" w:cs="Arial"/>
          <w:sz w:val="24"/>
          <w:szCs w:val="24"/>
        </w:rPr>
        <w:br/>
        <w:t>и производственного оборудования.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4.6. Требования к организации производства, принятая технология, режим работы, обеспечение экологической и технической безопасности.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5. План производства: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4"/>
          <w:sz w:val="24"/>
          <w:szCs w:val="24"/>
        </w:rPr>
      </w:pPr>
      <w:r w:rsidRPr="008E766D">
        <w:rPr>
          <w:rFonts w:ascii="Arial" w:hAnsi="Arial" w:cs="Arial"/>
          <w:spacing w:val="-4"/>
          <w:sz w:val="24"/>
          <w:szCs w:val="24"/>
        </w:rPr>
        <w:t>5.1. Программа производства и реализации продукции (услуги) (таблица 3).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5.2. Информация о существующих и вводимых в рамках проекта основных фондах и нематериальных активах, амортизационных отчислениях (таблица 3), а также о методе и норме амортизации.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5.3. Потребность в сырье, материалах и комплектующих; затраты, связанные с их поставками, потребность в запасах, основные поставщики сырья, альтернативные источники снабжения сырьем и материалами.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5.4. Численность персонала, затраты на оплату труда и страховые взносы (таблица 3).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5.5. Структура себестоимости производимой продукции (услуги) </w:t>
      </w:r>
      <w:r w:rsidRPr="008E766D">
        <w:rPr>
          <w:rFonts w:ascii="Arial" w:hAnsi="Arial" w:cs="Arial"/>
          <w:sz w:val="24"/>
          <w:szCs w:val="24"/>
        </w:rPr>
        <w:br/>
        <w:t>и ее изменение в результате реализации проекта.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6. План маркетинга: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6.1. Целевые группы покупателей и конечных потребителей продукции (услуги), наличие договоренностей и соглашений о намерениях </w:t>
      </w:r>
      <w:r w:rsidRPr="008E766D">
        <w:rPr>
          <w:rFonts w:ascii="Arial" w:hAnsi="Arial" w:cs="Arial"/>
          <w:sz w:val="24"/>
          <w:szCs w:val="24"/>
        </w:rPr>
        <w:br/>
        <w:t>с потенциальными покупателями.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 xml:space="preserve">6.2. Организация сбыта: виды транспорта, используемые заявителем, наличие собственного транспорта, наличие складской сети у заявителя, емкость складов, существование дилерской сети, взаимоотношения с дилерами </w:t>
      </w:r>
      <w:r w:rsidRPr="008E766D">
        <w:rPr>
          <w:rFonts w:ascii="Arial" w:hAnsi="Arial" w:cs="Arial"/>
          <w:sz w:val="24"/>
          <w:szCs w:val="24"/>
        </w:rPr>
        <w:br/>
        <w:t>и другими посредниками.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6.3. Обоснование объема затрат, связанных с реализацией продукции (предоставлением услуги), в том числе программа организации рекламы </w:t>
      </w:r>
      <w:r w:rsidRPr="008E766D">
        <w:rPr>
          <w:rFonts w:ascii="Arial" w:hAnsi="Arial" w:cs="Arial"/>
          <w:sz w:val="24"/>
          <w:szCs w:val="24"/>
        </w:rPr>
        <w:br/>
        <w:t>и примерные затраты на ее реализацию.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6.4. Описание основных конкурентов, создающих аналогичную продукцию (услугу), с указанием сильных и слабых сторон каждого.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6.5. Организация пред- и послепродажного сервиса.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6.6. Ценовая политика, в том числе сравнение своих цен и качества </w:t>
      </w:r>
      <w:r w:rsidRPr="008E766D">
        <w:rPr>
          <w:rFonts w:ascii="Arial" w:hAnsi="Arial" w:cs="Arial"/>
          <w:sz w:val="24"/>
          <w:szCs w:val="24"/>
        </w:rPr>
        <w:br/>
        <w:t>с ценами и качеством конкурентов.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6.7. Конкурентные преимущества продукции (услуги).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7. Финансовый план: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7.1. Основные допущения и нормативы для финансово-экономических расчетов (расчетный срок проекта, цены приобретения основных видов сырья </w:t>
      </w:r>
      <w:r w:rsidRPr="008E766D">
        <w:rPr>
          <w:rFonts w:ascii="Arial" w:hAnsi="Arial" w:cs="Arial"/>
          <w:sz w:val="24"/>
          <w:szCs w:val="24"/>
        </w:rPr>
        <w:br/>
        <w:t>и материалов, тарифы на энергоресурсы, ставки налогов и страховых взносов, ставка дисконтирования и т.д.), применяемые подходы.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7.2. Стоимость проекта в разрезе источников финансирования </w:t>
      </w:r>
      <w:r w:rsidRPr="008E766D">
        <w:rPr>
          <w:rFonts w:ascii="Arial" w:hAnsi="Arial" w:cs="Arial"/>
          <w:sz w:val="24"/>
          <w:szCs w:val="24"/>
        </w:rPr>
        <w:br/>
        <w:t>с указанием конкретного вида привлекаемого источника, существенных условий его привлечения, соотн</w:t>
      </w:r>
      <w:r>
        <w:rPr>
          <w:rFonts w:ascii="Arial" w:hAnsi="Arial" w:cs="Arial"/>
          <w:sz w:val="24"/>
          <w:szCs w:val="24"/>
        </w:rPr>
        <w:t xml:space="preserve">есение привлекаемых источников </w:t>
      </w:r>
      <w:r w:rsidRPr="008E766D">
        <w:rPr>
          <w:rFonts w:ascii="Arial" w:hAnsi="Arial" w:cs="Arial"/>
          <w:sz w:val="24"/>
          <w:szCs w:val="24"/>
        </w:rPr>
        <w:t>с конкретными направлениями инвестиционных затрат (таблица 1).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7.3. Финансовые результаты деятельности с учетом производственной программы по предприятию в целом (таблица 3) и по выделенному проекту (таблица 4).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7.4. План денежных поступлений и выплат по предприятию в целом (таблица 5) и по выделенному проекту (таблица 6).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8. Оценка эффективности проекта: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8.1. Оценка экономической эффективности (таблица 7):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чистый доход;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чистый дисконтированный доход;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внутренняя норма доходности;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срок окупаемости (таблица 7.1);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индекс доходности дисконтированных инвестиций;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потребность в финансировании;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экономическая добавленная стоимость;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ввод основных фондов на 1 рубль инвестиций.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8.2. Оценка бюджетной и социальной эффективности (таблица 8):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информация о форме, сумме требуемой государственной поддержки;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дополнительные налоговые платежи от реализации проекта во все уровни бюджетной системы и в консолидированный бюджет края;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бюджетный эффект от реализации проекта (за период и нарастающим итогом с начала реализации проекта);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количество создаваемых и сохраненных рабочих мест;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отношение фонда оплаты труда, возникающего в результате реализации проекта, к сумме предоставляемой государственной поддержки (за период </w:t>
      </w:r>
      <w:r w:rsidRPr="008E766D">
        <w:rPr>
          <w:rFonts w:ascii="Arial" w:hAnsi="Arial" w:cs="Arial"/>
          <w:sz w:val="24"/>
          <w:szCs w:val="24"/>
        </w:rPr>
        <w:br/>
        <w:t>и нарастающим итогом с начала реализации проекта);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косвенные эффекты от реализации проекта (иные положительные социально-экономические аспекты).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9. Анализ рисков: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9.1. Качественный анализ всех возможных рисков, с которыми может столкнуться заявитель в ходе реализации проекта, а также анализ степени </w:t>
      </w:r>
      <w:r w:rsidRPr="008E766D">
        <w:rPr>
          <w:rFonts w:ascii="Arial" w:hAnsi="Arial" w:cs="Arial"/>
          <w:sz w:val="24"/>
          <w:szCs w:val="24"/>
        </w:rPr>
        <w:br/>
      </w:r>
      <w:r w:rsidRPr="008E766D">
        <w:rPr>
          <w:rFonts w:ascii="Arial" w:hAnsi="Arial" w:cs="Arial"/>
          <w:sz w:val="24"/>
          <w:szCs w:val="24"/>
        </w:rPr>
        <w:lastRenderedPageBreak/>
        <w:t xml:space="preserve">их влияния (опасности) на реализацию проекта, возможных последствий </w:t>
      </w:r>
      <w:r w:rsidRPr="008E766D">
        <w:rPr>
          <w:rFonts w:ascii="Arial" w:hAnsi="Arial" w:cs="Arial"/>
          <w:sz w:val="24"/>
          <w:szCs w:val="24"/>
        </w:rPr>
        <w:br/>
        <w:t>их возникновения, планируемые меры по их предупреждению и минимизации, стоимостная оценка данных мероприятий. Могут быть рассмотрены следующие группы рисков: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риски контрактной схемы;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технические риски, связанные с реализацией и последующей эксплуатацией проекта;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рыночные риски;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правовые риски;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риски контрагентов;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финансовые риски.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9.2. Анализ безубыточности.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9.3. Анализ чувствительности финансовых результатов заявителя </w:t>
      </w:r>
      <w:r w:rsidRPr="008E766D">
        <w:rPr>
          <w:rFonts w:ascii="Arial" w:hAnsi="Arial" w:cs="Arial"/>
          <w:sz w:val="24"/>
          <w:szCs w:val="24"/>
        </w:rPr>
        <w:br/>
        <w:t>к изменению основных параметров проекта (цена реализации продукции, цена на сырье и материалы и т.д.) на момент выхода на полную мощность.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9.4. Гарантии партнерам, покупателям, инвесторам.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9.5. Финансовые результаты по предприятию в целом с учетом предоставления государственной поддержки в заявленной форме и в случае отказа от ее предоставления (таблица 9).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II. Расчетная часть (таблицы 1–9)</w:t>
      </w:r>
    </w:p>
    <w:p w:rsidR="008A79F7" w:rsidRPr="008E766D" w:rsidRDefault="008A79F7" w:rsidP="008A79F7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 xml:space="preserve">Таблица 1. Стоимость проекта, источники финансирования и направления инвестиций </w:t>
      </w:r>
      <w:r w:rsidRPr="008E766D">
        <w:rPr>
          <w:rFonts w:ascii="Arial" w:hAnsi="Arial" w:cs="Arial"/>
          <w:sz w:val="24"/>
          <w:szCs w:val="24"/>
        </w:rPr>
        <w:t>(тыс. рублей).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tbl>
      <w:tblPr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22"/>
        <w:gridCol w:w="3019"/>
        <w:gridCol w:w="796"/>
        <w:gridCol w:w="763"/>
        <w:gridCol w:w="354"/>
        <w:gridCol w:w="344"/>
        <w:gridCol w:w="336"/>
        <w:gridCol w:w="494"/>
        <w:gridCol w:w="804"/>
        <w:gridCol w:w="804"/>
        <w:gridCol w:w="804"/>
        <w:gridCol w:w="804"/>
      </w:tblGrid>
      <w:tr w:rsidR="008A79F7" w:rsidRPr="008E766D" w:rsidTr="008A79F7"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</w:tr>
      <w:tr w:rsidR="008A79F7" w:rsidRPr="008E766D" w:rsidTr="008A79F7"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312" w:type="dxa"/>
            <w:gridSpan w:val="4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далее по кварталам</w:t>
            </w:r>
          </w:p>
        </w:tc>
      </w:tr>
      <w:tr w:rsidR="008A79F7" w:rsidRPr="008E766D" w:rsidTr="008A79F7"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Общий объем инвестиционных затрат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Распределение по источникам финансирования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Собственные средства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взнос в уставный капитал в денежной форме (выручка от реализации акций)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неиспользованная амортизация основных фондов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амортизация нематериальных активов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результат от продажи основных средств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Заемные и привлеченные средства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83" w:right="-75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кредиты банков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3.2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83" w:right="-75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средства других организаций (указать конкретный вид источника)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3.3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83" w:right="-75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лизинг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Распределение по направлениям расходования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Капитальные вложения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69" w:right="-89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проектно-сметная и разрешительная документация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69" w:right="-89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строительно- монтажные работы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69" w:right="-89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69" w:right="-89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иных видов основных средств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4.5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69" w:right="-89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земельного участка и его освоение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нематериальных активов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оборотных средств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outlineLvl w:val="1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Таблица 2. График реализации проекта.</w:t>
      </w:r>
    </w:p>
    <w:p w:rsidR="008A79F7" w:rsidRPr="008E766D" w:rsidRDefault="008A79F7" w:rsidP="008A79F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Cs/>
          <w:sz w:val="24"/>
          <w:szCs w:val="24"/>
        </w:rPr>
      </w:pPr>
    </w:p>
    <w:tbl>
      <w:tblPr>
        <w:tblW w:w="5193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6293"/>
        <w:gridCol w:w="1227"/>
        <w:gridCol w:w="1861"/>
      </w:tblGrid>
      <w:tr w:rsidR="008A79F7" w:rsidRPr="008E766D" w:rsidTr="008A79F7">
        <w:trPr>
          <w:trHeight w:val="20"/>
        </w:trPr>
        <w:tc>
          <w:tcPr>
            <w:tcW w:w="238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194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Мероприятие</w:t>
            </w:r>
          </w:p>
        </w:tc>
        <w:tc>
          <w:tcPr>
            <w:tcW w:w="623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946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Период (квартал, год)</w:t>
            </w: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ind w:left="-70" w:right="-50"/>
        <w:jc w:val="center"/>
        <w:rPr>
          <w:rFonts w:ascii="Arial" w:hAnsi="Arial" w:cs="Arial"/>
          <w:sz w:val="24"/>
          <w:szCs w:val="24"/>
        </w:rPr>
        <w:sectPr w:rsidR="008A79F7" w:rsidRPr="008E766D" w:rsidSect="008A79F7">
          <w:headerReference w:type="default" r:id="rId8"/>
          <w:pgSz w:w="11905" w:h="16838"/>
          <w:pgMar w:top="1134" w:right="706" w:bottom="1134" w:left="1701" w:header="709" w:footer="709" w:gutter="0"/>
          <w:pgNumType w:start="1"/>
          <w:cols w:space="720"/>
          <w:noEndnote/>
          <w:titlePg/>
          <w:docGrid w:linePitch="381"/>
        </w:sectPr>
      </w:pPr>
    </w:p>
    <w:tbl>
      <w:tblPr>
        <w:tblW w:w="513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6152"/>
        <w:gridCol w:w="1149"/>
        <w:gridCol w:w="2174"/>
      </w:tblGrid>
      <w:tr w:rsidR="008A79F7" w:rsidRPr="008E766D" w:rsidTr="008A79F7">
        <w:trPr>
          <w:trHeight w:val="20"/>
          <w:tblHeader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A79F7" w:rsidRPr="008E766D" w:rsidTr="008A79F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8A79F7" w:rsidRPr="008E766D" w:rsidRDefault="008A79F7" w:rsidP="008A79F7">
            <w:pPr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Фаза концептуального проектирования</w:t>
            </w: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Ситуационный анализ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Оценка проекта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8A79F7" w:rsidRPr="008E766D" w:rsidRDefault="008A79F7" w:rsidP="008A79F7">
            <w:pPr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Инвестиционная фаза</w:t>
            </w: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hanging="1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Выбор земельного участка, аренда земли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hanging="1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Проектно-изыскательские работы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hanging="1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Выбор подрядчика, подписание контракта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hanging="1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Строительство (по каждому объекту в отдельности согласно этапам или очередям)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hanging="1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Поставка оборудования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hanging="1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Установка оборудования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hanging="1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Ввод в эксплуатацию полного комплекса создаваемых, реконструируемых, приобретаемых по проекту объектов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8A79F7" w:rsidRPr="008E766D" w:rsidRDefault="008A79F7" w:rsidP="008A79F7">
            <w:pPr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Производственная фаза</w:t>
            </w: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Первоначальное продвижение на рынок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firstLine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Наем персонала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firstLine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Обучение персонала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firstLine="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Запуск производства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firstLine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179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2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Выход на полную производственную мощность</w:t>
            </w:r>
          </w:p>
        </w:tc>
        <w:tc>
          <w:tcPr>
            <w:tcW w:w="591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50" w:firstLine="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09" w:type="pct"/>
            <w:shd w:val="clear" w:color="auto" w:fill="auto"/>
          </w:tcPr>
          <w:p w:rsidR="008A79F7" w:rsidRPr="008E766D" w:rsidRDefault="008A79F7" w:rsidP="008A79F7">
            <w:pPr>
              <w:ind w:left="-70" w:right="-5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 xml:space="preserve">Таблица 3. Финансовые результаты с учетом производственной программы (по предприятию в целом) </w:t>
      </w:r>
      <w:r w:rsidRPr="008E766D">
        <w:rPr>
          <w:rFonts w:ascii="Arial" w:hAnsi="Arial" w:cs="Arial"/>
          <w:sz w:val="24"/>
          <w:szCs w:val="24"/>
        </w:rPr>
        <w:t>(тыс. рублей).</w:t>
      </w:r>
    </w:p>
    <w:p w:rsidR="008A79F7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5132"/>
        <w:gridCol w:w="578"/>
        <w:gridCol w:w="540"/>
        <w:gridCol w:w="240"/>
        <w:gridCol w:w="239"/>
        <w:gridCol w:w="239"/>
        <w:gridCol w:w="239"/>
        <w:gridCol w:w="540"/>
        <w:gridCol w:w="540"/>
        <w:gridCol w:w="540"/>
        <w:gridCol w:w="540"/>
      </w:tblGrid>
      <w:tr w:rsidR="008A79F7" w:rsidRPr="008E766D" w:rsidTr="008A79F7">
        <w:trPr>
          <w:trHeight w:val="20"/>
        </w:trPr>
        <w:tc>
          <w:tcPr>
            <w:tcW w:w="485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132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8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497" w:type="dxa"/>
            <w:gridSpan w:val="5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2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5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далее по кварталам</w:t>
            </w: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2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</w:tbl>
    <w:p w:rsidR="008A79F7" w:rsidRPr="008E766D" w:rsidRDefault="008A79F7" w:rsidP="008A79F7">
      <w:pPr>
        <w:ind w:left="-70" w:right="-61"/>
        <w:jc w:val="center"/>
        <w:rPr>
          <w:rFonts w:ascii="Arial" w:hAnsi="Arial" w:cs="Arial"/>
          <w:sz w:val="24"/>
          <w:szCs w:val="24"/>
        </w:rPr>
        <w:sectPr w:rsidR="008A79F7" w:rsidRPr="008E766D" w:rsidSect="008A79F7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435"/>
        <w:gridCol w:w="4697"/>
        <w:gridCol w:w="578"/>
        <w:gridCol w:w="540"/>
        <w:gridCol w:w="240"/>
        <w:gridCol w:w="239"/>
        <w:gridCol w:w="239"/>
        <w:gridCol w:w="239"/>
        <w:gridCol w:w="540"/>
        <w:gridCol w:w="540"/>
        <w:gridCol w:w="540"/>
        <w:gridCol w:w="540"/>
      </w:tblGrid>
      <w:tr w:rsidR="008A79F7" w:rsidRPr="008E766D" w:rsidTr="008A79F7">
        <w:trPr>
          <w:trHeight w:val="20"/>
          <w:tblHeader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67" w:type="dxa"/>
            <w:gridSpan w:val="1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Производство и реализация продукции</w:t>
            </w: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Объем производства в натуральном выражении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8A79F7" w:rsidRPr="008E766D" w:rsidRDefault="008A79F7" w:rsidP="008A79F7">
            <w:pPr>
              <w:ind w:left="-107" w:right="-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Объем реализации в натуральном выражении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8A79F7" w:rsidRPr="008E766D" w:rsidRDefault="008A79F7" w:rsidP="008A79F7">
            <w:pPr>
              <w:ind w:left="-107" w:right="-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Цена реализации за единицу продукции (с НДС)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8A79F7" w:rsidRPr="008E766D" w:rsidRDefault="008A79F7" w:rsidP="008A79F7">
            <w:pPr>
              <w:ind w:left="-107" w:right="-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Выручка от реализации продукции с НДС (п. 1.2 x п. 1.3)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shd w:val="clear" w:color="auto" w:fill="auto"/>
          </w:tcPr>
          <w:p w:rsidR="008A79F7" w:rsidRPr="008E766D" w:rsidRDefault="008A79F7" w:rsidP="008A79F7">
            <w:pPr>
              <w:ind w:left="-149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Общая выручка от реализации продукции с НДС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НДС, акцизы, пошлины и иные обязательные платежи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от реализации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Общая выручка-нетто от реализации продукции</w:t>
            </w:r>
          </w:p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(п. 2 – п. 3)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Общие затраты на производство и сбыт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07" w:right="-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материальные затраты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сырье, материалы и комплектующие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затраты на топливо и энергию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9367" w:type="dxa"/>
            <w:gridSpan w:val="1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Численность персонала, затраты на оплату труда и страховые взносы</w:t>
            </w: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5.2.1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Численность персонала (по состоянию на конец периода)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07" w:right="-9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5.2.2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Среднемесячная заработная плата на одного работающего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35" w:right="-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5.2.3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 w:firstLine="1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Затраты на оплату труда (п. 4.2.1 x п. 4.2.2)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07" w:right="-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5.2.4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Страховые взносы в государственные внебюджетные фонды (в том числе страховые взносы на обязательное страхование от несчастных случаев)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35" w:right="-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рабочие, служащие и ИТР, непосредственно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5.2.5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затраты на оплату труда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5.2.6</w:t>
            </w: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9367" w:type="dxa"/>
            <w:gridSpan w:val="1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Основные фонды и нематериальные активы, амортизационные отчисления</w:t>
            </w: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5.3.1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Вводимые основные фонды и нематериальные активы по проекту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Первоначальная стоимость (нарастающим итогом)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92" w:right="-15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машины и оборудование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здания и сооружения (норма амортизации в год –  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машины и оборудование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транспортные средства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прочие основные средства (норма амортизации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в год – ...%)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нематериальные активы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Остаточная стоимость (на конец периода)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49" w:right="-14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машины и оборудование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5.3.2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Существующие основные фонды и нематериальные активы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07" w:right="-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здания и сооружения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машины и оборудование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транспортные средства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прочие основные средства (норма амортизации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в год – ...%)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нематериальные активы (норма амортизации в год – ...%)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Остаточная стоимость (на конец периода)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35" w:right="-17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здания и сооружения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машины и оборудование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транспортные средства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основные средства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5.3.3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Амортизационные отчисления в целом по предприятию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5.3.4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Остаточная стоимость основных фондов и нематериальных активов в целом по предприятию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(на конец периода)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5.4</w:t>
            </w:r>
          </w:p>
        </w:tc>
        <w:tc>
          <w:tcPr>
            <w:tcW w:w="435" w:type="dxa"/>
            <w:shd w:val="clear" w:color="auto" w:fill="auto"/>
          </w:tcPr>
          <w:p w:rsidR="008A79F7" w:rsidRPr="008E766D" w:rsidRDefault="008A79F7" w:rsidP="008A79F7">
            <w:pPr>
              <w:ind w:left="-107" w:right="-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5.5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налоги и сборы, включаемые в себестоимость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транспортный налог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земельный налог (арендные платежи за землю)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5.6</w:t>
            </w:r>
          </w:p>
        </w:tc>
        <w:tc>
          <w:tcPr>
            <w:tcW w:w="43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затраты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НДС, акцизы, уплачиваемые по материалам, топливу, энергии, комплектующим и проч.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Общие затраты на производство и сбыт продукции без учета НДС и акцизов (п. 4 – п. 5)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Налоги и сборы, относимые на финансовый результат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93" w:right="-1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доходы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35" w:right="-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государственная поддержка в форме субсидий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43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доходы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расходы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435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149" w:right="-1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выплата процентов по привлеченным кредитам и займам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5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Прибыль (убыток) до налогообложения (п. 4 – п. 7 – п. 8 + п. 9 – п. 10)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прибыль организаций (п. 11 x ставка налога)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48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1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Чистая прибыль (убыток) (п. 11 – п. 12)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outlineLvl w:val="1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 xml:space="preserve">Таблица 4. Финансовые результаты с учетом производственной программы (по выделенному проекту) </w:t>
      </w:r>
      <w:r w:rsidRPr="008E766D">
        <w:rPr>
          <w:rFonts w:ascii="Arial" w:hAnsi="Arial" w:cs="Arial"/>
          <w:sz w:val="24"/>
          <w:szCs w:val="24"/>
        </w:rPr>
        <w:t>(тыс. рублей).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tbl>
      <w:tblPr>
        <w:tblW w:w="9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5032"/>
        <w:gridCol w:w="578"/>
        <w:gridCol w:w="540"/>
        <w:gridCol w:w="236"/>
        <w:gridCol w:w="236"/>
        <w:gridCol w:w="236"/>
        <w:gridCol w:w="622"/>
        <w:gridCol w:w="540"/>
        <w:gridCol w:w="540"/>
        <w:gridCol w:w="540"/>
        <w:gridCol w:w="540"/>
      </w:tblGrid>
      <w:tr w:rsidR="008A79F7" w:rsidRPr="008E766D" w:rsidTr="008A79F7">
        <w:tc>
          <w:tcPr>
            <w:tcW w:w="355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032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8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870" w:type="dxa"/>
            <w:gridSpan w:val="5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</w:tr>
      <w:tr w:rsidR="008A79F7" w:rsidRPr="008E766D" w:rsidTr="008A79F7">
        <w:tc>
          <w:tcPr>
            <w:tcW w:w="355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2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3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далее по кварталам</w:t>
            </w:r>
          </w:p>
        </w:tc>
      </w:tr>
      <w:tr w:rsidR="008A79F7" w:rsidRPr="008E766D" w:rsidTr="008A79F7">
        <w:tc>
          <w:tcPr>
            <w:tcW w:w="355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2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2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40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</w:tbl>
    <w:p w:rsidR="008A79F7" w:rsidRPr="008E766D" w:rsidRDefault="008A79F7" w:rsidP="008A79F7">
      <w:pPr>
        <w:ind w:left="-70" w:right="-61"/>
        <w:jc w:val="center"/>
        <w:rPr>
          <w:rFonts w:ascii="Arial" w:hAnsi="Arial" w:cs="Arial"/>
          <w:sz w:val="24"/>
          <w:szCs w:val="24"/>
        </w:rPr>
        <w:sectPr w:rsidR="008A79F7" w:rsidRPr="008E766D" w:rsidSect="008A79F7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9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"/>
        <w:gridCol w:w="340"/>
        <w:gridCol w:w="4692"/>
        <w:gridCol w:w="578"/>
        <w:gridCol w:w="540"/>
        <w:gridCol w:w="236"/>
        <w:gridCol w:w="236"/>
        <w:gridCol w:w="236"/>
        <w:gridCol w:w="622"/>
        <w:gridCol w:w="540"/>
        <w:gridCol w:w="540"/>
        <w:gridCol w:w="540"/>
        <w:gridCol w:w="540"/>
      </w:tblGrid>
      <w:tr w:rsidR="008A79F7" w:rsidRPr="008E766D" w:rsidTr="008A79F7">
        <w:trPr>
          <w:tblHeader/>
        </w:trPr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Объем производства в натуральном выражении по проекту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Объем реализации в натуральном выражении по проекту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Цена реализации за единицу продукции (с НДС) по проекту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Выручка от реализации продукции с НДС по проекту</w:t>
            </w:r>
          </w:p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(п. 2 x п. 3)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 продукции: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НДС, акцизы, пошлины и иные обязательные платежи от реализации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Выручка-нетто от реализации продукции по проекту</w:t>
            </w:r>
          </w:p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(п. 4 – п. 5)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Затраты на производство и сбыт продукции по проекту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E766D">
              <w:rPr>
                <w:rFonts w:ascii="Arial" w:hAnsi="Arial" w:cs="Arial"/>
                <w:sz w:val="24"/>
                <w:szCs w:val="24"/>
              </w:rPr>
              <w:t>Справочно</w:t>
            </w:r>
            <w:proofErr w:type="spellEnd"/>
            <w:r w:rsidRPr="008E766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Численность персонала по проекту (по состоянию на конец периода)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категориям работников: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рабочие, непосредственно занятые производством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рабочие, служащие и ИТР, непосредственно не связанные с производством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 аппарата управления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92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сотрудники, занятые сбытом продукции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Затраты на оплату труда по проекту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7.3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 w:firstLine="1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Среднемесячная заработная плата на одного работающего по проекту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7.4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 w:firstLine="1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Остаточная стоимость вводимых основных фондов и нематериальных активов (на конец периода)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7.5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Лизинговые платежи по проекту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7.6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Плата за арендованное имущество по проекту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НДС, акцизы, уплачиваемые по материалам, топливу, энергии, комплектующим и проч.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Общие затраты на производство и сбыт продукции без учета НДС и акцизов по проекту (п. 7 – п. 8)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Налоги и сборы, относимые на финансовый результат по проекту (в том числе налог на имущество)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доходы по проекту (в том числе государственная поддержка)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расходы по проекту (в том числе выплата процентов по привлеченным в рамках проекта кредитам и займам)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Прибыль (убыток) до налогообложения (п. 6 – п. 9 – п. 10 + п. 11 – п. 12)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прибыль организаций (п. 13 x ставка налога)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55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03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Чистая прибыль (убыток) (п. 13 – п. 14)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2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outlineLvl w:val="1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 xml:space="preserve">Таблица 5. План денежных поступлений и выплат (по предприятию </w:t>
      </w:r>
      <w:r w:rsidRPr="008E766D">
        <w:rPr>
          <w:rFonts w:ascii="Arial" w:hAnsi="Arial" w:cs="Arial"/>
          <w:bCs/>
          <w:sz w:val="24"/>
          <w:szCs w:val="24"/>
        </w:rPr>
        <w:br/>
        <w:t xml:space="preserve">в целом) </w:t>
      </w:r>
      <w:r w:rsidRPr="008E766D">
        <w:rPr>
          <w:rFonts w:ascii="Arial" w:hAnsi="Arial" w:cs="Arial"/>
          <w:sz w:val="24"/>
          <w:szCs w:val="24"/>
        </w:rPr>
        <w:t>(тыс. рублей).</w:t>
      </w:r>
    </w:p>
    <w:p w:rsidR="008A79F7" w:rsidRPr="008E766D" w:rsidRDefault="008A79F7" w:rsidP="008A79F7">
      <w:pPr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</w:p>
    <w:tbl>
      <w:tblPr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5013"/>
        <w:gridCol w:w="579"/>
        <w:gridCol w:w="544"/>
        <w:gridCol w:w="236"/>
        <w:gridCol w:w="236"/>
        <w:gridCol w:w="236"/>
        <w:gridCol w:w="539"/>
        <w:gridCol w:w="586"/>
        <w:gridCol w:w="586"/>
        <w:gridCol w:w="586"/>
        <w:gridCol w:w="586"/>
      </w:tblGrid>
      <w:tr w:rsidR="008A79F7" w:rsidRPr="008E766D" w:rsidTr="008A79F7">
        <w:tc>
          <w:tcPr>
            <w:tcW w:w="396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013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9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791" w:type="dxa"/>
            <w:gridSpan w:val="5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</w:tr>
      <w:tr w:rsidR="008A79F7" w:rsidRPr="008E766D" w:rsidTr="008A79F7">
        <w:tc>
          <w:tcPr>
            <w:tcW w:w="396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3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далее по кварталам</w:t>
            </w:r>
          </w:p>
        </w:tc>
      </w:tr>
      <w:tr w:rsidR="008A79F7" w:rsidRPr="008E766D" w:rsidTr="008A79F7">
        <w:tc>
          <w:tcPr>
            <w:tcW w:w="396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3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8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</w:tbl>
    <w:p w:rsidR="008A79F7" w:rsidRPr="008E766D" w:rsidRDefault="008A79F7" w:rsidP="008A79F7">
      <w:pPr>
        <w:ind w:left="-70" w:right="-61"/>
        <w:jc w:val="center"/>
        <w:rPr>
          <w:rFonts w:ascii="Arial" w:hAnsi="Arial" w:cs="Arial"/>
          <w:sz w:val="24"/>
          <w:szCs w:val="24"/>
        </w:rPr>
        <w:sectPr w:rsidR="008A79F7" w:rsidRPr="008E766D" w:rsidSect="008A79F7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36"/>
        <w:gridCol w:w="4777"/>
        <w:gridCol w:w="579"/>
        <w:gridCol w:w="544"/>
        <w:gridCol w:w="236"/>
        <w:gridCol w:w="236"/>
        <w:gridCol w:w="236"/>
        <w:gridCol w:w="539"/>
        <w:gridCol w:w="586"/>
        <w:gridCol w:w="586"/>
        <w:gridCol w:w="586"/>
        <w:gridCol w:w="586"/>
      </w:tblGrid>
      <w:tr w:rsidR="008A79F7" w:rsidRPr="008E766D" w:rsidTr="008A79F7">
        <w:trPr>
          <w:tblHeader/>
        </w:trPr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8A79F7" w:rsidRPr="008E766D" w:rsidTr="008A79F7">
        <w:tc>
          <w:tcPr>
            <w:tcW w:w="10123" w:type="dxa"/>
            <w:gridSpan w:val="13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Операционная деятельность</w:t>
            </w: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Поступления (п. 1.1 + п. 1.2 + п. 1.3)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Доход от реализации продукции (выручка с НДС, акцизами и проч.)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доходы от операционной деятельности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возмещение НДС на приобретенное оборудование и НДС в строительно-монтажных работах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Государственная поддержка в форме субсидий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 субсидий: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Выплаты (п. 2.1 + п. 2.2 + п. 2.3)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Общие затраты на производство и сбыт продукции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(с НДС, без учета иных налогов и амортизации)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Налоговые платежи в бюджет (без учета возмещения НДС с суммы инвестиционных расходов)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Уплата процентов по привлеченным кредитам и займам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Денежный поток по операционной деятельности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(п. 1 – п. 2)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10123" w:type="dxa"/>
            <w:gridSpan w:val="13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Инвестиционная деятельность</w:t>
            </w: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Поступления (п. 4.1 + п. 4.2)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Доход от реализации активов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основные средства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нематериальные активы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финансовые активы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Доход от вложения средств в активы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дивиденды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проценты по депозитам и вкладам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Выплаты (п. 5.1 + п. 5.2 + п. 5.3)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Капитальные вложения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видам: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проектно-сметная и разрешительная документация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земельного участка и его освоение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нематериальных активов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оборотных средств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Денежный поток по инвестиционной деятельности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(п. 4 – п. 5)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10123" w:type="dxa"/>
            <w:gridSpan w:val="13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Финансовая деятельность</w:t>
            </w: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Поступления (п. 7.1 + п. 7.2 + п. 7.3 + п. 7.4)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Денежные средства на начало реализации проекта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Взносы учредителей в уставный капитал в денежной форме (выручка от реализации акций)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Привлечение кредитов и займов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7.4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Государственная поддержка в форме взноса в уставный капитал юридических лиц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Выплаты (п. 8.1 + п. 8.2)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Распределение прибыли среди учредителей (выплата дивидендов акционерам)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Погашение основного долга по кредитам и займам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по каждому кредиту и займу отдельно: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Денежный поток по финансовой деятельности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(п. 7 – п. 8)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Чистый денежный поток (п. 3 + п. 6)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Чистый дисконтированный денежный поток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7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E766D">
              <w:rPr>
                <w:rFonts w:ascii="Arial" w:hAnsi="Arial" w:cs="Arial"/>
                <w:sz w:val="24"/>
                <w:szCs w:val="24"/>
              </w:rPr>
              <w:t>Справочно</w:t>
            </w:r>
            <w:proofErr w:type="spellEnd"/>
            <w:r w:rsidRPr="008E766D">
              <w:rPr>
                <w:rFonts w:ascii="Arial" w:hAnsi="Arial" w:cs="Arial"/>
                <w:sz w:val="24"/>
                <w:szCs w:val="24"/>
              </w:rPr>
              <w:t>: ставка дисконтирования, %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Общее сальдо денежных потоков (п. 3 + п. 6 + п. 9)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013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Общее сальдо денежных потоков нарастающим итогом</w:t>
            </w:r>
          </w:p>
        </w:tc>
        <w:tc>
          <w:tcPr>
            <w:tcW w:w="57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Таблица 6. План денежных поступлений и выплат (по выделенному проекту) (</w:t>
      </w:r>
      <w:r w:rsidRPr="008E766D">
        <w:rPr>
          <w:rFonts w:ascii="Arial" w:hAnsi="Arial" w:cs="Arial"/>
          <w:sz w:val="24"/>
          <w:szCs w:val="24"/>
        </w:rPr>
        <w:t>тыс. рублей).</w:t>
      </w:r>
    </w:p>
    <w:p w:rsidR="008A79F7" w:rsidRPr="008E766D" w:rsidRDefault="008A79F7" w:rsidP="008A79F7">
      <w:pPr>
        <w:autoSpaceDE w:val="0"/>
        <w:autoSpaceDN w:val="0"/>
        <w:adjustRightInd w:val="0"/>
        <w:outlineLvl w:val="1"/>
        <w:rPr>
          <w:rFonts w:ascii="Arial" w:hAnsi="Arial" w:cs="Arial"/>
          <w:sz w:val="24"/>
          <w:szCs w:val="24"/>
        </w:rPr>
      </w:pPr>
    </w:p>
    <w:tbl>
      <w:tblPr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"/>
        <w:gridCol w:w="3041"/>
        <w:gridCol w:w="792"/>
        <w:gridCol w:w="759"/>
        <w:gridCol w:w="351"/>
        <w:gridCol w:w="341"/>
        <w:gridCol w:w="332"/>
        <w:gridCol w:w="596"/>
        <w:gridCol w:w="789"/>
        <w:gridCol w:w="789"/>
        <w:gridCol w:w="789"/>
        <w:gridCol w:w="789"/>
      </w:tblGrid>
      <w:tr w:rsidR="008A79F7" w:rsidRPr="008E766D" w:rsidTr="008A79F7"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866" w:type="dxa"/>
            <w:gridSpan w:val="5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</w:tr>
      <w:tr w:rsidR="008A79F7" w:rsidRPr="008E766D" w:rsidTr="008A79F7"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313" w:type="dxa"/>
            <w:gridSpan w:val="4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далее по кварталам</w:t>
            </w:r>
          </w:p>
        </w:tc>
      </w:tr>
      <w:tr w:rsidR="008A79F7" w:rsidRPr="008E766D" w:rsidTr="008A79F7"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8A79F7" w:rsidRPr="008E766D" w:rsidTr="008A79F7">
        <w:tc>
          <w:tcPr>
            <w:tcW w:w="10141" w:type="dxa"/>
            <w:gridSpan w:val="13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Операционная деятельность</w:t>
            </w: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Поступления (п. 1.1 + п. 1.2 + п. 1.3)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74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Доход от реализации продукции по проекту (выручка с НДС, акцизами и проч.)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Прочие доходы от операционной деятельности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Государственная поддержка в форме субсидий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Выплаты (п. 2.1 + п. 2.2 + п. 2.3)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474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Общие затраты на производство и сбыт </w:t>
            </w: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продукции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по проекту (с НДС, без учета иных налогов и амортизации)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2.2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Налоговые платежи в бюджет в результате реализации проекта (без учета возмещения НДС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с суммы инвестиционных расходов)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Уплата процентов по привлеченным кредитам и займам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742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Денежный поток по операционной деятельности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(п. 1 – п. 2)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10141" w:type="dxa"/>
            <w:gridSpan w:val="13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Инвестиционная деятельность</w:t>
            </w: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Поступления (п. 4.1)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Доход от реализации активов 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Выплаты (п. 5.1 + п. 5.2 + п. 5.3)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Капитальные вложения 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нематериальных активов 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Приобретение оборотных средств 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Денежный поток по инвестиционной деятельности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(п. 4 – п. 5)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10141" w:type="dxa"/>
            <w:gridSpan w:val="13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Финансовая деятельность</w:t>
            </w: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Поступления (п. 7.1 + п. 7.2 + п. 7.3 + п. 7.4)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Денежные средства на начало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Взносы учредителей в уставный капитал в денежной форме (выручка от реализации акций)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7.3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Привлечение кредитов и займов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7.4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Государственная поддержка в форме взноса в уставный капитал юридических лиц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Выплаты (п. 8.1)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Погашение основного долга по кредитам и займам для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Денежный поток по финансовой деятельности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(п. 7 – п. 8)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Чистый денежный поток по проекту (п. 3 + п. 6)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Чистый дисконтированный денежный поток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E766D">
              <w:rPr>
                <w:rFonts w:ascii="Arial" w:hAnsi="Arial" w:cs="Arial"/>
                <w:sz w:val="24"/>
                <w:szCs w:val="24"/>
              </w:rPr>
              <w:t>Справочно</w:t>
            </w:r>
            <w:proofErr w:type="spellEnd"/>
            <w:r w:rsidRPr="008E766D">
              <w:rPr>
                <w:rFonts w:ascii="Arial" w:hAnsi="Arial" w:cs="Arial"/>
                <w:sz w:val="24"/>
                <w:szCs w:val="24"/>
              </w:rPr>
              <w:t>: ставка дисконтирования, %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Общее сальдо денежных потоков по проекту (п. 3 +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п. 6 + п. 9)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42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Общее сальдо денежных потоков нарастающим итогом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t>Таблица 7. Экономическая эффективность проекта.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1411"/>
        <w:gridCol w:w="2205"/>
        <w:gridCol w:w="2115"/>
        <w:gridCol w:w="2035"/>
        <w:gridCol w:w="1382"/>
      </w:tblGrid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Характеристика показателя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Критерий эффективности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NV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чистый доход, тыс. рублей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накопленный финансовый эффект от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более 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NPV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чистый дисконтированный доход, тыс. рублей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текущая стоимость накопленного финансового эффекта от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более 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IRR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внутренняя норма доходности, %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максимально возможный уровень кредитной ставки, обеспечивающий реализуемость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более ставки дисконтирования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PBP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срок окупаемости, лет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период, за который накопленная сумма амортизационных отчислений и чистой прибыли достигнет </w:t>
            </w: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величины общего объема инвестиций 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PI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индекс доходности дисконтированных инвестиций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относительная отдача проекта на инвестированные средства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более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потребность в финансировании, тыс. рублей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минимальный объем внешнего финансирования проекта, необходимый для обеспечения его финансовой реализуемости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EVA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экономическая добавленная стоимость, тыс. рублей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увеличение валового регионального продукта в результате реализации проекта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ввод основных фондов на 1 рубль инвестиций, рублей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доля капитальных вложений во вводимые в эксплуатацию основные средства по проекту в общей сумме инвестиций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E766D">
              <w:rPr>
                <w:rFonts w:ascii="Arial" w:hAnsi="Arial" w:cs="Arial"/>
                <w:sz w:val="24"/>
                <w:szCs w:val="24"/>
              </w:rPr>
              <w:t>Справочно</w:t>
            </w:r>
            <w:proofErr w:type="spellEnd"/>
            <w:r w:rsidRPr="008E766D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ставка дисконтирования, %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расчетный срок проекта, лет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56" w:right="-6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outlineLvl w:val="2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Таблица 7.1. Расчет срока окупаемости проекта (тыс. рублей).</w:t>
      </w:r>
    </w:p>
    <w:p w:rsidR="008A79F7" w:rsidRPr="008E766D" w:rsidRDefault="008A79F7" w:rsidP="008A79F7">
      <w:pPr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</w:pPr>
    </w:p>
    <w:tbl>
      <w:tblPr>
        <w:tblW w:w="10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3673"/>
        <w:gridCol w:w="781"/>
        <w:gridCol w:w="748"/>
        <w:gridCol w:w="346"/>
        <w:gridCol w:w="335"/>
        <w:gridCol w:w="325"/>
        <w:gridCol w:w="434"/>
        <w:gridCol w:w="748"/>
        <w:gridCol w:w="748"/>
        <w:gridCol w:w="748"/>
        <w:gridCol w:w="748"/>
      </w:tblGrid>
      <w:tr w:rsidR="008A79F7" w:rsidRPr="008E766D" w:rsidTr="008A79F7"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999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789" w:type="dxa"/>
            <w:gridSpan w:val="5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</w:tr>
      <w:tr w:rsidR="008A79F7" w:rsidRPr="008E766D" w:rsidTr="008A79F7"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9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44" w:type="dxa"/>
            <w:gridSpan w:val="4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далее по кварталам</w:t>
            </w:r>
          </w:p>
        </w:tc>
      </w:tr>
      <w:tr w:rsidR="008A79F7" w:rsidRPr="008E766D" w:rsidTr="008A79F7"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9" w:type="dxa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3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9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3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9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Инвестиционные затраты 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499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Инвестиционные затраты по проекту нарастающим итогом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9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Чистая прибыль 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99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Амортизация 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99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Сумма чистой прибыли и амортизации по проекту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99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Сумма чистой прибыли и амортизации по проекту нарастающим итогом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999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Разница между накопленной суммой чистой прибыли и амортизации и инвестиционными затратами нарастающим итогом – окупаемость (п. 6 – п. 2)</w:t>
            </w: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pacing w:val="-2"/>
          <w:sz w:val="24"/>
          <w:szCs w:val="24"/>
        </w:rPr>
      </w:pPr>
      <w:r w:rsidRPr="008E766D">
        <w:rPr>
          <w:rFonts w:ascii="Arial" w:hAnsi="Arial" w:cs="Arial"/>
          <w:bCs/>
          <w:spacing w:val="-2"/>
          <w:sz w:val="24"/>
          <w:szCs w:val="24"/>
        </w:rPr>
        <w:t xml:space="preserve">Таблица 8. Бюджетная и социальная эффективность проекта </w:t>
      </w:r>
      <w:r w:rsidRPr="008E766D">
        <w:rPr>
          <w:rFonts w:ascii="Arial" w:hAnsi="Arial" w:cs="Arial"/>
          <w:spacing w:val="-2"/>
          <w:sz w:val="24"/>
          <w:szCs w:val="24"/>
        </w:rPr>
        <w:t>(тыс. рублей).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917"/>
        <w:gridCol w:w="578"/>
        <w:gridCol w:w="543"/>
        <w:gridCol w:w="236"/>
        <w:gridCol w:w="236"/>
        <w:gridCol w:w="236"/>
        <w:gridCol w:w="561"/>
        <w:gridCol w:w="588"/>
        <w:gridCol w:w="588"/>
        <w:gridCol w:w="588"/>
        <w:gridCol w:w="588"/>
      </w:tblGrid>
      <w:tr w:rsidR="008A79F7" w:rsidRPr="008E766D" w:rsidTr="008A79F7">
        <w:tc>
          <w:tcPr>
            <w:tcW w:w="463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917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578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812" w:type="dxa"/>
            <w:gridSpan w:val="5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20__ год</w:t>
            </w:r>
          </w:p>
        </w:tc>
      </w:tr>
      <w:tr w:rsidR="008A79F7" w:rsidRPr="008E766D" w:rsidTr="008A79F7">
        <w:tc>
          <w:tcPr>
            <w:tcW w:w="463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7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vMerge w:val="restart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кварталам</w:t>
            </w:r>
          </w:p>
        </w:tc>
        <w:tc>
          <w:tcPr>
            <w:tcW w:w="23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далее по кварталам</w:t>
            </w:r>
          </w:p>
        </w:tc>
      </w:tr>
      <w:tr w:rsidR="008A79F7" w:rsidRPr="008E766D" w:rsidTr="008A79F7">
        <w:tc>
          <w:tcPr>
            <w:tcW w:w="463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7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vMerge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88" w:type="dxa"/>
            <w:tcBorders>
              <w:bottom w:val="nil"/>
            </w:tcBorders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</w:tbl>
    <w:p w:rsidR="008A79F7" w:rsidRPr="008E766D" w:rsidRDefault="008A79F7" w:rsidP="008A79F7">
      <w:pPr>
        <w:ind w:left="-70" w:right="-61"/>
        <w:jc w:val="center"/>
        <w:rPr>
          <w:rFonts w:ascii="Arial" w:hAnsi="Arial" w:cs="Arial"/>
          <w:sz w:val="24"/>
          <w:szCs w:val="24"/>
        </w:rPr>
        <w:sectPr w:rsidR="008A79F7" w:rsidRPr="008E766D" w:rsidSect="008A79F7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tbl>
      <w:tblPr>
        <w:tblW w:w="10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263"/>
        <w:gridCol w:w="4654"/>
        <w:gridCol w:w="578"/>
        <w:gridCol w:w="543"/>
        <w:gridCol w:w="236"/>
        <w:gridCol w:w="236"/>
        <w:gridCol w:w="236"/>
        <w:gridCol w:w="561"/>
        <w:gridCol w:w="588"/>
        <w:gridCol w:w="588"/>
        <w:gridCol w:w="588"/>
        <w:gridCol w:w="588"/>
      </w:tblGrid>
      <w:tr w:rsidR="008A79F7" w:rsidRPr="008E766D" w:rsidTr="008A79F7">
        <w:trPr>
          <w:tblHeader/>
        </w:trPr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8A79F7" w:rsidRPr="008E766D" w:rsidTr="008A79F7">
        <w:tc>
          <w:tcPr>
            <w:tcW w:w="10122" w:type="dxa"/>
            <w:gridSpan w:val="13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Государственная поддержка</w:t>
            </w: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Средства, предоставляемые из краевого бюджета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бюджетные инвестиции – взнос в уставный капитал юридических лиц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субсидии (с указанием конкретного вида субсидий)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другие формы государственной поддержки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(с указанием конкретного вида)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Средства, предоставляемые из краевого бюджета, нарастающим итогом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10122" w:type="dxa"/>
            <w:gridSpan w:val="13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Бюджетная эффективность</w:t>
            </w: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Совокупные налоговые платежи во все уровни бюджетной системы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НДС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3.4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3.5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местные налоги и сборы (расшифровка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Совокупные налоговые платежи в консолидированный бюджет края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4.5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Налоговые платежи во все уровни бюджетной системы в результате реализации проекта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НДС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5.5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5.6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60"/>
        </w:trPr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Налоговые платежи в консолидированный бюджет края в результате реализации проекта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60"/>
        </w:trPr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местные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6.5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прочие налоги и сборы (расшифровка по отдельным наименованиям налогов и сборов)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Налоговые платежи в консолидированный бюджет края в результате реализации проекта нарастающим итогом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Бюджетный эффект от реализации проекта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 период (п. 6 – п. 1)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нарастающим итогом (п. 7 – п. 2)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10122" w:type="dxa"/>
            <w:gridSpan w:val="13"/>
            <w:shd w:val="clear" w:color="auto" w:fill="auto"/>
          </w:tcPr>
          <w:p w:rsidR="008A79F7" w:rsidRPr="008E766D" w:rsidRDefault="008A79F7" w:rsidP="008A79F7">
            <w:pPr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Социальная эффективность</w:t>
            </w: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70" w:right="-61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Численность персонала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организации в целом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привлечены для реализации проекта, нарастающим итогом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Фонд оплаты труда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организации в целом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привлеченных для реализации проекта работников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10.3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привлеченных для реализации проекта работников, нарастающим итогом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по организации в целом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привлеченных для реализации проекта работников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917" w:type="dxa"/>
            <w:gridSpan w:val="2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Отношение дополнительного фонда оплаты труда </w:t>
            </w:r>
            <w:r w:rsidRPr="008E766D">
              <w:rPr>
                <w:rFonts w:ascii="Arial" w:hAnsi="Arial" w:cs="Arial"/>
                <w:sz w:val="24"/>
                <w:szCs w:val="24"/>
              </w:rPr>
              <w:br/>
              <w:t>к сумме государственной поддержки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60"/>
        </w:trPr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12.1</w:t>
            </w:r>
          </w:p>
        </w:tc>
        <w:tc>
          <w:tcPr>
            <w:tcW w:w="263" w:type="dxa"/>
            <w:vMerge w:val="restar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 период (п. 10.2 / п. 1)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463" w:type="dxa"/>
            <w:shd w:val="clear" w:color="auto" w:fill="auto"/>
          </w:tcPr>
          <w:p w:rsidR="008A79F7" w:rsidRPr="008E766D" w:rsidRDefault="008A79F7" w:rsidP="008A79F7">
            <w:pPr>
              <w:ind w:left="-68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263" w:type="dxa"/>
            <w:vMerge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4" w:type="dxa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68" w:right="-62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нарастающим итогом (п. 10.3 / п. 2)</w:t>
            </w:r>
          </w:p>
        </w:tc>
        <w:tc>
          <w:tcPr>
            <w:tcW w:w="57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3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8" w:type="dxa"/>
            <w:shd w:val="clear" w:color="auto" w:fill="auto"/>
          </w:tcPr>
          <w:p w:rsidR="008A79F7" w:rsidRPr="008E766D" w:rsidRDefault="008A79F7" w:rsidP="008A79F7">
            <w:pPr>
              <w:ind w:left="-70" w:right="-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8A79F7" w:rsidRPr="008E766D" w:rsidSect="008A79F7">
          <w:type w:val="continuous"/>
          <w:pgSz w:w="11905" w:h="16838"/>
          <w:pgMar w:top="1134" w:right="851" w:bottom="1134" w:left="1418" w:header="709" w:footer="709" w:gutter="0"/>
          <w:cols w:space="720"/>
          <w:noEndnote/>
          <w:titlePg/>
          <w:docGrid w:linePitch="381"/>
        </w:sect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E766D">
        <w:rPr>
          <w:rFonts w:ascii="Arial" w:hAnsi="Arial" w:cs="Arial"/>
          <w:bCs/>
          <w:sz w:val="24"/>
          <w:szCs w:val="24"/>
        </w:rPr>
        <w:lastRenderedPageBreak/>
        <w:t>Таблица 9. Основные финансовые показатели (по предприятию в целом).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149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2220"/>
        <w:gridCol w:w="658"/>
        <w:gridCol w:w="444"/>
        <w:gridCol w:w="551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8A79F7" w:rsidRPr="008E766D" w:rsidTr="008A79F7">
        <w:trPr>
          <w:trHeight w:val="20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№ п/п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Показатели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Период, предшествующий реализации инвестиционного проекта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20__ год</w:t>
            </w: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20__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с учетом гос. поддержки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без гос. поддержки</w:t>
            </w: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ind w:left="-28" w:right="-28"/>
        <w:jc w:val="center"/>
        <w:rPr>
          <w:rFonts w:ascii="Arial" w:hAnsi="Arial" w:cs="Arial"/>
          <w:spacing w:val="-6"/>
          <w:sz w:val="24"/>
          <w:szCs w:val="24"/>
        </w:rPr>
        <w:sectPr w:rsidR="008A79F7" w:rsidRPr="008E766D" w:rsidSect="008A79F7">
          <w:headerReference w:type="default" r:id="rId9"/>
          <w:footerReference w:type="default" r:id="rId10"/>
          <w:pgSz w:w="16838" w:h="11905" w:orient="landscape"/>
          <w:pgMar w:top="1418" w:right="1134" w:bottom="850" w:left="1134" w:header="709" w:footer="709" w:gutter="0"/>
          <w:cols w:space="720"/>
          <w:noEndnote/>
          <w:docGrid w:linePitch="381"/>
        </w:sectPr>
      </w:pPr>
    </w:p>
    <w:tbl>
      <w:tblPr>
        <w:tblW w:w="149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4"/>
        <w:gridCol w:w="144"/>
        <w:gridCol w:w="2076"/>
        <w:gridCol w:w="658"/>
        <w:gridCol w:w="444"/>
        <w:gridCol w:w="551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8A79F7" w:rsidRPr="008E766D" w:rsidTr="008A79F7">
        <w:trPr>
          <w:trHeight w:val="20"/>
          <w:tblHeader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3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15</w:t>
            </w: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Инвестиционные затраты,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 xml:space="preserve">Объем производства </w:t>
            </w: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br/>
              <w:t>(в натуральных показателях)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 xml:space="preserve">Объем реализации </w:t>
            </w: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br/>
              <w:t>(в натуральных показателях)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Выручка-нетто от реализации продукции,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Общие затраты на производство и сбыт продукции, тыс. рублей / себестоимость продукции,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Чистая прибыль (убыток),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7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Рентабельность производства, 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8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Рентабельность продаж, 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9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Численность персонала (по состоянию на конец года), чел.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10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 xml:space="preserve">Среднемесячная заработная плата на одного </w:t>
            </w: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lastRenderedPageBreak/>
              <w:t>работающего,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11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Налоговые платежи во все уровни бюджетной системы,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12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 xml:space="preserve">Налоговые платежи </w:t>
            </w: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br/>
              <w:t>в консолидированный бюджет края, тыс. рублей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базовых ценах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х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20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8E766D">
              <w:rPr>
                <w:rFonts w:ascii="Arial" w:hAnsi="Arial" w:cs="Arial"/>
                <w:spacing w:val="-6"/>
                <w:sz w:val="24"/>
                <w:szCs w:val="24"/>
              </w:rPr>
              <w:t>в ценах соответствующих лет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left="-28" w:right="-28"/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  <w:sectPr w:rsidR="008A79F7" w:rsidRPr="008E766D" w:rsidSect="008A79F7">
          <w:type w:val="continuous"/>
          <w:pgSz w:w="16838" w:h="11905" w:orient="landscape"/>
          <w:pgMar w:top="1418" w:right="1134" w:bottom="850" w:left="1134" w:header="709" w:footer="709" w:gutter="0"/>
          <w:cols w:space="720"/>
          <w:noEndnote/>
          <w:docGrid w:linePitch="381"/>
        </w:sectPr>
      </w:pPr>
    </w:p>
    <w:p w:rsidR="008A79F7" w:rsidRPr="008E766D" w:rsidRDefault="008A79F7" w:rsidP="008A79F7">
      <w:pPr>
        <w:ind w:left="5103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8A79F7" w:rsidRPr="008E766D" w:rsidRDefault="008A79F7" w:rsidP="008A79F7">
      <w:pPr>
        <w:ind w:left="5103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к макету бизнес-плана инвестиционного проекта </w:t>
      </w:r>
    </w:p>
    <w:p w:rsidR="008A79F7" w:rsidRPr="008E766D" w:rsidRDefault="008A79F7" w:rsidP="008A79F7">
      <w:pPr>
        <w:ind w:left="4536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Порядок оценки эффективности капитальных вложений</w:t>
      </w:r>
    </w:p>
    <w:p w:rsidR="008A79F7" w:rsidRPr="008E766D" w:rsidRDefault="008A79F7" w:rsidP="008A79F7">
      <w:pPr>
        <w:ind w:left="4536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Настоящий порядок оценки эффективности капитальных вложений устанавливает методы расчета показателей эффективности инвестиционных проектов (далее – проект), применяемые для принятия решения о допуске к отбору проекта.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Проект оценивается по следующим параметрам: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 Финансовое состояние заявителя, реализующего проект.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 Экономическая эффективность проекта.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 Социальная эффективность проекта.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 Бюджетная эффективность проекта.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Принятие решения о допуске к отбору проекта осуществляется на основе показателей экономической эффективности, указанных в разделе 2 настоящего приложения, показателей социальной и бюджетной эффективности, указанных в разделах 3 и </w:t>
      </w:r>
      <w:hyperlink r:id="rId11" w:anchor="Par128" w:history="1">
        <w:r w:rsidRPr="008E766D">
          <w:rPr>
            <w:rStyle w:val="af0"/>
            <w:rFonts w:ascii="Arial" w:hAnsi="Arial" w:cs="Arial"/>
            <w:sz w:val="24"/>
            <w:szCs w:val="24"/>
          </w:rPr>
          <w:t>4</w:t>
        </w:r>
      </w:hyperlink>
      <w:r w:rsidRPr="008E766D">
        <w:rPr>
          <w:rFonts w:ascii="Arial" w:hAnsi="Arial" w:cs="Arial"/>
          <w:sz w:val="24"/>
          <w:szCs w:val="24"/>
        </w:rPr>
        <w:t xml:space="preserve"> настоящего приложения.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a3"/>
        <w:autoSpaceDE w:val="0"/>
        <w:autoSpaceDN w:val="0"/>
        <w:adjustRightInd w:val="0"/>
        <w:ind w:left="1069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 Оценка финансового состояния заявителя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Оценка финансового состояния заявителя осуществляется по следующим показателям, рассчитываемым в динамике, на основе данных бухгалтерской отчетности (кодов (к.) бухгалтерского баланса и отчета о финансовых результатах) за 3 предшествующих моменту оценки финансовых года </w:t>
      </w:r>
      <w:r w:rsidRPr="008E766D">
        <w:rPr>
          <w:rFonts w:ascii="Arial" w:hAnsi="Arial" w:cs="Arial"/>
          <w:sz w:val="24"/>
          <w:szCs w:val="24"/>
        </w:rPr>
        <w:br/>
        <w:t>и отчетные периоды текущего года: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 Коэффициенты ликвидности: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коэффициент абсолютной ликвидности (К</w:t>
      </w:r>
      <w:r w:rsidRPr="008E766D">
        <w:rPr>
          <w:rFonts w:ascii="Arial" w:hAnsi="Arial" w:cs="Arial"/>
          <w:sz w:val="24"/>
          <w:szCs w:val="24"/>
          <w:vertAlign w:val="subscript"/>
        </w:rPr>
        <w:t>1</w:t>
      </w:r>
      <w:r w:rsidRPr="008E766D">
        <w:rPr>
          <w:rFonts w:ascii="Arial" w:hAnsi="Arial" w:cs="Arial"/>
          <w:sz w:val="24"/>
          <w:szCs w:val="24"/>
        </w:rPr>
        <w:t xml:space="preserve">) характеризует способность </w:t>
      </w:r>
      <w:r w:rsidRPr="008E766D">
        <w:rPr>
          <w:rFonts w:ascii="Arial" w:hAnsi="Arial" w:cs="Arial"/>
          <w:sz w:val="24"/>
          <w:szCs w:val="24"/>
        </w:rPr>
        <w:br/>
        <w:t xml:space="preserve">к моментальному погашению краткосрочных долговых обязательств за счет имеющихся денежных средств и краткосрочных финансовых вложений </w:t>
      </w:r>
      <w:r w:rsidRPr="008E766D">
        <w:rPr>
          <w:rFonts w:ascii="Arial" w:hAnsi="Arial" w:cs="Arial"/>
          <w:sz w:val="24"/>
          <w:szCs w:val="24"/>
        </w:rPr>
        <w:br/>
        <w:t>и определяется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665C6789" wp14:editId="01FCDEAC">
            <wp:extent cx="2657475" cy="5524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Финансовое состояние заявителя является удовлетворительным, </w:t>
      </w:r>
      <w:r w:rsidRPr="008E766D">
        <w:rPr>
          <w:rFonts w:ascii="Arial" w:hAnsi="Arial" w:cs="Arial"/>
          <w:sz w:val="24"/>
          <w:szCs w:val="24"/>
        </w:rPr>
        <w:br/>
        <w:t>если К</w:t>
      </w:r>
      <w:r w:rsidRPr="008E766D">
        <w:rPr>
          <w:rFonts w:ascii="Arial" w:hAnsi="Arial" w:cs="Arial"/>
          <w:sz w:val="24"/>
          <w:szCs w:val="24"/>
          <w:vertAlign w:val="subscript"/>
        </w:rPr>
        <w:t>1</w:t>
      </w:r>
      <w:r w:rsidRPr="008E766D">
        <w:rPr>
          <w:rFonts w:ascii="Arial" w:hAnsi="Arial" w:cs="Arial"/>
          <w:sz w:val="24"/>
          <w:szCs w:val="24"/>
        </w:rPr>
        <w:t> &gt; 0,1; коэффициент текущей ликвидности К</w:t>
      </w:r>
      <w:r w:rsidRPr="008E766D">
        <w:rPr>
          <w:rFonts w:ascii="Arial" w:hAnsi="Arial" w:cs="Arial"/>
          <w:sz w:val="24"/>
          <w:szCs w:val="24"/>
          <w:vertAlign w:val="subscript"/>
        </w:rPr>
        <w:t>2</w:t>
      </w:r>
      <w:r w:rsidRPr="008E766D">
        <w:rPr>
          <w:rFonts w:ascii="Arial" w:hAnsi="Arial" w:cs="Arial"/>
          <w:sz w:val="24"/>
          <w:szCs w:val="24"/>
        </w:rPr>
        <w:t xml:space="preserve"> характеризует способность погашения краткосрочных долговых обязательств за счет оборотных активов заявителя и определяется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5CF70F2D" wp14:editId="0D0E0F04">
            <wp:extent cx="2676525" cy="5524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Финансовое состояние заявителя является удовлетворительным, </w:t>
      </w:r>
      <w:r w:rsidRPr="008E766D">
        <w:rPr>
          <w:rFonts w:ascii="Arial" w:hAnsi="Arial" w:cs="Arial"/>
          <w:sz w:val="24"/>
          <w:szCs w:val="24"/>
        </w:rPr>
        <w:br/>
        <w:t>если К</w:t>
      </w:r>
      <w:r w:rsidRPr="008E766D">
        <w:rPr>
          <w:rFonts w:ascii="Arial" w:hAnsi="Arial" w:cs="Arial"/>
          <w:sz w:val="24"/>
          <w:szCs w:val="24"/>
          <w:vertAlign w:val="subscript"/>
        </w:rPr>
        <w:t>2 </w:t>
      </w:r>
      <w:r w:rsidRPr="008E766D">
        <w:rPr>
          <w:rFonts w:ascii="Arial" w:hAnsi="Arial" w:cs="Arial"/>
          <w:sz w:val="24"/>
          <w:szCs w:val="24"/>
        </w:rPr>
        <w:t>&gt; 1.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 Коэффициент финансовой зависимости К</w:t>
      </w:r>
      <w:r w:rsidRPr="008E766D">
        <w:rPr>
          <w:rFonts w:ascii="Arial" w:hAnsi="Arial" w:cs="Arial"/>
          <w:sz w:val="24"/>
          <w:szCs w:val="24"/>
          <w:vertAlign w:val="subscript"/>
        </w:rPr>
        <w:t>3</w:t>
      </w:r>
      <w:r w:rsidRPr="008E766D">
        <w:rPr>
          <w:rFonts w:ascii="Arial" w:hAnsi="Arial" w:cs="Arial"/>
          <w:sz w:val="24"/>
          <w:szCs w:val="24"/>
        </w:rPr>
        <w:t xml:space="preserve"> характеризует, какую долю </w:t>
      </w:r>
      <w:r w:rsidRPr="008E766D">
        <w:rPr>
          <w:rFonts w:ascii="Arial" w:hAnsi="Arial" w:cs="Arial"/>
          <w:sz w:val="24"/>
          <w:szCs w:val="24"/>
        </w:rPr>
        <w:br/>
        <w:t xml:space="preserve">в структуре капитала составляют заемные средства, и определяется </w:t>
      </w:r>
      <w:r w:rsidRPr="008E766D">
        <w:rPr>
          <w:rFonts w:ascii="Arial" w:hAnsi="Arial" w:cs="Arial"/>
          <w:sz w:val="24"/>
          <w:szCs w:val="24"/>
        </w:rPr>
        <w:br/>
        <w:t>по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noProof/>
          <w:position w:val="-29"/>
          <w:sz w:val="24"/>
          <w:szCs w:val="24"/>
          <w:lang w:eastAsia="ru-RU"/>
        </w:rPr>
        <w:lastRenderedPageBreak/>
        <w:drawing>
          <wp:inline distT="0" distB="0" distL="0" distR="0" wp14:anchorId="6F62B284" wp14:editId="38675648">
            <wp:extent cx="3448050" cy="5524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В структуре капитала заявителя заемные средства должны составлять менее 70 %, т.е. К</w:t>
      </w:r>
      <w:r w:rsidRPr="008E766D">
        <w:rPr>
          <w:rFonts w:ascii="Arial" w:hAnsi="Arial" w:cs="Arial"/>
          <w:sz w:val="24"/>
          <w:szCs w:val="24"/>
          <w:vertAlign w:val="subscript"/>
        </w:rPr>
        <w:t>3 </w:t>
      </w:r>
      <w:proofErr w:type="gramStart"/>
      <w:r w:rsidRPr="008E766D">
        <w:rPr>
          <w:rFonts w:ascii="Arial" w:hAnsi="Arial" w:cs="Arial"/>
          <w:sz w:val="24"/>
          <w:szCs w:val="24"/>
        </w:rPr>
        <w:t>&lt; 0</w:t>
      </w:r>
      <w:proofErr w:type="gramEnd"/>
      <w:r w:rsidRPr="008E766D">
        <w:rPr>
          <w:rFonts w:ascii="Arial" w:hAnsi="Arial" w:cs="Arial"/>
          <w:sz w:val="24"/>
          <w:szCs w:val="24"/>
        </w:rPr>
        <w:t>,7. Данный коэффициент не рассчитывается, если значение собственного капитала заявителя (к.1300) отрицательное.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 Рентабельность продаж (К</w:t>
      </w:r>
      <w:r w:rsidRPr="008E766D">
        <w:rPr>
          <w:rFonts w:ascii="Arial" w:hAnsi="Arial" w:cs="Arial"/>
          <w:sz w:val="24"/>
          <w:szCs w:val="24"/>
          <w:vertAlign w:val="subscript"/>
        </w:rPr>
        <w:t>4</w:t>
      </w:r>
      <w:r w:rsidRPr="008E766D">
        <w:rPr>
          <w:rFonts w:ascii="Arial" w:hAnsi="Arial" w:cs="Arial"/>
          <w:sz w:val="24"/>
          <w:szCs w:val="24"/>
        </w:rPr>
        <w:t>) отражает удельный вес прибыли на 1 рубль выручки от реализации и определяется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6F65EA62" wp14:editId="33DDB6D3">
            <wp:extent cx="1800225" cy="5524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Деятельность заявителя является эффективной, если К</w:t>
      </w:r>
      <w:proofErr w:type="gramStart"/>
      <w:r w:rsidRPr="008E766D">
        <w:rPr>
          <w:rFonts w:ascii="Arial" w:hAnsi="Arial" w:cs="Arial"/>
          <w:sz w:val="24"/>
          <w:szCs w:val="24"/>
          <w:vertAlign w:val="subscript"/>
        </w:rPr>
        <w:t>4</w:t>
      </w:r>
      <w:r w:rsidRPr="008E766D">
        <w:rPr>
          <w:rFonts w:ascii="Arial" w:hAnsi="Arial" w:cs="Arial"/>
          <w:sz w:val="24"/>
          <w:szCs w:val="24"/>
        </w:rPr>
        <w:t> &gt;</w:t>
      </w:r>
      <w:proofErr w:type="gramEnd"/>
      <w:r w:rsidRPr="008E766D">
        <w:rPr>
          <w:rFonts w:ascii="Arial" w:hAnsi="Arial" w:cs="Arial"/>
          <w:sz w:val="24"/>
          <w:szCs w:val="24"/>
        </w:rPr>
        <w:t> 0 %.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 Рентабельность основной деятельности (К</w:t>
      </w:r>
      <w:r w:rsidRPr="008E766D">
        <w:rPr>
          <w:rFonts w:ascii="Arial" w:hAnsi="Arial" w:cs="Arial"/>
          <w:sz w:val="24"/>
          <w:szCs w:val="24"/>
          <w:vertAlign w:val="subscript"/>
        </w:rPr>
        <w:t>5</w:t>
      </w:r>
      <w:r w:rsidRPr="008E766D">
        <w:rPr>
          <w:rFonts w:ascii="Arial" w:hAnsi="Arial" w:cs="Arial"/>
          <w:sz w:val="24"/>
          <w:szCs w:val="24"/>
        </w:rPr>
        <w:t xml:space="preserve">) характеризует удельный вес чистой прибыли в себестоимости проданных товаров, работ, услуг </w:t>
      </w:r>
      <w:r w:rsidRPr="008E766D">
        <w:rPr>
          <w:rFonts w:ascii="Arial" w:hAnsi="Arial" w:cs="Arial"/>
          <w:sz w:val="24"/>
          <w:szCs w:val="24"/>
        </w:rPr>
        <w:br/>
        <w:t>и определяется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5BBB94FE" wp14:editId="464FB408">
            <wp:extent cx="1771650" cy="5524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Деятельность заявителя является эффективной, если К</w:t>
      </w:r>
      <w:proofErr w:type="gramStart"/>
      <w:r w:rsidRPr="008E766D">
        <w:rPr>
          <w:rFonts w:ascii="Arial" w:hAnsi="Arial" w:cs="Arial"/>
          <w:sz w:val="24"/>
          <w:szCs w:val="24"/>
          <w:vertAlign w:val="subscript"/>
        </w:rPr>
        <w:t>5</w:t>
      </w:r>
      <w:r w:rsidRPr="008E766D">
        <w:rPr>
          <w:rFonts w:ascii="Arial" w:hAnsi="Arial" w:cs="Arial"/>
          <w:sz w:val="24"/>
          <w:szCs w:val="24"/>
        </w:rPr>
        <w:t> &gt;</w:t>
      </w:r>
      <w:proofErr w:type="gramEnd"/>
      <w:r w:rsidRPr="008E766D">
        <w:rPr>
          <w:rFonts w:ascii="Arial" w:hAnsi="Arial" w:cs="Arial"/>
          <w:sz w:val="24"/>
          <w:szCs w:val="24"/>
        </w:rPr>
        <w:t> 0 %.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5. Коэффициент обеспеченности собственными оборотными средствами (К</w:t>
      </w:r>
      <w:r w:rsidRPr="008E766D">
        <w:rPr>
          <w:rFonts w:ascii="Arial" w:hAnsi="Arial" w:cs="Arial"/>
          <w:sz w:val="24"/>
          <w:szCs w:val="24"/>
          <w:vertAlign w:val="subscript"/>
        </w:rPr>
        <w:t>6</w:t>
      </w:r>
      <w:r w:rsidRPr="008E766D">
        <w:rPr>
          <w:rFonts w:ascii="Arial" w:hAnsi="Arial" w:cs="Arial"/>
          <w:sz w:val="24"/>
          <w:szCs w:val="24"/>
        </w:rPr>
        <w:t>) характеризует наличие собственных оборотных средств у заявителя, необходимых для его финансовой устойчивости, и определяется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7ABA75FD" wp14:editId="5E4D5801">
            <wp:extent cx="1905000" cy="552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Заявитель обладает финансовой устойчивостью, если К</w:t>
      </w:r>
      <w:proofErr w:type="gramStart"/>
      <w:r w:rsidRPr="008E766D">
        <w:rPr>
          <w:rFonts w:ascii="Arial" w:hAnsi="Arial" w:cs="Arial"/>
          <w:sz w:val="24"/>
          <w:szCs w:val="24"/>
          <w:vertAlign w:val="subscript"/>
        </w:rPr>
        <w:t>6</w:t>
      </w:r>
      <w:r w:rsidRPr="008E766D">
        <w:rPr>
          <w:rFonts w:ascii="Arial" w:hAnsi="Arial" w:cs="Arial"/>
          <w:sz w:val="24"/>
          <w:szCs w:val="24"/>
        </w:rPr>
        <w:t xml:space="preserve"> &gt;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0,1.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6. Чистые активы (</w:t>
      </w:r>
      <w:proofErr w:type="spellStart"/>
      <w:r w:rsidRPr="008E766D">
        <w:rPr>
          <w:rFonts w:ascii="Arial" w:hAnsi="Arial" w:cs="Arial"/>
          <w:sz w:val="24"/>
          <w:szCs w:val="24"/>
        </w:rPr>
        <w:t>Ча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). Данный показатель рассчитывается в соответствии с приказом Министерства финансов Российской Федерации от 28.08.2014 </w:t>
      </w:r>
      <w:r w:rsidRPr="008E766D">
        <w:rPr>
          <w:rFonts w:ascii="Arial" w:hAnsi="Arial" w:cs="Arial"/>
          <w:sz w:val="24"/>
          <w:szCs w:val="24"/>
        </w:rPr>
        <w:br/>
        <w:t>№ 84н «Об утверждении Порядка определения стоимости чистых активов».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Заявитель, продолжительность деятельности которого составляет более </w:t>
      </w:r>
      <w:r w:rsidRPr="008E766D">
        <w:rPr>
          <w:rFonts w:ascii="Arial" w:hAnsi="Arial" w:cs="Arial"/>
          <w:sz w:val="24"/>
          <w:szCs w:val="24"/>
        </w:rPr>
        <w:br/>
        <w:t>2 лет, обладает финансовой устойчивостью, если чистые активы (</w:t>
      </w:r>
      <w:proofErr w:type="spellStart"/>
      <w:r w:rsidRPr="008E766D">
        <w:rPr>
          <w:rFonts w:ascii="Arial" w:hAnsi="Arial" w:cs="Arial"/>
          <w:sz w:val="24"/>
          <w:szCs w:val="24"/>
        </w:rPr>
        <w:t>Ча</w:t>
      </w:r>
      <w:proofErr w:type="spellEnd"/>
      <w:r w:rsidRPr="008E766D">
        <w:rPr>
          <w:rFonts w:ascii="Arial" w:hAnsi="Arial" w:cs="Arial"/>
          <w:sz w:val="24"/>
          <w:szCs w:val="24"/>
        </w:rPr>
        <w:t>) больше величины минимального размера уставного капитала, установленного федеральными законами. Для заявителей, продолжительность деятельности которых составляет менее 2 лет, данный показатель является справочным.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2. Оценка экономической эффективности проекта 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Экономическая эффективность проекта оценивается в течение расчетного периода, равного сроку окупаемости проекта плюс 1 год, на основании следующих показателей: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49"/>
      <w:bookmarkEnd w:id="3"/>
      <w:r w:rsidRPr="008E766D">
        <w:rPr>
          <w:rFonts w:ascii="Arial" w:hAnsi="Arial" w:cs="Arial"/>
          <w:sz w:val="24"/>
          <w:szCs w:val="24"/>
        </w:rPr>
        <w:t xml:space="preserve">1. Чистый доход (NV) – это накопленный эффект (суммарный чистый денежный поток) от реализации проекта. Данный показатель определяется </w:t>
      </w:r>
      <w:r w:rsidRPr="008E766D">
        <w:rPr>
          <w:rFonts w:ascii="Arial" w:hAnsi="Arial" w:cs="Arial"/>
          <w:sz w:val="24"/>
          <w:szCs w:val="24"/>
        </w:rPr>
        <w:br/>
        <w:t>по следующей формуле:</w:t>
      </w:r>
    </w:p>
    <w:p w:rsidR="008A79F7" w:rsidRPr="008E766D" w:rsidRDefault="00200134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46.5pt" equationxml="&lt;">
            <v:imagedata r:id="rId18" o:title="" chromakey="white"/>
          </v:shape>
        </w:pict>
      </w:r>
      <w:r w:rsidR="008A79F7" w:rsidRPr="008E766D">
        <w:rPr>
          <w:rFonts w:ascii="Arial" w:hAnsi="Arial" w:cs="Arial"/>
          <w:sz w:val="24"/>
          <w:szCs w:val="24"/>
        </w:rPr>
        <w:t>,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NCF</w:t>
      </w:r>
      <w:r w:rsidRPr="008E766D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– чистый денежный поток в периоде t;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T – расчетный срок проекта в годах.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Проект признается эффективным в случае, если </w:t>
      </w:r>
      <w:proofErr w:type="gramStart"/>
      <w:r w:rsidRPr="008E766D">
        <w:rPr>
          <w:rFonts w:ascii="Arial" w:hAnsi="Arial" w:cs="Arial"/>
          <w:sz w:val="24"/>
          <w:szCs w:val="24"/>
        </w:rPr>
        <w:t>NV &gt;</w:t>
      </w:r>
      <w:proofErr w:type="gramEnd"/>
      <w:r w:rsidRPr="008E766D">
        <w:rPr>
          <w:rFonts w:ascii="Arial" w:hAnsi="Arial" w:cs="Arial"/>
          <w:sz w:val="24"/>
          <w:szCs w:val="24"/>
        </w:rPr>
        <w:t> 0.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2. Чистый дисконтированный доход (NPV) – это сумма приведенных </w:t>
      </w:r>
      <w:r w:rsidRPr="008E766D">
        <w:rPr>
          <w:rFonts w:ascii="Arial" w:hAnsi="Arial" w:cs="Arial"/>
          <w:sz w:val="24"/>
          <w:szCs w:val="24"/>
        </w:rPr>
        <w:br/>
        <w:t>к текущему моменту времени чистых денежных потоков по проекту. Данный показатель определяется по следующей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200134" w:rsidP="008A79F7">
      <w:pPr>
        <w:pStyle w:val="af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6" type="#_x0000_t75" style="width:117pt;height:46.5pt" equationxml="&lt;">
            <v:imagedata r:id="rId19" o:title="" chromakey="white"/>
          </v:shape>
        </w:pict>
      </w:r>
      <w:r w:rsidR="008A79F7" w:rsidRPr="008E766D">
        <w:rPr>
          <w:rFonts w:ascii="Arial" w:hAnsi="Arial" w:cs="Arial"/>
          <w:sz w:val="24"/>
          <w:szCs w:val="24"/>
        </w:rPr>
        <w:t>,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NCF</w:t>
      </w:r>
      <w:r w:rsidRPr="008E766D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– чистый денежный поток в периоде t;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T – расчетный срок проекта в годах;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  <w:lang w:val="en-US"/>
        </w:rPr>
        <w:t>d</w:t>
      </w:r>
      <w:r w:rsidRPr="008E766D">
        <w:rPr>
          <w:rFonts w:ascii="Arial" w:hAnsi="Arial" w:cs="Arial"/>
          <w:sz w:val="24"/>
          <w:szCs w:val="24"/>
        </w:rPr>
        <w:t xml:space="preserve"> – ставка дисконтирования.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Вложение инвестиций в проект эффективно в случае, если </w:t>
      </w:r>
      <w:proofErr w:type="gramStart"/>
      <w:r w:rsidRPr="008E766D">
        <w:rPr>
          <w:rFonts w:ascii="Arial" w:hAnsi="Arial" w:cs="Arial"/>
          <w:sz w:val="24"/>
          <w:szCs w:val="24"/>
          <w:lang w:val="en-US"/>
        </w:rPr>
        <w:t>NPV </w:t>
      </w:r>
      <w:r w:rsidRPr="008E766D">
        <w:rPr>
          <w:rFonts w:ascii="Arial" w:hAnsi="Arial" w:cs="Arial"/>
          <w:sz w:val="24"/>
          <w:szCs w:val="24"/>
        </w:rPr>
        <w:t>&gt;</w:t>
      </w:r>
      <w:proofErr w:type="gramEnd"/>
      <w:r w:rsidRPr="008E766D">
        <w:rPr>
          <w:rFonts w:ascii="Arial" w:hAnsi="Arial" w:cs="Arial"/>
          <w:sz w:val="24"/>
          <w:szCs w:val="24"/>
          <w:lang w:val="en-US"/>
        </w:rPr>
        <w:t> </w:t>
      </w:r>
      <w:r w:rsidRPr="008E766D">
        <w:rPr>
          <w:rFonts w:ascii="Arial" w:hAnsi="Arial" w:cs="Arial"/>
          <w:sz w:val="24"/>
          <w:szCs w:val="24"/>
        </w:rPr>
        <w:t>0.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</w:t>
      </w:r>
      <w:r w:rsidRPr="008E766D">
        <w:rPr>
          <w:rFonts w:ascii="Arial" w:hAnsi="Arial" w:cs="Arial"/>
          <w:sz w:val="24"/>
          <w:szCs w:val="24"/>
          <w:lang w:val="en-US"/>
        </w:rPr>
        <w:t> </w:t>
      </w:r>
      <w:r w:rsidRPr="008E766D">
        <w:rPr>
          <w:rFonts w:ascii="Arial" w:hAnsi="Arial" w:cs="Arial"/>
          <w:sz w:val="24"/>
          <w:szCs w:val="24"/>
        </w:rPr>
        <w:t>Внутренняя норма доходности (IRR) – расчетная ставка дисконтирования, при которой чистый дисконтированный доход (NPV) равен нулю. Определяется аналитическим путем на основе следующей формулы: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200134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7" type="#_x0000_t75" style="width:111.75pt;height:46.5pt" equationxml="&lt;">
            <v:imagedata r:id="rId20" o:title="" chromakey="white"/>
          </v:shape>
        </w:pict>
      </w:r>
      <w:r w:rsidR="008A79F7" w:rsidRPr="008E766D">
        <w:rPr>
          <w:rFonts w:ascii="Arial" w:hAnsi="Arial" w:cs="Arial"/>
          <w:sz w:val="24"/>
          <w:szCs w:val="24"/>
        </w:rPr>
        <w:t>,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NCF</w:t>
      </w:r>
      <w:r w:rsidRPr="008E766D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– чистый денежный поток в периоде t;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T – расчетный срок проекта в годах.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Проект признается эффективным в случае, если </w:t>
      </w:r>
      <w:proofErr w:type="gramStart"/>
      <w:r w:rsidRPr="008E766D">
        <w:rPr>
          <w:rFonts w:ascii="Arial" w:hAnsi="Arial" w:cs="Arial"/>
          <w:sz w:val="24"/>
          <w:szCs w:val="24"/>
        </w:rPr>
        <w:t>IRR &gt;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d.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ar74"/>
      <w:bookmarkEnd w:id="4"/>
      <w:r w:rsidRPr="008E766D">
        <w:rPr>
          <w:rFonts w:ascii="Arial" w:hAnsi="Arial" w:cs="Arial"/>
          <w:sz w:val="24"/>
          <w:szCs w:val="24"/>
        </w:rPr>
        <w:t>4.</w:t>
      </w:r>
      <w:r w:rsidRPr="008E766D">
        <w:rPr>
          <w:rFonts w:ascii="Arial" w:hAnsi="Arial" w:cs="Arial"/>
          <w:sz w:val="24"/>
          <w:szCs w:val="24"/>
          <w:lang w:val="en-US"/>
        </w:rPr>
        <w:t> </w:t>
      </w:r>
      <w:r w:rsidRPr="008E766D">
        <w:rPr>
          <w:rFonts w:ascii="Arial" w:hAnsi="Arial" w:cs="Arial"/>
          <w:sz w:val="24"/>
          <w:szCs w:val="24"/>
        </w:rPr>
        <w:t>Индекс доходности дисконтированных инвестиций (PI) – это отношение чистого дисконтированного дохода к величине дисконтированной суммы инвестиций, увеличенное на 1. Определяется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200134" w:rsidP="008A79F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8" type="#_x0000_t75" style="width:185.25pt;height:46.5pt" equationxml="&lt;">
            <v:imagedata r:id="rId21" o:title="" chromakey="white"/>
          </v:shape>
        </w:pict>
      </w:r>
      <w:r w:rsidR="008A79F7" w:rsidRPr="008E766D">
        <w:rPr>
          <w:rFonts w:ascii="Arial" w:hAnsi="Arial" w:cs="Arial"/>
          <w:sz w:val="24"/>
          <w:szCs w:val="24"/>
        </w:rPr>
        <w:t>,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I</w:t>
      </w:r>
      <w:r w:rsidRPr="008E766D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– инвестиционные затраты в периоде t;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T – расчетный срок проекта в годах;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D – ставка дисконтирования.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Проект признается эффективным в случае, если </w:t>
      </w:r>
      <w:proofErr w:type="gramStart"/>
      <w:r w:rsidRPr="008E766D">
        <w:rPr>
          <w:rFonts w:ascii="Arial" w:hAnsi="Arial" w:cs="Arial"/>
          <w:sz w:val="24"/>
          <w:szCs w:val="24"/>
        </w:rPr>
        <w:t>PI &gt;</w:t>
      </w:r>
      <w:proofErr w:type="gramEnd"/>
      <w:r w:rsidRPr="008E766D">
        <w:rPr>
          <w:rFonts w:ascii="Arial" w:hAnsi="Arial" w:cs="Arial"/>
          <w:sz w:val="24"/>
          <w:szCs w:val="24"/>
        </w:rPr>
        <w:t> 1.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5.</w:t>
      </w:r>
      <w:r w:rsidRPr="008E766D">
        <w:rPr>
          <w:rFonts w:ascii="Arial" w:hAnsi="Arial" w:cs="Arial"/>
          <w:sz w:val="24"/>
          <w:szCs w:val="24"/>
          <w:lang w:val="en-US"/>
        </w:rPr>
        <w:t> </w:t>
      </w:r>
      <w:r w:rsidRPr="008E766D">
        <w:rPr>
          <w:rFonts w:ascii="Arial" w:hAnsi="Arial" w:cs="Arial"/>
          <w:sz w:val="24"/>
          <w:szCs w:val="24"/>
        </w:rPr>
        <w:t xml:space="preserve">Срок окупаемости (PBP) – это отрезок времени, за который накопленная сумма амортизационных отчислений и чистой прибыли достигает величины общего </w:t>
      </w:r>
      <w:r w:rsidRPr="008E766D">
        <w:rPr>
          <w:rFonts w:ascii="Arial" w:hAnsi="Arial" w:cs="Arial"/>
          <w:sz w:val="24"/>
          <w:szCs w:val="24"/>
        </w:rPr>
        <w:lastRenderedPageBreak/>
        <w:t>объема инвестиций по проекту. Данный показатель определяется аналитическим путем исходя из формулы: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200134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9" type="#_x0000_t75" style="width:133.5pt;height:46.5pt" equationxml="&lt;">
            <v:imagedata r:id="rId22" o:title="" chromakey="white"/>
          </v:shape>
        </w:pict>
      </w:r>
      <w:r w:rsidR="008A79F7" w:rsidRPr="008E766D">
        <w:rPr>
          <w:rFonts w:ascii="Arial" w:hAnsi="Arial" w:cs="Arial"/>
          <w:sz w:val="24"/>
          <w:szCs w:val="24"/>
        </w:rPr>
        <w:t>,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ЧП</w:t>
      </w:r>
      <w:r w:rsidRPr="008E766D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– чистая прибыль от реализации проекта в периоде t;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A</w:t>
      </w:r>
      <w:r w:rsidRPr="008E766D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– амортизационные отчисления по проекту в периоде t;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I</w:t>
      </w:r>
      <w:r w:rsidRPr="008E766D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– инвестиционные затраты в периоде t;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T – расчетный срок проекта в годах.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Срок окупаемости выступает в качестве ограничения для расчета иных показателей экономической эффективности проекта.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6. Потребность в финансировании – это сумма, соответствующая максимальной величине отрицательного накопленного чистого денежного потока.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Значение данного показателя является справочным.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7. Экономическая добавленная стоимость (EVA) – это совокупная выручка от реализации проекта, которая включает в себя эквиваленты заработной платы, арендной платы, процентов по долговым обязательствам и прибыли. EVA показывает, насколько возрастет валовой региональный продукт в результате реализации проекта, и рассчитывается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  <w:lang w:val="en-US"/>
        </w:rPr>
      </w:pPr>
      <w:r w:rsidRPr="008E766D">
        <w:rPr>
          <w:rFonts w:ascii="Arial" w:hAnsi="Arial" w:cs="Arial"/>
          <w:sz w:val="24"/>
          <w:szCs w:val="24"/>
          <w:lang w:val="en-US"/>
        </w:rPr>
        <w:t>EVA = EB</w:t>
      </w:r>
      <w:r w:rsidRPr="008E766D">
        <w:rPr>
          <w:rFonts w:ascii="Arial" w:hAnsi="Arial" w:cs="Arial"/>
          <w:sz w:val="24"/>
          <w:szCs w:val="24"/>
          <w:vertAlign w:val="subscript"/>
          <w:lang w:val="en-US"/>
        </w:rPr>
        <w:t>ITD</w:t>
      </w:r>
      <w:r w:rsidRPr="008E766D">
        <w:rPr>
          <w:rFonts w:ascii="Arial" w:hAnsi="Arial" w:cs="Arial"/>
          <w:sz w:val="24"/>
          <w:szCs w:val="24"/>
          <w:lang w:val="en-US"/>
        </w:rPr>
        <w:t xml:space="preserve">A + </w:t>
      </w:r>
      <w:proofErr w:type="spellStart"/>
      <w:r w:rsidRPr="008E766D">
        <w:rPr>
          <w:rFonts w:ascii="Arial" w:hAnsi="Arial" w:cs="Arial"/>
          <w:sz w:val="24"/>
          <w:szCs w:val="24"/>
        </w:rPr>
        <w:t>ФОТдоп</w:t>
      </w:r>
      <w:proofErr w:type="spellEnd"/>
      <w:r w:rsidRPr="008E766D">
        <w:rPr>
          <w:rFonts w:ascii="Arial" w:hAnsi="Arial" w:cs="Arial"/>
          <w:sz w:val="24"/>
          <w:szCs w:val="24"/>
          <w:lang w:val="en-US"/>
        </w:rPr>
        <w:t xml:space="preserve"> + Rent,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en-US"/>
        </w:rPr>
      </w:pPr>
      <w:r w:rsidRPr="008E766D">
        <w:rPr>
          <w:rFonts w:ascii="Arial" w:hAnsi="Arial" w:cs="Arial"/>
          <w:sz w:val="24"/>
          <w:szCs w:val="24"/>
        </w:rPr>
        <w:t>где</w:t>
      </w:r>
      <w:r w:rsidRPr="008E766D">
        <w:rPr>
          <w:rFonts w:ascii="Arial" w:hAnsi="Arial" w:cs="Arial"/>
          <w:sz w:val="24"/>
          <w:szCs w:val="24"/>
          <w:lang w:val="en-US"/>
        </w:rPr>
        <w:t>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EBITDA – суммарная прибыль до налогообложения, выплаты процентов по долговым обязательствам и амортизационных отчислений по проекту;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E766D">
        <w:rPr>
          <w:rFonts w:ascii="Arial" w:hAnsi="Arial" w:cs="Arial"/>
          <w:sz w:val="24"/>
          <w:szCs w:val="24"/>
        </w:rPr>
        <w:t>ФОТ</w:t>
      </w:r>
      <w:r w:rsidRPr="008E766D">
        <w:rPr>
          <w:rFonts w:ascii="Arial" w:hAnsi="Arial" w:cs="Arial"/>
          <w:sz w:val="24"/>
          <w:szCs w:val="24"/>
          <w:vertAlign w:val="subscript"/>
        </w:rPr>
        <w:t>доп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 –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суммарный дополнительный фонд оплаты труда;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Rent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– суммарная плата за предоставленное заявителю имущество </w:t>
      </w:r>
      <w:r w:rsidRPr="008E766D">
        <w:rPr>
          <w:rFonts w:ascii="Arial" w:hAnsi="Arial" w:cs="Arial"/>
          <w:sz w:val="24"/>
          <w:szCs w:val="24"/>
        </w:rPr>
        <w:br/>
        <w:t>в аренду по проекту.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Значение данного показателя является справочным.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8. Ввод основных фондов на 1 рубль инвестиций (ВОФ) – характеризует долю капитальных вложений во вводимые в эксплуатацию основные средства по проекту в общей сумме инвестиций и определяется по формуле: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200134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30" type="#_x0000_t75" style="width:113.25pt;height:46.5pt" equationxml="&lt;">
            <v:imagedata r:id="rId23" o:title="" chromakey="white"/>
          </v:shape>
        </w:pict>
      </w:r>
      <w:r w:rsidR="008A79F7" w:rsidRPr="008E766D">
        <w:rPr>
          <w:rFonts w:ascii="Arial" w:hAnsi="Arial" w:cs="Arial"/>
          <w:sz w:val="24"/>
          <w:szCs w:val="24"/>
        </w:rPr>
        <w:t>,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noProof/>
          <w:position w:val="-12"/>
          <w:sz w:val="24"/>
          <w:szCs w:val="24"/>
          <w:lang w:eastAsia="ru-RU"/>
        </w:rPr>
        <w:drawing>
          <wp:inline distT="0" distB="0" distL="0" distR="0" wp14:anchorId="58360A2F" wp14:editId="2C319587">
            <wp:extent cx="466725" cy="333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66D">
        <w:rPr>
          <w:rFonts w:ascii="Arial" w:hAnsi="Arial" w:cs="Arial"/>
          <w:sz w:val="24"/>
          <w:szCs w:val="24"/>
        </w:rPr>
        <w:t xml:space="preserve"> – совокупная первоначальная стоимость основных средств, вводимых по проекту;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E766D">
        <w:rPr>
          <w:rFonts w:ascii="Arial" w:hAnsi="Arial" w:cs="Arial"/>
          <w:sz w:val="24"/>
          <w:szCs w:val="24"/>
        </w:rPr>
        <w:t>I</w:t>
      </w:r>
      <w:r w:rsidRPr="008E766D">
        <w:rPr>
          <w:rFonts w:ascii="Arial" w:hAnsi="Arial" w:cs="Arial"/>
          <w:sz w:val="24"/>
          <w:szCs w:val="24"/>
          <w:vertAlign w:val="subscript"/>
        </w:rPr>
        <w:t>t</w:t>
      </w:r>
      <w:proofErr w:type="spellEnd"/>
      <w:r w:rsidRPr="008E766D">
        <w:rPr>
          <w:rFonts w:ascii="Arial" w:hAnsi="Arial" w:cs="Arial"/>
          <w:sz w:val="24"/>
          <w:szCs w:val="24"/>
          <w:vertAlign w:val="subscript"/>
        </w:rPr>
        <w:t xml:space="preserve">  </w:t>
      </w:r>
      <w:r w:rsidRPr="008E766D">
        <w:rPr>
          <w:rFonts w:ascii="Arial" w:hAnsi="Arial" w:cs="Arial"/>
          <w:sz w:val="24"/>
          <w:szCs w:val="24"/>
        </w:rPr>
        <w:t>–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инвестиционные затраты в периоде t;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T – расчетный срок проекта в годах.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Значение данного показателя является справочным.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</w:t>
      </w:r>
      <w:r w:rsidRPr="008E766D">
        <w:rPr>
          <w:rFonts w:ascii="Arial" w:hAnsi="Arial" w:cs="Arial"/>
          <w:sz w:val="24"/>
          <w:szCs w:val="24"/>
          <w:lang w:val="en-US"/>
        </w:rPr>
        <w:t> </w:t>
      </w:r>
      <w:r w:rsidRPr="008E766D">
        <w:rPr>
          <w:rFonts w:ascii="Arial" w:hAnsi="Arial" w:cs="Arial"/>
          <w:sz w:val="24"/>
          <w:szCs w:val="24"/>
        </w:rPr>
        <w:t xml:space="preserve">Социальная эффективность проекта 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ar114"/>
      <w:bookmarkEnd w:id="5"/>
      <w:r w:rsidRPr="008E766D">
        <w:rPr>
          <w:rFonts w:ascii="Arial" w:hAnsi="Arial" w:cs="Arial"/>
          <w:sz w:val="24"/>
          <w:szCs w:val="24"/>
        </w:rPr>
        <w:lastRenderedPageBreak/>
        <w:t>Социальная эффективность проекта оценивается по следующим показателям: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 Отношение дополнительного фонда оплаты труда, возникающего</w:t>
      </w:r>
      <w:r w:rsidRPr="008E766D">
        <w:rPr>
          <w:rFonts w:ascii="Arial" w:hAnsi="Arial" w:cs="Arial"/>
          <w:sz w:val="24"/>
          <w:szCs w:val="24"/>
        </w:rPr>
        <w:br/>
        <w:t>в результате реализации проекта, к сумме предоставляемой государственной поддержки: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noProof/>
          <w:position w:val="-29"/>
          <w:sz w:val="24"/>
          <w:szCs w:val="24"/>
          <w:lang w:eastAsia="ru-RU"/>
        </w:rPr>
        <w:drawing>
          <wp:inline distT="0" distB="0" distL="0" distR="0" wp14:anchorId="05421777" wp14:editId="538AE547">
            <wp:extent cx="13906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ФОТ</w:t>
      </w:r>
      <w:r w:rsidRPr="008E766D">
        <w:rPr>
          <w:rFonts w:ascii="Arial" w:hAnsi="Arial" w:cs="Arial"/>
          <w:sz w:val="24"/>
          <w:szCs w:val="24"/>
          <w:vertAlign w:val="subscript"/>
        </w:rPr>
        <w:t>доп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– дополнительный фонд оплаты труда;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ГП – сумма государственной поддержки.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Проект является эффективным, если социальный эффект нарастающим итогом за период, равный сроку окупаемости проекта плюс 1 год, больше единицы (</w:t>
      </w:r>
      <w:proofErr w:type="spellStart"/>
      <w:proofErr w:type="gramStart"/>
      <w:r w:rsidRPr="008E766D">
        <w:rPr>
          <w:rFonts w:ascii="Arial" w:hAnsi="Arial" w:cs="Arial"/>
          <w:sz w:val="24"/>
          <w:szCs w:val="24"/>
        </w:rPr>
        <w:t>Э</w:t>
      </w:r>
      <w:r w:rsidRPr="008E766D">
        <w:rPr>
          <w:rFonts w:ascii="Arial" w:hAnsi="Arial" w:cs="Arial"/>
          <w:sz w:val="24"/>
          <w:szCs w:val="24"/>
          <w:vertAlign w:val="subscript"/>
        </w:rPr>
        <w:t>соц</w:t>
      </w:r>
      <w:proofErr w:type="spellEnd"/>
      <w:r w:rsidRPr="008E766D">
        <w:rPr>
          <w:rFonts w:ascii="Arial" w:hAnsi="Arial" w:cs="Arial"/>
          <w:sz w:val="24"/>
          <w:szCs w:val="24"/>
        </w:rPr>
        <w:t> &gt;</w:t>
      </w:r>
      <w:proofErr w:type="gramEnd"/>
      <w:r w:rsidRPr="008E766D">
        <w:rPr>
          <w:rFonts w:ascii="Arial" w:hAnsi="Arial" w:cs="Arial"/>
          <w:sz w:val="24"/>
          <w:szCs w:val="24"/>
        </w:rPr>
        <w:t> 1) – суммарный дополнительный фонд оплаты труда превышает предоставленную государственную поддержку.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 Количество создаваемых и сохраненных рабочих мест.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 Иные социальные показатели.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</w:t>
      </w:r>
      <w:r w:rsidRPr="008E766D">
        <w:rPr>
          <w:rFonts w:ascii="Arial" w:hAnsi="Arial" w:cs="Arial"/>
          <w:sz w:val="24"/>
          <w:szCs w:val="24"/>
          <w:lang w:val="en-US"/>
        </w:rPr>
        <w:t> </w:t>
      </w:r>
      <w:r w:rsidRPr="008E766D">
        <w:rPr>
          <w:rFonts w:ascii="Arial" w:hAnsi="Arial" w:cs="Arial"/>
          <w:sz w:val="24"/>
          <w:szCs w:val="24"/>
        </w:rPr>
        <w:t xml:space="preserve">Бюджетная эффективность проекта 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ar128"/>
      <w:bookmarkEnd w:id="6"/>
      <w:r w:rsidRPr="008E766D">
        <w:rPr>
          <w:rFonts w:ascii="Arial" w:hAnsi="Arial" w:cs="Arial"/>
          <w:sz w:val="24"/>
          <w:szCs w:val="24"/>
        </w:rPr>
        <w:t>Бюджетная эффективность проекта оценивается по следующим показателям: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1. Дополнительные поступления в бюджеты всех уровней от реализации проекта.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2. Разница дополнительных доходов и расходов консолидированного бюджета края, возникающих в результате реализации проекта: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spellStart"/>
      <w:r w:rsidRPr="008E766D">
        <w:rPr>
          <w:rFonts w:ascii="Arial" w:hAnsi="Arial" w:cs="Arial"/>
          <w:sz w:val="24"/>
          <w:szCs w:val="24"/>
        </w:rPr>
        <w:t>Эбюджет</w:t>
      </w:r>
      <w:proofErr w:type="spellEnd"/>
      <w:r w:rsidRPr="008E766D">
        <w:rPr>
          <w:rFonts w:ascii="Arial" w:hAnsi="Arial" w:cs="Arial"/>
          <w:sz w:val="24"/>
          <w:szCs w:val="24"/>
        </w:rPr>
        <w:t xml:space="preserve"> = Н – ГП,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где: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Н – налоговые платежи в консолидированный бюджет края от реализации проекта;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ГП – сумма государственной поддержки.</w:t>
      </w:r>
    </w:p>
    <w:p w:rsidR="008A79F7" w:rsidRPr="008E766D" w:rsidRDefault="008A79F7" w:rsidP="008A79F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Проект является эффективным, если бюджетный эффект нарастающим итогом за период, равный сроку окупаемости проекта плюс 1 год, является положительным – суммы налоговых поступлений превышают сумму предоставленной государственной поддержки.</w:t>
      </w:r>
    </w:p>
    <w:p w:rsidR="008A79F7" w:rsidRPr="008E766D" w:rsidRDefault="008A79F7" w:rsidP="008A79F7">
      <w:pPr>
        <w:ind w:left="4536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F57BB4" w:rsidRDefault="008A79F7" w:rsidP="008A79F7">
      <w:pPr>
        <w:pStyle w:val="ConsPlusTitle"/>
        <w:shd w:val="clear" w:color="auto" w:fill="C5E0B3" w:themeFill="accent6" w:themeFillTint="66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F57BB4">
        <w:rPr>
          <w:rFonts w:ascii="Arial" w:hAnsi="Arial" w:cs="Arial"/>
          <w:b w:val="0"/>
          <w:sz w:val="24"/>
          <w:szCs w:val="24"/>
        </w:rPr>
        <w:lastRenderedPageBreak/>
        <w:t>Приложение № 3</w:t>
      </w:r>
    </w:p>
    <w:p w:rsidR="008A79F7" w:rsidRPr="00F57BB4" w:rsidRDefault="008A79F7" w:rsidP="008A79F7">
      <w:pPr>
        <w:pStyle w:val="ConsPlusTitle"/>
        <w:shd w:val="clear" w:color="auto" w:fill="C5E0B3" w:themeFill="accent6" w:themeFillTint="66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F57BB4">
        <w:rPr>
          <w:rFonts w:ascii="Arial" w:hAnsi="Arial" w:cs="Arial"/>
          <w:b w:val="0"/>
          <w:sz w:val="24"/>
          <w:szCs w:val="24"/>
        </w:rPr>
        <w:t xml:space="preserve">к Порядку реализации мероприятия </w:t>
      </w:r>
    </w:p>
    <w:p w:rsidR="008A79F7" w:rsidRPr="00F57BB4" w:rsidRDefault="008A79F7" w:rsidP="008A79F7">
      <w:pPr>
        <w:pStyle w:val="ConsPlusTitle"/>
        <w:shd w:val="clear" w:color="auto" w:fill="C5E0B3" w:themeFill="accent6" w:themeFillTint="66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F57BB4">
        <w:rPr>
          <w:rFonts w:ascii="Arial" w:hAnsi="Arial" w:cs="Arial"/>
          <w:b w:val="0"/>
          <w:sz w:val="24"/>
          <w:szCs w:val="24"/>
        </w:rPr>
        <w:t xml:space="preserve">«Субсидии субъектам малого и </w:t>
      </w:r>
    </w:p>
    <w:p w:rsidR="008A79F7" w:rsidRPr="00F57BB4" w:rsidRDefault="008A79F7" w:rsidP="008A79F7">
      <w:pPr>
        <w:pStyle w:val="ConsPlusTitle"/>
        <w:shd w:val="clear" w:color="auto" w:fill="C5E0B3" w:themeFill="accent6" w:themeFillTint="66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F57BB4">
        <w:rPr>
          <w:rFonts w:ascii="Arial" w:hAnsi="Arial" w:cs="Arial"/>
          <w:b w:val="0"/>
          <w:sz w:val="24"/>
          <w:szCs w:val="24"/>
        </w:rPr>
        <w:t xml:space="preserve">среднего предпринимательства на </w:t>
      </w:r>
    </w:p>
    <w:p w:rsidR="008A79F7" w:rsidRPr="00F57BB4" w:rsidRDefault="008A79F7" w:rsidP="008A79F7">
      <w:pPr>
        <w:pStyle w:val="ConsPlusTitle"/>
        <w:shd w:val="clear" w:color="auto" w:fill="C5E0B3" w:themeFill="accent6" w:themeFillTint="66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F57BB4">
        <w:rPr>
          <w:rFonts w:ascii="Arial" w:hAnsi="Arial" w:cs="Arial"/>
          <w:b w:val="0"/>
          <w:sz w:val="24"/>
          <w:szCs w:val="24"/>
        </w:rPr>
        <w:t>реализацию инвестиционных проектов в приоритетных отраслях»</w:t>
      </w:r>
    </w:p>
    <w:p w:rsidR="008A79F7" w:rsidRPr="007354DA" w:rsidRDefault="008A79F7" w:rsidP="008A79F7">
      <w:pPr>
        <w:pStyle w:val="ConsPlusTitle"/>
        <w:ind w:firstLine="5245"/>
        <w:jc w:val="both"/>
        <w:outlineLvl w:val="1"/>
        <w:rPr>
          <w:rFonts w:ascii="Arial" w:hAnsi="Arial" w:cs="Arial"/>
          <w:b w:val="0"/>
          <w:sz w:val="24"/>
          <w:szCs w:val="24"/>
          <w:highlight w:val="yellow"/>
        </w:rPr>
      </w:pPr>
    </w:p>
    <w:p w:rsidR="008A79F7" w:rsidRPr="00F57BB4" w:rsidRDefault="008A79F7" w:rsidP="008A79F7">
      <w:pPr>
        <w:jc w:val="center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  <w:r w:rsidRPr="00F57BB4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Описание</w:t>
      </w:r>
      <w:r w:rsidRPr="00F57BB4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F57BB4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проекта</w:t>
      </w:r>
    </w:p>
    <w:p w:rsidR="008A79F7" w:rsidRPr="004857EA" w:rsidRDefault="008A79F7" w:rsidP="008A79F7">
      <w:pPr>
        <w:jc w:val="center"/>
        <w:rPr>
          <w:rFonts w:ascii="Arial" w:hAnsi="Arial" w:cs="Arial"/>
          <w:color w:val="333333"/>
          <w:sz w:val="24"/>
          <w:szCs w:val="24"/>
          <w:highlight w:val="yellow"/>
          <w:shd w:val="clear" w:color="auto" w:fill="FFFFFF"/>
        </w:rPr>
      </w:pPr>
    </w:p>
    <w:tbl>
      <w:tblPr>
        <w:tblStyle w:val="af4"/>
        <w:tblW w:w="9606" w:type="dxa"/>
        <w:tblLook w:val="04A0" w:firstRow="1" w:lastRow="0" w:firstColumn="1" w:lastColumn="0" w:noHBand="0" w:noVBand="1"/>
      </w:tblPr>
      <w:tblGrid>
        <w:gridCol w:w="723"/>
        <w:gridCol w:w="6048"/>
        <w:gridCol w:w="2835"/>
      </w:tblGrid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Наименование проекта 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i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Место реализации проекта</w:t>
            </w:r>
          </w:p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(для объектов дорожного сервиса: трасса/км/м/сторона) 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i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Наименование субъекта малого и среднего предпринимательства (инициатора проекта) </w:t>
            </w:r>
            <w:r w:rsidRPr="00F57BB4">
              <w:rPr>
                <w:rFonts w:ascii="Arial" w:hAnsi="Arial" w:cs="Arial"/>
                <w:sz w:val="24"/>
                <w:szCs w:val="24"/>
              </w:rPr>
              <w:t xml:space="preserve">в соответствии с учредительными документами, ИНН 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i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57BB4">
              <w:rPr>
                <w:rFonts w:ascii="Arial" w:hAnsi="Arial" w:cs="Arial"/>
                <w:sz w:val="24"/>
                <w:szCs w:val="24"/>
              </w:rPr>
              <w:t>Юридический адрес (для организаций), адрес регистрации (для индивидуального предпринимателя)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i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57BB4">
              <w:rPr>
                <w:rFonts w:ascii="Arial" w:hAnsi="Arial" w:cs="Arial"/>
                <w:sz w:val="24"/>
                <w:szCs w:val="24"/>
              </w:rPr>
              <w:t>Контактный телефон, электронная почта, контактное лицо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Описание предприятия субъекта малого и среднего предпринимательства (направления деятельности, имеющиеся для реализации проекта ресурсы)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Реквизиты документов, подтверждающих право использования земельного участка, </w:t>
            </w: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br/>
              <w:t>на котором расположен объект дорожного сервиса, право собственности на объект дорожного сервиса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Описание проекта (цель проекта, ожидаемые социальные, экономические результаты)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Направление инвестиций в ходе реализации проекта, в том числе: 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Объем инвестиций, направленных (планируемых к направлению) субъектом малого и среднего предпринимательства на реализацию проекта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Направления расходования инвестиций: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11.1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11.2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11…</w:t>
            </w: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A79F7" w:rsidRPr="00F57BB4" w:rsidTr="008A79F7">
        <w:tc>
          <w:tcPr>
            <w:tcW w:w="723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48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F57BB4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Информация о количестве созданных (сохраненных) в результате реализации проекта рабочих мест </w:t>
            </w:r>
          </w:p>
        </w:tc>
        <w:tc>
          <w:tcPr>
            <w:tcW w:w="2835" w:type="dxa"/>
          </w:tcPr>
          <w:p w:rsidR="008A79F7" w:rsidRPr="00F57BB4" w:rsidRDefault="008A79F7" w:rsidP="008A79F7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8A79F7" w:rsidRPr="00F57BB4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bookmarkStart w:id="7" w:name="p2"/>
      <w:bookmarkStart w:id="8" w:name="p3"/>
      <w:bookmarkEnd w:id="7"/>
      <w:bookmarkEnd w:id="8"/>
      <w:r w:rsidRPr="00F57BB4">
        <w:rPr>
          <w:rFonts w:ascii="Arial" w:hAnsi="Arial" w:cs="Arial"/>
          <w:sz w:val="20"/>
          <w:szCs w:val="20"/>
        </w:rPr>
        <w:t>*</w:t>
      </w:r>
      <w:r w:rsidRPr="00F57BB4">
        <w:rPr>
          <w:rFonts w:ascii="Arial" w:hAnsi="Arial" w:cs="Arial"/>
          <w:bCs/>
          <w:sz w:val="20"/>
          <w:szCs w:val="20"/>
        </w:rPr>
        <w:t xml:space="preserve"> Указывается объем инвестиций, привлеченных в течение двух лет, предшествующих году подачи заявки, и инвестиции привлеченные (планируемые к привлечению) в году подачи заявки (за исключением субсидий, привлекаемых из бюджетов всех уровней).</w:t>
      </w:r>
    </w:p>
    <w:p w:rsidR="008A79F7" w:rsidRPr="004857EA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F57BB4">
        <w:rPr>
          <w:rFonts w:ascii="Arial" w:hAnsi="Arial" w:cs="Arial"/>
          <w:bCs/>
          <w:sz w:val="20"/>
          <w:szCs w:val="20"/>
        </w:rPr>
        <w:t>**Численность работников определяется, по состоянию на первое января года, предшествующего в течении двух лет году подачи заявки или на дату начала реализации проекта (в случае если на первое января года</w:t>
      </w:r>
      <w:r>
        <w:rPr>
          <w:rFonts w:ascii="Arial" w:hAnsi="Arial" w:cs="Arial"/>
          <w:bCs/>
          <w:sz w:val="20"/>
          <w:szCs w:val="20"/>
        </w:rPr>
        <w:t>,</w:t>
      </w:r>
      <w:r w:rsidRPr="00F57BB4">
        <w:rPr>
          <w:rFonts w:ascii="Arial" w:hAnsi="Arial" w:cs="Arial"/>
          <w:bCs/>
          <w:sz w:val="20"/>
          <w:szCs w:val="20"/>
        </w:rPr>
        <w:t xml:space="preserve"> предшествующего в течении двух лет году подачи заявки</w:t>
      </w:r>
      <w:r>
        <w:rPr>
          <w:rFonts w:ascii="Arial" w:hAnsi="Arial" w:cs="Arial"/>
          <w:bCs/>
          <w:sz w:val="20"/>
          <w:szCs w:val="20"/>
        </w:rPr>
        <w:t>,</w:t>
      </w:r>
      <w:r w:rsidRPr="00F57BB4">
        <w:rPr>
          <w:rFonts w:ascii="Arial" w:hAnsi="Arial" w:cs="Arial"/>
          <w:bCs/>
          <w:sz w:val="20"/>
          <w:szCs w:val="20"/>
        </w:rPr>
        <w:t xml:space="preserve"> проект не реализовывался)</w:t>
      </w:r>
    </w:p>
    <w:p w:rsidR="008A79F7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lastRenderedPageBreak/>
        <w:t xml:space="preserve">Приложение </w:t>
      </w:r>
      <w:r w:rsidRPr="008A79F7">
        <w:rPr>
          <w:rFonts w:ascii="Arial" w:hAnsi="Arial" w:cs="Arial"/>
          <w:b w:val="0"/>
          <w:sz w:val="24"/>
          <w:szCs w:val="24"/>
          <w:shd w:val="clear" w:color="auto" w:fill="C5E0B3" w:themeFill="accent6" w:themeFillTint="66"/>
        </w:rPr>
        <w:t>№ 4</w:t>
      </w: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к Порядку реализации мероприятия </w:t>
      </w: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«Субсидии субъектам малого и </w:t>
      </w: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среднего предпринимательства на </w:t>
      </w: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реализацию инвестиционных проектов в приоритетных отраслях»</w:t>
      </w: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ind w:firstLine="5245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Главе Енисейского района</w:t>
      </w:r>
    </w:p>
    <w:p w:rsidR="008A79F7" w:rsidRPr="008E766D" w:rsidRDefault="008A79F7" w:rsidP="008A79F7">
      <w:pPr>
        <w:ind w:firstLine="567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ind w:firstLine="567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ind w:firstLine="5670"/>
        <w:jc w:val="right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Заявление (заявка)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о предоставлении субсидии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Прошу предоставить________________________________________________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(полное наименование заявителя)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субсидию на компенсацию части затрат на ______________________________________________________________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a3"/>
        <w:numPr>
          <w:ilvl w:val="0"/>
          <w:numId w:val="15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Информация о заявителе: </w:t>
      </w:r>
    </w:p>
    <w:p w:rsidR="008A79F7" w:rsidRPr="008E766D" w:rsidRDefault="008A79F7" w:rsidP="008A79F7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ИНН/КПП________________________________________________________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Юридический адрес: _______________________________________________   __________________________________________________________________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Адрес места осуществления </w:t>
      </w:r>
      <w:proofErr w:type="gramStart"/>
      <w:r w:rsidRPr="008E766D">
        <w:rPr>
          <w:rFonts w:ascii="Arial" w:hAnsi="Arial" w:cs="Arial"/>
          <w:sz w:val="24"/>
          <w:szCs w:val="24"/>
        </w:rPr>
        <w:t>деятельности:_</w:t>
      </w:r>
      <w:proofErr w:type="gramEnd"/>
      <w:r w:rsidRPr="008E766D">
        <w:rPr>
          <w:rFonts w:ascii="Arial" w:hAnsi="Arial" w:cs="Arial"/>
          <w:sz w:val="24"/>
          <w:szCs w:val="24"/>
        </w:rPr>
        <w:t>_____________________________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__________________________________________________________________  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Телефон, факс, </w:t>
      </w:r>
      <w:proofErr w:type="gramStart"/>
      <w:r w:rsidRPr="008E766D">
        <w:rPr>
          <w:rFonts w:ascii="Arial" w:hAnsi="Arial" w:cs="Arial"/>
          <w:sz w:val="24"/>
          <w:szCs w:val="24"/>
        </w:rPr>
        <w:t>e-</w:t>
      </w:r>
      <w:proofErr w:type="spellStart"/>
      <w:r w:rsidRPr="008E766D">
        <w:rPr>
          <w:rFonts w:ascii="Arial" w:hAnsi="Arial" w:cs="Arial"/>
          <w:sz w:val="24"/>
          <w:szCs w:val="24"/>
        </w:rPr>
        <w:t>mail</w:t>
      </w:r>
      <w:proofErr w:type="spellEnd"/>
      <w:r w:rsidRPr="008E766D">
        <w:rPr>
          <w:rFonts w:ascii="Arial" w:hAnsi="Arial" w:cs="Arial"/>
          <w:sz w:val="24"/>
          <w:szCs w:val="24"/>
        </w:rPr>
        <w:t>:  _</w:t>
      </w:r>
      <w:proofErr w:type="gramEnd"/>
      <w:r w:rsidRPr="008E766D">
        <w:rPr>
          <w:rFonts w:ascii="Arial" w:hAnsi="Arial" w:cs="Arial"/>
          <w:sz w:val="24"/>
          <w:szCs w:val="24"/>
        </w:rPr>
        <w:t>_____________________________________________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Банковские реквизиты: ______________________________________________</w:t>
      </w:r>
    </w:p>
    <w:p w:rsidR="008A79F7" w:rsidRPr="008E766D" w:rsidRDefault="008A79F7" w:rsidP="008A79F7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</w:t>
      </w:r>
    </w:p>
    <w:p w:rsidR="008A79F7" w:rsidRPr="008E766D" w:rsidRDefault="008A79F7" w:rsidP="008A79F7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2. Средняя   численность   работников   заявителя   за   </w:t>
      </w:r>
      <w:proofErr w:type="gramStart"/>
      <w:r w:rsidRPr="008E766D">
        <w:rPr>
          <w:rFonts w:ascii="Arial" w:hAnsi="Arial" w:cs="Arial"/>
          <w:sz w:val="24"/>
          <w:szCs w:val="24"/>
        </w:rPr>
        <w:t>предшествующий  календарный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год, с   учетом всех  его  работников,  в  том числе  работников, работающих по  гражданско-правовым  договорам  или  по  совместительству  с  учетом реально отработанного времени, работников представительств, филиалов  и других обособленных подразделений   _______ человек;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3. Размер средней заработной платы, рублей ______________________</w:t>
      </w:r>
    </w:p>
    <w:p w:rsidR="008A79F7" w:rsidRPr="008E766D" w:rsidRDefault="008A79F7" w:rsidP="008A79F7">
      <w:pPr>
        <w:rPr>
          <w:rFonts w:ascii="Arial" w:hAnsi="Arial" w:cs="Arial"/>
          <w:sz w:val="24"/>
          <w:szCs w:val="24"/>
          <w:vertAlign w:val="superscript"/>
        </w:rPr>
      </w:pPr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(на последнюю отчетную дату)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4. Является участником соглашений о разделе продукции: _______________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(да/нет)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5. Является профессиональным участником рынка ценных бумаг: ________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(да/нет)                                                                                                 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6. Осуществляет производство и реализацию подакцизных товаров: 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(да/нет)                                                                                                     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7. Осуществляет добычу и реализацию полезных ископаемых, за исключением общераспространенных полезных ископаемых: 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(да/нет)                                                                                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8.  Применяемая   </w:t>
      </w:r>
      <w:proofErr w:type="gramStart"/>
      <w:r w:rsidRPr="008E766D">
        <w:rPr>
          <w:rFonts w:ascii="Arial" w:hAnsi="Arial" w:cs="Arial"/>
          <w:sz w:val="24"/>
          <w:szCs w:val="24"/>
        </w:rPr>
        <w:t>заявителем  система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 налогообложения  (отметить  любым  знаком):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- общеустановленная_____;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- упрощенная (УСН)______;</w:t>
      </w:r>
    </w:p>
    <w:p w:rsidR="008A79F7" w:rsidRPr="008E766D" w:rsidRDefault="008A79F7" w:rsidP="008A79F7">
      <w:pPr>
        <w:ind w:firstLine="284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lastRenderedPageBreak/>
        <w:t xml:space="preserve">- </w:t>
      </w:r>
      <w:r w:rsidRPr="008E766D">
        <w:rPr>
          <w:rFonts w:ascii="Arial" w:eastAsia="Calibri" w:hAnsi="Arial" w:cs="Arial"/>
          <w:sz w:val="24"/>
          <w:szCs w:val="24"/>
        </w:rPr>
        <w:t>в виде единого сельскохозяйственного налога для сельскохозяйственных товаропроизводителей______</w:t>
      </w:r>
      <w:r w:rsidRPr="008E766D">
        <w:rPr>
          <w:rFonts w:ascii="Arial" w:hAnsi="Arial" w:cs="Arial"/>
          <w:sz w:val="24"/>
          <w:szCs w:val="24"/>
        </w:rPr>
        <w:t>;</w:t>
      </w:r>
    </w:p>
    <w:p w:rsidR="008A79F7" w:rsidRPr="008E766D" w:rsidRDefault="008A79F7" w:rsidP="008A79F7">
      <w:pPr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- </w:t>
      </w:r>
      <w:r w:rsidRPr="008E766D">
        <w:rPr>
          <w:rFonts w:ascii="Arial" w:eastAsia="Calibri" w:hAnsi="Arial" w:cs="Arial"/>
          <w:sz w:val="24"/>
          <w:szCs w:val="24"/>
        </w:rPr>
        <w:t>патентная_______________.</w:t>
      </w:r>
    </w:p>
    <w:p w:rsidR="008A79F7" w:rsidRPr="008E766D" w:rsidRDefault="008A79F7" w:rsidP="008A79F7">
      <w:pPr>
        <w:tabs>
          <w:tab w:val="left" w:pos="142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9.    Настоящим заявлением подтверждаю: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вся информация, содержащаяся в заявлении и прилагаемых к нему документах, является достоверной;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заявитель не возражает против доступа к настоящему заявлению всех лиц, участвующих в рассмотрении заявлений, круг которых определен администрацией Енисейского района;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заявитель согласен соблюдать все условия и требования муниципальных нормативных и правовых актов, а также действующего краевого и федерального законодательства;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- заявителю ранее не предоставлялась аналогичная поддержка по заявленным расходам из бюджета Енисейского района, а также бюджетов других уровней;</w:t>
      </w:r>
    </w:p>
    <w:p w:rsidR="008A79F7" w:rsidRPr="008E766D" w:rsidRDefault="008A79F7" w:rsidP="008A79F7">
      <w:pPr>
        <w:pStyle w:val="ConsPlusNormal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 xml:space="preserve">- </w:t>
      </w:r>
      <w:r w:rsidRPr="008E766D">
        <w:rPr>
          <w:rFonts w:ascii="Arial" w:hAnsi="Arial" w:cs="Arial"/>
          <w:sz w:val="24"/>
          <w:szCs w:val="24"/>
        </w:rPr>
        <w:t xml:space="preserve">в реестре дисквалифицированных лиц отсутствуют сведения </w:t>
      </w:r>
      <w:r w:rsidRPr="008E766D">
        <w:rPr>
          <w:rFonts w:ascii="Arial" w:hAnsi="Arial" w:cs="Arial"/>
          <w:sz w:val="24"/>
          <w:szCs w:val="24"/>
        </w:rPr>
        <w:br/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являющихся участниками отбора</w:t>
      </w:r>
      <w:r w:rsidRPr="008E766D">
        <w:rPr>
          <w:rFonts w:ascii="Arial" w:eastAsia="Calibri" w:hAnsi="Arial" w:cs="Arial"/>
          <w:sz w:val="24"/>
          <w:szCs w:val="24"/>
        </w:rPr>
        <w:t>.</w:t>
      </w:r>
    </w:p>
    <w:p w:rsidR="008A79F7" w:rsidRPr="008E766D" w:rsidRDefault="008A79F7" w:rsidP="008A79F7">
      <w:pPr>
        <w:pStyle w:val="ConsPlusTitle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10.  Размер субсидии прошу установить в соответствии с </w:t>
      </w:r>
      <w:proofErr w:type="gramStart"/>
      <w:r w:rsidRPr="008E766D">
        <w:rPr>
          <w:rFonts w:ascii="Arial" w:hAnsi="Arial" w:cs="Arial"/>
          <w:b w:val="0"/>
          <w:sz w:val="24"/>
          <w:szCs w:val="24"/>
        </w:rPr>
        <w:t>Порядком  предоставления</w:t>
      </w:r>
      <w:proofErr w:type="gramEnd"/>
      <w:r w:rsidRPr="008E766D">
        <w:rPr>
          <w:rFonts w:ascii="Arial" w:hAnsi="Arial" w:cs="Arial"/>
          <w:b w:val="0"/>
          <w:sz w:val="24"/>
          <w:szCs w:val="24"/>
        </w:rPr>
        <w:t xml:space="preserve"> субсидий субъектам малого и среднего предпринимательства на реализацию инвестиционных проектов в приоритетных отраслях. 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11. Согласен на осуществление администрацией Енисейского района, финансовым управлением администрации Енисейского района и Контрольно-счетной палатой Енисейского района финансового </w:t>
      </w:r>
      <w:proofErr w:type="gramStart"/>
      <w:r w:rsidRPr="008E766D">
        <w:rPr>
          <w:rFonts w:ascii="Arial" w:hAnsi="Arial" w:cs="Arial"/>
          <w:sz w:val="24"/>
          <w:szCs w:val="24"/>
        </w:rPr>
        <w:t>контроля,  проверок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соблюдения условий, целей и порядка предоставления субсидий. Согласен на публикацию (размещение) в информационно-телекоммуникационной сети «Интернет» информации о заявителе, о подаваемом заявителем заявлении (заявке), связанной с предоставлением субсидии, иной информации о заявителе, связанной с предоставлением субсидии.  Согласен на обработку персональных данных (для физического лица).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</w:rPr>
      </w:pPr>
      <w:r w:rsidRPr="008E766D">
        <w:rPr>
          <w:rFonts w:ascii="Arial" w:eastAsia="Calibri" w:hAnsi="Arial" w:cs="Arial"/>
          <w:sz w:val="24"/>
          <w:szCs w:val="24"/>
        </w:rPr>
        <w:t>11. Перечень прилагаемых к заявлению документов с указанием количества листов:</w:t>
      </w:r>
    </w:p>
    <w:p w:rsidR="008A79F7" w:rsidRPr="008E766D" w:rsidRDefault="008A79F7" w:rsidP="008A79F7">
      <w:pPr>
        <w:autoSpaceDE w:val="0"/>
        <w:autoSpaceDN w:val="0"/>
        <w:adjustRightInd w:val="0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"/>
        <w:gridCol w:w="6050"/>
        <w:gridCol w:w="1675"/>
        <w:gridCol w:w="1000"/>
      </w:tblGrid>
      <w:tr w:rsidR="008A79F7" w:rsidRPr="008E766D" w:rsidTr="008A79F7">
        <w:tc>
          <w:tcPr>
            <w:tcW w:w="33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323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89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Количество экземпляров</w:t>
            </w:r>
          </w:p>
        </w:tc>
        <w:tc>
          <w:tcPr>
            <w:tcW w:w="535" w:type="pct"/>
            <w:shd w:val="clear" w:color="auto" w:fill="auto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Кол-во листов</w:t>
            </w:r>
          </w:p>
        </w:tc>
      </w:tr>
      <w:tr w:rsidR="008A79F7" w:rsidRPr="008E766D" w:rsidTr="008A79F7">
        <w:tc>
          <w:tcPr>
            <w:tcW w:w="33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23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3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323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3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323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332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E766D">
              <w:rPr>
                <w:rFonts w:ascii="Arial" w:eastAsia="Calibri" w:hAnsi="Arial" w:cs="Arial"/>
                <w:sz w:val="24"/>
                <w:szCs w:val="24"/>
              </w:rPr>
              <w:t>4…</w:t>
            </w:r>
          </w:p>
        </w:tc>
        <w:tc>
          <w:tcPr>
            <w:tcW w:w="323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Руководитель,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Индивидуальный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предприниматель          ____________        /__________________/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(</w:t>
      </w:r>
      <w:proofErr w:type="gramStart"/>
      <w:r w:rsidRPr="008E766D">
        <w:rPr>
          <w:rFonts w:ascii="Arial" w:hAnsi="Arial" w:cs="Arial"/>
          <w:sz w:val="24"/>
          <w:szCs w:val="24"/>
          <w:vertAlign w:val="superscript"/>
        </w:rPr>
        <w:t xml:space="preserve">подпись)   </w:t>
      </w:r>
      <w:proofErr w:type="gramEnd"/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(расшифровка подписи)</w:t>
      </w:r>
    </w:p>
    <w:p w:rsidR="008A79F7" w:rsidRPr="008E766D" w:rsidRDefault="008A79F7" w:rsidP="008A79F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М.П.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«___» ____________ 20__</w:t>
      </w:r>
    </w:p>
    <w:p w:rsidR="008A79F7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lastRenderedPageBreak/>
        <w:t xml:space="preserve">Приложение </w:t>
      </w:r>
      <w:r w:rsidRPr="008A79F7">
        <w:rPr>
          <w:rFonts w:ascii="Arial" w:hAnsi="Arial" w:cs="Arial"/>
          <w:b w:val="0"/>
          <w:sz w:val="24"/>
          <w:szCs w:val="24"/>
          <w:shd w:val="clear" w:color="auto" w:fill="C5E0B3" w:themeFill="accent6" w:themeFillTint="66"/>
        </w:rPr>
        <w:t>№ 5</w:t>
      </w: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к Порядку реализации мероприятия </w:t>
      </w: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«Субсидии субъектам малого и </w:t>
      </w: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среднего предпринимательства на </w:t>
      </w:r>
    </w:p>
    <w:p w:rsidR="008A79F7" w:rsidRPr="008E766D" w:rsidRDefault="008A79F7" w:rsidP="008A79F7">
      <w:pPr>
        <w:pStyle w:val="ConsPlusTitle"/>
        <w:ind w:left="5103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реализацию инвестиционных проектов в приоритетных отраслях»</w:t>
      </w: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РАСЧЕТ СУБСИДИИ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(наименование получателя субсидии)</w:t>
      </w:r>
    </w:p>
    <w:p w:rsidR="008A79F7" w:rsidRPr="008E766D" w:rsidRDefault="008A79F7" w:rsidP="008A79F7">
      <w:pPr>
        <w:pStyle w:val="ConsPlusTitle"/>
        <w:jc w:val="both"/>
        <w:outlineLvl w:val="1"/>
        <w:rPr>
          <w:rFonts w:ascii="Arial" w:hAnsi="Arial" w:cs="Arial"/>
          <w:b w:val="0"/>
          <w:sz w:val="24"/>
          <w:szCs w:val="24"/>
          <w:lang w:eastAsia="ar-SA"/>
        </w:rPr>
      </w:pPr>
    </w:p>
    <w:p w:rsidR="008A79F7" w:rsidRPr="008E766D" w:rsidRDefault="008A79F7" w:rsidP="008A79F7">
      <w:pPr>
        <w:pStyle w:val="ConsPlusTitle"/>
        <w:ind w:firstLine="567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В соответствии с пунктом 2.18 Приложения № 1 к Порядку реализации подпрограммы </w:t>
      </w:r>
      <w:r w:rsidRPr="008E766D">
        <w:rPr>
          <w:rFonts w:ascii="Arial" w:hAnsi="Arial" w:cs="Arial"/>
          <w:b w:val="0"/>
          <w:bCs/>
          <w:sz w:val="24"/>
          <w:szCs w:val="24"/>
        </w:rPr>
        <w:t>«Обеспечение мер поддержки в развитии субъектов малого и среднего предпринимательства в Енисейском районе» муниципальной программы Енисейского района «Экономическое развитие и инвестиционная политика Енисейского района» (далее Порядок)</w:t>
      </w:r>
      <w:r w:rsidRPr="008E766D">
        <w:rPr>
          <w:rFonts w:ascii="Arial" w:hAnsi="Arial" w:cs="Arial"/>
          <w:b w:val="0"/>
          <w:sz w:val="24"/>
          <w:szCs w:val="24"/>
        </w:rPr>
        <w:t>, и на основании представленных документов в соответствии с утвержденным Порядком, произведен  расчет субсидии субъекту малого предпринимательства, на возмещение части затрат реализацию инвестиционных проектов в приоритетных отраслях</w:t>
      </w:r>
    </w:p>
    <w:p w:rsidR="008A79F7" w:rsidRPr="008E766D" w:rsidRDefault="008A79F7" w:rsidP="008A79F7">
      <w:pPr>
        <w:pStyle w:val="ConsPlusTitle"/>
        <w:ind w:firstLine="567"/>
        <w:jc w:val="both"/>
        <w:outlineLvl w:val="1"/>
        <w:rPr>
          <w:rFonts w:ascii="Arial" w:hAnsi="Arial" w:cs="Arial"/>
          <w:b w:val="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1796"/>
      </w:tblGrid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Вид расходов</w:t>
            </w:r>
          </w:p>
        </w:tc>
        <w:tc>
          <w:tcPr>
            <w:tcW w:w="1796" w:type="dxa"/>
            <w:vAlign w:val="center"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Сумма, рублей</w:t>
            </w: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ИТОГО РАСХОДОВ, рублей</w:t>
            </w: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Размер субсидии от произведённых расходов, %                             </w:t>
            </w: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Размер субсидии от произведённых расходов, рублей</w:t>
            </w: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Ограничение размера субсидий, рублей   (порядок реализации подпрограммы)                                       </w:t>
            </w: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Ограничение размера субсидий, рублей   (наличие средств бюджета)                                       </w:t>
            </w: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Размер субсидий с учетом ограничения, рублей  </w:t>
            </w:r>
          </w:p>
        </w:tc>
        <w:tc>
          <w:tcPr>
            <w:tcW w:w="1796" w:type="dxa"/>
          </w:tcPr>
          <w:p w:rsidR="008A79F7" w:rsidRPr="008E766D" w:rsidRDefault="008A79F7" w:rsidP="008A79F7">
            <w:pPr>
              <w:ind w:firstLine="54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в том числе: за счет средств районного бюджета, рублей                 </w:t>
            </w: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за счет средств краевого бюджета, рублей </w:t>
            </w: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c>
          <w:tcPr>
            <w:tcW w:w="7560" w:type="dxa"/>
            <w:vAlign w:val="center"/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за счет средств федерального бюджета, рублей   </w:t>
            </w:r>
          </w:p>
        </w:tc>
        <w:tc>
          <w:tcPr>
            <w:tcW w:w="1796" w:type="dxa"/>
          </w:tcPr>
          <w:p w:rsidR="008A79F7" w:rsidRPr="008E766D" w:rsidRDefault="008A79F7" w:rsidP="008A79F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Начальник отдела 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экономического развития          ______________     /___________________/                                                     </w:t>
      </w:r>
    </w:p>
    <w:p w:rsidR="008A79F7" w:rsidRPr="008E766D" w:rsidRDefault="008A79F7" w:rsidP="008A79F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                                                                 (</w:t>
      </w:r>
      <w:proofErr w:type="gramStart"/>
      <w:r w:rsidRPr="008E766D">
        <w:rPr>
          <w:rFonts w:ascii="Arial" w:hAnsi="Arial" w:cs="Arial"/>
          <w:sz w:val="24"/>
          <w:szCs w:val="24"/>
        </w:rPr>
        <w:t xml:space="preserve">подпись)   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   (расшифровка подписи)</w:t>
      </w:r>
    </w:p>
    <w:p w:rsidR="008A79F7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F57BB4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Pr="008A79F7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>№6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к Порядку реализации мероприятия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«Субсидии субъектам малого и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среднего предпринимательства на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реализацию инвестиционных проектов в приоритетных отраслях»</w:t>
      </w:r>
    </w:p>
    <w:p w:rsidR="008A79F7" w:rsidRDefault="008A79F7" w:rsidP="008A79F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sz w:val="24"/>
          <w:szCs w:val="24"/>
        </w:rPr>
      </w:pPr>
    </w:p>
    <w:p w:rsidR="008A79F7" w:rsidRPr="008E766D" w:rsidRDefault="008A79F7" w:rsidP="008A79F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sz w:val="24"/>
          <w:szCs w:val="24"/>
        </w:rPr>
      </w:pPr>
    </w:p>
    <w:p w:rsidR="008A79F7" w:rsidRPr="008E766D" w:rsidRDefault="008A79F7" w:rsidP="008A79F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 xml:space="preserve">Отчет о показателях финансово-хозяйственной деятельности и о достижении результата предоставления субсидии и значений показателей результативности использования субсидии за соответствующий отчетный </w:t>
      </w:r>
      <w:proofErr w:type="gramStart"/>
      <w:r w:rsidRPr="008E766D">
        <w:rPr>
          <w:rFonts w:ascii="Arial" w:hAnsi="Arial" w:cs="Arial"/>
          <w:b/>
          <w:sz w:val="24"/>
          <w:szCs w:val="24"/>
        </w:rPr>
        <w:t>период</w:t>
      </w:r>
      <w:r w:rsidRPr="008E766D">
        <w:rPr>
          <w:rFonts w:ascii="Arial" w:hAnsi="Arial" w:cs="Arial"/>
          <w:sz w:val="24"/>
          <w:szCs w:val="24"/>
        </w:rPr>
        <w:t xml:space="preserve">  -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20__ год  </w:t>
      </w:r>
    </w:p>
    <w:p w:rsidR="008A79F7" w:rsidRPr="008E766D" w:rsidRDefault="008A79F7" w:rsidP="008A79F7">
      <w:pPr>
        <w:widowControl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sz w:val="24"/>
          <w:szCs w:val="24"/>
        </w:rPr>
      </w:pPr>
    </w:p>
    <w:p w:rsidR="008A79F7" w:rsidRPr="008E766D" w:rsidRDefault="008A79F7" w:rsidP="008A79F7">
      <w:pPr>
        <w:pStyle w:val="a3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Отчет о хозяйственной деятельности получателя субсидии</w:t>
      </w:r>
    </w:p>
    <w:p w:rsidR="008A79F7" w:rsidRPr="008E766D" w:rsidRDefault="008A79F7" w:rsidP="008A79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3"/>
        <w:gridCol w:w="4217"/>
      </w:tblGrid>
      <w:tr w:rsidR="008A79F7" w:rsidRPr="008E766D" w:rsidTr="008A79F7">
        <w:trPr>
          <w:tblCellSpacing w:w="5" w:type="nil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Наименование юридического лица, Ф.И.О. индивидуального предпринимателя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Юридический адрес регистрации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Фактический адрес нахождения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Контактные данные (телефон/факс, e-</w:t>
            </w:r>
            <w:proofErr w:type="spellStart"/>
            <w:r w:rsidRPr="008E766D">
              <w:rPr>
                <w:rFonts w:ascii="Arial" w:hAnsi="Arial" w:cs="Arial"/>
                <w:sz w:val="24"/>
                <w:szCs w:val="24"/>
              </w:rPr>
              <w:t>mail</w:t>
            </w:r>
            <w:proofErr w:type="spellEnd"/>
            <w:r w:rsidRPr="008E766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Применяемая система налогообложения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Ф.И.О. руководителя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Краткое описание деятельности (отчетный период осуществления деятельности; направления деятельности; основные виды производимых товаров (работ, услуг); наличие лицензий, разрешений, допусков, товарных знаков; используемые производственные/торговые площади (собственные/арендованные); наличие филиалов/обособленных подразделений); наличие каналов сбыта продукции с обоснованием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Фактически осуществляемые виды деятельности по ОКВЭД (в соответствии с выпиской из ЕГРЮЛ/ЕГРИП)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a3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jc w:val="center"/>
        <w:outlineLvl w:val="3"/>
        <w:rPr>
          <w:rFonts w:ascii="Arial" w:hAnsi="Arial" w:cs="Arial"/>
          <w:b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>Финансово-экономические показатели деятельности получателя субсидии по состоянию на 01 января текущего года за год, предшествующий текущему</w:t>
      </w:r>
    </w:p>
    <w:p w:rsidR="008A79F7" w:rsidRPr="008E766D" w:rsidRDefault="008A79F7" w:rsidP="008A79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685"/>
        <w:gridCol w:w="1701"/>
        <w:gridCol w:w="3402"/>
      </w:tblGrid>
      <w:tr w:rsidR="008A79F7" w:rsidRPr="008E766D" w:rsidTr="008A79F7">
        <w:trPr>
          <w:trHeight w:val="86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Единицы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Выручка от реализации товаров (работ, услуг)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в том числе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Отгружено товаров собственного производства  (выполнено работ и услуг собственными силами)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Затраты на производство и </w:t>
            </w: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сбыт товаров (работ и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Прибыль (убыток) от продаж товаров (работ,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География поставок (кол-во субъектов РФ в которые осуществляются поставки товаров, работ, услуг)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Номенклатура производимой продукции (работ, услуг)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Объем уплаченных налогов, сборов, страховых взносов, администрируемых налоговым органом (без учета налога на добавленную стоимость и акцизов) всего,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 в том числе по видам: &lt;*&gt;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8.8…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Объем уплаченных страховых взносов на обязательное социальное страхование от несчастных случаев на производстве и профессиональных заболеваний (администрируемых ФСС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Чистая прибыль (убыток)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Среднесписочная численность   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работников за отчетный год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Численность работников согласно штатного расписания на 31 декабря отчетного года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Среднемесячная заработная     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Объем инвестиций в основной капитал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  <w:r w:rsidRPr="008E766D">
              <w:rPr>
                <w:rFonts w:ascii="Arial" w:hAnsi="Arial" w:cs="Arial"/>
                <w:i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15.1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 счет собственных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15.2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за счет привлеченных (заемных, кредитных) средств,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24"/>
                <w:szCs w:val="24"/>
              </w:rPr>
            </w:pPr>
            <w:r w:rsidRPr="008E766D">
              <w:rPr>
                <w:rFonts w:ascii="Arial" w:hAnsi="Arial" w:cs="Arial"/>
                <w:i/>
                <w:sz w:val="24"/>
                <w:szCs w:val="24"/>
              </w:rPr>
              <w:t xml:space="preserve">в том числе: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за счет средств краевого </w:t>
            </w: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 счет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за счет прочих привлеченных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&lt;*&gt; Заполняется только по уплачиваемым видам налогов, сборов и страховых взносов (наименование указать самостоятельно, количество строк может корректироваться).</w:t>
      </w:r>
    </w:p>
    <w:p w:rsidR="008A79F7" w:rsidRPr="008E766D" w:rsidRDefault="008A79F7" w:rsidP="008A79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pStyle w:val="ConsPlusNonformat"/>
        <w:numPr>
          <w:ilvl w:val="0"/>
          <w:numId w:val="16"/>
        </w:numPr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8E766D">
        <w:rPr>
          <w:rFonts w:ascii="Arial" w:hAnsi="Arial" w:cs="Arial"/>
          <w:b/>
          <w:sz w:val="24"/>
          <w:szCs w:val="24"/>
        </w:rPr>
        <w:t xml:space="preserve"> Достижение результата предоставления субсидии и значений показателей результативности использования субсидии (исполнение обязательств Соглашения)</w:t>
      </w:r>
    </w:p>
    <w:p w:rsidR="008A79F7" w:rsidRPr="008E766D" w:rsidRDefault="008A79F7" w:rsidP="008A79F7">
      <w:pPr>
        <w:pStyle w:val="ConsPlusNonforma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5"/>
        <w:gridCol w:w="1418"/>
        <w:gridCol w:w="1417"/>
        <w:gridCol w:w="1560"/>
        <w:gridCol w:w="1098"/>
      </w:tblGrid>
      <w:tr w:rsidR="008A79F7" w:rsidRPr="008E766D" w:rsidTr="008A79F7">
        <w:trPr>
          <w:trHeight w:val="715"/>
        </w:trPr>
        <w:tc>
          <w:tcPr>
            <w:tcW w:w="3945" w:type="dxa"/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Единицы измерения</w:t>
            </w:r>
          </w:p>
        </w:tc>
        <w:tc>
          <w:tcPr>
            <w:tcW w:w="1417" w:type="dxa"/>
            <w:vAlign w:val="center"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560" w:type="dxa"/>
            <w:vAlign w:val="center"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Факт</w:t>
            </w:r>
          </w:p>
        </w:tc>
        <w:tc>
          <w:tcPr>
            <w:tcW w:w="1098" w:type="dxa"/>
            <w:vAlign w:val="center"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Отклонение, %</w:t>
            </w:r>
          </w:p>
        </w:tc>
      </w:tr>
      <w:tr w:rsidR="008A79F7" w:rsidRPr="008E766D" w:rsidTr="008A79F7">
        <w:trPr>
          <w:trHeight w:val="386"/>
        </w:trPr>
        <w:tc>
          <w:tcPr>
            <w:tcW w:w="3945" w:type="dxa"/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Количество созданных и (или) сохраненных рабочих мест</w:t>
            </w:r>
          </w:p>
        </w:tc>
        <w:tc>
          <w:tcPr>
            <w:tcW w:w="1418" w:type="dxa"/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1417" w:type="dxa"/>
          </w:tcPr>
          <w:p w:rsidR="008A79F7" w:rsidRPr="008E766D" w:rsidRDefault="008A79F7" w:rsidP="008A79F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79F7" w:rsidRPr="008E766D" w:rsidRDefault="008A79F7" w:rsidP="008A79F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8" w:type="dxa"/>
          </w:tcPr>
          <w:p w:rsidR="008A79F7" w:rsidRPr="008E766D" w:rsidRDefault="008A79F7" w:rsidP="008A79F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F7" w:rsidRPr="008E766D" w:rsidTr="008A79F7">
        <w:trPr>
          <w:trHeight w:val="386"/>
        </w:trPr>
        <w:tc>
          <w:tcPr>
            <w:tcW w:w="3945" w:type="dxa"/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Объем привлеченных инвестиций</w:t>
            </w:r>
          </w:p>
        </w:tc>
        <w:tc>
          <w:tcPr>
            <w:tcW w:w="1418" w:type="dxa"/>
            <w:vAlign w:val="center"/>
          </w:tcPr>
          <w:p w:rsidR="008A79F7" w:rsidRPr="008E766D" w:rsidRDefault="008A79F7" w:rsidP="008A7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766D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  <w:tc>
          <w:tcPr>
            <w:tcW w:w="1417" w:type="dxa"/>
          </w:tcPr>
          <w:p w:rsidR="008A79F7" w:rsidRPr="008E766D" w:rsidRDefault="008A79F7" w:rsidP="008A79F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8A79F7" w:rsidRPr="008E766D" w:rsidRDefault="008A79F7" w:rsidP="008A79F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8" w:type="dxa"/>
          </w:tcPr>
          <w:p w:rsidR="008A79F7" w:rsidRPr="008E766D" w:rsidRDefault="008A79F7" w:rsidP="008A79F7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A79F7" w:rsidRPr="008E766D" w:rsidRDefault="008A79F7" w:rsidP="008A79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Руководитель,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Индивидуальный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предприниматель          ____________        /__________________/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(</w:t>
      </w:r>
      <w:proofErr w:type="gramStart"/>
      <w:r w:rsidRPr="008E766D">
        <w:rPr>
          <w:rFonts w:ascii="Arial" w:hAnsi="Arial" w:cs="Arial"/>
          <w:sz w:val="24"/>
          <w:szCs w:val="24"/>
          <w:vertAlign w:val="superscript"/>
        </w:rPr>
        <w:t xml:space="preserve">подпись)   </w:t>
      </w:r>
      <w:proofErr w:type="gramEnd"/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(расшифровка подписи)</w:t>
      </w:r>
    </w:p>
    <w:p w:rsidR="008A79F7" w:rsidRPr="008E766D" w:rsidRDefault="008A79F7" w:rsidP="008A79F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М.П.          «___» ____________ 20___</w:t>
      </w: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Pr="008A79F7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>№ 7</w:t>
      </w: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к Порядку реализации мероприятия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«Субсидии субъектам малого и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 xml:space="preserve">среднего предпринимательства на </w:t>
      </w:r>
    </w:p>
    <w:p w:rsidR="008A79F7" w:rsidRPr="008E766D" w:rsidRDefault="008A79F7" w:rsidP="008A79F7">
      <w:pPr>
        <w:pStyle w:val="ConsPlusTitle"/>
        <w:ind w:left="5245"/>
        <w:jc w:val="both"/>
        <w:outlineLvl w:val="1"/>
        <w:rPr>
          <w:rFonts w:ascii="Arial" w:hAnsi="Arial" w:cs="Arial"/>
          <w:b w:val="0"/>
          <w:sz w:val="24"/>
          <w:szCs w:val="24"/>
        </w:rPr>
      </w:pPr>
      <w:r w:rsidRPr="008E766D">
        <w:rPr>
          <w:rFonts w:ascii="Arial" w:hAnsi="Arial" w:cs="Arial"/>
          <w:b w:val="0"/>
          <w:sz w:val="24"/>
          <w:szCs w:val="24"/>
        </w:rPr>
        <w:t>реализацию инвестиционных проектов в приоритетных отраслях»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Отчет о среднесписочной численности работников 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получателя субсидии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________________________________________________________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(наименование получателя субсидии)</w:t>
      </w:r>
    </w:p>
    <w:p w:rsidR="008A79F7" w:rsidRPr="008E766D" w:rsidRDefault="008A79F7" w:rsidP="008A79F7">
      <w:pPr>
        <w:jc w:val="center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rPr>
          <w:rFonts w:ascii="Arial" w:hAnsi="Arial" w:cs="Arial"/>
          <w:i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701"/>
        <w:gridCol w:w="1701"/>
        <w:gridCol w:w="1560"/>
        <w:gridCol w:w="1099"/>
      </w:tblGrid>
      <w:tr w:rsidR="008A79F7" w:rsidRPr="008E766D" w:rsidTr="008A79F7">
        <w:tc>
          <w:tcPr>
            <w:tcW w:w="2235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701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На 01 января года получения субсидии (факт)</w:t>
            </w:r>
          </w:p>
        </w:tc>
        <w:tc>
          <w:tcPr>
            <w:tcW w:w="1701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22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На конец восьмого месяца после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22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получения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22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субсидии (план)*</w:t>
            </w:r>
          </w:p>
        </w:tc>
        <w:tc>
          <w:tcPr>
            <w:tcW w:w="1560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22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На конец восьмого месяца после</w:t>
            </w:r>
          </w:p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22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получения</w:t>
            </w:r>
          </w:p>
          <w:p w:rsidR="008A79F7" w:rsidRPr="008E766D" w:rsidRDefault="008A79F7" w:rsidP="008A79F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субсидии (факт)</w:t>
            </w:r>
          </w:p>
        </w:tc>
        <w:tc>
          <w:tcPr>
            <w:tcW w:w="1099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Отклонение, %**</w:t>
            </w:r>
          </w:p>
        </w:tc>
      </w:tr>
      <w:tr w:rsidR="008A79F7" w:rsidRPr="008E766D" w:rsidTr="008A79F7">
        <w:tc>
          <w:tcPr>
            <w:tcW w:w="2235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22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8A79F7" w:rsidRPr="008E766D" w:rsidRDefault="008A79F7" w:rsidP="008A79F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8A79F7" w:rsidRPr="008E766D" w:rsidTr="008A79F7">
        <w:tc>
          <w:tcPr>
            <w:tcW w:w="2235" w:type="dxa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1275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110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E766D">
              <w:rPr>
                <w:rFonts w:ascii="Arial" w:hAnsi="Arial" w:cs="Arial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Align w:val="center"/>
          </w:tcPr>
          <w:p w:rsidR="008A79F7" w:rsidRPr="008E766D" w:rsidRDefault="008A79F7" w:rsidP="008A79F7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* - среднесписочная численность работников не должна составлять менее 80 процентов среднесписочной численности работников получателя поддержки на 1 января года получения субсидии;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** - сравниваем показатели 3-ей колонки и 5-ой.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Руководитель,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Индивидуальный 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предприниматель          ____________        /__________________/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  <w:vertAlign w:val="superscript"/>
        </w:rPr>
      </w:pPr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(</w:t>
      </w:r>
      <w:proofErr w:type="gramStart"/>
      <w:r w:rsidRPr="008E766D">
        <w:rPr>
          <w:rFonts w:ascii="Arial" w:hAnsi="Arial" w:cs="Arial"/>
          <w:sz w:val="24"/>
          <w:szCs w:val="24"/>
          <w:vertAlign w:val="superscript"/>
        </w:rPr>
        <w:t xml:space="preserve">подпись)   </w:t>
      </w:r>
      <w:proofErr w:type="gramEnd"/>
      <w:r w:rsidRPr="008E766D">
        <w:rPr>
          <w:rFonts w:ascii="Arial" w:hAnsi="Arial" w:cs="Arial"/>
          <w:sz w:val="24"/>
          <w:szCs w:val="24"/>
          <w:vertAlign w:val="superscript"/>
        </w:rPr>
        <w:t xml:space="preserve">                               (расшифровка подписи)</w:t>
      </w:r>
    </w:p>
    <w:p w:rsidR="008A79F7" w:rsidRPr="008E766D" w:rsidRDefault="008A79F7" w:rsidP="008A79F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М.П.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>«___» ____________ 20___</w:t>
      </w:r>
    </w:p>
    <w:p w:rsidR="008A79F7" w:rsidRPr="008E766D" w:rsidRDefault="008A79F7" w:rsidP="008A79F7">
      <w:pPr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Приложение </w:t>
      </w:r>
      <w:r w:rsidRPr="008A79F7">
        <w:rPr>
          <w:rFonts w:ascii="Arial" w:hAnsi="Arial" w:cs="Arial"/>
          <w:sz w:val="24"/>
          <w:szCs w:val="24"/>
          <w:shd w:val="clear" w:color="auto" w:fill="C5E0B3" w:themeFill="accent6" w:themeFillTint="66"/>
        </w:rPr>
        <w:t>№ 8</w:t>
      </w:r>
    </w:p>
    <w:p w:rsidR="008A79F7" w:rsidRPr="008E766D" w:rsidRDefault="008A79F7" w:rsidP="008A79F7">
      <w:pPr>
        <w:autoSpaceDE w:val="0"/>
        <w:autoSpaceDN w:val="0"/>
        <w:adjustRightInd w:val="0"/>
        <w:ind w:left="5245"/>
        <w:jc w:val="both"/>
        <w:rPr>
          <w:rFonts w:ascii="Arial" w:hAnsi="Arial" w:cs="Arial"/>
          <w:sz w:val="24"/>
          <w:szCs w:val="24"/>
        </w:rPr>
      </w:pPr>
      <w:r w:rsidRPr="008E766D">
        <w:rPr>
          <w:rFonts w:ascii="Arial" w:hAnsi="Arial" w:cs="Arial"/>
          <w:sz w:val="24"/>
          <w:szCs w:val="24"/>
        </w:rPr>
        <w:t xml:space="preserve">к Порядку реализации мероприятия </w:t>
      </w:r>
    </w:p>
    <w:p w:rsidR="008A79F7" w:rsidRPr="008E766D" w:rsidRDefault="008A79F7" w:rsidP="008A79F7">
      <w:pPr>
        <w:widowControl w:val="0"/>
        <w:suppressAutoHyphens w:val="0"/>
        <w:autoSpaceDE w:val="0"/>
        <w:autoSpaceDN w:val="0"/>
        <w:ind w:left="5245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8E766D">
        <w:rPr>
          <w:rFonts w:ascii="Arial" w:hAnsi="Arial" w:cs="Arial"/>
          <w:sz w:val="24"/>
          <w:szCs w:val="24"/>
          <w:lang w:eastAsia="ru-RU"/>
        </w:rPr>
        <w:t xml:space="preserve">«Субсидии субъектам малого и </w:t>
      </w:r>
    </w:p>
    <w:p w:rsidR="008A79F7" w:rsidRPr="008E766D" w:rsidRDefault="008A79F7" w:rsidP="008A79F7">
      <w:pPr>
        <w:widowControl w:val="0"/>
        <w:suppressAutoHyphens w:val="0"/>
        <w:autoSpaceDE w:val="0"/>
        <w:autoSpaceDN w:val="0"/>
        <w:ind w:left="5245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8E766D">
        <w:rPr>
          <w:rFonts w:ascii="Arial" w:hAnsi="Arial" w:cs="Arial"/>
          <w:sz w:val="24"/>
          <w:szCs w:val="24"/>
          <w:lang w:eastAsia="ru-RU"/>
        </w:rPr>
        <w:t xml:space="preserve">среднего предпринимательства на </w:t>
      </w:r>
    </w:p>
    <w:p w:rsidR="008A79F7" w:rsidRPr="008E766D" w:rsidRDefault="008A79F7" w:rsidP="008A79F7">
      <w:pPr>
        <w:widowControl w:val="0"/>
        <w:suppressAutoHyphens w:val="0"/>
        <w:autoSpaceDE w:val="0"/>
        <w:autoSpaceDN w:val="0"/>
        <w:ind w:left="5245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8E766D">
        <w:rPr>
          <w:rFonts w:ascii="Arial" w:hAnsi="Arial" w:cs="Arial"/>
          <w:sz w:val="24"/>
          <w:szCs w:val="24"/>
          <w:lang w:eastAsia="ru-RU"/>
        </w:rPr>
        <w:t>реализацию инвестиционных проектов в приоритетных отраслях»</w:t>
      </w:r>
    </w:p>
    <w:p w:rsidR="008A79F7" w:rsidRPr="008E766D" w:rsidRDefault="008A79F7" w:rsidP="008A79F7">
      <w:pPr>
        <w:widowControl w:val="0"/>
        <w:suppressAutoHyphens w:val="0"/>
        <w:autoSpaceDE w:val="0"/>
        <w:autoSpaceDN w:val="0"/>
        <w:ind w:firstLine="5245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8A79F7" w:rsidRPr="008E766D" w:rsidRDefault="008A79F7" w:rsidP="008A79F7">
      <w:pPr>
        <w:widowControl w:val="0"/>
        <w:suppressAutoHyphens w:val="0"/>
        <w:autoSpaceDE w:val="0"/>
        <w:autoSpaceDN w:val="0"/>
        <w:ind w:firstLine="5245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8A79F7" w:rsidRPr="008E766D" w:rsidRDefault="008A79F7" w:rsidP="008A79F7">
      <w:pPr>
        <w:widowControl w:val="0"/>
        <w:suppressAutoHyphens w:val="0"/>
        <w:autoSpaceDE w:val="0"/>
        <w:autoSpaceDN w:val="0"/>
        <w:ind w:firstLine="5245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8E766D">
        <w:rPr>
          <w:rFonts w:ascii="Arial" w:hAnsi="Arial" w:cs="Arial"/>
          <w:sz w:val="24"/>
          <w:szCs w:val="24"/>
          <w:lang w:eastAsia="ru-RU"/>
        </w:rPr>
        <w:t>Главе Енисейского района</w:t>
      </w:r>
    </w:p>
    <w:p w:rsidR="008A79F7" w:rsidRPr="008E766D" w:rsidRDefault="008A79F7" w:rsidP="008A79F7">
      <w:pPr>
        <w:widowControl w:val="0"/>
        <w:suppressAutoHyphens w:val="0"/>
        <w:autoSpaceDE w:val="0"/>
        <w:autoSpaceDN w:val="0"/>
        <w:ind w:firstLine="5245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8A79F7" w:rsidRPr="008E766D" w:rsidRDefault="008A79F7" w:rsidP="008A79F7">
      <w:pPr>
        <w:widowControl w:val="0"/>
        <w:suppressAutoHyphens w:val="0"/>
        <w:autoSpaceDE w:val="0"/>
        <w:autoSpaceDN w:val="0"/>
        <w:ind w:firstLine="5245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8A79F7" w:rsidRPr="008E766D" w:rsidRDefault="008A79F7" w:rsidP="008A79F7">
      <w:pPr>
        <w:suppressAutoHyphens w:val="0"/>
        <w:spacing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СОГЛАСИЕ НА ОБРАБОТКУ ПЕРСОНАЛЬНЫХ ДАННЫХ И</w:t>
      </w:r>
    </w:p>
    <w:p w:rsidR="008A79F7" w:rsidRPr="008E766D" w:rsidRDefault="008A79F7" w:rsidP="008A79F7">
      <w:pPr>
        <w:suppressAutoHyphens w:val="0"/>
        <w:spacing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О ДОСТОВЕРНОСТИ ПРЕДОСТАВЛЯЕМОЙ ИНФОРМАЦИИ</w:t>
      </w:r>
    </w:p>
    <w:p w:rsidR="008A79F7" w:rsidRPr="008E766D" w:rsidRDefault="008A79F7" w:rsidP="008A79F7">
      <w:pPr>
        <w:suppressAutoHyphens w:val="0"/>
        <w:spacing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spacing w:line="276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Я, _____________________________________________________________________, </w:t>
      </w:r>
    </w:p>
    <w:p w:rsidR="008A79F7" w:rsidRPr="008E766D" w:rsidRDefault="008A79F7" w:rsidP="008A79F7">
      <w:pPr>
        <w:suppressAutoHyphens w:val="0"/>
        <w:spacing w:line="276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(ФИО полностью)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должность _________________________________________________________________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_,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паспорт _________________________ выдан _______________________________</w:t>
      </w:r>
    </w:p>
    <w:p w:rsidR="008A79F7" w:rsidRPr="008E766D" w:rsidRDefault="008A79F7" w:rsidP="008A79F7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(серия, </w:t>
      </w:r>
      <w:proofErr w:type="gramStart"/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номер)   </w:t>
      </w:r>
      <w:proofErr w:type="gramEnd"/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______________________________________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_______________________________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8A79F7" w:rsidRPr="008E766D" w:rsidRDefault="008A79F7" w:rsidP="008A79F7">
      <w:pPr>
        <w:suppressAutoHyphens w:val="0"/>
        <w:spacing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(когда и кем выдан)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адрес регистрации: ___________________________________________________________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________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_,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адрес места </w:t>
      </w:r>
      <w:proofErr w:type="gramStart"/>
      <w:r w:rsidRPr="008E766D">
        <w:rPr>
          <w:rFonts w:ascii="Arial" w:eastAsia="Calibri" w:hAnsi="Arial" w:cs="Arial"/>
          <w:sz w:val="24"/>
          <w:szCs w:val="24"/>
          <w:lang w:eastAsia="en-US"/>
        </w:rPr>
        <w:t>жительства:_</w:t>
      </w:r>
      <w:proofErr w:type="gramEnd"/>
      <w:r w:rsidRPr="008E766D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_,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контактный телефон: _________________________________________________________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__________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_,</w:t>
      </w:r>
    </w:p>
    <w:p w:rsidR="008A79F7" w:rsidRPr="008E766D" w:rsidRDefault="008A79F7" w:rsidP="008A79F7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адрес регистрации субъекта предпринимательства: ___________________________________________________________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__________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адрес места осуществления деятельности субъекта </w:t>
      </w:r>
      <w:proofErr w:type="gramStart"/>
      <w:r w:rsidRPr="008E766D">
        <w:rPr>
          <w:rFonts w:ascii="Arial" w:eastAsia="Calibri" w:hAnsi="Arial" w:cs="Arial"/>
          <w:sz w:val="24"/>
          <w:szCs w:val="24"/>
          <w:lang w:eastAsia="en-US"/>
        </w:rPr>
        <w:t>предпринимательства:_</w:t>
      </w:r>
      <w:proofErr w:type="gramEnd"/>
      <w:r w:rsidRPr="008E766D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8A79F7" w:rsidRPr="008E766D" w:rsidRDefault="008A79F7" w:rsidP="008A79F7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ИНН/КПП субъекта предпринимательства: ________________________________________,</w:t>
      </w:r>
    </w:p>
    <w:p w:rsidR="008A79F7" w:rsidRPr="008E766D" w:rsidRDefault="008A79F7" w:rsidP="008A79F7">
      <w:pPr>
        <w:suppressAutoHyphens w:val="0"/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Контактная информация субъекта предпринимательства (телефон, адрес электронной </w:t>
      </w:r>
      <w:proofErr w:type="gramStart"/>
      <w:r w:rsidRPr="008E766D">
        <w:rPr>
          <w:rFonts w:ascii="Arial" w:eastAsia="Calibri" w:hAnsi="Arial" w:cs="Arial"/>
          <w:sz w:val="24"/>
          <w:szCs w:val="24"/>
          <w:lang w:eastAsia="en-US"/>
        </w:rPr>
        <w:t>почты)_</w:t>
      </w:r>
      <w:proofErr w:type="gramEnd"/>
      <w:r w:rsidRPr="008E766D">
        <w:rPr>
          <w:rFonts w:ascii="Arial" w:eastAsia="Calibri" w:hAnsi="Arial" w:cs="Arial"/>
          <w:sz w:val="24"/>
          <w:szCs w:val="24"/>
          <w:lang w:eastAsia="en-US"/>
        </w:rPr>
        <w:t>____________________</w:t>
      </w:r>
      <w:r>
        <w:rPr>
          <w:rFonts w:ascii="Arial" w:eastAsia="Calibri" w:hAnsi="Arial" w:cs="Arial"/>
          <w:sz w:val="24"/>
          <w:szCs w:val="24"/>
          <w:lang w:eastAsia="en-US"/>
        </w:rPr>
        <w:t>_______________________________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8A79F7" w:rsidRPr="008E766D" w:rsidRDefault="008A79F7" w:rsidP="008A79F7">
      <w:pPr>
        <w:suppressAutoHyphens w:val="0"/>
        <w:spacing w:line="276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даю свое согласие на обработку администрацией Енисейского района Красноярского края персональных данных субъекта предпринимательства в целях, связанных </w:t>
      </w:r>
      <w:proofErr w:type="gramStart"/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с  </w:t>
      </w:r>
      <w:r w:rsidRPr="008E766D">
        <w:rPr>
          <w:rFonts w:ascii="Arial" w:hAnsi="Arial" w:cs="Arial"/>
          <w:sz w:val="24"/>
          <w:szCs w:val="24"/>
        </w:rPr>
        <w:t>предоставлением</w:t>
      </w:r>
      <w:proofErr w:type="gramEnd"/>
      <w:r w:rsidRPr="008E766D">
        <w:rPr>
          <w:rFonts w:ascii="Arial" w:hAnsi="Arial" w:cs="Arial"/>
          <w:sz w:val="24"/>
          <w:szCs w:val="24"/>
        </w:rPr>
        <w:t xml:space="preserve"> субсидии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Под обработкой персональных данных понимаются действия, предусмотренные п.3 ч.1 ст.3 Федерального закона от 27.07.2006 № 152-ФЗ «О 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lastRenderedPageBreak/>
        <w:t>персональных данных»,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 и любые другие действия (операции) с персональными данными, предусмотренные действующим законодательством Российской Федерации.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Под персональными данными я понимаю любую информацию, относящуюся ко мне как к субъекту персональных данных, в том числе: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- наименование субъекта предпринимательства (для индивидуальных предпринимателей </w:t>
      </w:r>
      <w:r w:rsidRPr="008E766D">
        <w:rPr>
          <w:rFonts w:ascii="Arial" w:hAnsi="Arial" w:cs="Arial"/>
          <w:sz w:val="24"/>
          <w:szCs w:val="24"/>
        </w:rPr>
        <w:t xml:space="preserve">- 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фамилия, имя, отчество);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- ИНН/КПП;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- год, месяц, дата и место рождения;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- паспортные данные;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- адрес места жительства;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- контактная информация субъекта предпринимательства (телефон, адрес электронной почты).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8A79F7" w:rsidRPr="008E766D" w:rsidRDefault="008A79F7" w:rsidP="008A79F7">
      <w:pPr>
        <w:suppressAutoHyphens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Данное согласие может быть отозвано в любой момент по моему письменному заявлению.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__________________       ______________________     _________________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  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(</w:t>
      </w: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 xml:space="preserve">подпись)   </w:t>
      </w:r>
      <w:proofErr w:type="gramEnd"/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(ФИО)                                                   (дата)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Достоверность предоставляемой информации подтверждаю: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>__________________       _______________________     _________________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766D">
        <w:rPr>
          <w:rFonts w:ascii="Arial" w:eastAsia="Calibri" w:hAnsi="Arial" w:cs="Arial"/>
          <w:sz w:val="24"/>
          <w:szCs w:val="24"/>
          <w:lang w:eastAsia="en-US"/>
        </w:rPr>
        <w:t xml:space="preserve">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(</w:t>
      </w: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 xml:space="preserve">подпись)   </w:t>
      </w:r>
      <w:proofErr w:type="gramEnd"/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</w:t>
      </w:r>
      <w:r w:rsidRPr="008E766D">
        <w:rPr>
          <w:rFonts w:ascii="Arial" w:eastAsia="Calibri" w:hAnsi="Arial" w:cs="Arial"/>
          <w:sz w:val="24"/>
          <w:szCs w:val="24"/>
          <w:lang w:eastAsia="en-US"/>
        </w:rPr>
        <w:t>(ФИО)                                                    (дата)</w:t>
      </w: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suppressAutoHyphens w:val="0"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p w:rsidR="008A79F7" w:rsidRPr="008E766D" w:rsidRDefault="008A79F7" w:rsidP="008A79F7">
      <w:pPr>
        <w:autoSpaceDE w:val="0"/>
        <w:autoSpaceDN w:val="0"/>
        <w:adjustRightInd w:val="0"/>
        <w:ind w:firstLine="5245"/>
        <w:jc w:val="both"/>
        <w:rPr>
          <w:rFonts w:ascii="Arial" w:hAnsi="Arial" w:cs="Arial"/>
          <w:sz w:val="24"/>
          <w:szCs w:val="24"/>
        </w:rPr>
      </w:pPr>
    </w:p>
    <w:sectPr w:rsidR="008A79F7" w:rsidRPr="008E7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D04" w:rsidRDefault="00A71D04">
      <w:r>
        <w:separator/>
      </w:r>
    </w:p>
  </w:endnote>
  <w:endnote w:type="continuationSeparator" w:id="0">
    <w:p w:rsidR="00A71D04" w:rsidRDefault="00A71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134" w:rsidRDefault="0020013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D04" w:rsidRDefault="00A71D04">
      <w:r>
        <w:separator/>
      </w:r>
    </w:p>
  </w:footnote>
  <w:footnote w:type="continuationSeparator" w:id="0">
    <w:p w:rsidR="00A71D04" w:rsidRDefault="00A71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134" w:rsidRPr="009A46C1" w:rsidRDefault="00200134" w:rsidP="008A79F7">
    <w:pPr>
      <w:tabs>
        <w:tab w:val="left" w:pos="4599"/>
        <w:tab w:val="center" w:pos="4818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134" w:rsidRPr="009A46C1" w:rsidRDefault="00200134" w:rsidP="008A79F7">
    <w:pPr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2008B"/>
    <w:multiLevelType w:val="hybridMultilevel"/>
    <w:tmpl w:val="21F89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C0DA0"/>
    <w:multiLevelType w:val="multilevel"/>
    <w:tmpl w:val="2D4C094C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2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" w15:restartNumberingAfterBreak="0">
    <w:nsid w:val="16CB1135"/>
    <w:multiLevelType w:val="hybridMultilevel"/>
    <w:tmpl w:val="E19E2522"/>
    <w:lvl w:ilvl="0" w:tplc="CC28D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274B3D"/>
    <w:multiLevelType w:val="hybridMultilevel"/>
    <w:tmpl w:val="8856D580"/>
    <w:lvl w:ilvl="0" w:tplc="E0407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DF2881"/>
    <w:multiLevelType w:val="hybridMultilevel"/>
    <w:tmpl w:val="DEF057B4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007A"/>
    <w:multiLevelType w:val="hybridMultilevel"/>
    <w:tmpl w:val="DEF057B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172B1"/>
    <w:multiLevelType w:val="multilevel"/>
    <w:tmpl w:val="657CC706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3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2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33C7576"/>
    <w:multiLevelType w:val="multilevel"/>
    <w:tmpl w:val="E5E2AB1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8" w15:restartNumberingAfterBreak="0">
    <w:nsid w:val="25E61AFD"/>
    <w:multiLevelType w:val="hybridMultilevel"/>
    <w:tmpl w:val="1DB86890"/>
    <w:lvl w:ilvl="0" w:tplc="D8EEE058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3915C3"/>
    <w:multiLevelType w:val="hybridMultilevel"/>
    <w:tmpl w:val="0C58ED62"/>
    <w:lvl w:ilvl="0" w:tplc="BB70675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A5AB3"/>
    <w:multiLevelType w:val="hybridMultilevel"/>
    <w:tmpl w:val="A644F796"/>
    <w:lvl w:ilvl="0" w:tplc="567C392A">
      <w:start w:val="1"/>
      <w:numFmt w:val="bullet"/>
      <w:lvlText w:val=""/>
      <w:lvlJc w:val="left"/>
      <w:pPr>
        <w:ind w:left="7307" w:hanging="360"/>
      </w:pPr>
      <w:rPr>
        <w:rFonts w:ascii="Symbol" w:hAnsi="Symbol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11" w15:restartNumberingAfterBreak="0">
    <w:nsid w:val="3EC70DD2"/>
    <w:multiLevelType w:val="hybridMultilevel"/>
    <w:tmpl w:val="DB88B190"/>
    <w:lvl w:ilvl="0" w:tplc="04190001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25" w:hanging="360"/>
      </w:pPr>
      <w:rPr>
        <w:rFonts w:ascii="Wingdings" w:hAnsi="Wingdings" w:hint="default"/>
      </w:rPr>
    </w:lvl>
  </w:abstractNum>
  <w:abstractNum w:abstractNumId="12" w15:restartNumberingAfterBreak="0">
    <w:nsid w:val="40437F3D"/>
    <w:multiLevelType w:val="multilevel"/>
    <w:tmpl w:val="9F10AF2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043" w:hanging="50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3" w15:restartNumberingAfterBreak="0">
    <w:nsid w:val="41522EFD"/>
    <w:multiLevelType w:val="hybridMultilevel"/>
    <w:tmpl w:val="7396D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767EF"/>
    <w:multiLevelType w:val="multilevel"/>
    <w:tmpl w:val="788CF2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43B82333"/>
    <w:multiLevelType w:val="hybridMultilevel"/>
    <w:tmpl w:val="28D82AFE"/>
    <w:lvl w:ilvl="0" w:tplc="89282E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03165"/>
    <w:multiLevelType w:val="multilevel"/>
    <w:tmpl w:val="1DB86890"/>
    <w:lvl w:ilvl="0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147586"/>
    <w:multiLevelType w:val="hybridMultilevel"/>
    <w:tmpl w:val="275A266A"/>
    <w:lvl w:ilvl="0" w:tplc="295AE00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30298"/>
    <w:multiLevelType w:val="multilevel"/>
    <w:tmpl w:val="E1807492"/>
    <w:lvl w:ilvl="0">
      <w:start w:val="4"/>
      <w:numFmt w:val="decimal"/>
      <w:lvlText w:val="%1."/>
      <w:lvlJc w:val="left"/>
      <w:pPr>
        <w:ind w:left="18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0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0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2160"/>
      </w:pPr>
      <w:rPr>
        <w:rFonts w:hint="default"/>
      </w:rPr>
    </w:lvl>
  </w:abstractNum>
  <w:abstractNum w:abstractNumId="19" w15:restartNumberingAfterBreak="0">
    <w:nsid w:val="4B6828FD"/>
    <w:multiLevelType w:val="hybridMultilevel"/>
    <w:tmpl w:val="80A24F60"/>
    <w:lvl w:ilvl="0" w:tplc="4E80FA5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FB359AF"/>
    <w:multiLevelType w:val="hybridMultilevel"/>
    <w:tmpl w:val="404AD166"/>
    <w:lvl w:ilvl="0" w:tplc="A2AAC3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53E24F78"/>
    <w:multiLevelType w:val="hybridMultilevel"/>
    <w:tmpl w:val="A552D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11B6E"/>
    <w:multiLevelType w:val="hybridMultilevel"/>
    <w:tmpl w:val="AFBE7E8A"/>
    <w:lvl w:ilvl="0" w:tplc="F5C06994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DD07CD"/>
    <w:multiLevelType w:val="hybridMultilevel"/>
    <w:tmpl w:val="950437DA"/>
    <w:lvl w:ilvl="0" w:tplc="5A329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503651"/>
    <w:multiLevelType w:val="hybridMultilevel"/>
    <w:tmpl w:val="2D08D0CC"/>
    <w:lvl w:ilvl="0" w:tplc="14AE9C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3A3EA1"/>
    <w:multiLevelType w:val="multilevel"/>
    <w:tmpl w:val="3F3AEF5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cs="Times New Roman" w:hint="default"/>
      </w:rPr>
    </w:lvl>
  </w:abstractNum>
  <w:abstractNum w:abstractNumId="26" w15:restartNumberingAfterBreak="0">
    <w:nsid w:val="68334B04"/>
    <w:multiLevelType w:val="hybridMultilevel"/>
    <w:tmpl w:val="8F1E0330"/>
    <w:lvl w:ilvl="0" w:tplc="F628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606DF1"/>
    <w:multiLevelType w:val="hybridMultilevel"/>
    <w:tmpl w:val="210291EC"/>
    <w:lvl w:ilvl="0" w:tplc="66F2E80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9848A7"/>
    <w:multiLevelType w:val="hybridMultilevel"/>
    <w:tmpl w:val="6A081EB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C413FB"/>
    <w:multiLevelType w:val="hybridMultilevel"/>
    <w:tmpl w:val="4FE2EF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7797C"/>
    <w:multiLevelType w:val="hybridMultilevel"/>
    <w:tmpl w:val="412A61CA"/>
    <w:lvl w:ilvl="0" w:tplc="311EADA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2"/>
  </w:num>
  <w:num w:numId="4">
    <w:abstractNumId w:val="8"/>
  </w:num>
  <w:num w:numId="5">
    <w:abstractNumId w:val="16"/>
  </w:num>
  <w:num w:numId="6">
    <w:abstractNumId w:val="23"/>
  </w:num>
  <w:num w:numId="7">
    <w:abstractNumId w:val="2"/>
  </w:num>
  <w:num w:numId="8">
    <w:abstractNumId w:val="24"/>
  </w:num>
  <w:num w:numId="9">
    <w:abstractNumId w:val="10"/>
  </w:num>
  <w:num w:numId="10">
    <w:abstractNumId w:val="26"/>
  </w:num>
  <w:num w:numId="11">
    <w:abstractNumId w:val="30"/>
  </w:num>
  <w:num w:numId="12">
    <w:abstractNumId w:val="9"/>
  </w:num>
  <w:num w:numId="13">
    <w:abstractNumId w:val="19"/>
  </w:num>
  <w:num w:numId="14">
    <w:abstractNumId w:val="11"/>
  </w:num>
  <w:num w:numId="15">
    <w:abstractNumId w:val="13"/>
  </w:num>
  <w:num w:numId="16">
    <w:abstractNumId w:val="1"/>
  </w:num>
  <w:num w:numId="17">
    <w:abstractNumId w:val="25"/>
  </w:num>
  <w:num w:numId="18">
    <w:abstractNumId w:val="14"/>
  </w:num>
  <w:num w:numId="19">
    <w:abstractNumId w:val="6"/>
  </w:num>
  <w:num w:numId="20">
    <w:abstractNumId w:val="7"/>
  </w:num>
  <w:num w:numId="21">
    <w:abstractNumId w:val="18"/>
  </w:num>
  <w:num w:numId="22">
    <w:abstractNumId w:val="4"/>
  </w:num>
  <w:num w:numId="23">
    <w:abstractNumId w:val="28"/>
  </w:num>
  <w:num w:numId="24">
    <w:abstractNumId w:val="5"/>
  </w:num>
  <w:num w:numId="25">
    <w:abstractNumId w:val="27"/>
  </w:num>
  <w:num w:numId="26">
    <w:abstractNumId w:val="15"/>
  </w:num>
  <w:num w:numId="27">
    <w:abstractNumId w:val="21"/>
  </w:num>
  <w:num w:numId="28">
    <w:abstractNumId w:val="12"/>
  </w:num>
  <w:num w:numId="29">
    <w:abstractNumId w:val="29"/>
  </w:num>
  <w:num w:numId="30">
    <w:abstractNumId w:val="17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478"/>
    <w:rsid w:val="00104405"/>
    <w:rsid w:val="00200134"/>
    <w:rsid w:val="003A43BD"/>
    <w:rsid w:val="004F6F28"/>
    <w:rsid w:val="006320E8"/>
    <w:rsid w:val="00774786"/>
    <w:rsid w:val="008A79F7"/>
    <w:rsid w:val="00A71D04"/>
    <w:rsid w:val="00AC5061"/>
    <w:rsid w:val="00C640C9"/>
    <w:rsid w:val="00FD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B5EF"/>
  <w15:chartTrackingRefBased/>
  <w15:docId w15:val="{271AD0F7-CFB8-412C-B252-B1E31E31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9F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A79F7"/>
    <w:pPr>
      <w:keepNext/>
      <w:keepLines/>
      <w:suppressAutoHyphens w:val="0"/>
      <w:spacing w:before="480"/>
      <w:outlineLvl w:val="0"/>
    </w:pPr>
    <w:rPr>
      <w:rFonts w:ascii="Cambria" w:hAnsi="Cambria"/>
      <w:b/>
      <w:bCs/>
      <w:color w:val="365F9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79F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link w:val="ConsPlusNormal0"/>
    <w:rsid w:val="008A79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A79F7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79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8A79F7"/>
    <w:pPr>
      <w:ind w:left="720"/>
      <w:contextualSpacing/>
    </w:pPr>
  </w:style>
  <w:style w:type="character" w:customStyle="1" w:styleId="a4">
    <w:name w:val="Текст выноски Знак"/>
    <w:basedOn w:val="a0"/>
    <w:link w:val="a5"/>
    <w:uiPriority w:val="99"/>
    <w:semiHidden/>
    <w:rsid w:val="008A79F7"/>
    <w:rPr>
      <w:rFonts w:ascii="Tahoma" w:eastAsia="Calibri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8A79F7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8A79F7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Page">
    <w:name w:val="ConsPlusTitlePage"/>
    <w:uiPriority w:val="99"/>
    <w:rsid w:val="008A79F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8A79F7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79F7"/>
    <w:pPr>
      <w:widowControl w:val="0"/>
      <w:shd w:val="clear" w:color="auto" w:fill="FFFFFF"/>
      <w:suppressAutoHyphens w:val="0"/>
      <w:spacing w:before="600" w:after="720" w:line="0" w:lineRule="atLeast"/>
      <w:ind w:hanging="4780"/>
      <w:jc w:val="both"/>
    </w:pPr>
    <w:rPr>
      <w:rFonts w:asciiTheme="minorHAnsi" w:hAnsiTheme="minorHAnsi"/>
      <w:sz w:val="22"/>
      <w:lang w:eastAsia="en-US"/>
    </w:rPr>
  </w:style>
  <w:style w:type="paragraph" w:styleId="a6">
    <w:name w:val="header"/>
    <w:basedOn w:val="a"/>
    <w:link w:val="a7"/>
    <w:uiPriority w:val="99"/>
    <w:unhideWhenUsed/>
    <w:rsid w:val="008A79F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8A79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A79F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8A79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Текст примечания Знак"/>
    <w:link w:val="ab"/>
    <w:uiPriority w:val="99"/>
    <w:rsid w:val="008A79F7"/>
    <w:rPr>
      <w:rFonts w:eastAsia="Times New Roman" w:cs="Times New Roman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unhideWhenUsed/>
    <w:rsid w:val="008A79F7"/>
    <w:pPr>
      <w:suppressAutoHyphens w:val="0"/>
    </w:pPr>
    <w:rPr>
      <w:rFonts w:asciiTheme="minorHAnsi" w:hAnsiTheme="minorHAnsi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8A79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Тема примечания Знак"/>
    <w:link w:val="ad"/>
    <w:uiPriority w:val="99"/>
    <w:semiHidden/>
    <w:rsid w:val="008A79F7"/>
    <w:rPr>
      <w:rFonts w:eastAsia="Times New Roman" w:cs="Times New Roman"/>
      <w:b/>
      <w:bCs/>
      <w:sz w:val="20"/>
      <w:szCs w:val="20"/>
      <w:lang w:eastAsia="ru-RU"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8A79F7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8A79F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8A79F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f"/>
    <w:uiPriority w:val="99"/>
    <w:semiHidden/>
    <w:rsid w:val="008A79F7"/>
    <w:rPr>
      <w:rFonts w:ascii="Times New Roman" w:eastAsia="Calibri" w:hAnsi="Times New Roman" w:cs="Times New Roman"/>
      <w:sz w:val="20"/>
      <w:szCs w:val="20"/>
    </w:rPr>
  </w:style>
  <w:style w:type="paragraph" w:styleId="af">
    <w:name w:val="footnote text"/>
    <w:basedOn w:val="a"/>
    <w:link w:val="ae"/>
    <w:uiPriority w:val="99"/>
    <w:semiHidden/>
    <w:unhideWhenUsed/>
    <w:rsid w:val="008A79F7"/>
    <w:pPr>
      <w:suppressAutoHyphens w:val="0"/>
    </w:pPr>
    <w:rPr>
      <w:rFonts w:eastAsia="Calibri"/>
      <w:sz w:val="20"/>
      <w:szCs w:val="20"/>
      <w:lang w:eastAsia="en-US"/>
    </w:rPr>
  </w:style>
  <w:style w:type="character" w:customStyle="1" w:styleId="14">
    <w:name w:val="Текст сноски Знак1"/>
    <w:basedOn w:val="a0"/>
    <w:uiPriority w:val="99"/>
    <w:semiHidden/>
    <w:rsid w:val="008A79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0">
    <w:name w:val="Hyperlink"/>
    <w:uiPriority w:val="99"/>
    <w:unhideWhenUsed/>
    <w:rsid w:val="008A79F7"/>
    <w:rPr>
      <w:rFonts w:ascii="Times New Roman" w:hAnsi="Times New Roman" w:cs="Times New Roman" w:hint="default"/>
      <w:color w:val="0000FF"/>
      <w:u w:val="single"/>
    </w:rPr>
  </w:style>
  <w:style w:type="paragraph" w:styleId="af1">
    <w:name w:val="No Spacing"/>
    <w:link w:val="af2"/>
    <w:qFormat/>
    <w:rsid w:val="008A79F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basedOn w:val="a"/>
    <w:uiPriority w:val="99"/>
    <w:semiHidden/>
    <w:unhideWhenUsed/>
    <w:rsid w:val="008A79F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8A79F7"/>
  </w:style>
  <w:style w:type="character" w:customStyle="1" w:styleId="af2">
    <w:name w:val="Без интервала Знак"/>
    <w:link w:val="af1"/>
    <w:locked/>
    <w:rsid w:val="008A79F7"/>
    <w:rPr>
      <w:rFonts w:ascii="Times New Roman" w:eastAsia="Calibri" w:hAnsi="Times New Roman" w:cs="Times New Roman"/>
      <w:sz w:val="28"/>
    </w:rPr>
  </w:style>
  <w:style w:type="table" w:styleId="af4">
    <w:name w:val="Table Grid"/>
    <w:basedOn w:val="a1"/>
    <w:uiPriority w:val="39"/>
    <w:rsid w:val="008A7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wmf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5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EconOtdel1\Desktop\&#1055;&#1054;&#1056;&#1071;&#1044;&#1054;&#1050;%20&#1085;&#1086;&#1074;&#1099;&#1081;%20&#1087;&#1086;%20&#1057;&#1052;&#1055;\&#1048;&#1079;&#1084;&#1077;&#1085;&#1077;&#1085;&#1080;&#1103;%20&#1074;%20505-&#1087;_&#1076;&#1077;&#1082;&#1072;&#1073;&#1088;&#1100;%202021\!&#1052;&#1072;&#1082;&#1077;&#1090;%20&#1073;&#1080;&#1079;&#1085;&#1077;&#1089;-&#1087;&#1083;&#1072;&#1085;&#1072;.doc" TargetMode="External"/><Relationship Id="rId24" Type="http://schemas.openxmlformats.org/officeDocument/2006/relationships/image" Target="media/image14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3.png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wmf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16725</Words>
  <Characters>95339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Филипенкова Евгения Михайловна</dc:creator>
  <cp:keywords/>
  <dc:description/>
  <cp:lastModifiedBy>Филипенкова Евгения Михайловна</cp:lastModifiedBy>
  <cp:revision>7</cp:revision>
  <dcterms:created xsi:type="dcterms:W3CDTF">2023-09-12T05:58:00Z</dcterms:created>
  <dcterms:modified xsi:type="dcterms:W3CDTF">2023-09-13T02:36:00Z</dcterms:modified>
</cp:coreProperties>
</file>