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45" w:rsidRPr="00861D45" w:rsidRDefault="00861D45" w:rsidP="00861D45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861D45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861D45" w:rsidRPr="00861D45" w:rsidRDefault="00861D45" w:rsidP="00861D45">
      <w:pPr>
        <w:spacing w:after="0"/>
        <w:jc w:val="center"/>
        <w:rPr>
          <w:rFonts w:ascii="Times New Roman" w:eastAsia="Calibri" w:hAnsi="Times New Roman" w:cs="Times New Roman"/>
        </w:rPr>
      </w:pPr>
      <w:r w:rsidRPr="00861D45">
        <w:rPr>
          <w:rFonts w:ascii="Times New Roman" w:eastAsia="Calibri" w:hAnsi="Times New Roman" w:cs="Times New Roman"/>
        </w:rPr>
        <w:t>Красноярского края</w:t>
      </w:r>
    </w:p>
    <w:p w:rsidR="00861D45" w:rsidRPr="00861D45" w:rsidRDefault="00861D45" w:rsidP="00861D45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61D45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861D45" w:rsidRPr="00861D45" w:rsidRDefault="00861D45" w:rsidP="00861D45">
      <w:pPr>
        <w:spacing w:after="0"/>
        <w:jc w:val="center"/>
        <w:rPr>
          <w:rFonts w:ascii="Calibri" w:eastAsia="Calibri" w:hAnsi="Calibri" w:cs="Times New Roman"/>
        </w:rPr>
      </w:pPr>
    </w:p>
    <w:p w:rsidR="00861D45" w:rsidRPr="00861D45" w:rsidRDefault="00861D45" w:rsidP="00861D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1D4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61D45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61D45">
        <w:rPr>
          <w:rFonts w:ascii="Times New Roman" w:eastAsia="Calibri" w:hAnsi="Times New Roman" w:cs="Times New Roman"/>
          <w:sz w:val="28"/>
          <w:szCs w:val="28"/>
        </w:rPr>
        <w:t>.2023</w:t>
      </w:r>
      <w:r w:rsidRPr="00861D45">
        <w:rPr>
          <w:rFonts w:ascii="Times New Roman" w:eastAsia="Calibri" w:hAnsi="Times New Roman" w:cs="Times New Roman"/>
          <w:sz w:val="28"/>
          <w:szCs w:val="28"/>
        </w:rPr>
        <w:tab/>
      </w:r>
      <w:r w:rsidRPr="00861D4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679</w:t>
      </w:r>
      <w:r w:rsidRPr="00861D45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861D45" w:rsidRPr="00861D45" w:rsidRDefault="00861D45" w:rsidP="00861D45">
      <w:pPr>
        <w:spacing w:after="0"/>
        <w:rPr>
          <w:rFonts w:ascii="Calibri" w:eastAsia="Calibri" w:hAnsi="Calibri" w:cs="Times New Roman"/>
        </w:rPr>
      </w:pPr>
    </w:p>
    <w:p w:rsidR="0058739A" w:rsidRDefault="0058739A" w:rsidP="00587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39A" w:rsidRDefault="0058739A" w:rsidP="005873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0E44" w:rsidRDefault="00320E44" w:rsidP="005873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39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Енисейского района от 30.12.2016 №803-п «Об утверждении требований к отдельным видам товаров, работ, услуг (в том числе предельные цены товаров, работ, услуг), заку</w:t>
      </w:r>
      <w:r w:rsidR="00693051" w:rsidRPr="0058739A">
        <w:rPr>
          <w:rFonts w:ascii="Times New Roman" w:hAnsi="Times New Roman" w:cs="Times New Roman"/>
          <w:sz w:val="26"/>
          <w:szCs w:val="26"/>
        </w:rPr>
        <w:t>паемым  администрацией Енисейского района Красноярского края и ее подведомственными каз</w:t>
      </w:r>
      <w:r w:rsidR="00E821B5" w:rsidRPr="0058739A">
        <w:rPr>
          <w:rFonts w:ascii="Times New Roman" w:hAnsi="Times New Roman" w:cs="Times New Roman"/>
          <w:sz w:val="26"/>
          <w:szCs w:val="26"/>
        </w:rPr>
        <w:t>ё</w:t>
      </w:r>
      <w:r w:rsidR="00693051" w:rsidRPr="0058739A">
        <w:rPr>
          <w:rFonts w:ascii="Times New Roman" w:hAnsi="Times New Roman" w:cs="Times New Roman"/>
          <w:sz w:val="26"/>
          <w:szCs w:val="26"/>
        </w:rPr>
        <w:t>нными и бюджетными учреждениями»</w:t>
      </w:r>
    </w:p>
    <w:p w:rsidR="0058739A" w:rsidRPr="0058739A" w:rsidRDefault="0058739A" w:rsidP="005873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3051" w:rsidRPr="0058739A" w:rsidRDefault="00693051" w:rsidP="00587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739A">
        <w:rPr>
          <w:rFonts w:ascii="Times New Roman" w:hAnsi="Times New Roman" w:cs="Times New Roman"/>
          <w:sz w:val="26"/>
          <w:szCs w:val="26"/>
        </w:rPr>
        <w:t xml:space="preserve">В  соответствии с частью 4 статьи 19 Федерального закона от 5 апреля 2013 </w:t>
      </w:r>
      <w:r w:rsidR="00E821B5" w:rsidRPr="0058739A">
        <w:rPr>
          <w:rFonts w:ascii="Times New Roman" w:hAnsi="Times New Roman" w:cs="Times New Roman"/>
          <w:sz w:val="26"/>
          <w:szCs w:val="26"/>
        </w:rPr>
        <w:t>года № 44-ФЗ</w:t>
      </w:r>
      <w:r w:rsidRPr="0058739A">
        <w:rPr>
          <w:rFonts w:ascii="Times New Roman" w:hAnsi="Times New Roman" w:cs="Times New Roman"/>
          <w:sz w:val="26"/>
          <w:szCs w:val="26"/>
        </w:rPr>
        <w:t xml:space="preserve"> «О контрактной 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</w:t>
      </w:r>
      <w:r w:rsidR="00CE1C6E" w:rsidRPr="0058739A">
        <w:rPr>
          <w:rFonts w:ascii="Times New Roman" w:hAnsi="Times New Roman" w:cs="Times New Roman"/>
          <w:sz w:val="26"/>
          <w:szCs w:val="26"/>
        </w:rPr>
        <w:t>02 сентября 2015 года №926</w:t>
      </w:r>
      <w:r w:rsidR="009509B7" w:rsidRPr="0058739A">
        <w:rPr>
          <w:rFonts w:ascii="Times New Roman" w:hAnsi="Times New Roman" w:cs="Times New Roman"/>
          <w:sz w:val="26"/>
          <w:szCs w:val="26"/>
        </w:rPr>
        <w:t xml:space="preserve"> </w:t>
      </w:r>
      <w:r w:rsidR="00CE1C6E" w:rsidRPr="0058739A">
        <w:rPr>
          <w:rFonts w:ascii="Times New Roman" w:hAnsi="Times New Roman" w:cs="Times New Roman"/>
          <w:sz w:val="26"/>
          <w:szCs w:val="26"/>
        </w:rPr>
        <w:t>«Об утверждении общих правил определения 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Енисейского района от 16.12.2016 №763-п «Об утверждении правил определения требований к закупаемым органами местного самоуправления Енисейского района Красноярского края, их подведомственными каз</w:t>
      </w:r>
      <w:r w:rsidR="00E821B5" w:rsidRPr="0058739A">
        <w:rPr>
          <w:rFonts w:ascii="Times New Roman" w:hAnsi="Times New Roman" w:cs="Times New Roman"/>
          <w:sz w:val="26"/>
          <w:szCs w:val="26"/>
        </w:rPr>
        <w:t>ё</w:t>
      </w:r>
      <w:r w:rsidR="00CE1C6E" w:rsidRPr="0058739A">
        <w:rPr>
          <w:rFonts w:ascii="Times New Roman" w:hAnsi="Times New Roman" w:cs="Times New Roman"/>
          <w:sz w:val="26"/>
          <w:szCs w:val="26"/>
        </w:rPr>
        <w:t xml:space="preserve">нными и бюджетными учреждениями отдельным видам товаров, работ, услуг (в том числе  предельные цены товаров, работ, услуг)», для обеспечения муниципальных нужд администрации Енисейского района и ее </w:t>
      </w:r>
      <w:r w:rsidR="000B51AE" w:rsidRPr="0058739A">
        <w:rPr>
          <w:rFonts w:ascii="Times New Roman" w:hAnsi="Times New Roman" w:cs="Times New Roman"/>
          <w:sz w:val="26"/>
          <w:szCs w:val="26"/>
        </w:rPr>
        <w:t>подведомственных казённых</w:t>
      </w:r>
      <w:r w:rsidR="00E821B5" w:rsidRPr="0058739A">
        <w:rPr>
          <w:rFonts w:ascii="Times New Roman" w:hAnsi="Times New Roman" w:cs="Times New Roman"/>
          <w:sz w:val="26"/>
          <w:szCs w:val="26"/>
        </w:rPr>
        <w:t xml:space="preserve"> </w:t>
      </w:r>
      <w:r w:rsidR="000B51AE" w:rsidRPr="0058739A">
        <w:rPr>
          <w:rFonts w:ascii="Times New Roman" w:hAnsi="Times New Roman" w:cs="Times New Roman"/>
          <w:sz w:val="26"/>
          <w:szCs w:val="26"/>
        </w:rPr>
        <w:t>учреждений</w:t>
      </w:r>
      <w:r w:rsidR="00E821B5" w:rsidRPr="0058739A">
        <w:rPr>
          <w:rFonts w:ascii="Times New Roman" w:hAnsi="Times New Roman" w:cs="Times New Roman"/>
          <w:sz w:val="26"/>
          <w:szCs w:val="26"/>
        </w:rPr>
        <w:t xml:space="preserve">, </w:t>
      </w:r>
      <w:r w:rsidR="00DF018C" w:rsidRPr="0058739A">
        <w:rPr>
          <w:rFonts w:ascii="Times New Roman" w:hAnsi="Times New Roman" w:cs="Times New Roman"/>
          <w:sz w:val="26"/>
          <w:szCs w:val="26"/>
        </w:rPr>
        <w:t>руководствуясь Уставом  Енисейского района</w:t>
      </w:r>
      <w:r w:rsidR="0058739A">
        <w:rPr>
          <w:rFonts w:ascii="Times New Roman" w:hAnsi="Times New Roman" w:cs="Times New Roman"/>
          <w:sz w:val="26"/>
          <w:szCs w:val="26"/>
        </w:rPr>
        <w:t>,</w:t>
      </w:r>
      <w:r w:rsidR="00DF018C" w:rsidRPr="0058739A">
        <w:rPr>
          <w:rFonts w:ascii="Times New Roman" w:hAnsi="Times New Roman" w:cs="Times New Roman"/>
          <w:sz w:val="26"/>
          <w:szCs w:val="26"/>
        </w:rPr>
        <w:t xml:space="preserve"> </w:t>
      </w:r>
      <w:r w:rsidR="00E821B5" w:rsidRPr="0058739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821B5" w:rsidRPr="0058739A" w:rsidRDefault="00E821B5" w:rsidP="0058739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739A">
        <w:rPr>
          <w:rFonts w:ascii="Times New Roman" w:hAnsi="Times New Roman" w:cs="Times New Roman"/>
          <w:sz w:val="26"/>
          <w:szCs w:val="26"/>
        </w:rPr>
        <w:t>Внести в постановление администрации Енисейского района от 30.12.2016 №803-п «Об утверждении требований к отдельным видам товаров, работ, услуг (в том числе предельные цены товаров, работ, услуг), закупаемым  администрацией Енисейского района Красноярского края и ее подведомственными казёнными и бюджетными учреждениями»</w:t>
      </w:r>
      <w:r w:rsidR="00DF018C" w:rsidRPr="0058739A">
        <w:rPr>
          <w:rFonts w:ascii="Times New Roman" w:hAnsi="Times New Roman" w:cs="Times New Roman"/>
          <w:sz w:val="26"/>
          <w:szCs w:val="26"/>
        </w:rPr>
        <w:t xml:space="preserve"> (далее – Постановление) следующие изменения:</w:t>
      </w:r>
    </w:p>
    <w:p w:rsidR="00A50F13" w:rsidRPr="0058739A" w:rsidRDefault="00DF018C" w:rsidP="005873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739A">
        <w:rPr>
          <w:rFonts w:ascii="Times New Roman" w:hAnsi="Times New Roman" w:cs="Times New Roman"/>
          <w:sz w:val="26"/>
          <w:szCs w:val="26"/>
        </w:rPr>
        <w:t>- приложение к П</w:t>
      </w:r>
      <w:r w:rsidR="00A50F13" w:rsidRPr="0058739A">
        <w:rPr>
          <w:rFonts w:ascii="Times New Roman" w:hAnsi="Times New Roman" w:cs="Times New Roman"/>
          <w:sz w:val="26"/>
          <w:szCs w:val="26"/>
        </w:rPr>
        <w:t>остановлению</w:t>
      </w:r>
      <w:r w:rsidR="00A50F13" w:rsidRPr="0058739A">
        <w:rPr>
          <w:sz w:val="26"/>
          <w:szCs w:val="26"/>
        </w:rPr>
        <w:t xml:space="preserve"> </w:t>
      </w:r>
      <w:r w:rsidR="00A50F13" w:rsidRPr="0058739A">
        <w:rPr>
          <w:rFonts w:ascii="Times New Roman" w:hAnsi="Times New Roman" w:cs="Times New Roman"/>
          <w:sz w:val="26"/>
          <w:szCs w:val="26"/>
        </w:rPr>
        <w:t xml:space="preserve">изложить в новой редакции согласно приложению  к настоящему  постановлению. </w:t>
      </w:r>
    </w:p>
    <w:p w:rsidR="00A50F13" w:rsidRPr="0058739A" w:rsidRDefault="00A50F13" w:rsidP="00587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739A">
        <w:rPr>
          <w:rFonts w:ascii="Times New Roman" w:hAnsi="Times New Roman" w:cs="Times New Roman"/>
          <w:sz w:val="26"/>
          <w:szCs w:val="26"/>
        </w:rPr>
        <w:t xml:space="preserve">2. Контроль за исполнением настоящего постановления возложить на заместителя </w:t>
      </w:r>
      <w:r w:rsidR="0058739A">
        <w:rPr>
          <w:rFonts w:ascii="Times New Roman" w:hAnsi="Times New Roman" w:cs="Times New Roman"/>
          <w:sz w:val="26"/>
          <w:szCs w:val="26"/>
        </w:rPr>
        <w:t>Г</w:t>
      </w:r>
      <w:r w:rsidRPr="0058739A">
        <w:rPr>
          <w:rFonts w:ascii="Times New Roman" w:hAnsi="Times New Roman" w:cs="Times New Roman"/>
          <w:sz w:val="26"/>
          <w:szCs w:val="26"/>
        </w:rPr>
        <w:t>лавы района по финансам, эконо</w:t>
      </w:r>
      <w:r w:rsidR="00607FBD" w:rsidRPr="0058739A">
        <w:rPr>
          <w:rFonts w:ascii="Times New Roman" w:hAnsi="Times New Roman" w:cs="Times New Roman"/>
          <w:sz w:val="26"/>
          <w:szCs w:val="26"/>
        </w:rPr>
        <w:t>мике и имущественным вопросам</w:t>
      </w:r>
      <w:r w:rsidR="0058739A">
        <w:rPr>
          <w:rFonts w:ascii="Times New Roman" w:hAnsi="Times New Roman" w:cs="Times New Roman"/>
          <w:sz w:val="26"/>
          <w:szCs w:val="26"/>
        </w:rPr>
        <w:t xml:space="preserve"> -</w:t>
      </w:r>
      <w:r w:rsidR="00607FBD" w:rsidRPr="0058739A">
        <w:rPr>
          <w:rFonts w:ascii="Times New Roman" w:hAnsi="Times New Roman" w:cs="Times New Roman"/>
          <w:sz w:val="26"/>
          <w:szCs w:val="26"/>
        </w:rPr>
        <w:t xml:space="preserve"> </w:t>
      </w:r>
      <w:r w:rsidRPr="0058739A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58739A">
        <w:rPr>
          <w:rFonts w:ascii="Times New Roman" w:hAnsi="Times New Roman" w:cs="Times New Roman"/>
          <w:sz w:val="26"/>
          <w:szCs w:val="26"/>
        </w:rPr>
        <w:t>ф</w:t>
      </w:r>
      <w:r w:rsidRPr="0058739A">
        <w:rPr>
          <w:rFonts w:ascii="Times New Roman" w:hAnsi="Times New Roman" w:cs="Times New Roman"/>
          <w:sz w:val="26"/>
          <w:szCs w:val="26"/>
        </w:rPr>
        <w:t xml:space="preserve">инансового управления Енисейского района Т.А. </w:t>
      </w:r>
      <w:proofErr w:type="spellStart"/>
      <w:r w:rsidRPr="0058739A">
        <w:rPr>
          <w:rFonts w:ascii="Times New Roman" w:hAnsi="Times New Roman" w:cs="Times New Roman"/>
          <w:sz w:val="26"/>
          <w:szCs w:val="26"/>
        </w:rPr>
        <w:t>Яричину</w:t>
      </w:r>
      <w:proofErr w:type="spellEnd"/>
      <w:r w:rsidRPr="0058739A">
        <w:rPr>
          <w:rFonts w:ascii="Times New Roman" w:hAnsi="Times New Roman" w:cs="Times New Roman"/>
          <w:sz w:val="26"/>
          <w:szCs w:val="26"/>
        </w:rPr>
        <w:t>.</w:t>
      </w:r>
    </w:p>
    <w:p w:rsidR="00A50F13" w:rsidRPr="0058739A" w:rsidRDefault="00A50F13" w:rsidP="00587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739A">
        <w:rPr>
          <w:rFonts w:ascii="Times New Roman" w:hAnsi="Times New Roman" w:cs="Times New Roman"/>
          <w:sz w:val="26"/>
          <w:szCs w:val="26"/>
        </w:rPr>
        <w:t>3. Постановление вс</w:t>
      </w:r>
      <w:r w:rsidR="00DF018C" w:rsidRPr="0058739A">
        <w:rPr>
          <w:rFonts w:ascii="Times New Roman" w:hAnsi="Times New Roman" w:cs="Times New Roman"/>
          <w:sz w:val="26"/>
          <w:szCs w:val="26"/>
        </w:rPr>
        <w:t xml:space="preserve">тупает в силу со дня подписания, </w:t>
      </w:r>
      <w:r w:rsidRPr="0058739A">
        <w:rPr>
          <w:rFonts w:ascii="Times New Roman" w:hAnsi="Times New Roman" w:cs="Times New Roman"/>
          <w:sz w:val="26"/>
          <w:szCs w:val="26"/>
        </w:rPr>
        <w:t>подлежит размещению в единой информационной системе в сфере закупок (</w:t>
      </w:r>
      <w:hyperlink r:id="rId6" w:history="1">
        <w:r w:rsidRPr="0058739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58739A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8739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zakupki</w:t>
        </w:r>
        <w:proofErr w:type="spellEnd"/>
        <w:r w:rsidRPr="0058739A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8739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Pr="0058739A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8739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58739A">
        <w:rPr>
          <w:rFonts w:ascii="Times New Roman" w:hAnsi="Times New Roman" w:cs="Times New Roman"/>
          <w:sz w:val="26"/>
          <w:szCs w:val="26"/>
        </w:rPr>
        <w:t>)</w:t>
      </w:r>
      <w:r w:rsidR="002270C0" w:rsidRPr="0058739A">
        <w:rPr>
          <w:rFonts w:ascii="Times New Roman" w:hAnsi="Times New Roman" w:cs="Times New Roman"/>
          <w:sz w:val="26"/>
          <w:szCs w:val="26"/>
        </w:rPr>
        <w:t xml:space="preserve"> и на официальном информационном Интернет – сайте Енисейского района Красноярского края.</w:t>
      </w:r>
    </w:p>
    <w:p w:rsidR="0058739A" w:rsidRDefault="0058739A" w:rsidP="005873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739A" w:rsidRDefault="0058739A" w:rsidP="005873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0C0" w:rsidRDefault="00B71F5E" w:rsidP="005873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39A"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                         </w:t>
      </w:r>
      <w:r w:rsidR="0058739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8739A">
        <w:rPr>
          <w:rFonts w:ascii="Times New Roman" w:hAnsi="Times New Roman" w:cs="Times New Roman"/>
          <w:sz w:val="26"/>
          <w:szCs w:val="26"/>
        </w:rPr>
        <w:t>А.В. Кулешов</w:t>
      </w:r>
    </w:p>
    <w:p w:rsidR="00834A53" w:rsidRDefault="00834A53" w:rsidP="00834A53">
      <w:pPr>
        <w:rPr>
          <w:rFonts w:ascii="Times New Roman" w:hAnsi="Times New Roman" w:cs="Times New Roman"/>
          <w:sz w:val="26"/>
          <w:szCs w:val="26"/>
        </w:rPr>
        <w:sectPr w:rsidR="00834A53" w:rsidSect="0058739A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horzAnchor="margin" w:tblpY="-138"/>
        <w:tblW w:w="14985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166"/>
        <w:gridCol w:w="1943"/>
        <w:gridCol w:w="343"/>
        <w:gridCol w:w="82"/>
        <w:gridCol w:w="673"/>
        <w:gridCol w:w="177"/>
        <w:gridCol w:w="1237"/>
        <w:gridCol w:w="322"/>
        <w:gridCol w:w="1308"/>
        <w:gridCol w:w="108"/>
        <w:gridCol w:w="108"/>
        <w:gridCol w:w="1416"/>
        <w:gridCol w:w="176"/>
        <w:gridCol w:w="40"/>
        <w:gridCol w:w="1416"/>
        <w:gridCol w:w="216"/>
        <w:gridCol w:w="28"/>
        <w:gridCol w:w="1700"/>
      </w:tblGrid>
      <w:tr w:rsidR="00834A53" w:rsidTr="00834A53">
        <w:trPr>
          <w:trHeight w:val="564"/>
        </w:trPr>
        <w:tc>
          <w:tcPr>
            <w:tcW w:w="1499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34A53" w:rsidRDefault="00834A53" w:rsidP="00032537">
            <w:pPr>
              <w:ind w:firstLine="53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 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постановлению  </w:t>
            </w:r>
          </w:p>
          <w:p w:rsidR="00834A53" w:rsidRDefault="00834A53" w:rsidP="00032537">
            <w:pPr>
              <w:ind w:firstLine="53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Енисейского района</w:t>
            </w:r>
          </w:p>
          <w:p w:rsidR="00834A53" w:rsidRDefault="00834A53" w:rsidP="00032537">
            <w:pPr>
              <w:ind w:firstLine="53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«__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________2023 № _____</w:t>
            </w:r>
          </w:p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A53" w:rsidTr="00834A53">
        <w:trPr>
          <w:trHeight w:val="564"/>
        </w:trPr>
        <w:tc>
          <w:tcPr>
            <w:tcW w:w="1499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ВЕДОМСТВЕННЫЙ ПЕРЕЧЕНЬ</w:t>
            </w:r>
          </w:p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ОТДЕЛЬНЫХ ВИДОВ ТОВАРОВ, РАБОТ, УСЛУГ, В ОТНОШЕНИИ КОТОРЫХ</w:t>
            </w:r>
          </w:p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ОПРЕДЕЛЯЮТСЯ ТРЕБОВАНИЯ К ИХ ПОТРЕБИТЕЛЬСКИМ СВОЙСТВАМ</w:t>
            </w:r>
          </w:p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(В ТОМ ЧИСЛЕ КАЧЕСТВУ) И ИНЫМ ХАРАКТЕРИСТИКАМ</w:t>
            </w:r>
          </w:p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(В ТОМ ЧИСЛЕ ПРЕДЕЛЬНЫЕ ЦЕНЫ ТОВАРОВ, РАБОТ, УСЛУГ)</w:t>
            </w:r>
            <w:bookmarkStart w:id="0" w:name="P547"/>
            <w:bookmarkEnd w:id="0"/>
          </w:p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A53" w:rsidTr="00834A53">
        <w:trPr>
          <w:trHeight w:val="56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ОКПД2</w:t>
            </w:r>
          </w:p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в органах местного самоуправления Енисейского района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подведомственных указанным органам казенных, бюджетных учреждениях 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Выборное высшее должностное лицо муниципального образования, должности муниципальной службы категории «руководители», руководители казенных и бюджетных муниципальных учреждений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должности муниципальной службы, сотрудники казенных и бюджетных учреждений (за исключением руководителей)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Выборное высшее должностное лицо муниципального образования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Должности муниципальной службы категории «руководители»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казенных и бюджетных муниципальных учреждений</w:t>
            </w:r>
          </w:p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A53" w:rsidTr="00834A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34A53" w:rsidTr="00834A5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и тип экрана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дюйм</w:t>
            </w: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15</w:t>
            </w:r>
          </w:p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IPS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килограмм </w:t>
            </w: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2,5 кг.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процессора (количество ядер)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штука </w:t>
            </w: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 шт.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процессора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гигагерц </w:t>
            </w: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2,1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GHz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оперативной памяти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гигабайт</w:t>
            </w: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8 Гбайт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накопителя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гигабайт</w:t>
            </w: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256 Гбайт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жесткого диска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SSD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модулей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Wi-Fi</w:t>
            </w:r>
            <w:proofErr w:type="spellEnd"/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модулей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Bluetooth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поддержки 3G (UMTS)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видеоадаптера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Дискретный и/или встроенный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 </w:t>
            </w: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 часов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аналог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 офисных программ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 на ноутбук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рубль </w:t>
            </w: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A53" w:rsidTr="00834A53">
        <w:tc>
          <w:tcPr>
            <w:tcW w:w="149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</w:tr>
      <w:tr w:rsidR="00834A53" w:rsidTr="00834A5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26.20.15</w:t>
              </w:r>
            </w:hyperlink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настольный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(моноблок/системный блок и монитор)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Моноблок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экрана/монитора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дюйм </w:t>
            </w: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21,5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процессора (количество ядер)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796 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штук </w:t>
            </w: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 шт.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процессора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мегагерц </w:t>
            </w: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2,1 МГц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оперативной памяти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2553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гигабайт </w:t>
            </w: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Гбайт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накопителя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2553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гигабайт </w:t>
            </w: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Гбайт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жесткого диска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SSD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видеоадаптера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Дискретный и/или встроенный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Unix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аналог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A53" w:rsidTr="00834A53">
        <w:trPr>
          <w:trHeight w:val="6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 офисных программ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рубль </w:t>
            </w: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120 000,00</w:t>
            </w:r>
          </w:p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A53" w:rsidTr="00834A5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26.20.15</w:t>
              </w:r>
            </w:hyperlink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настольный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(моноблок/системный блок и монитор)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и монитор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экрана/монитора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дюйм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17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процессора (количество ядер)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796 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штук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 шт.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процессора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мегагерц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2100 МГц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оперативной памяти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2553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гигабайт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8 Гбайт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накопителя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2553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гигабайт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256 Гбайт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жесткого диска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SSD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DVD±RW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видеоадаптера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Дискретный и/или встроенный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Unix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аналог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 офисных программ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рубль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125 000,00</w:t>
            </w:r>
          </w:p>
        </w:tc>
      </w:tr>
      <w:tr w:rsidR="00834A53" w:rsidTr="00834A53">
        <w:tc>
          <w:tcPr>
            <w:tcW w:w="149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</w:p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 принтеры, сканеры, многофункциональные устройства</w:t>
            </w:r>
          </w:p>
        </w:tc>
      </w:tr>
      <w:tr w:rsidR="00834A53" w:rsidTr="00834A5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Большое цветное многофункциональное устройство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печати (струйный/лазерный – для принтера)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Лазерный 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сканирования (для сканера)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точек на дюйм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600х600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цветность (цветной/черно-белый)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Цветной 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формат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миллиметр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А3 420х297 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печати/сканирования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минута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17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/мин (ч/б А4), не менее 17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/мин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А4), не менее 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/мин (ч/б А3), не менее 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/мин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А3), скорость сканирования не менее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/мин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рубль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200 000,00</w:t>
            </w:r>
          </w:p>
        </w:tc>
      </w:tr>
      <w:tr w:rsidR="00834A53" w:rsidTr="00834A5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Большое черно-белое многофункциональное устройство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печати (струйный/лазерный – для принтера)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Лазерный 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сканирования (для сканера)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точек на дюйм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600х600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цветность (цветной/черно-белый)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Черно- белый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формат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миллиметр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А3 420х297 мм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печати/сканирования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минута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20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/мин (А4), не менее 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/мин (А3), </w:t>
            </w:r>
          </w:p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скорость сканирования не менее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/мин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дополнительных модулей и интерфейсов (сетевой интерфейс, устройства чтения карт памяти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рубль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</w:tr>
      <w:tr w:rsidR="00834A53" w:rsidTr="00834A5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Малое цветное многофункциональное устройство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печати (струйный/лазерный – для принтера)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Лазерный 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сканирования (для сканера)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точек на дюйм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600х600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цветность (цветной/черно-белый)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Цветной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формат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миллиметр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А4 297х210 мм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печати/сканирования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минута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/мин (ч/б), не менее 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/мин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.), </w:t>
            </w:r>
          </w:p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скорость сканирования не менее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/мин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рубль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85 000,00</w:t>
            </w:r>
          </w:p>
        </w:tc>
      </w:tr>
      <w:tr w:rsidR="00834A53" w:rsidTr="00834A5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Малое черно-белое многофункциональное устройство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печати (струйный/лазерный – для принтера)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Лазерный 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сканирования (для сканера)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точек на дюйм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600х600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(цветной/черно-белый)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Черно-белый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формат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миллиметр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А4 297х210 мм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печати/сканирования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минута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17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/мин, </w:t>
            </w:r>
          </w:p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скорость сканирования не менее 17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/мин (ч/б А4), не менее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/мин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А4)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дополнительных модулей и интерфейсов (сетевой интерфейс, устройства чтения карт памяти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рубль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</w:tr>
      <w:tr w:rsidR="00834A53" w:rsidTr="00834A5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Малое многофункциональное устройство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печати (струйный/лазерный – для принтера)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Струйный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сканирования (для сканера)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точек на дюйм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600х600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цветность (цветной/черно-белый)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Цветной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формат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миллиметр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А4 297х210 мм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печати/сканирования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минута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/мин (ч/б А4), не менее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/мин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А4)</w:t>
            </w:r>
          </w:p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скорость сканирования не менее 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/мин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рубль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34A53" w:rsidTr="00834A5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Принтер (формат А3)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печати (струйный/лазерный – для принтера)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Лазерный 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цветность (цветной/черно-белый)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Цветной 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формат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миллиметр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А3 420х297 мм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печати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минута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17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/мин (ч/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 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3), не менее 17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/мин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А3)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дополнительных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модулей и интерфейсов (сетевой интерфейс, устройства чтения карт памяти и т.д.)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рубль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200 000,00</w:t>
            </w:r>
          </w:p>
        </w:tc>
      </w:tr>
      <w:tr w:rsidR="00834A53" w:rsidTr="00834A5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Принтер (формат А3)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печати (струйный/лазерный – для принтера)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Лазерный 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цветность (цветной/черно-белый)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Черно-белый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формат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миллиметр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А3 420х297 мм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печати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минута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40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/мин (А4), не менее 22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/мин (А3)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рубль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150 000,00</w:t>
            </w:r>
          </w:p>
        </w:tc>
      </w:tr>
      <w:tr w:rsidR="00834A53" w:rsidTr="00834A5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Принтер (формат А4)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печати (струйный/лазерный – для принтера)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Лазерный 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цветность (цветной/черно-белый)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Цветной 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формат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миллиметр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А4 297х210 мм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печати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минута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18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/мин (ч/б А4), не менее 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/мин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А4)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рубль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</w:tr>
      <w:tr w:rsidR="00834A53" w:rsidTr="00834A5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Принтер (формат А4)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печати (струйный/лазерный – для принтера)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Лазерный 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цветность (цветной/черно-белый)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Черно-белый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формат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миллиметр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А4 297х210 мм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печати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минута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20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/мин 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рубль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</w:tr>
      <w:tr w:rsidR="00834A53" w:rsidTr="00834A5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устройства (телефон/смартфон)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Смартфон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A53" w:rsidRP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поддерживаемые стандарты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GSM, CDMA 3G, EVDO,HSPA+, 4G, LTE, LTE Advanced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P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P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P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Android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аналог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24 часов в режиме разговора в сети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управления (сенсорный/кнопочный)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Сенсорный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SIM-карт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штука 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A53" w:rsidRP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модулей и интерфейсов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Bluetooth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USB, GPS)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Wi-Fi,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Bluetooth,GPS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/GLONASS, USB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P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P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P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20% от стоимости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15 000,00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15 000,00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A53" w:rsidTr="00834A5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29.10.21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 с двигателем с искровым зажиганием, с рабочим объемом цилиндров не более 1500 см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новые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2,0 млн.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 млн.</w:t>
            </w:r>
          </w:p>
        </w:tc>
      </w:tr>
      <w:tr w:rsidR="00834A53" w:rsidTr="00834A5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29.10.22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 с двигателем с искровым зажиганием, с рабочим объемом цилиндров более 1500 см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новые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2,0 млн.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 млн.</w:t>
            </w:r>
          </w:p>
        </w:tc>
      </w:tr>
      <w:tr w:rsidR="00834A53" w:rsidTr="00834A5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29.10.30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базовая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2,5 млн.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2,5 млн.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A53" w:rsidTr="00834A5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 кожа натуральная. Возможные значения: искусственная кожа, мебельный</w:t>
            </w:r>
          </w:p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 кожа натуральная. Возможные значения: искусственная кожа, мебельный</w:t>
            </w:r>
          </w:p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 кожа натуральная. Возможные значения: искусственная кожа, мебельный</w:t>
            </w:r>
          </w:p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15 000,00</w:t>
            </w:r>
          </w:p>
        </w:tc>
      </w:tr>
      <w:tr w:rsidR="00834A53" w:rsidTr="00834A5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61.10.30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канала передачи данных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2545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мбит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/сек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потерянных пакетов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более 25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рубль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6 500,00 в месяц</w:t>
            </w:r>
          </w:p>
        </w:tc>
      </w:tr>
      <w:tr w:rsidR="00834A53" w:rsidTr="00834A5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61.20.11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подвижной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связи общего пользования - обеспечение доступа и поддержка пользователя.</w:t>
            </w:r>
          </w:p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тарификация услуги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голосовой связи, доступа в информационно-телекоммуникационную сеть "Интернет" (лимитная/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безлимитная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Лимитная 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2553</w:t>
            </w:r>
          </w:p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минут </w:t>
            </w:r>
          </w:p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гигабайт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рубль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     4000,00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     4000,00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     4000,00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  <w:tr w:rsidR="00834A53" w:rsidTr="00834A53">
        <w:tc>
          <w:tcPr>
            <w:tcW w:w="149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ДОПОЛНИТЕЛЬНЫЙ ПЕРЕЧЕНЬ ОТДЕЛЬНЫХ ВИДОВ ТОВАРОВ, РАБОТ, УСЛУГ, В ОТНОШЕНИИ КОТОРЫХ ОПРЕДЕЛЯЮТСЯ ТРЕБОВАНИЯ  К ИХ ПОТРЕБИТЕЛЬСКИМ СВОЙСТВАМ (В ТОМ ЧИСЛЕ КАЧЕСТВУ) И ИНЫМ ХАРАКТЕРИСТИКАМ (В ТОМ ЧИСЛЕ ПРЕДЕЛЬНЫЕ ЦЕНЫ ТОВАРОВ, РАБОТ, УСЛУГ)</w:t>
            </w:r>
          </w:p>
        </w:tc>
      </w:tr>
      <w:tr w:rsidR="00834A53" w:rsidTr="00834A53">
        <w:trPr>
          <w:trHeight w:val="27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17.12.14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Бумага для офисной техники. Марка «С»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формат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миллиметр</w:t>
            </w: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А4 210х297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толщина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highlight w:val="red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highlight w:val="red"/>
                <w:lang w:eastAsia="ru-RU"/>
              </w:rPr>
            </w:pP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более 100 микрон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масса площадью 1 м2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грамм</w:t>
            </w: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яркость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744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процент</w:t>
            </w: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менее 95</w:t>
            </w:r>
          </w:p>
        </w:tc>
      </w:tr>
      <w:tr w:rsidR="00834A53" w:rsidTr="00834A53">
        <w:trPr>
          <w:trHeight w:val="3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предельная цена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рубль</w:t>
            </w: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590,00</w:t>
            </w:r>
          </w:p>
        </w:tc>
      </w:tr>
      <w:tr w:rsidR="00834A53" w:rsidTr="00834A5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19.20.21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Бензин автомобильный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марка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АИ-92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экологический класс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 ниже К5</w:t>
            </w:r>
          </w:p>
        </w:tc>
      </w:tr>
      <w:tr w:rsidR="00834A53" w:rsidTr="00834A53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предельная цена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рубль</w:t>
            </w: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65,00</w:t>
            </w:r>
          </w:p>
        </w:tc>
      </w:tr>
      <w:tr w:rsidR="00834A53" w:rsidTr="00834A5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19.20.21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Топливо дизельное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марка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highlight w:val="red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highlight w:val="red"/>
                <w:lang w:eastAsia="ru-RU"/>
              </w:rPr>
            </w:pP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ДТ Евро</w:t>
            </w:r>
          </w:p>
        </w:tc>
      </w:tr>
      <w:tr w:rsidR="00834A53" w:rsidTr="00834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экологический класс 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highlight w:val="red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highlight w:val="red"/>
                <w:lang w:eastAsia="ru-RU"/>
              </w:rPr>
            </w:pP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ниже К5</w:t>
            </w:r>
          </w:p>
        </w:tc>
      </w:tr>
      <w:tr w:rsidR="00834A53" w:rsidTr="00834A53">
        <w:trPr>
          <w:trHeight w:val="3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предельная цена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рубль</w:t>
            </w: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53" w:rsidRDefault="00834A53" w:rsidP="00032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85,00</w:t>
            </w:r>
          </w:p>
        </w:tc>
      </w:tr>
    </w:tbl>
    <w:p w:rsidR="00834A53" w:rsidRDefault="00834A53" w:rsidP="00834A53"/>
    <w:p w:rsidR="00834A53" w:rsidRPr="0058739A" w:rsidRDefault="00834A53" w:rsidP="00834A53">
      <w:pPr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834A53" w:rsidRPr="0058739A" w:rsidSect="00834A53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E322A"/>
    <w:multiLevelType w:val="hybridMultilevel"/>
    <w:tmpl w:val="D0864E5C"/>
    <w:lvl w:ilvl="0" w:tplc="C7908B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48"/>
    <w:rsid w:val="0005394F"/>
    <w:rsid w:val="000B51AE"/>
    <w:rsid w:val="0020600E"/>
    <w:rsid w:val="00206817"/>
    <w:rsid w:val="00222DF8"/>
    <w:rsid w:val="002270C0"/>
    <w:rsid w:val="00320E44"/>
    <w:rsid w:val="0058739A"/>
    <w:rsid w:val="00607FBD"/>
    <w:rsid w:val="00644F1A"/>
    <w:rsid w:val="00693051"/>
    <w:rsid w:val="007C3248"/>
    <w:rsid w:val="008236EB"/>
    <w:rsid w:val="00834A53"/>
    <w:rsid w:val="00861D45"/>
    <w:rsid w:val="009509B7"/>
    <w:rsid w:val="00A50F13"/>
    <w:rsid w:val="00B71F5E"/>
    <w:rsid w:val="00CE1C6E"/>
    <w:rsid w:val="00D80C4F"/>
    <w:rsid w:val="00DF018C"/>
    <w:rsid w:val="00DF0447"/>
    <w:rsid w:val="00E1006E"/>
    <w:rsid w:val="00E5706E"/>
    <w:rsid w:val="00E8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C9E8"/>
  <w15:docId w15:val="{B1A1711B-F8F6-47AC-83B9-2CEC49B0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A5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1B5"/>
    <w:pPr>
      <w:ind w:left="720"/>
      <w:contextualSpacing/>
    </w:pPr>
  </w:style>
  <w:style w:type="table" w:styleId="a4">
    <w:name w:val="Table Grid"/>
    <w:basedOn w:val="a1"/>
    <w:uiPriority w:val="59"/>
    <w:rsid w:val="00A50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50F1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100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1006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4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FollowedHyperlink"/>
    <w:basedOn w:val="a0"/>
    <w:uiPriority w:val="99"/>
    <w:semiHidden/>
    <w:unhideWhenUsed/>
    <w:rsid w:val="00834A53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83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34A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34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34A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834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834A5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834A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34A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34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4A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34A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3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84C8119BDD1C63B22CD15FF32D93D40E9E952B64D796DA8F361FD82E018667064DB998A8DB68EEBC74FA1E2DE2196B8C04C69D571181F0ODA2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984C8119BDD1C63B22CD15FF32D93D40E9E952B64D796DA8F361FD82E018667064DB998A8DB68EEBC74FA1E2DE2196B8C04C69D571181F0ODA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BEB49-1146-464B-8EFB-9DA0BA98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EconFil</dc:creator>
  <cp:lastModifiedBy>EnAdm</cp:lastModifiedBy>
  <cp:revision>8</cp:revision>
  <cp:lastPrinted>2023-09-13T07:17:00Z</cp:lastPrinted>
  <dcterms:created xsi:type="dcterms:W3CDTF">2023-08-30T03:14:00Z</dcterms:created>
  <dcterms:modified xsi:type="dcterms:W3CDTF">2023-09-15T02:17:00Z</dcterms:modified>
</cp:coreProperties>
</file>