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5A" w:rsidRPr="00453D5A" w:rsidRDefault="00362971" w:rsidP="00453D5A">
      <w:pPr>
        <w:spacing w:after="0"/>
        <w:jc w:val="center"/>
        <w:rPr>
          <w:rFonts w:ascii="Calibri" w:eastAsia="Calibri" w:hAnsi="Calibri" w:cs="Times New Roman"/>
          <w:sz w:val="32"/>
          <w:szCs w:val="32"/>
        </w:rPr>
      </w:pPr>
      <w:r w:rsidRPr="00362971">
        <w:rPr>
          <w:rFonts w:ascii="Times New Roman" w:hAnsi="Times New Roman" w:cs="Times New Roman"/>
        </w:rPr>
        <w:br/>
      </w:r>
      <w:r w:rsidR="00453D5A" w:rsidRPr="00453D5A">
        <w:rPr>
          <w:rFonts w:ascii="Calibri" w:eastAsia="Calibri" w:hAnsi="Calibri" w:cs="Times New Roman"/>
          <w:sz w:val="32"/>
          <w:szCs w:val="32"/>
        </w:rPr>
        <w:t>АДМИНИСТРАЦИЯ ЕНИСЕЙСКОГО РАЙОНА</w:t>
      </w:r>
    </w:p>
    <w:p w:rsidR="00453D5A" w:rsidRPr="00453D5A" w:rsidRDefault="00453D5A" w:rsidP="00453D5A">
      <w:pPr>
        <w:spacing w:after="0"/>
        <w:jc w:val="center"/>
        <w:rPr>
          <w:rFonts w:ascii="Times New Roman" w:eastAsia="Calibri" w:hAnsi="Times New Roman" w:cs="Times New Roman"/>
        </w:rPr>
      </w:pPr>
      <w:r w:rsidRPr="00453D5A">
        <w:rPr>
          <w:rFonts w:ascii="Times New Roman" w:eastAsia="Calibri" w:hAnsi="Times New Roman" w:cs="Times New Roman"/>
        </w:rPr>
        <w:t>Красноярского края</w:t>
      </w:r>
    </w:p>
    <w:p w:rsidR="00453D5A" w:rsidRPr="00453D5A" w:rsidRDefault="00453D5A" w:rsidP="00453D5A">
      <w:pPr>
        <w:spacing w:after="0"/>
        <w:jc w:val="center"/>
        <w:rPr>
          <w:rFonts w:ascii="Times New Roman" w:eastAsia="Calibri" w:hAnsi="Times New Roman" w:cs="Times New Roman"/>
          <w:sz w:val="36"/>
          <w:szCs w:val="36"/>
        </w:rPr>
      </w:pPr>
      <w:r w:rsidRPr="00453D5A">
        <w:rPr>
          <w:rFonts w:ascii="Times New Roman" w:eastAsia="Calibri" w:hAnsi="Times New Roman" w:cs="Times New Roman"/>
          <w:sz w:val="36"/>
          <w:szCs w:val="36"/>
        </w:rPr>
        <w:t>ПОСТАНОВЛЕНИЕ</w:t>
      </w:r>
    </w:p>
    <w:p w:rsidR="00453D5A" w:rsidRPr="00453D5A" w:rsidRDefault="00453D5A" w:rsidP="00453D5A">
      <w:pPr>
        <w:spacing w:after="0"/>
        <w:jc w:val="center"/>
        <w:rPr>
          <w:rFonts w:ascii="Calibri" w:eastAsia="Calibri" w:hAnsi="Calibri" w:cs="Times New Roman"/>
        </w:rPr>
      </w:pPr>
    </w:p>
    <w:p w:rsidR="00453D5A" w:rsidRPr="00453D5A" w:rsidRDefault="00453D5A" w:rsidP="00453D5A">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Pr="00453D5A">
        <w:rPr>
          <w:rFonts w:ascii="Times New Roman" w:eastAsia="Calibri" w:hAnsi="Times New Roman" w:cs="Times New Roman"/>
          <w:sz w:val="28"/>
          <w:szCs w:val="28"/>
        </w:rPr>
        <w:t>.01.2023</w:t>
      </w:r>
      <w:r w:rsidRPr="00453D5A">
        <w:rPr>
          <w:rFonts w:ascii="Times New Roman" w:eastAsia="Calibri" w:hAnsi="Times New Roman" w:cs="Times New Roman"/>
          <w:sz w:val="28"/>
          <w:szCs w:val="28"/>
        </w:rPr>
        <w:tab/>
      </w:r>
      <w:r w:rsidRPr="00453D5A">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56</w:t>
      </w:r>
      <w:r w:rsidRPr="00453D5A">
        <w:rPr>
          <w:rFonts w:ascii="Times New Roman" w:eastAsia="Calibri" w:hAnsi="Times New Roman" w:cs="Times New Roman"/>
          <w:sz w:val="28"/>
          <w:szCs w:val="28"/>
        </w:rPr>
        <w:t>-п</w:t>
      </w:r>
    </w:p>
    <w:p w:rsidR="00B97EE1" w:rsidRDefault="00B97EE1" w:rsidP="00B97EE1">
      <w:pPr>
        <w:pStyle w:val="ConsPlusNormal"/>
        <w:jc w:val="both"/>
        <w:outlineLvl w:val="0"/>
        <w:rPr>
          <w:rFonts w:ascii="Times New Roman" w:hAnsi="Times New Roman" w:cs="Times New Roman"/>
          <w:sz w:val="28"/>
          <w:szCs w:val="28"/>
        </w:rPr>
      </w:pPr>
    </w:p>
    <w:p w:rsidR="00B97EE1" w:rsidRDefault="00B97EE1" w:rsidP="00B97EE1">
      <w:pPr>
        <w:pStyle w:val="ConsPlusNormal"/>
        <w:jc w:val="both"/>
        <w:outlineLvl w:val="0"/>
        <w:rPr>
          <w:rFonts w:ascii="Times New Roman" w:hAnsi="Times New Roman" w:cs="Times New Roman"/>
          <w:sz w:val="28"/>
          <w:szCs w:val="28"/>
        </w:rPr>
      </w:pPr>
    </w:p>
    <w:p w:rsidR="00957DCA" w:rsidRPr="00B97EE1" w:rsidRDefault="00957DCA" w:rsidP="00B97EE1">
      <w:pPr>
        <w:pStyle w:val="ConsPlusNormal"/>
        <w:jc w:val="both"/>
        <w:outlineLvl w:val="0"/>
        <w:rPr>
          <w:rFonts w:ascii="Times New Roman" w:hAnsi="Times New Roman" w:cs="Times New Roman"/>
          <w:sz w:val="28"/>
          <w:szCs w:val="28"/>
        </w:rPr>
      </w:pPr>
      <w:r w:rsidRPr="00B97EE1">
        <w:rPr>
          <w:rFonts w:ascii="Times New Roman" w:hAnsi="Times New Roman" w:cs="Times New Roman"/>
          <w:sz w:val="28"/>
          <w:szCs w:val="28"/>
        </w:rPr>
        <w:t xml:space="preserve">Об утверждении Правил персонифицированного финансирования дополнительного образования детей в Енисейском районе </w:t>
      </w:r>
    </w:p>
    <w:p w:rsidR="00957DCA" w:rsidRPr="00B97EE1" w:rsidRDefault="00957DCA" w:rsidP="00B97EE1">
      <w:pPr>
        <w:pStyle w:val="ConsPlusNormal"/>
        <w:jc w:val="both"/>
        <w:outlineLvl w:val="0"/>
        <w:rPr>
          <w:rFonts w:ascii="Times New Roman" w:hAnsi="Times New Roman" w:cs="Times New Roman"/>
          <w:sz w:val="28"/>
          <w:szCs w:val="28"/>
        </w:rPr>
      </w:pPr>
    </w:p>
    <w:p w:rsidR="00957DCA" w:rsidRPr="00B97EE1" w:rsidRDefault="00D4545D" w:rsidP="00B97EE1">
      <w:pPr>
        <w:pStyle w:val="ConsPlusNormal"/>
        <w:ind w:firstLine="567"/>
        <w:jc w:val="both"/>
        <w:rPr>
          <w:rFonts w:ascii="Times New Roman" w:hAnsi="Times New Roman" w:cs="Times New Roman"/>
          <w:sz w:val="28"/>
          <w:szCs w:val="28"/>
        </w:rPr>
      </w:pPr>
      <w:r w:rsidRPr="00B97EE1">
        <w:rPr>
          <w:rFonts w:ascii="Times New Roman" w:hAnsi="Times New Roman" w:cs="Times New Roman"/>
          <w:sz w:val="28"/>
          <w:szCs w:val="28"/>
        </w:rPr>
        <w:t>На основании</w:t>
      </w:r>
      <w:r w:rsidR="00E27666" w:rsidRPr="00B97EE1">
        <w:rPr>
          <w:rFonts w:ascii="Times New Roman" w:hAnsi="Times New Roman" w:cs="Times New Roman"/>
          <w:sz w:val="28"/>
          <w:szCs w:val="28"/>
        </w:rPr>
        <w:t xml:space="preserve"> </w:t>
      </w:r>
      <w:hyperlink r:id="rId7">
        <w:r w:rsidRPr="00B97EE1">
          <w:rPr>
            <w:rFonts w:ascii="Times New Roman" w:hAnsi="Times New Roman" w:cs="Times New Roman"/>
            <w:sz w:val="28"/>
            <w:szCs w:val="28"/>
          </w:rPr>
          <w:t>п</w:t>
        </w:r>
        <w:r w:rsidR="00E27666" w:rsidRPr="00B97EE1">
          <w:rPr>
            <w:rFonts w:ascii="Times New Roman" w:hAnsi="Times New Roman" w:cs="Times New Roman"/>
            <w:sz w:val="28"/>
            <w:szCs w:val="28"/>
          </w:rPr>
          <w:t>риказа</w:t>
        </w:r>
      </w:hyperlink>
      <w:r w:rsidR="00E27666" w:rsidRPr="00B97EE1">
        <w:rPr>
          <w:rFonts w:ascii="Times New Roman" w:hAnsi="Times New Roman" w:cs="Times New Roman"/>
          <w:sz w:val="28"/>
          <w:szCs w:val="28"/>
        </w:rPr>
        <w:t xml:space="preserve"> министерства образования Красноярского края от 30.12.2021 №746-11-05 «Об утверждении правил персонифицированного финансирования дополнительного образования детей в Красноярском крае», руководствуясь </w:t>
      </w:r>
      <w:hyperlink r:id="rId8">
        <w:r w:rsidR="00E27666" w:rsidRPr="00B97EE1">
          <w:rPr>
            <w:rFonts w:ascii="Times New Roman" w:hAnsi="Times New Roman" w:cs="Times New Roman"/>
            <w:sz w:val="28"/>
            <w:szCs w:val="28"/>
          </w:rPr>
          <w:t>статьями 16</w:t>
        </w:r>
      </w:hyperlink>
      <w:r w:rsidR="00E27666" w:rsidRPr="00B97EE1">
        <w:rPr>
          <w:rFonts w:ascii="Times New Roman" w:hAnsi="Times New Roman" w:cs="Times New Roman"/>
          <w:sz w:val="28"/>
          <w:szCs w:val="28"/>
        </w:rPr>
        <w:t xml:space="preserve">, </w:t>
      </w:r>
      <w:hyperlink r:id="rId9">
        <w:r w:rsidR="00E27666" w:rsidRPr="00B97EE1">
          <w:rPr>
            <w:rFonts w:ascii="Times New Roman" w:hAnsi="Times New Roman" w:cs="Times New Roman"/>
            <w:sz w:val="28"/>
            <w:szCs w:val="28"/>
          </w:rPr>
          <w:t>29</w:t>
        </w:r>
      </w:hyperlink>
      <w:r w:rsidR="00E27666" w:rsidRPr="00B97EE1">
        <w:rPr>
          <w:rFonts w:ascii="Times New Roman" w:hAnsi="Times New Roman" w:cs="Times New Roman"/>
          <w:sz w:val="28"/>
          <w:szCs w:val="28"/>
        </w:rPr>
        <w:t xml:space="preserve"> Устава Енисейского района, </w:t>
      </w:r>
      <w:r w:rsidR="00957DCA" w:rsidRPr="00B97EE1">
        <w:rPr>
          <w:rFonts w:ascii="Times New Roman" w:hAnsi="Times New Roman" w:cs="Times New Roman"/>
          <w:sz w:val="28"/>
          <w:szCs w:val="28"/>
        </w:rPr>
        <w:t>ПОСТАНОВЛЯЮ:</w:t>
      </w:r>
    </w:p>
    <w:p w:rsidR="00E27666" w:rsidRPr="00B97EE1" w:rsidRDefault="00E27666" w:rsidP="00B97EE1">
      <w:pPr>
        <w:pStyle w:val="ConsPlusNormal"/>
        <w:ind w:firstLine="567"/>
        <w:jc w:val="both"/>
        <w:outlineLvl w:val="0"/>
        <w:rPr>
          <w:rFonts w:ascii="Times New Roman" w:hAnsi="Times New Roman" w:cs="Times New Roman"/>
          <w:sz w:val="28"/>
          <w:szCs w:val="28"/>
        </w:rPr>
      </w:pPr>
      <w:r w:rsidRPr="00B97EE1">
        <w:rPr>
          <w:rFonts w:ascii="Times New Roman" w:hAnsi="Times New Roman" w:cs="Times New Roman"/>
          <w:sz w:val="28"/>
          <w:szCs w:val="28"/>
        </w:rPr>
        <w:t xml:space="preserve">1. </w:t>
      </w:r>
      <w:r w:rsidR="00DB2726" w:rsidRPr="00B97EE1">
        <w:rPr>
          <w:rFonts w:ascii="Times New Roman" w:hAnsi="Times New Roman" w:cs="Times New Roman"/>
          <w:sz w:val="28"/>
          <w:szCs w:val="28"/>
        </w:rPr>
        <w:t>Утвердить Правила персонифицированного финансирования дополнительного образования детей в Енисейском районе согласно приложению №1 к настоящему постановлению.</w:t>
      </w:r>
    </w:p>
    <w:p w:rsidR="00DB2726" w:rsidRPr="00B97EE1" w:rsidRDefault="00DB2726" w:rsidP="00B97EE1">
      <w:pPr>
        <w:pStyle w:val="ConsPlusNormal"/>
        <w:ind w:firstLine="567"/>
        <w:jc w:val="both"/>
        <w:outlineLvl w:val="0"/>
        <w:rPr>
          <w:rFonts w:ascii="Times New Roman" w:hAnsi="Times New Roman" w:cs="Times New Roman"/>
          <w:sz w:val="28"/>
          <w:szCs w:val="28"/>
        </w:rPr>
      </w:pPr>
      <w:r w:rsidRPr="00B97EE1">
        <w:rPr>
          <w:rFonts w:ascii="Times New Roman" w:hAnsi="Times New Roman" w:cs="Times New Roman"/>
          <w:sz w:val="28"/>
          <w:szCs w:val="28"/>
        </w:rPr>
        <w:t xml:space="preserve">2. Утвердить Порядок предоставления грантов </w:t>
      </w:r>
      <w:proofErr w:type="gramStart"/>
      <w:r w:rsidRPr="00B97EE1">
        <w:rPr>
          <w:rFonts w:ascii="Times New Roman" w:hAnsi="Times New Roman" w:cs="Times New Roman"/>
          <w:sz w:val="28"/>
          <w:szCs w:val="28"/>
        </w:rPr>
        <w:t>в форме субсидии в связи с оказанием услуг по реализации дополнительных общеобразовательных программ в рамках</w:t>
      </w:r>
      <w:proofErr w:type="gramEnd"/>
      <w:r w:rsidRPr="00B97EE1">
        <w:rPr>
          <w:rFonts w:ascii="Times New Roman" w:hAnsi="Times New Roman" w:cs="Times New Roman"/>
          <w:sz w:val="28"/>
          <w:szCs w:val="28"/>
        </w:rPr>
        <w:t xml:space="preserve"> системы персонифицированного финансирования согласно приложению №2 к настоящему постановлению.</w:t>
      </w:r>
    </w:p>
    <w:p w:rsidR="00DB2726" w:rsidRPr="00B97EE1" w:rsidRDefault="00DB2726" w:rsidP="00B97EE1">
      <w:pPr>
        <w:pStyle w:val="ConsPlusNormal"/>
        <w:ind w:firstLine="567"/>
        <w:jc w:val="both"/>
        <w:outlineLvl w:val="0"/>
        <w:rPr>
          <w:rFonts w:ascii="Times New Roman" w:hAnsi="Times New Roman" w:cs="Times New Roman"/>
          <w:sz w:val="28"/>
          <w:szCs w:val="28"/>
        </w:rPr>
      </w:pPr>
      <w:r w:rsidRPr="00B97EE1">
        <w:rPr>
          <w:rFonts w:ascii="Times New Roman" w:hAnsi="Times New Roman" w:cs="Times New Roman"/>
          <w:sz w:val="28"/>
          <w:szCs w:val="28"/>
        </w:rPr>
        <w:t>3</w:t>
      </w:r>
      <w:r w:rsidR="00957DCA" w:rsidRPr="00B97EE1">
        <w:rPr>
          <w:rFonts w:ascii="Times New Roman" w:hAnsi="Times New Roman" w:cs="Times New Roman"/>
          <w:sz w:val="28"/>
          <w:szCs w:val="28"/>
        </w:rPr>
        <w:t xml:space="preserve">. </w:t>
      </w:r>
      <w:r w:rsidR="006C6139" w:rsidRPr="00B97EE1">
        <w:rPr>
          <w:rFonts w:ascii="Times New Roman" w:hAnsi="Times New Roman" w:cs="Times New Roman"/>
          <w:sz w:val="28"/>
          <w:szCs w:val="28"/>
        </w:rPr>
        <w:t xml:space="preserve">Признать утратившим силу </w:t>
      </w:r>
      <w:r w:rsidRPr="00B97EE1">
        <w:rPr>
          <w:rFonts w:ascii="Times New Roman" w:hAnsi="Times New Roman" w:cs="Times New Roman"/>
          <w:sz w:val="28"/>
          <w:szCs w:val="28"/>
        </w:rPr>
        <w:t xml:space="preserve">следующие </w:t>
      </w:r>
      <w:r w:rsidR="006C6139" w:rsidRPr="00B97EE1">
        <w:rPr>
          <w:rFonts w:ascii="Times New Roman" w:hAnsi="Times New Roman" w:cs="Times New Roman"/>
          <w:sz w:val="28"/>
          <w:szCs w:val="28"/>
        </w:rPr>
        <w:t>постановлени</w:t>
      </w:r>
      <w:r w:rsidRPr="00B97EE1">
        <w:rPr>
          <w:rFonts w:ascii="Times New Roman" w:hAnsi="Times New Roman" w:cs="Times New Roman"/>
          <w:sz w:val="28"/>
          <w:szCs w:val="28"/>
        </w:rPr>
        <w:t>я</w:t>
      </w:r>
      <w:r w:rsidR="006C6139" w:rsidRPr="00B97EE1">
        <w:rPr>
          <w:rFonts w:ascii="Times New Roman" w:hAnsi="Times New Roman" w:cs="Times New Roman"/>
          <w:sz w:val="28"/>
          <w:szCs w:val="28"/>
        </w:rPr>
        <w:t xml:space="preserve"> администрации Енисейского района</w:t>
      </w:r>
      <w:r w:rsidRPr="00B97EE1">
        <w:rPr>
          <w:rFonts w:ascii="Times New Roman" w:hAnsi="Times New Roman" w:cs="Times New Roman"/>
          <w:sz w:val="28"/>
          <w:szCs w:val="28"/>
        </w:rPr>
        <w:t>:</w:t>
      </w:r>
    </w:p>
    <w:p w:rsidR="00DB2726" w:rsidRPr="00B97EE1" w:rsidRDefault="00DB2726" w:rsidP="00B97EE1">
      <w:pPr>
        <w:pStyle w:val="ConsPlusNormal"/>
        <w:ind w:firstLine="567"/>
        <w:jc w:val="both"/>
        <w:outlineLvl w:val="0"/>
        <w:rPr>
          <w:rFonts w:ascii="Times New Roman" w:hAnsi="Times New Roman" w:cs="Times New Roman"/>
          <w:sz w:val="28"/>
          <w:szCs w:val="28"/>
        </w:rPr>
      </w:pPr>
      <w:r w:rsidRPr="00B97EE1">
        <w:rPr>
          <w:rFonts w:ascii="Times New Roman" w:hAnsi="Times New Roman" w:cs="Times New Roman"/>
          <w:sz w:val="28"/>
          <w:szCs w:val="28"/>
        </w:rPr>
        <w:t>- от 23.08.2021 №718-п «Об утверждении Правил персонифицированного финансирования дополнительного образования детей в Енисейском районе»;</w:t>
      </w:r>
    </w:p>
    <w:p w:rsidR="006C6139" w:rsidRPr="00B97EE1" w:rsidRDefault="00DB2726" w:rsidP="00B97EE1">
      <w:pPr>
        <w:pStyle w:val="ConsPlusNormal"/>
        <w:ind w:firstLine="567"/>
        <w:jc w:val="both"/>
        <w:outlineLvl w:val="0"/>
        <w:rPr>
          <w:rFonts w:ascii="Times New Roman" w:hAnsi="Times New Roman" w:cs="Times New Roman"/>
          <w:sz w:val="28"/>
          <w:szCs w:val="28"/>
        </w:rPr>
      </w:pPr>
      <w:r w:rsidRPr="00B97EE1">
        <w:rPr>
          <w:rFonts w:ascii="Times New Roman" w:hAnsi="Times New Roman" w:cs="Times New Roman"/>
          <w:sz w:val="28"/>
          <w:szCs w:val="28"/>
        </w:rPr>
        <w:t>-</w:t>
      </w:r>
      <w:r w:rsidR="006C6139" w:rsidRPr="00B97EE1">
        <w:rPr>
          <w:rFonts w:ascii="Times New Roman" w:hAnsi="Times New Roman" w:cs="Times New Roman"/>
          <w:sz w:val="28"/>
          <w:szCs w:val="28"/>
        </w:rPr>
        <w:t xml:space="preserve"> от 23.09.2021 №791-п «О внесении изменений в постановление администрации района №718-п от 23.08.2021 «Об утверждении Правил персонифицированного финансирования дополнительного образования детей в Енисейском районе».</w:t>
      </w:r>
    </w:p>
    <w:p w:rsidR="00957DCA" w:rsidRPr="00B97EE1" w:rsidRDefault="006C6139" w:rsidP="00B97EE1">
      <w:pPr>
        <w:pStyle w:val="ConsPlusNormal"/>
        <w:ind w:firstLine="567"/>
        <w:jc w:val="both"/>
        <w:outlineLvl w:val="0"/>
        <w:rPr>
          <w:rFonts w:ascii="Times New Roman" w:hAnsi="Times New Roman" w:cs="Times New Roman"/>
          <w:sz w:val="28"/>
          <w:szCs w:val="28"/>
        </w:rPr>
      </w:pPr>
      <w:r w:rsidRPr="00B97EE1">
        <w:rPr>
          <w:rFonts w:ascii="Times New Roman" w:hAnsi="Times New Roman" w:cs="Times New Roman"/>
          <w:sz w:val="28"/>
          <w:szCs w:val="28"/>
        </w:rPr>
        <w:t xml:space="preserve">3. </w:t>
      </w:r>
      <w:proofErr w:type="gramStart"/>
      <w:r w:rsidR="00957DCA" w:rsidRPr="00B97EE1">
        <w:rPr>
          <w:rFonts w:ascii="Times New Roman" w:hAnsi="Times New Roman" w:cs="Times New Roman"/>
          <w:sz w:val="28"/>
          <w:szCs w:val="28"/>
        </w:rPr>
        <w:t>Контроль за</w:t>
      </w:r>
      <w:proofErr w:type="gramEnd"/>
      <w:r w:rsidR="00957DCA" w:rsidRPr="00B97EE1">
        <w:rPr>
          <w:rFonts w:ascii="Times New Roman" w:hAnsi="Times New Roman" w:cs="Times New Roman"/>
          <w:sz w:val="28"/>
          <w:szCs w:val="28"/>
        </w:rPr>
        <w:t xml:space="preserve"> исполнением настоящего постановления возложить на заместителя Главы района по социальной сфере В.А. </w:t>
      </w:r>
      <w:proofErr w:type="spellStart"/>
      <w:r w:rsidR="00957DCA" w:rsidRPr="00B97EE1">
        <w:rPr>
          <w:rFonts w:ascii="Times New Roman" w:hAnsi="Times New Roman" w:cs="Times New Roman"/>
          <w:sz w:val="28"/>
          <w:szCs w:val="28"/>
        </w:rPr>
        <w:t>Пистер</w:t>
      </w:r>
      <w:proofErr w:type="spellEnd"/>
      <w:r w:rsidR="00957DCA" w:rsidRPr="00B97EE1">
        <w:rPr>
          <w:rFonts w:ascii="Times New Roman" w:hAnsi="Times New Roman" w:cs="Times New Roman"/>
          <w:sz w:val="28"/>
          <w:szCs w:val="28"/>
        </w:rPr>
        <w:t>.</w:t>
      </w:r>
    </w:p>
    <w:p w:rsidR="00957DCA" w:rsidRPr="00B97EE1" w:rsidRDefault="006C6139" w:rsidP="00B97EE1">
      <w:pPr>
        <w:pStyle w:val="ConsPlusNormal"/>
        <w:ind w:firstLine="567"/>
        <w:jc w:val="both"/>
        <w:outlineLvl w:val="0"/>
        <w:rPr>
          <w:rFonts w:ascii="Times New Roman" w:hAnsi="Times New Roman" w:cs="Times New Roman"/>
          <w:sz w:val="28"/>
          <w:szCs w:val="28"/>
        </w:rPr>
      </w:pPr>
      <w:r w:rsidRPr="00B97EE1">
        <w:rPr>
          <w:rFonts w:ascii="Times New Roman" w:hAnsi="Times New Roman" w:cs="Times New Roman"/>
          <w:sz w:val="28"/>
          <w:szCs w:val="28"/>
        </w:rPr>
        <w:t>4</w:t>
      </w:r>
      <w:r w:rsidR="00957DCA" w:rsidRPr="00B97EE1">
        <w:rPr>
          <w:rFonts w:ascii="Times New Roman" w:hAnsi="Times New Roman" w:cs="Times New Roman"/>
          <w:sz w:val="28"/>
          <w:szCs w:val="28"/>
        </w:rPr>
        <w:t>. Настоящее постановление вступает в силу после официального опубликования (обнародования) и полежит размещению  на официальном информационном Интернет - сайте Енисейского района Красноярского края.</w:t>
      </w:r>
    </w:p>
    <w:p w:rsidR="00957DCA" w:rsidRPr="00B97EE1" w:rsidRDefault="00957DCA" w:rsidP="00B97EE1">
      <w:pPr>
        <w:pStyle w:val="ConsPlusNormal"/>
        <w:jc w:val="both"/>
        <w:outlineLvl w:val="0"/>
        <w:rPr>
          <w:rFonts w:ascii="Times New Roman" w:hAnsi="Times New Roman" w:cs="Times New Roman"/>
          <w:sz w:val="28"/>
          <w:szCs w:val="28"/>
        </w:rPr>
      </w:pPr>
    </w:p>
    <w:p w:rsidR="00957DCA" w:rsidRPr="00B97EE1" w:rsidRDefault="00957DCA" w:rsidP="00B97EE1">
      <w:pPr>
        <w:pStyle w:val="ConsPlusNormal"/>
        <w:jc w:val="both"/>
        <w:outlineLvl w:val="0"/>
        <w:rPr>
          <w:rFonts w:ascii="Times New Roman" w:hAnsi="Times New Roman" w:cs="Times New Roman"/>
          <w:sz w:val="28"/>
          <w:szCs w:val="28"/>
        </w:rPr>
      </w:pPr>
    </w:p>
    <w:p w:rsidR="00362971" w:rsidRPr="00B97EE1" w:rsidRDefault="00B97EE1" w:rsidP="00957DCA">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00957DCA" w:rsidRPr="00B97EE1">
        <w:rPr>
          <w:rFonts w:ascii="Times New Roman" w:hAnsi="Times New Roman" w:cs="Times New Roman"/>
          <w:sz w:val="28"/>
          <w:szCs w:val="28"/>
        </w:rPr>
        <w:t>Глав</w:t>
      </w:r>
      <w:r w:rsidR="00E27666" w:rsidRPr="00B97EE1">
        <w:rPr>
          <w:rFonts w:ascii="Times New Roman" w:hAnsi="Times New Roman" w:cs="Times New Roman"/>
          <w:sz w:val="28"/>
          <w:szCs w:val="28"/>
        </w:rPr>
        <w:t>а</w:t>
      </w:r>
      <w:r w:rsidR="00957DCA" w:rsidRPr="00B97EE1">
        <w:rPr>
          <w:rFonts w:ascii="Times New Roman" w:hAnsi="Times New Roman" w:cs="Times New Roman"/>
          <w:sz w:val="28"/>
          <w:szCs w:val="28"/>
        </w:rPr>
        <w:t xml:space="preserve"> района</w:t>
      </w:r>
      <w:r w:rsidR="00957DCA" w:rsidRPr="00B97EE1">
        <w:rPr>
          <w:rFonts w:ascii="Times New Roman" w:hAnsi="Times New Roman" w:cs="Times New Roman"/>
          <w:sz w:val="28"/>
          <w:szCs w:val="28"/>
        </w:rPr>
        <w:tab/>
      </w:r>
      <w:r w:rsidR="00957DCA" w:rsidRPr="00B97EE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957DCA" w:rsidRPr="00B97EE1">
        <w:rPr>
          <w:rFonts w:ascii="Times New Roman" w:hAnsi="Times New Roman" w:cs="Times New Roman"/>
          <w:sz w:val="28"/>
          <w:szCs w:val="28"/>
        </w:rPr>
        <w:t>А.</w:t>
      </w:r>
      <w:r>
        <w:rPr>
          <w:rFonts w:ascii="Times New Roman" w:hAnsi="Times New Roman" w:cs="Times New Roman"/>
          <w:sz w:val="28"/>
          <w:szCs w:val="28"/>
        </w:rPr>
        <w:t>Ю. Губанов</w:t>
      </w:r>
    </w:p>
    <w:p w:rsidR="00362971" w:rsidRPr="00362971" w:rsidRDefault="00362971">
      <w:pPr>
        <w:pStyle w:val="ConsPlusNormal"/>
        <w:jc w:val="right"/>
        <w:rPr>
          <w:rFonts w:ascii="Times New Roman" w:hAnsi="Times New Roman" w:cs="Times New Roman"/>
          <w:sz w:val="24"/>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E27666" w:rsidTr="00EB0229">
        <w:tc>
          <w:tcPr>
            <w:tcW w:w="3367" w:type="dxa"/>
          </w:tcPr>
          <w:p w:rsidR="00CC1931" w:rsidRDefault="00CC1931" w:rsidP="00EB0229">
            <w:pPr>
              <w:pStyle w:val="ConsPlusNormal"/>
              <w:outlineLvl w:val="0"/>
              <w:rPr>
                <w:rFonts w:ascii="Times New Roman" w:hAnsi="Times New Roman" w:cs="Times New Roman"/>
                <w:sz w:val="24"/>
              </w:rPr>
            </w:pPr>
          </w:p>
          <w:p w:rsidR="00CC1931" w:rsidRDefault="00CC1931" w:rsidP="00EB0229">
            <w:pPr>
              <w:pStyle w:val="ConsPlusNormal"/>
              <w:outlineLvl w:val="0"/>
              <w:rPr>
                <w:rFonts w:ascii="Times New Roman" w:hAnsi="Times New Roman" w:cs="Times New Roman"/>
                <w:sz w:val="24"/>
              </w:rPr>
            </w:pPr>
          </w:p>
          <w:p w:rsidR="00453D5A" w:rsidRDefault="00453D5A" w:rsidP="00EB0229">
            <w:pPr>
              <w:pStyle w:val="ConsPlusNormal"/>
              <w:outlineLvl w:val="0"/>
              <w:rPr>
                <w:rFonts w:ascii="Times New Roman" w:hAnsi="Times New Roman" w:cs="Times New Roman"/>
                <w:sz w:val="24"/>
              </w:rPr>
            </w:pPr>
          </w:p>
          <w:p w:rsidR="00453D5A" w:rsidRDefault="00453D5A" w:rsidP="00EB0229">
            <w:pPr>
              <w:pStyle w:val="ConsPlusNormal"/>
              <w:outlineLvl w:val="0"/>
              <w:rPr>
                <w:rFonts w:ascii="Times New Roman" w:hAnsi="Times New Roman" w:cs="Times New Roman"/>
                <w:sz w:val="24"/>
              </w:rPr>
            </w:pPr>
          </w:p>
          <w:p w:rsidR="00453D5A" w:rsidRDefault="00453D5A" w:rsidP="00EB0229">
            <w:pPr>
              <w:pStyle w:val="ConsPlusNormal"/>
              <w:outlineLvl w:val="0"/>
              <w:rPr>
                <w:rFonts w:ascii="Times New Roman" w:hAnsi="Times New Roman" w:cs="Times New Roman"/>
                <w:sz w:val="24"/>
              </w:rPr>
            </w:pPr>
          </w:p>
          <w:p w:rsidR="00453D5A" w:rsidRDefault="00453D5A" w:rsidP="00EB0229">
            <w:pPr>
              <w:pStyle w:val="ConsPlusNormal"/>
              <w:outlineLvl w:val="0"/>
              <w:rPr>
                <w:rFonts w:ascii="Times New Roman" w:hAnsi="Times New Roman" w:cs="Times New Roman"/>
                <w:sz w:val="24"/>
              </w:rPr>
            </w:pPr>
          </w:p>
          <w:p w:rsidR="00E27666" w:rsidRDefault="00E27666" w:rsidP="00EB0229">
            <w:pPr>
              <w:pStyle w:val="ConsPlusNormal"/>
              <w:outlineLvl w:val="0"/>
              <w:rPr>
                <w:rFonts w:ascii="Times New Roman" w:hAnsi="Times New Roman" w:cs="Times New Roman"/>
                <w:sz w:val="24"/>
              </w:rPr>
            </w:pPr>
            <w:bookmarkStart w:id="0" w:name="_GoBack"/>
            <w:bookmarkEnd w:id="0"/>
            <w:r>
              <w:rPr>
                <w:rFonts w:ascii="Times New Roman" w:hAnsi="Times New Roman" w:cs="Times New Roman"/>
                <w:sz w:val="24"/>
              </w:rPr>
              <w:t xml:space="preserve">Приложение №1 </w:t>
            </w:r>
          </w:p>
          <w:p w:rsidR="00E27666" w:rsidRDefault="00E27666" w:rsidP="00EB0229">
            <w:pPr>
              <w:pStyle w:val="ConsPlusNormal"/>
              <w:outlineLvl w:val="0"/>
              <w:rPr>
                <w:rFonts w:ascii="Times New Roman" w:hAnsi="Times New Roman" w:cs="Times New Roman"/>
                <w:sz w:val="24"/>
              </w:rPr>
            </w:pPr>
            <w:r>
              <w:rPr>
                <w:rFonts w:ascii="Times New Roman" w:hAnsi="Times New Roman" w:cs="Times New Roman"/>
                <w:sz w:val="24"/>
              </w:rPr>
              <w:t xml:space="preserve">к постановлению администрации Енисейского района </w:t>
            </w:r>
          </w:p>
          <w:p w:rsidR="00E27666" w:rsidRPr="00362971" w:rsidRDefault="00E27666" w:rsidP="00EB0229">
            <w:pPr>
              <w:pStyle w:val="ConsPlusNormal"/>
              <w:outlineLvl w:val="0"/>
              <w:rPr>
                <w:rFonts w:ascii="Times New Roman" w:hAnsi="Times New Roman" w:cs="Times New Roman"/>
                <w:sz w:val="24"/>
              </w:rPr>
            </w:pPr>
            <w:r>
              <w:rPr>
                <w:rFonts w:ascii="Times New Roman" w:hAnsi="Times New Roman" w:cs="Times New Roman"/>
                <w:sz w:val="24"/>
              </w:rPr>
              <w:t>от ______20__г. №____</w:t>
            </w:r>
          </w:p>
        </w:tc>
      </w:tr>
      <w:tr w:rsidR="007B6CAE" w:rsidTr="00EB0229">
        <w:tc>
          <w:tcPr>
            <w:tcW w:w="3367" w:type="dxa"/>
          </w:tcPr>
          <w:p w:rsidR="007B6CAE" w:rsidRDefault="007B6CAE" w:rsidP="00E27666">
            <w:pPr>
              <w:pStyle w:val="ConsPlusNormal"/>
              <w:outlineLvl w:val="0"/>
              <w:rPr>
                <w:rFonts w:ascii="Times New Roman" w:hAnsi="Times New Roman" w:cs="Times New Roman"/>
                <w:sz w:val="24"/>
              </w:rPr>
            </w:pPr>
          </w:p>
        </w:tc>
      </w:tr>
    </w:tbl>
    <w:p w:rsidR="007B6CAE" w:rsidRPr="00362971" w:rsidRDefault="007B6CAE">
      <w:pPr>
        <w:pStyle w:val="ConsPlusNormal"/>
        <w:jc w:val="right"/>
        <w:outlineLvl w:val="0"/>
        <w:rPr>
          <w:rFonts w:ascii="Times New Roman" w:hAnsi="Times New Roman" w:cs="Times New Roman"/>
          <w:sz w:val="24"/>
        </w:rPr>
      </w:pPr>
    </w:p>
    <w:p w:rsidR="00362971" w:rsidRPr="00362971" w:rsidRDefault="00362971">
      <w:pPr>
        <w:pStyle w:val="ConsPlusTitle"/>
        <w:jc w:val="center"/>
        <w:rPr>
          <w:rFonts w:ascii="Times New Roman" w:hAnsi="Times New Roman" w:cs="Times New Roman"/>
          <w:sz w:val="24"/>
        </w:rPr>
      </w:pPr>
      <w:bookmarkStart w:id="1" w:name="P32"/>
      <w:bookmarkEnd w:id="1"/>
      <w:r w:rsidRPr="00362971">
        <w:rPr>
          <w:rFonts w:ascii="Times New Roman" w:hAnsi="Times New Roman" w:cs="Times New Roman"/>
          <w:sz w:val="24"/>
        </w:rPr>
        <w:t>ПРАВИЛА</w:t>
      </w:r>
    </w:p>
    <w:p w:rsidR="00362971" w:rsidRPr="00362971" w:rsidRDefault="00362971">
      <w:pPr>
        <w:pStyle w:val="ConsPlusTitle"/>
        <w:jc w:val="center"/>
        <w:rPr>
          <w:rFonts w:ascii="Times New Roman" w:hAnsi="Times New Roman" w:cs="Times New Roman"/>
          <w:sz w:val="24"/>
        </w:rPr>
      </w:pPr>
      <w:r w:rsidRPr="00362971">
        <w:rPr>
          <w:rFonts w:ascii="Times New Roman" w:hAnsi="Times New Roman" w:cs="Times New Roman"/>
          <w:sz w:val="24"/>
        </w:rPr>
        <w:t>ПЕРСОНИФИЦИРОВАННОГО ФИНАНСИРОВАНИЯ ДОПОЛНИТЕЛЬНОГО</w:t>
      </w:r>
    </w:p>
    <w:p w:rsidR="00362971" w:rsidRDefault="00362971">
      <w:pPr>
        <w:pStyle w:val="ConsPlusTitle"/>
        <w:jc w:val="center"/>
        <w:rPr>
          <w:rFonts w:ascii="Times New Roman" w:hAnsi="Times New Roman" w:cs="Times New Roman"/>
          <w:sz w:val="24"/>
        </w:rPr>
      </w:pPr>
      <w:r w:rsidRPr="00362971">
        <w:rPr>
          <w:rFonts w:ascii="Times New Roman" w:hAnsi="Times New Roman" w:cs="Times New Roman"/>
          <w:sz w:val="24"/>
        </w:rPr>
        <w:t>ОБРАЗОВАНИЯ ДЕТЕЙ В ЕНИСЕЙСКОМ РАЙОНЕ</w:t>
      </w:r>
    </w:p>
    <w:p w:rsidR="00EB0229" w:rsidRPr="00362971" w:rsidRDefault="00EB0229">
      <w:pPr>
        <w:pStyle w:val="ConsPlusTitle"/>
        <w:jc w:val="center"/>
        <w:rPr>
          <w:rFonts w:ascii="Times New Roman" w:hAnsi="Times New Roman" w:cs="Times New Roman"/>
          <w:sz w:val="24"/>
        </w:rPr>
      </w:pPr>
    </w:p>
    <w:p w:rsidR="00362971" w:rsidRPr="00EB0229" w:rsidRDefault="00084A78" w:rsidP="00A32D2E">
      <w:pPr>
        <w:pStyle w:val="ConsPlusNormal"/>
        <w:numPr>
          <w:ilvl w:val="0"/>
          <w:numId w:val="1"/>
        </w:numPr>
        <w:jc w:val="center"/>
        <w:rPr>
          <w:rFonts w:ascii="Times New Roman" w:hAnsi="Times New Roman" w:cs="Times New Roman"/>
          <w:b/>
          <w:sz w:val="24"/>
        </w:rPr>
      </w:pPr>
      <w:r w:rsidRPr="00EB0229">
        <w:rPr>
          <w:rFonts w:ascii="Times New Roman" w:hAnsi="Times New Roman" w:cs="Times New Roman"/>
          <w:b/>
          <w:sz w:val="24"/>
        </w:rPr>
        <w:t>Общие положения</w:t>
      </w:r>
    </w:p>
    <w:p w:rsidR="00EB0229" w:rsidRDefault="00EB0229" w:rsidP="00A32D2E">
      <w:pPr>
        <w:pStyle w:val="ConsPlusNormal"/>
        <w:numPr>
          <w:ilvl w:val="1"/>
          <w:numId w:val="1"/>
        </w:numPr>
        <w:jc w:val="both"/>
        <w:rPr>
          <w:rFonts w:ascii="Times New Roman" w:hAnsi="Times New Roman" w:cs="Times New Roman"/>
          <w:sz w:val="24"/>
        </w:rPr>
      </w:pPr>
      <w:r>
        <w:rPr>
          <w:rFonts w:ascii="Times New Roman" w:hAnsi="Times New Roman" w:cs="Times New Roman"/>
          <w:sz w:val="24"/>
        </w:rPr>
        <w:t xml:space="preserve"> </w:t>
      </w:r>
      <w:proofErr w:type="gramStart"/>
      <w:r w:rsidR="00362971" w:rsidRPr="00362971">
        <w:rPr>
          <w:rFonts w:ascii="Times New Roman" w:hAnsi="Times New Roman" w:cs="Times New Roman"/>
          <w:sz w:val="24"/>
        </w:rPr>
        <w:t xml:space="preserve">Правила персонифицированного финансирования дополнительного образования детей в Енисейском районе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Енисейском районе с целью исполнения </w:t>
      </w:r>
      <w:hyperlink r:id="rId10">
        <w:r w:rsidR="00362971" w:rsidRPr="00362971">
          <w:rPr>
            <w:rFonts w:ascii="Times New Roman" w:hAnsi="Times New Roman" w:cs="Times New Roman"/>
            <w:color w:val="0000FF"/>
            <w:sz w:val="24"/>
          </w:rPr>
          <w:t>Распоряжения</w:t>
        </w:r>
      </w:hyperlink>
      <w:r w:rsidR="00362971" w:rsidRPr="00362971">
        <w:rPr>
          <w:rFonts w:ascii="Times New Roman" w:hAnsi="Times New Roman" w:cs="Times New Roman"/>
          <w:sz w:val="24"/>
        </w:rPr>
        <w:t xml:space="preserve"> Правительства Красноярского края от 18.09.2020 N 670-р "О внедрении модели персонифицированного финансирования дополнительного образования детей в Красноярском крае", </w:t>
      </w:r>
      <w:hyperlink r:id="rId11">
        <w:r w:rsidR="00362971" w:rsidRPr="00362971">
          <w:rPr>
            <w:rFonts w:ascii="Times New Roman" w:hAnsi="Times New Roman" w:cs="Times New Roman"/>
            <w:color w:val="0000FF"/>
            <w:sz w:val="24"/>
          </w:rPr>
          <w:t>Приказа</w:t>
        </w:r>
      </w:hyperlink>
      <w:r w:rsidR="00362971" w:rsidRPr="00362971">
        <w:rPr>
          <w:rFonts w:ascii="Times New Roman" w:hAnsi="Times New Roman" w:cs="Times New Roman"/>
          <w:sz w:val="24"/>
        </w:rPr>
        <w:t xml:space="preserve"> министерства образования Красноярского края </w:t>
      </w:r>
      <w:r w:rsidR="00362971" w:rsidRPr="00EB0229">
        <w:rPr>
          <w:rFonts w:ascii="Times New Roman" w:hAnsi="Times New Roman" w:cs="Times New Roman"/>
          <w:sz w:val="24"/>
        </w:rPr>
        <w:t>от 30.12.2021 №746-11-05</w:t>
      </w:r>
      <w:r w:rsidR="00362971" w:rsidRPr="00362971">
        <w:rPr>
          <w:rFonts w:ascii="Times New Roman" w:hAnsi="Times New Roman" w:cs="Times New Roman"/>
          <w:sz w:val="24"/>
        </w:rPr>
        <w:t xml:space="preserve"> "Об</w:t>
      </w:r>
      <w:proofErr w:type="gramEnd"/>
      <w:r w:rsidR="00362971" w:rsidRPr="00362971">
        <w:rPr>
          <w:rFonts w:ascii="Times New Roman" w:hAnsi="Times New Roman" w:cs="Times New Roman"/>
          <w:sz w:val="24"/>
        </w:rPr>
        <w:t xml:space="preserve"> </w:t>
      </w:r>
      <w:proofErr w:type="gramStart"/>
      <w:r w:rsidR="00362971" w:rsidRPr="00362971">
        <w:rPr>
          <w:rFonts w:ascii="Times New Roman" w:hAnsi="Times New Roman" w:cs="Times New Roman"/>
          <w:sz w:val="24"/>
        </w:rPr>
        <w:t>утверждении</w:t>
      </w:r>
      <w:proofErr w:type="gramEnd"/>
      <w:r w:rsidR="00362971" w:rsidRPr="00362971">
        <w:rPr>
          <w:rFonts w:ascii="Times New Roman" w:hAnsi="Times New Roman" w:cs="Times New Roman"/>
          <w:sz w:val="24"/>
        </w:rPr>
        <w:t xml:space="preserve"> Правил персонифицированного финансирования дополнительного образования детей в Красноярском крае" (далее - региональные Правила).</w:t>
      </w:r>
    </w:p>
    <w:p w:rsidR="00EB0229" w:rsidRPr="00EB0229" w:rsidRDefault="00362971" w:rsidP="00A32D2E">
      <w:pPr>
        <w:pStyle w:val="ConsPlusNormal"/>
        <w:numPr>
          <w:ilvl w:val="1"/>
          <w:numId w:val="1"/>
        </w:numPr>
        <w:jc w:val="both"/>
        <w:rPr>
          <w:rFonts w:ascii="Times New Roman" w:hAnsi="Times New Roman" w:cs="Times New Roman"/>
          <w:sz w:val="24"/>
        </w:rPr>
      </w:pPr>
      <w:r w:rsidRPr="00EB0229">
        <w:rPr>
          <w:rFonts w:ascii="Times New Roman" w:hAnsi="Times New Roman" w:cs="Times New Roman"/>
          <w:sz w:val="24"/>
        </w:rPr>
        <w:t xml:space="preserve"> </w:t>
      </w:r>
      <w:r w:rsidR="00FB67E6" w:rsidRPr="00EB0229">
        <w:rPr>
          <w:rFonts w:ascii="Times New Roman" w:hAnsi="Times New Roman" w:cs="Times New Roman"/>
          <w:sz w:val="24"/>
          <w:szCs w:val="24"/>
        </w:rPr>
        <w:t>Для целей Правил используются следующие понятия:</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образовательная услуга</w:t>
      </w:r>
      <w:r w:rsidRPr="00EB0229">
        <w:rPr>
          <w:rFonts w:ascii="Times New Roman" w:hAnsi="Times New Roman" w:cs="Times New Roman"/>
          <w:sz w:val="24"/>
          <w:szCs w:val="24"/>
        </w:rPr>
        <w:t xml:space="preserve"> - услуга по реализации дополнительной общеобразовательной программы, оказываемая в рамках системы персонифицированного финансирования;</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потребитель</w:t>
      </w:r>
      <w:r w:rsidRPr="00EB0229">
        <w:rPr>
          <w:rFonts w:ascii="Times New Roman" w:hAnsi="Times New Roman" w:cs="Times New Roman"/>
          <w:sz w:val="24"/>
          <w:szCs w:val="24"/>
        </w:rPr>
        <w:t xml:space="preserve"> - ребенок в возрасте от 5 до 18 лет, проживающий на территории Енисейского района Красноярского края и имеющий право на получение образовательной услуги;</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заявитель</w:t>
      </w:r>
      <w:r w:rsidRPr="00EB0229">
        <w:rPr>
          <w:rFonts w:ascii="Times New Roman" w:hAnsi="Times New Roman" w:cs="Times New Roman"/>
          <w:sz w:val="24"/>
          <w:szCs w:val="24"/>
        </w:rPr>
        <w:t xml:space="preserve"> - лицо, представляющее интересы потребителя, обратившееся в образовательную организацию с целью реализации права потребителя на получение образовательной услуги. Заявителем может выступать сам потребитель, достигший возраста 14 лет, либо родитель (иной законный представитель) потребителя, уполномоченный представитель родителя (иного законного представителя) потребителя. Заявитель представляет интересы потребителя, не достигшего 14 лет, в обязательном порядке либо потребителя, достигшего возраста 14 лет, по желанию потребителя при получении образовательной услуги;</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сертификат дополнительного образования</w:t>
      </w:r>
      <w:r w:rsidRPr="00EB0229">
        <w:rPr>
          <w:rFonts w:ascii="Times New Roman" w:hAnsi="Times New Roman" w:cs="Times New Roman"/>
          <w:sz w:val="24"/>
          <w:szCs w:val="24"/>
        </w:rPr>
        <w:t xml:space="preserve"> - реестровая запись о включении потребителя в систему персонифицированного финансирования, подтверждающая его право на получение образовательной услуги за счет средств бюджета Енисейского района Красноярского края;</w:t>
      </w:r>
      <w:r w:rsidR="00084A78" w:rsidRPr="00EB0229">
        <w:rPr>
          <w:rFonts w:ascii="Times New Roman" w:hAnsi="Times New Roman" w:cs="Times New Roman"/>
          <w:sz w:val="24"/>
          <w:szCs w:val="24"/>
        </w:rPr>
        <w:t xml:space="preserve"> </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норматив обеспечения сертификата дополнительного образования (номинал сертификата дополнительного образования)</w:t>
      </w:r>
      <w:r w:rsidRPr="00EB0229">
        <w:rPr>
          <w:rFonts w:ascii="Times New Roman" w:hAnsi="Times New Roman" w:cs="Times New Roman"/>
          <w:sz w:val="24"/>
          <w:szCs w:val="24"/>
        </w:rPr>
        <w:t xml:space="preserve"> - объем финансового обеспечения оказания образовательной услуги, определяемый и устанавливаемый администрацией Енисейского района Красноярского края для одного потребителя на период действия программы персонифицированного финансирования в рамках одного финансового года;</w:t>
      </w:r>
    </w:p>
    <w:p w:rsidR="00EB0229" w:rsidRPr="00EB0229" w:rsidRDefault="00FB67E6" w:rsidP="00A32D2E">
      <w:pPr>
        <w:pStyle w:val="ConsPlusNormal"/>
        <w:numPr>
          <w:ilvl w:val="0"/>
          <w:numId w:val="2"/>
        </w:numPr>
        <w:jc w:val="both"/>
        <w:rPr>
          <w:rFonts w:ascii="Times New Roman" w:hAnsi="Times New Roman" w:cs="Times New Roman"/>
          <w:sz w:val="24"/>
        </w:rPr>
      </w:pPr>
      <w:proofErr w:type="gramStart"/>
      <w:r w:rsidRPr="00EB0229">
        <w:rPr>
          <w:rFonts w:ascii="Times New Roman" w:hAnsi="Times New Roman" w:cs="Times New Roman"/>
          <w:i/>
          <w:sz w:val="24"/>
          <w:szCs w:val="24"/>
        </w:rPr>
        <w:t>программа персонифицированного финансирования</w:t>
      </w:r>
      <w:r w:rsidRPr="00EB0229">
        <w:rPr>
          <w:rFonts w:ascii="Times New Roman" w:hAnsi="Times New Roman" w:cs="Times New Roman"/>
          <w:sz w:val="24"/>
          <w:szCs w:val="24"/>
        </w:rPr>
        <w:t xml:space="preserve"> - муниципальный правовой акт, устанавливающий на определенный период (далее - период реализации программы </w:t>
      </w:r>
      <w:r w:rsidRPr="00EB0229">
        <w:rPr>
          <w:rFonts w:ascii="Times New Roman" w:hAnsi="Times New Roman" w:cs="Times New Roman"/>
          <w:sz w:val="24"/>
          <w:szCs w:val="24"/>
        </w:rPr>
        <w:lastRenderedPageBreak/>
        <w:t>персонифицированного финансирования)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перечень направленностей дополнительных общеобразовательных программ, оплачиваемых за счет средств сертификата дополнительного образования, объем обеспечения сертификатов дополнительного образования, а также ограничения по использованию детьми сертификата дополнительного образования при</w:t>
      </w:r>
      <w:proofErr w:type="gramEnd"/>
      <w:r w:rsidRPr="00EB0229">
        <w:rPr>
          <w:rFonts w:ascii="Times New Roman" w:hAnsi="Times New Roman" w:cs="Times New Roman"/>
          <w:sz w:val="24"/>
          <w:szCs w:val="24"/>
        </w:rPr>
        <w:t xml:space="preserve"> </w:t>
      </w:r>
      <w:proofErr w:type="gramStart"/>
      <w:r w:rsidRPr="00EB0229">
        <w:rPr>
          <w:rFonts w:ascii="Times New Roman" w:hAnsi="Times New Roman" w:cs="Times New Roman"/>
          <w:sz w:val="24"/>
          <w:szCs w:val="24"/>
        </w:rPr>
        <w:t>выборе</w:t>
      </w:r>
      <w:proofErr w:type="gramEnd"/>
      <w:r w:rsidRPr="00EB0229">
        <w:rPr>
          <w:rFonts w:ascii="Times New Roman" w:hAnsi="Times New Roman" w:cs="Times New Roman"/>
          <w:sz w:val="24"/>
          <w:szCs w:val="24"/>
        </w:rPr>
        <w:t xml:space="preserve"> дополнительных общеобразовательных программ определенных направленностей;</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уполномоченный орган</w:t>
      </w:r>
      <w:r w:rsidRPr="00EB0229">
        <w:rPr>
          <w:rFonts w:ascii="Times New Roman" w:hAnsi="Times New Roman" w:cs="Times New Roman"/>
          <w:sz w:val="24"/>
          <w:szCs w:val="24"/>
        </w:rPr>
        <w:t xml:space="preserve"> – администрация Енисейского района Красноярского края, являющаяся исполнителем программы персонифицированного финансирования;</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нормативные затраты на реализацию дополнительной общеобразовательной программы (нормативные затраты)</w:t>
      </w:r>
      <w:r w:rsidRPr="00EB0229">
        <w:rPr>
          <w:rFonts w:ascii="Times New Roman" w:hAnsi="Times New Roman" w:cs="Times New Roman"/>
          <w:sz w:val="24"/>
          <w:szCs w:val="24"/>
        </w:rPr>
        <w:t xml:space="preserve"> - объем затрат, выраженный в рублях, установленный администрацией Енисейского района Красноярского края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 общеобразовательной программы;</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исполнитель образовательных услуг</w:t>
      </w:r>
      <w:r w:rsidRPr="00EB0229">
        <w:rPr>
          <w:rFonts w:ascii="Times New Roman" w:hAnsi="Times New Roman" w:cs="Times New Roman"/>
          <w:sz w:val="24"/>
          <w:szCs w:val="24"/>
        </w:rPr>
        <w:t xml:space="preserve"> - образовательная организация, организация, осуществляющая обучение, индивидуальный предприниматель, реализующие дополнительные общеобразовательные программы, сведения о которых включены в реестр образовательных программ в порядке, установленном Правилами;</w:t>
      </w:r>
    </w:p>
    <w:p w:rsidR="00EB0229" w:rsidRPr="00EB0229" w:rsidRDefault="00FB67E6" w:rsidP="00A32D2E">
      <w:pPr>
        <w:pStyle w:val="ConsPlusNormal"/>
        <w:numPr>
          <w:ilvl w:val="0"/>
          <w:numId w:val="2"/>
        </w:numPr>
        <w:jc w:val="both"/>
        <w:rPr>
          <w:rFonts w:ascii="Times New Roman" w:hAnsi="Times New Roman" w:cs="Times New Roman"/>
          <w:sz w:val="24"/>
        </w:rPr>
      </w:pPr>
      <w:proofErr w:type="gramStart"/>
      <w:r w:rsidRPr="00EB0229">
        <w:rPr>
          <w:rFonts w:ascii="Times New Roman" w:hAnsi="Times New Roman" w:cs="Times New Roman"/>
          <w:i/>
          <w:sz w:val="24"/>
          <w:szCs w:val="24"/>
        </w:rPr>
        <w:t>информационная система</w:t>
      </w:r>
      <w:r w:rsidRPr="00EB0229">
        <w:rPr>
          <w:rFonts w:ascii="Times New Roman" w:hAnsi="Times New Roman" w:cs="Times New Roman"/>
          <w:sz w:val="24"/>
          <w:szCs w:val="24"/>
        </w:rPr>
        <w:t xml:space="preserve"> - автоматизированная информационная система Красноярского края "Навигатор дополнительного образования Красноярского края", информационный ресурс, используемый с целью автоматизации процедур выбора потребителями, их родителями (иными законными представителями)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проведения независимой оценки качества дополнительных общеобразовательных программ в форме общественной экспертизы и осуществления иных процедур, предусмотренных Правилами;</w:t>
      </w:r>
      <w:proofErr w:type="gramEnd"/>
    </w:p>
    <w:p w:rsidR="00EB0229" w:rsidRPr="00EB0229" w:rsidRDefault="00FB67E6" w:rsidP="00A32D2E">
      <w:pPr>
        <w:pStyle w:val="ConsPlusNormal"/>
        <w:numPr>
          <w:ilvl w:val="0"/>
          <w:numId w:val="2"/>
        </w:numPr>
        <w:jc w:val="both"/>
        <w:rPr>
          <w:rFonts w:ascii="Times New Roman" w:hAnsi="Times New Roman" w:cs="Times New Roman"/>
          <w:sz w:val="24"/>
        </w:rPr>
      </w:pPr>
      <w:proofErr w:type="gramStart"/>
      <w:r w:rsidRPr="00EB0229">
        <w:rPr>
          <w:rFonts w:ascii="Times New Roman" w:hAnsi="Times New Roman" w:cs="Times New Roman"/>
          <w:i/>
          <w:sz w:val="24"/>
          <w:szCs w:val="24"/>
        </w:rPr>
        <w:t>оператор персонифицированного финансирования</w:t>
      </w:r>
      <w:r w:rsidRPr="00EB0229">
        <w:rPr>
          <w:rFonts w:ascii="Times New Roman" w:hAnsi="Times New Roman" w:cs="Times New Roman"/>
          <w:sz w:val="24"/>
          <w:szCs w:val="24"/>
        </w:rPr>
        <w:t xml:space="preserve"> - региональный модельный центр дополнительного образования детей Красноярского края - участник системы персонифицированного финансирования, организация, осуществляющая координацию внедрения системы персонифицированного финансирования, ведение информационной системы, реестров сертификатов дополнительного образования, исполнителей образовательных услуг, образовательных программ, проведение независимой оценки качества дополнительных общеобразовательных программ в форме общественной экспертизы, иных процедур в соответствии с Правилами;</w:t>
      </w:r>
      <w:proofErr w:type="gramEnd"/>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реестр потребителей</w:t>
      </w:r>
      <w:r w:rsidRPr="00EB0229">
        <w:rPr>
          <w:rFonts w:ascii="Times New Roman" w:hAnsi="Times New Roman" w:cs="Times New Roman"/>
          <w:sz w:val="24"/>
          <w:szCs w:val="24"/>
        </w:rPr>
        <w:t xml:space="preserve"> - перечень сведений о потребителях в электронной форме, учитываемый в информационной системе, </w:t>
      </w:r>
      <w:proofErr w:type="gramStart"/>
      <w:r w:rsidRPr="00EB0229">
        <w:rPr>
          <w:rFonts w:ascii="Times New Roman" w:hAnsi="Times New Roman" w:cs="Times New Roman"/>
          <w:sz w:val="24"/>
          <w:szCs w:val="24"/>
        </w:rPr>
        <w:t>ведение</w:t>
      </w:r>
      <w:proofErr w:type="gramEnd"/>
      <w:r w:rsidRPr="00EB0229">
        <w:rPr>
          <w:rFonts w:ascii="Times New Roman" w:hAnsi="Times New Roman" w:cs="Times New Roman"/>
          <w:sz w:val="24"/>
          <w:szCs w:val="24"/>
        </w:rPr>
        <w:t xml:space="preserve"> которого осуществляется оператором персонифицированного финансирования в порядке, установленном Правилами;</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реестр сертификатов дополнительного образования</w:t>
      </w:r>
      <w:r w:rsidRPr="00EB0229">
        <w:rPr>
          <w:rFonts w:ascii="Times New Roman" w:hAnsi="Times New Roman" w:cs="Times New Roman"/>
          <w:sz w:val="24"/>
          <w:szCs w:val="24"/>
        </w:rPr>
        <w:t xml:space="preserve"> - перечень сертификатов дополнительного образования в электронной форме, учитываемый в информационной системе, ведение которого осуществляется оператором персонифицированного финансирования в порядке, установленном Правилами;</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реестр исполнителей образовательных услуг</w:t>
      </w:r>
      <w:r w:rsidRPr="00EB0229">
        <w:rPr>
          <w:rFonts w:ascii="Times New Roman" w:hAnsi="Times New Roman" w:cs="Times New Roman"/>
          <w:sz w:val="24"/>
          <w:szCs w:val="24"/>
        </w:rPr>
        <w:t xml:space="preserve"> - перечень образовательных организаций, организаций, осуществляющих обучение, индивидуальных предпринимателей, реализующих дополнительные общеобразовательные программы, включенные в систему персонифицированного финансирования, ведение которого осуществляется оператором персонифицированного финансирования в порядке, установленном Правилами;</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lastRenderedPageBreak/>
        <w:t>реестр образовательных программ</w:t>
      </w:r>
      <w:r w:rsidRPr="00EB0229">
        <w:rPr>
          <w:rFonts w:ascii="Times New Roman" w:hAnsi="Times New Roman" w:cs="Times New Roman"/>
          <w:sz w:val="24"/>
          <w:szCs w:val="24"/>
        </w:rPr>
        <w:t xml:space="preserve"> - перечень дополнительных общеобразовательных программ, реализуемых исполнителем образовательных услуг за счет бюджетных ассигнований местного бюджета енисейского района Красноярского края путем предоставления субсидии на финансовое обеспечение выполнения муниципального задания на оказание муниципальных услуг, распределенных независимо от выбора потребителей;</w:t>
      </w:r>
    </w:p>
    <w:p w:rsidR="00EB0229" w:rsidRPr="00EB0229" w:rsidRDefault="00FB67E6" w:rsidP="00A32D2E">
      <w:pPr>
        <w:pStyle w:val="ConsPlusNormal"/>
        <w:numPr>
          <w:ilvl w:val="0"/>
          <w:numId w:val="2"/>
        </w:numPr>
        <w:jc w:val="both"/>
        <w:rPr>
          <w:rFonts w:ascii="Times New Roman" w:hAnsi="Times New Roman" w:cs="Times New Roman"/>
          <w:sz w:val="24"/>
        </w:rPr>
      </w:pPr>
      <w:r w:rsidRPr="00EB0229">
        <w:rPr>
          <w:rFonts w:ascii="Times New Roman" w:hAnsi="Times New Roman" w:cs="Times New Roman"/>
          <w:i/>
          <w:sz w:val="24"/>
          <w:szCs w:val="24"/>
        </w:rPr>
        <w:t>реестр сертифицированных образовательных программ</w:t>
      </w:r>
      <w:r w:rsidRPr="00EB0229">
        <w:rPr>
          <w:rFonts w:ascii="Times New Roman" w:hAnsi="Times New Roman" w:cs="Times New Roman"/>
          <w:sz w:val="24"/>
          <w:szCs w:val="24"/>
        </w:rPr>
        <w:t xml:space="preserve"> - перечень дополнительных общеобразовательных программ, реализуемых исполнителями образовательных услуг в системе персонифицированного финансирования, с использованием сертификатов дополнительного образования в п</w:t>
      </w:r>
      <w:r w:rsidR="00EB0229">
        <w:rPr>
          <w:rFonts w:ascii="Times New Roman" w:hAnsi="Times New Roman" w:cs="Times New Roman"/>
          <w:sz w:val="24"/>
          <w:szCs w:val="24"/>
        </w:rPr>
        <w:t>орядке, установленном Правилами;</w:t>
      </w:r>
    </w:p>
    <w:p w:rsidR="00EB0229" w:rsidRPr="00EB0229" w:rsidRDefault="00EB0229" w:rsidP="00A32D2E">
      <w:pPr>
        <w:pStyle w:val="ConsPlusNormal"/>
        <w:numPr>
          <w:ilvl w:val="0"/>
          <w:numId w:val="2"/>
        </w:numPr>
        <w:jc w:val="both"/>
        <w:rPr>
          <w:rFonts w:ascii="Times New Roman" w:hAnsi="Times New Roman" w:cs="Times New Roman"/>
          <w:sz w:val="24"/>
        </w:rPr>
      </w:pPr>
      <w:r>
        <w:rPr>
          <w:rFonts w:ascii="Times New Roman" w:hAnsi="Times New Roman" w:cs="Times New Roman"/>
          <w:i/>
          <w:sz w:val="24"/>
          <w:szCs w:val="24"/>
        </w:rPr>
        <w:t xml:space="preserve">региональные Правила </w:t>
      </w:r>
      <w:r w:rsidRPr="00EB0229">
        <w:rPr>
          <w:rFonts w:ascii="Times New Roman" w:hAnsi="Times New Roman" w:cs="Times New Roman"/>
          <w:sz w:val="24"/>
        </w:rPr>
        <w:t>-</w:t>
      </w:r>
      <w:r>
        <w:rPr>
          <w:rFonts w:ascii="Times New Roman" w:hAnsi="Times New Roman" w:cs="Times New Roman"/>
          <w:sz w:val="24"/>
        </w:rPr>
        <w:t xml:space="preserve"> </w:t>
      </w:r>
      <w:r w:rsidR="008F78FE">
        <w:rPr>
          <w:rFonts w:ascii="Times New Roman" w:hAnsi="Times New Roman" w:cs="Times New Roman"/>
          <w:sz w:val="24"/>
        </w:rPr>
        <w:t>п</w:t>
      </w:r>
      <w:r w:rsidR="008F78FE" w:rsidRPr="008F78FE">
        <w:rPr>
          <w:rFonts w:ascii="Times New Roman" w:hAnsi="Times New Roman" w:cs="Times New Roman"/>
          <w:sz w:val="24"/>
        </w:rPr>
        <w:t xml:space="preserve">равила персонифицированного финансирования дополнительного образования детей </w:t>
      </w:r>
      <w:proofErr w:type="gramStart"/>
      <w:r w:rsidR="008F78FE" w:rsidRPr="008F78FE">
        <w:rPr>
          <w:rFonts w:ascii="Times New Roman" w:hAnsi="Times New Roman" w:cs="Times New Roman"/>
          <w:sz w:val="24"/>
        </w:rPr>
        <w:t>в</w:t>
      </w:r>
      <w:proofErr w:type="gramEnd"/>
      <w:r w:rsidR="008F78FE" w:rsidRPr="008F78FE">
        <w:rPr>
          <w:rFonts w:ascii="Times New Roman" w:hAnsi="Times New Roman" w:cs="Times New Roman"/>
          <w:sz w:val="24"/>
        </w:rPr>
        <w:t xml:space="preserve"> </w:t>
      </w:r>
      <w:proofErr w:type="gramStart"/>
      <w:r w:rsidR="008F78FE" w:rsidRPr="008F78FE">
        <w:rPr>
          <w:rFonts w:ascii="Times New Roman" w:hAnsi="Times New Roman" w:cs="Times New Roman"/>
          <w:sz w:val="24"/>
        </w:rPr>
        <w:t>Красноярском</w:t>
      </w:r>
      <w:proofErr w:type="gramEnd"/>
      <w:r w:rsidR="008F78FE" w:rsidRPr="008F78FE">
        <w:rPr>
          <w:rFonts w:ascii="Times New Roman" w:hAnsi="Times New Roman" w:cs="Times New Roman"/>
          <w:sz w:val="24"/>
        </w:rPr>
        <w:t xml:space="preserve"> крае, утвержденные Приказом министерства образования Красноярского края от 30.12.2021 №746-11-05 "Об утверждении Правил персонифицированного финансирования дополнительного образования детей в Красноярском крае".</w:t>
      </w:r>
    </w:p>
    <w:p w:rsidR="00EB0229" w:rsidRPr="00EB0229" w:rsidRDefault="00EB0229" w:rsidP="00A32D2E">
      <w:pPr>
        <w:pStyle w:val="ConsPlusNormal"/>
        <w:numPr>
          <w:ilvl w:val="1"/>
          <w:numId w:val="1"/>
        </w:numPr>
        <w:jc w:val="both"/>
        <w:rPr>
          <w:rFonts w:ascii="Times New Roman" w:hAnsi="Times New Roman" w:cs="Times New Roman"/>
          <w:sz w:val="24"/>
        </w:rPr>
      </w:pPr>
      <w:r>
        <w:rPr>
          <w:rFonts w:ascii="Times New Roman" w:hAnsi="Times New Roman" w:cs="Times New Roman"/>
          <w:sz w:val="24"/>
          <w:szCs w:val="24"/>
        </w:rPr>
        <w:t xml:space="preserve"> </w:t>
      </w:r>
      <w:r w:rsidR="00FB67E6" w:rsidRPr="00EB0229">
        <w:rPr>
          <w:rFonts w:ascii="Times New Roman" w:hAnsi="Times New Roman" w:cs="Times New Roman"/>
          <w:sz w:val="24"/>
          <w:szCs w:val="24"/>
        </w:rPr>
        <w:t>Правила определяют:</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установления норматива обеспечения сертификата дополнительного образования (номинала сертификата дополнительного образования) по оплате образовательной услуги;</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формирования и ведения реестра потребителей в рамках системы персонифицированного финансирования;</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формирования и ведения реестра сертификатов дополнительного образования в рамках системы персонифицированного финансирования;</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формирования и ведения реестра исполнителей образовательных услуг;</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ведения реестра образовательных программ;</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ведения реестра сертифицированных образовательных программ;</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установления (прекращения) договорных отношений между исполнителем образовательных услуг и заявителем;</w:t>
      </w:r>
    </w:p>
    <w:p w:rsidR="00EB0229"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оплаты образовательной услуги за счет средств сертификата дополнительного образования;</w:t>
      </w:r>
    </w:p>
    <w:p w:rsidR="00FB67E6" w:rsidRPr="00EB0229" w:rsidRDefault="00FB67E6" w:rsidP="00A32D2E">
      <w:pPr>
        <w:pStyle w:val="ConsPlusNormal"/>
        <w:numPr>
          <w:ilvl w:val="0"/>
          <w:numId w:val="3"/>
        </w:numPr>
        <w:jc w:val="both"/>
        <w:rPr>
          <w:rFonts w:ascii="Times New Roman" w:hAnsi="Times New Roman" w:cs="Times New Roman"/>
          <w:sz w:val="24"/>
        </w:rPr>
      </w:pPr>
      <w:r w:rsidRPr="00EB0229">
        <w:rPr>
          <w:rFonts w:ascii="Times New Roman" w:hAnsi="Times New Roman" w:cs="Times New Roman"/>
          <w:sz w:val="24"/>
          <w:szCs w:val="24"/>
        </w:rPr>
        <w:t>порядок определения нормативных затрат.</w:t>
      </w:r>
    </w:p>
    <w:p w:rsidR="00EB0229" w:rsidRDefault="00FB67E6"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szCs w:val="24"/>
        </w:rPr>
        <w:t>В основе системы персонифицированного финансирования лежат следующие принципы:</w:t>
      </w:r>
    </w:p>
    <w:p w:rsidR="00EB0229" w:rsidRDefault="00FB67E6" w:rsidP="00A32D2E">
      <w:pPr>
        <w:pStyle w:val="a6"/>
        <w:numPr>
          <w:ilvl w:val="0"/>
          <w:numId w:val="4"/>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szCs w:val="24"/>
        </w:rPr>
        <w:t xml:space="preserve">равный и свободный доступ потребителей к использованию сертификата дополнительного образования для приема на </w:t>
      </w:r>
      <w:proofErr w:type="gramStart"/>
      <w:r w:rsidRPr="00EB0229">
        <w:rPr>
          <w:rFonts w:ascii="Times New Roman" w:hAnsi="Times New Roman" w:cs="Times New Roman"/>
          <w:sz w:val="24"/>
          <w:szCs w:val="24"/>
        </w:rPr>
        <w:t>обучение</w:t>
      </w:r>
      <w:proofErr w:type="gramEnd"/>
      <w:r w:rsidRPr="00EB0229">
        <w:rPr>
          <w:rFonts w:ascii="Times New Roman" w:hAnsi="Times New Roman" w:cs="Times New Roman"/>
          <w:sz w:val="24"/>
          <w:szCs w:val="24"/>
        </w:rPr>
        <w:t xml:space="preserve"> по дополнительным общеобразовательным программам, включенным в реестр образовательных программ, и для оплаты обучения по дополнительным общеобразовательным программам, включенным в реестр сертифицированных образовательных программ;</w:t>
      </w:r>
    </w:p>
    <w:p w:rsidR="00EB0229" w:rsidRDefault="00FB67E6" w:rsidP="00A32D2E">
      <w:pPr>
        <w:pStyle w:val="a6"/>
        <w:numPr>
          <w:ilvl w:val="0"/>
          <w:numId w:val="4"/>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szCs w:val="24"/>
        </w:rPr>
        <w:t>персонализированное предоставление и учет сертификатов дополнительного образования, включающие именную принадлежность сертификата дополнительного образования и его финансовое обеспечение, а также запрет (отсутствие возможности) передачи сертификата дополнительного образования третьим лицам и замены его денежной компенсацией;</w:t>
      </w:r>
    </w:p>
    <w:p w:rsidR="00EB0229" w:rsidRDefault="00FB67E6" w:rsidP="00A32D2E">
      <w:pPr>
        <w:pStyle w:val="a6"/>
        <w:numPr>
          <w:ilvl w:val="0"/>
          <w:numId w:val="4"/>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szCs w:val="24"/>
        </w:rPr>
        <w:t>развитие конкуренции в сфере дополнительного образования детей посредством предоставления равных условий доступа к средствам местн</w:t>
      </w:r>
      <w:r w:rsidR="00D56C2F" w:rsidRPr="00EB0229">
        <w:rPr>
          <w:rFonts w:ascii="Times New Roman" w:hAnsi="Times New Roman" w:cs="Times New Roman"/>
          <w:sz w:val="24"/>
          <w:szCs w:val="24"/>
        </w:rPr>
        <w:t>ого бюджета Енисейского района Красноярского края</w:t>
      </w:r>
      <w:r w:rsidRPr="00EB0229">
        <w:rPr>
          <w:rFonts w:ascii="Times New Roman" w:hAnsi="Times New Roman" w:cs="Times New Roman"/>
          <w:sz w:val="24"/>
          <w:szCs w:val="24"/>
        </w:rPr>
        <w:t>, предусмотренных для реализации дополнительных общеобразовательных программ исполнителей образовательных услуг;</w:t>
      </w:r>
    </w:p>
    <w:p w:rsidR="00EB0229" w:rsidRDefault="00FB67E6" w:rsidP="00A32D2E">
      <w:pPr>
        <w:pStyle w:val="a6"/>
        <w:numPr>
          <w:ilvl w:val="0"/>
          <w:numId w:val="4"/>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szCs w:val="24"/>
        </w:rPr>
        <w:t xml:space="preserve">информационная открытость и общедоступность информации о порядке получения и использования сертификатов дополнительного образования в зависимости от </w:t>
      </w:r>
      <w:r w:rsidRPr="00EB0229">
        <w:rPr>
          <w:rFonts w:ascii="Times New Roman" w:hAnsi="Times New Roman" w:cs="Times New Roman"/>
          <w:sz w:val="24"/>
          <w:szCs w:val="24"/>
        </w:rPr>
        <w:lastRenderedPageBreak/>
        <w:t>выбранной дополнительной общеобразовательной программы, реестре исполнителей образовательных услуг и реализуемых ими дополнительных общеобразовательных программах и иных параметрах реализации персонифицированного учета потребителей и системы персонифицированного финансирования;</w:t>
      </w:r>
    </w:p>
    <w:p w:rsidR="00EB0229" w:rsidRDefault="00FB67E6" w:rsidP="00A32D2E">
      <w:pPr>
        <w:pStyle w:val="a6"/>
        <w:numPr>
          <w:ilvl w:val="0"/>
          <w:numId w:val="4"/>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szCs w:val="24"/>
        </w:rPr>
        <w:t>передача исполнителям образовательных услуг, включенным в реестр сертифицированных образовательных программ, бюджетных ассигнований из средств местного бюджета муниципального образования края на реализацию соответствующей дополнительной общеобразовательной программы (оплата образовательных услуг) только после выбора указанной дополнительной общеобразовательной программы заявителем;</w:t>
      </w:r>
    </w:p>
    <w:p w:rsidR="00EB0229" w:rsidRDefault="00FB67E6" w:rsidP="00A32D2E">
      <w:pPr>
        <w:pStyle w:val="a6"/>
        <w:numPr>
          <w:ilvl w:val="0"/>
          <w:numId w:val="4"/>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szCs w:val="24"/>
        </w:rPr>
        <w:t xml:space="preserve">обеспечение получения потребителем выбранной им образовательной услуги по дополнительной общеобразовательной программе за счет бюджетных ассигнований из средств местного бюджета </w:t>
      </w:r>
      <w:r w:rsidR="00D56C2F" w:rsidRPr="00EB0229">
        <w:rPr>
          <w:rFonts w:ascii="Times New Roman" w:hAnsi="Times New Roman" w:cs="Times New Roman"/>
          <w:sz w:val="24"/>
          <w:szCs w:val="24"/>
        </w:rPr>
        <w:t>Енисейского района Красноярского</w:t>
      </w:r>
      <w:r w:rsidRPr="00EB0229">
        <w:rPr>
          <w:rFonts w:ascii="Times New Roman" w:hAnsi="Times New Roman" w:cs="Times New Roman"/>
          <w:sz w:val="24"/>
          <w:szCs w:val="24"/>
        </w:rPr>
        <w:t xml:space="preserve"> края в полном объеме.</w:t>
      </w:r>
    </w:p>
    <w:p w:rsidR="00EB0229" w:rsidRPr="00EB0229" w:rsidRDefault="00362971"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EB0229">
        <w:rPr>
          <w:rFonts w:ascii="Times New Roman" w:hAnsi="Times New Roman" w:cs="Times New Roman"/>
          <w:sz w:val="24"/>
        </w:rPr>
        <w:t>Администрация Енисейского района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объем обеспечения сертификатов дополнительного образования и предоставляет данные сведения оператору персонифицированного финансирования Красноярского края для фиксации</w:t>
      </w:r>
      <w:proofErr w:type="gramEnd"/>
      <w:r w:rsidRPr="00EB0229">
        <w:rPr>
          <w:rFonts w:ascii="Times New Roman" w:hAnsi="Times New Roman" w:cs="Times New Roman"/>
          <w:sz w:val="24"/>
        </w:rPr>
        <w:t xml:space="preserve"> в информационной системе.</w:t>
      </w:r>
    </w:p>
    <w:p w:rsidR="00362971" w:rsidRPr="00EB0229" w:rsidRDefault="00362971"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EB0229">
        <w:rPr>
          <w:rFonts w:ascii="Times New Roman" w:hAnsi="Times New Roman" w:cs="Times New Roman"/>
          <w:sz w:val="24"/>
        </w:rPr>
        <w:t>По всем вопросам,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w:t>
      </w:r>
    </w:p>
    <w:p w:rsidR="00084A78" w:rsidRPr="008F78FE" w:rsidRDefault="00084A78" w:rsidP="00A32D2E">
      <w:pPr>
        <w:pStyle w:val="ConsPlusNormal"/>
        <w:numPr>
          <w:ilvl w:val="0"/>
          <w:numId w:val="1"/>
        </w:numPr>
        <w:spacing w:before="220"/>
        <w:jc w:val="center"/>
        <w:rPr>
          <w:rFonts w:ascii="Times New Roman" w:hAnsi="Times New Roman" w:cs="Times New Roman"/>
          <w:b/>
          <w:sz w:val="24"/>
        </w:rPr>
      </w:pPr>
      <w:r w:rsidRPr="008F78FE">
        <w:rPr>
          <w:rFonts w:ascii="Times New Roman" w:hAnsi="Times New Roman" w:cs="Times New Roman"/>
          <w:b/>
          <w:sz w:val="24"/>
        </w:rPr>
        <w:t>Порядок установления норматива обеспечения сертификата дополнительного образования (номинала сертификата дополнительного образования) п</w:t>
      </w:r>
      <w:r w:rsidR="008F78FE" w:rsidRPr="008F78FE">
        <w:rPr>
          <w:rFonts w:ascii="Times New Roman" w:hAnsi="Times New Roman" w:cs="Times New Roman"/>
          <w:b/>
          <w:sz w:val="24"/>
        </w:rPr>
        <w:t>о оплате образовательной услуги</w:t>
      </w:r>
    </w:p>
    <w:p w:rsidR="008F78FE" w:rsidRDefault="00084A78"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Финансовое обеспечение обязательств, возникающих при использовании потребителями сертификатов дополнительного образования, осуществляется за счет бюджетных ассигнований из средств местного бюджета Енисейского района Красноярского края, предусматриваемых в программах персонифицированного финансирования, в рамках полномочий органов местного самоуправления муниципальных образований края в сфере образования, полномочий по оказанию поддержки социально ориентированным некоммерческим организациям и/или содействию развитию малого и среднего предпринимательства, а также переданных им</w:t>
      </w:r>
      <w:proofErr w:type="gramEnd"/>
      <w:r w:rsidRPr="008F78FE">
        <w:rPr>
          <w:rFonts w:ascii="Times New Roman" w:hAnsi="Times New Roman" w:cs="Times New Roman"/>
          <w:sz w:val="24"/>
          <w:szCs w:val="24"/>
        </w:rPr>
        <w:t xml:space="preserve"> государственных полномочий Красноярского края с учетом особенностей, установленных </w:t>
      </w:r>
      <w:hyperlink r:id="rId12" w:history="1">
        <w:r w:rsidRPr="008F78FE">
          <w:rPr>
            <w:rFonts w:ascii="Times New Roman" w:hAnsi="Times New Roman" w:cs="Times New Roman"/>
            <w:color w:val="0000FF"/>
            <w:sz w:val="24"/>
            <w:szCs w:val="24"/>
          </w:rPr>
          <w:t>разделом 9</w:t>
        </w:r>
      </w:hyperlink>
      <w:r w:rsidRPr="008F78FE">
        <w:rPr>
          <w:rFonts w:ascii="Times New Roman" w:hAnsi="Times New Roman" w:cs="Times New Roman"/>
          <w:sz w:val="24"/>
          <w:szCs w:val="24"/>
        </w:rPr>
        <w:t xml:space="preserve"> Правил.</w:t>
      </w:r>
    </w:p>
    <w:p w:rsidR="008F78FE" w:rsidRDefault="00084A78"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Определение номинала сертификата дополнительного образования осуществляется на основании расходов муниципальных организаций дополнительного образования и муниципальных общеобразовательных организаций на оказание муниципальных услуг по реализации дополнительных общеобразовательных программ на текущий календарный год и плановый период, а также прогнозного объема образовательных услуг, предоставляемых потребителю.</w:t>
      </w:r>
    </w:p>
    <w:p w:rsidR="008F78FE" w:rsidRDefault="00C13CBB"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Администрация Енисейского района Красноярского края</w:t>
      </w:r>
      <w:r w:rsidR="00084A78" w:rsidRPr="008F78FE">
        <w:rPr>
          <w:rFonts w:ascii="Times New Roman" w:hAnsi="Times New Roman" w:cs="Times New Roman"/>
          <w:sz w:val="24"/>
          <w:szCs w:val="24"/>
        </w:rPr>
        <w:t xml:space="preserve"> вправе определить одну направленность дополнительных общеобразовательных программ, по которой исполнители образовательных услуг, реализующие такую дополнительную общеобразовательную программу в рамках системы персонифицированного </w:t>
      </w:r>
      <w:r w:rsidR="00084A78" w:rsidRPr="008F78FE">
        <w:rPr>
          <w:rFonts w:ascii="Times New Roman" w:hAnsi="Times New Roman" w:cs="Times New Roman"/>
          <w:sz w:val="24"/>
          <w:szCs w:val="24"/>
        </w:rPr>
        <w:lastRenderedPageBreak/>
        <w:t>финансирования, вправе установить стоимость человеко-часа реализации образовательной услуги.</w:t>
      </w:r>
    </w:p>
    <w:p w:rsidR="008F78FE" w:rsidRDefault="00084A78"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Потребитель с использованием сертификата дополнительного образования имеет право на </w:t>
      </w:r>
      <w:proofErr w:type="gramStart"/>
      <w:r w:rsidRPr="008F78FE">
        <w:rPr>
          <w:rFonts w:ascii="Times New Roman" w:hAnsi="Times New Roman" w:cs="Times New Roman"/>
          <w:sz w:val="24"/>
          <w:szCs w:val="24"/>
        </w:rPr>
        <w:t>обучение</w:t>
      </w:r>
      <w:proofErr w:type="gramEnd"/>
      <w:r w:rsidRPr="008F78FE">
        <w:rPr>
          <w:rFonts w:ascii="Times New Roman" w:hAnsi="Times New Roman" w:cs="Times New Roman"/>
          <w:sz w:val="24"/>
          <w:szCs w:val="24"/>
        </w:rPr>
        <w:t xml:space="preserve"> по индивидуальному учебному плану. При установлении номинала сертификата дополнительного образования </w:t>
      </w:r>
      <w:r w:rsidR="00635F00" w:rsidRPr="008F78FE">
        <w:rPr>
          <w:rFonts w:ascii="Times New Roman" w:hAnsi="Times New Roman" w:cs="Times New Roman"/>
          <w:sz w:val="24"/>
          <w:szCs w:val="24"/>
        </w:rPr>
        <w:t>администрация Енисейского района Красноярского края</w:t>
      </w:r>
      <w:r w:rsidRPr="008F78FE">
        <w:rPr>
          <w:rFonts w:ascii="Times New Roman" w:hAnsi="Times New Roman" w:cs="Times New Roman"/>
          <w:sz w:val="24"/>
          <w:szCs w:val="24"/>
        </w:rPr>
        <w:t xml:space="preserve"> вправе учитывать особые образовательные потребности отдельных категорий детей (в том числе детей с ограниченными возможностями здоровья), что закрепляется программой персонифицированного финансирования.</w:t>
      </w:r>
    </w:p>
    <w:p w:rsidR="008F78FE" w:rsidRDefault="00084A78"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Сертификат дополнительного образования может быть использован для обучения как по одной, так и по нескольким дополнительным общеобразовательным программам, как у одного, так и у нескольких исполнителей образовательных услуг. Дополнительные общеобразовательные программы, реализуемые с использованием сертификата дополнительного образования, могут осваиваться как одновременно, так и последовательно.</w:t>
      </w:r>
    </w:p>
    <w:p w:rsidR="00084A78" w:rsidRPr="008F78FE" w:rsidRDefault="00084A78"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 xml:space="preserve">В случае если занятия в рамках предоставления образовательной услуги, оказываемой потребителю с использованием сертификата дополнительного образования, не были проведены по вине исполнителя образовательных услуг, либо по обстоятельствам, не зависящим от воли сторон, средства сертификата дополнительного образования не считаются использованными потребителем, а исполнитель образовательной услуги обязан отразить этот факт в сведениях, подаваемых в порядке, установленном </w:t>
      </w:r>
      <w:hyperlink r:id="rId13" w:history="1">
        <w:r w:rsidRPr="008F78FE">
          <w:rPr>
            <w:rFonts w:ascii="Times New Roman" w:hAnsi="Times New Roman" w:cs="Times New Roman"/>
            <w:color w:val="0000FF"/>
            <w:sz w:val="24"/>
            <w:szCs w:val="24"/>
          </w:rPr>
          <w:t>разделом 9</w:t>
        </w:r>
      </w:hyperlink>
      <w:r w:rsidRPr="008F78FE">
        <w:rPr>
          <w:rFonts w:ascii="Times New Roman" w:hAnsi="Times New Roman" w:cs="Times New Roman"/>
          <w:sz w:val="24"/>
          <w:szCs w:val="24"/>
        </w:rPr>
        <w:t xml:space="preserve"> Правил, с целью подтверждения</w:t>
      </w:r>
      <w:proofErr w:type="gramEnd"/>
      <w:r w:rsidRPr="008F78FE">
        <w:rPr>
          <w:rFonts w:ascii="Times New Roman" w:hAnsi="Times New Roman" w:cs="Times New Roman"/>
          <w:sz w:val="24"/>
          <w:szCs w:val="24"/>
        </w:rPr>
        <w:t xml:space="preserve"> реального объема реализации образовательных услуг в рамках системы персонифицированного финансирования.</w:t>
      </w:r>
    </w:p>
    <w:p w:rsidR="00084A78" w:rsidRPr="008F78FE" w:rsidRDefault="00635F00" w:rsidP="00A32D2E">
      <w:pPr>
        <w:pStyle w:val="ConsPlusNormal"/>
        <w:numPr>
          <w:ilvl w:val="0"/>
          <w:numId w:val="1"/>
        </w:numPr>
        <w:spacing w:before="220"/>
        <w:jc w:val="center"/>
        <w:rPr>
          <w:rFonts w:ascii="Times New Roman" w:hAnsi="Times New Roman" w:cs="Times New Roman"/>
          <w:b/>
          <w:sz w:val="24"/>
        </w:rPr>
      </w:pPr>
      <w:r w:rsidRPr="008F78FE">
        <w:rPr>
          <w:rFonts w:ascii="Times New Roman" w:hAnsi="Times New Roman" w:cs="Times New Roman"/>
          <w:b/>
          <w:sz w:val="24"/>
        </w:rPr>
        <w:t>Порядок формирования и ведения реестра потребителей в рамках системы персонифицированного финансирования</w:t>
      </w:r>
    </w:p>
    <w:p w:rsidR="008F78FE" w:rsidRDefault="00635F00"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В целях осуществления учета потребителей в рамках системы персонифицированного финансирования оператором персонифицированного финансирования в информационной системе осуществляется ведение реестра потребителей, содержащего следующие сведения:</w:t>
      </w:r>
      <w:bookmarkStart w:id="2" w:name="Par1"/>
      <w:bookmarkEnd w:id="2"/>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фамилия, имя, отчество (последнее - при наличии) потребителя;</w:t>
      </w:r>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дата рождения потребителя;</w:t>
      </w:r>
      <w:bookmarkStart w:id="3" w:name="Par3"/>
      <w:bookmarkEnd w:id="3"/>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место (адрес) проживания потребителя;</w:t>
      </w:r>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данные страхового свидетельства обязательного пенсионного страхования, содержащего страховой номер индивидуального лицевого счета потребителя (далее - страховое свидетельство);</w:t>
      </w:r>
      <w:bookmarkStart w:id="4" w:name="Par5"/>
      <w:bookmarkEnd w:id="4"/>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сведения о наличии заключения психолого-медико-педагогической комиссии;</w:t>
      </w:r>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фамилия, имя, отчество (последнее - при наличии) заявителя (в случае, если потребитель и заявитель - разные физические лица);</w:t>
      </w:r>
      <w:bookmarkStart w:id="5" w:name="Par7"/>
      <w:bookmarkEnd w:id="5"/>
      <w:proofErr w:type="gramEnd"/>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контактная информация заявителя (адрес электронной почты, номер телефона);</w:t>
      </w:r>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данные страхового свидетельства заявителя (в случае, если потребитель и заявитель - разные физические лица);</w:t>
      </w:r>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идентификационный номер дополнительной общеобразовательной программы, включенной в реестр образовательных программ, по которой обучается или обучался потребитель;</w:t>
      </w:r>
    </w:p>
    <w:p w:rsidR="008F78FE" w:rsidRDefault="00635F00" w:rsidP="00A32D2E">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идентификационный номер сертификата дополнительного образования, определяемый оператором персонифицированного финансирования в виде номера записи о сертификате дополнительного образования в информационной системе (при наличии такого сертификата).</w:t>
      </w:r>
    </w:p>
    <w:p w:rsidR="008F78FE" w:rsidRDefault="00635F00"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Сведения, указанные в </w:t>
      </w:r>
      <w:hyperlink w:anchor="Par1" w:history="1">
        <w:r w:rsidRPr="008F78FE">
          <w:rPr>
            <w:rFonts w:ascii="Times New Roman" w:hAnsi="Times New Roman" w:cs="Times New Roman"/>
            <w:color w:val="0000FF"/>
            <w:sz w:val="24"/>
            <w:szCs w:val="24"/>
          </w:rPr>
          <w:t>подпунктах 1</w:t>
        </w:r>
      </w:hyperlink>
      <w:r w:rsidRPr="008F78FE">
        <w:rPr>
          <w:rFonts w:ascii="Times New Roman" w:hAnsi="Times New Roman" w:cs="Times New Roman"/>
          <w:sz w:val="24"/>
          <w:szCs w:val="24"/>
        </w:rPr>
        <w:t xml:space="preserve"> - </w:t>
      </w:r>
      <w:hyperlink w:anchor="Par7" w:history="1">
        <w:r w:rsidRPr="008F78FE">
          <w:rPr>
            <w:rFonts w:ascii="Times New Roman" w:hAnsi="Times New Roman" w:cs="Times New Roman"/>
            <w:color w:val="0000FF"/>
            <w:sz w:val="24"/>
            <w:szCs w:val="24"/>
          </w:rPr>
          <w:t>7 пункта 3.1</w:t>
        </w:r>
      </w:hyperlink>
      <w:r w:rsidRPr="008F78FE">
        <w:rPr>
          <w:rFonts w:ascii="Times New Roman" w:hAnsi="Times New Roman" w:cs="Times New Roman"/>
          <w:sz w:val="24"/>
          <w:szCs w:val="24"/>
        </w:rPr>
        <w:t xml:space="preserve"> Правил, указываются оператором персонифицированного финансирования на основании заявления </w:t>
      </w:r>
      <w:r w:rsidRPr="008F78FE">
        <w:rPr>
          <w:rFonts w:ascii="Times New Roman" w:hAnsi="Times New Roman" w:cs="Times New Roman"/>
          <w:sz w:val="24"/>
          <w:szCs w:val="24"/>
        </w:rPr>
        <w:lastRenderedPageBreak/>
        <w:t xml:space="preserve">заявителя - участника системы персонифицированного финансирования, поданного в соответствии с </w:t>
      </w:r>
      <w:hyperlink w:anchor="Par12" w:history="1">
        <w:r w:rsidRPr="008F78FE">
          <w:rPr>
            <w:rFonts w:ascii="Times New Roman" w:hAnsi="Times New Roman" w:cs="Times New Roman"/>
            <w:color w:val="0000FF"/>
            <w:sz w:val="24"/>
            <w:szCs w:val="24"/>
          </w:rPr>
          <w:t>пунктами 3.3</w:t>
        </w:r>
      </w:hyperlink>
      <w:r w:rsidRPr="008F78FE">
        <w:rPr>
          <w:rFonts w:ascii="Times New Roman" w:hAnsi="Times New Roman" w:cs="Times New Roman"/>
          <w:sz w:val="24"/>
          <w:szCs w:val="24"/>
        </w:rPr>
        <w:t xml:space="preserve"> - </w:t>
      </w:r>
      <w:hyperlink w:anchor="Par31" w:history="1">
        <w:r w:rsidRPr="008F78FE">
          <w:rPr>
            <w:rFonts w:ascii="Times New Roman" w:hAnsi="Times New Roman" w:cs="Times New Roman"/>
            <w:color w:val="0000FF"/>
            <w:sz w:val="24"/>
            <w:szCs w:val="24"/>
          </w:rPr>
          <w:t>3.5</w:t>
        </w:r>
      </w:hyperlink>
      <w:r w:rsidRPr="008F78FE">
        <w:rPr>
          <w:rFonts w:ascii="Times New Roman" w:hAnsi="Times New Roman" w:cs="Times New Roman"/>
          <w:sz w:val="24"/>
          <w:szCs w:val="24"/>
        </w:rPr>
        <w:t xml:space="preserve"> Правил.</w:t>
      </w:r>
      <w:bookmarkStart w:id="6" w:name="Par12"/>
      <w:bookmarkEnd w:id="6"/>
    </w:p>
    <w:p w:rsidR="008F78FE" w:rsidRDefault="00635F00"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Основаниями для включения сведений о потребителе в рамках системы персонифицированного финансирования в реестр потребителей являются:</w:t>
      </w:r>
    </w:p>
    <w:p w:rsidR="008F78FE" w:rsidRDefault="00635F00" w:rsidP="00A32D2E">
      <w:pPr>
        <w:pStyle w:val="a6"/>
        <w:numPr>
          <w:ilvl w:val="0"/>
          <w:numId w:val="6"/>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заявление заявителя о зачислении потребителя на </w:t>
      </w:r>
      <w:proofErr w:type="gramStart"/>
      <w:r w:rsidRPr="008F78FE">
        <w:rPr>
          <w:rFonts w:ascii="Times New Roman" w:hAnsi="Times New Roman" w:cs="Times New Roman"/>
          <w:sz w:val="24"/>
          <w:szCs w:val="24"/>
        </w:rPr>
        <w:t>обучение</w:t>
      </w:r>
      <w:proofErr w:type="gramEnd"/>
      <w:r w:rsidRPr="008F78FE">
        <w:rPr>
          <w:rFonts w:ascii="Times New Roman" w:hAnsi="Times New Roman" w:cs="Times New Roman"/>
          <w:sz w:val="24"/>
          <w:szCs w:val="24"/>
        </w:rPr>
        <w:t xml:space="preserve"> по дополнительной общеобразовательной программе, включенной в реестр образовательных программ в соответствии с </w:t>
      </w:r>
      <w:hyperlink r:id="rId14" w:history="1">
        <w:r w:rsidRPr="008F78FE">
          <w:rPr>
            <w:rFonts w:ascii="Times New Roman" w:hAnsi="Times New Roman" w:cs="Times New Roman"/>
            <w:color w:val="0000FF"/>
            <w:sz w:val="24"/>
            <w:szCs w:val="24"/>
          </w:rPr>
          <w:t>разделом 6</w:t>
        </w:r>
      </w:hyperlink>
      <w:r w:rsidRPr="008F78FE">
        <w:rPr>
          <w:rFonts w:ascii="Times New Roman" w:hAnsi="Times New Roman" w:cs="Times New Roman"/>
          <w:sz w:val="24"/>
          <w:szCs w:val="24"/>
        </w:rPr>
        <w:t xml:space="preserve"> Правил, содержащее следующие сведения:</w:t>
      </w:r>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фамилия, имя, отчество (последнее - при наличии) потребителя;</w:t>
      </w:r>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дата рождения потребителя;</w:t>
      </w:r>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фамилия, имя, отчество (последнее - при наличии) заявителя (в случае, если потребитель и заявитель - разные физические лица);</w:t>
      </w:r>
      <w:proofErr w:type="gramEnd"/>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контактная информация заявителя (адрес электронной почты, номер телефона);</w:t>
      </w:r>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данные страхового свидетельства потребителя;</w:t>
      </w:r>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данные страхового свидетельства заявителя (в случае, если потребитель и заявитель - разные физические лица);</w:t>
      </w:r>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информация об ознакомлении потребителя, заявителя (в случае, если потребитель и заявитель - разные физические лица) с Правилами и согласии с их положениями;</w:t>
      </w:r>
    </w:p>
    <w:p w:rsidR="008F78FE" w:rsidRDefault="00635F00" w:rsidP="00A32D2E">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наименование дополнительной общеобразовательной программы, включенной в реестр образовательных программ;</w:t>
      </w:r>
    </w:p>
    <w:p w:rsidR="008F78FE" w:rsidRDefault="00635F00" w:rsidP="00A32D2E">
      <w:pPr>
        <w:pStyle w:val="a6"/>
        <w:numPr>
          <w:ilvl w:val="0"/>
          <w:numId w:val="6"/>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заявление заявителя о включении потребителя в систему персонифицированного финансирования и формировании сертификата дополнительного образования, содержащее следующие сведения:</w:t>
      </w:r>
    </w:p>
    <w:p w:rsidR="008F78FE" w:rsidRDefault="00635F00" w:rsidP="00A32D2E">
      <w:pPr>
        <w:pStyle w:val="a6"/>
        <w:numPr>
          <w:ilvl w:val="0"/>
          <w:numId w:val="8"/>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фамилия, имя, отчество (последнее - при наличии) потребителя;</w:t>
      </w:r>
    </w:p>
    <w:p w:rsidR="008F78FE" w:rsidRDefault="00635F00" w:rsidP="00A32D2E">
      <w:pPr>
        <w:pStyle w:val="a6"/>
        <w:numPr>
          <w:ilvl w:val="0"/>
          <w:numId w:val="8"/>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дата рождения потребителя;</w:t>
      </w:r>
    </w:p>
    <w:p w:rsidR="008F78FE" w:rsidRDefault="00635F00" w:rsidP="00A32D2E">
      <w:pPr>
        <w:pStyle w:val="a6"/>
        <w:numPr>
          <w:ilvl w:val="0"/>
          <w:numId w:val="8"/>
        </w:numPr>
        <w:autoSpaceDE w:val="0"/>
        <w:autoSpaceDN w:val="0"/>
        <w:adjustRightInd w:val="0"/>
        <w:spacing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фамилия, имя, отчество (последнее - при наличии) заявителя (в случае, если потребитель и заявитель - разные физические лица);</w:t>
      </w:r>
      <w:proofErr w:type="gramEnd"/>
    </w:p>
    <w:p w:rsidR="008F78FE" w:rsidRDefault="00635F00" w:rsidP="00A32D2E">
      <w:pPr>
        <w:pStyle w:val="a6"/>
        <w:numPr>
          <w:ilvl w:val="0"/>
          <w:numId w:val="8"/>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контактная информация заявителя (адрес электронной почты, номер телефона);</w:t>
      </w:r>
    </w:p>
    <w:p w:rsidR="008F78FE" w:rsidRDefault="00635F00" w:rsidP="00A32D2E">
      <w:pPr>
        <w:pStyle w:val="a6"/>
        <w:numPr>
          <w:ilvl w:val="0"/>
          <w:numId w:val="8"/>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данные страхового свидетельства потребителя;</w:t>
      </w:r>
    </w:p>
    <w:p w:rsidR="008F78FE" w:rsidRDefault="00635F00" w:rsidP="00A32D2E">
      <w:pPr>
        <w:pStyle w:val="a6"/>
        <w:numPr>
          <w:ilvl w:val="0"/>
          <w:numId w:val="8"/>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данные страхового свидетельства заявителя (в случае, если потребитель и заявитель - разные физические лица);</w:t>
      </w:r>
    </w:p>
    <w:p w:rsidR="008F78FE" w:rsidRDefault="00635F00" w:rsidP="00A32D2E">
      <w:pPr>
        <w:pStyle w:val="a6"/>
        <w:numPr>
          <w:ilvl w:val="0"/>
          <w:numId w:val="8"/>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информация об ознакомлении потребителя, заявителя (в случае, если потребитель и заявитель - разные физические лица) с Правилами и согласии с их положениями.</w:t>
      </w:r>
      <w:bookmarkStart w:id="7" w:name="Par30"/>
      <w:bookmarkEnd w:id="7"/>
    </w:p>
    <w:p w:rsidR="008F78FE" w:rsidRDefault="00635F00"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К заявлению о включении в систему персонифицированного финансирования и формировании сертификата дополнительного образования и заявлению о зачислении на обучение по дополнительной общеобразовательной программе, подаваемому впервые, прилагается согласие на обработку персональных данных потребителя, заявителя (в случае, если потребитель и заявитель - разные физические лица) всеми операторами персональных данных, необходимое для получения потребителем образовательной услуги.</w:t>
      </w:r>
      <w:bookmarkStart w:id="8" w:name="Par31"/>
      <w:bookmarkEnd w:id="8"/>
      <w:proofErr w:type="gramEnd"/>
    </w:p>
    <w:p w:rsidR="008F78FE" w:rsidRDefault="00635F00"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Заявление о включении в систему персонифицированного финансирования и формировании сертификата дополнительного образования может быть подано заявителем в адрес оператора персонифицированного финансирования на бумажном носителе либо в электронном виде посредством информационной системы.</w:t>
      </w:r>
    </w:p>
    <w:p w:rsidR="008F78FE" w:rsidRDefault="00635F00" w:rsidP="008F78FE">
      <w:pPr>
        <w:pStyle w:val="a6"/>
        <w:autoSpaceDE w:val="0"/>
        <w:autoSpaceDN w:val="0"/>
        <w:adjustRightInd w:val="0"/>
        <w:spacing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Заявление о зачислении на </w:t>
      </w:r>
      <w:proofErr w:type="gramStart"/>
      <w:r w:rsidRPr="008F78FE">
        <w:rPr>
          <w:rFonts w:ascii="Times New Roman" w:hAnsi="Times New Roman" w:cs="Times New Roman"/>
          <w:sz w:val="24"/>
          <w:szCs w:val="24"/>
        </w:rPr>
        <w:t>обучение</w:t>
      </w:r>
      <w:proofErr w:type="gramEnd"/>
      <w:r w:rsidRPr="008F78FE">
        <w:rPr>
          <w:rFonts w:ascii="Times New Roman" w:hAnsi="Times New Roman" w:cs="Times New Roman"/>
          <w:sz w:val="24"/>
          <w:szCs w:val="24"/>
        </w:rPr>
        <w:t xml:space="preserve"> по дополнительной общеобразовательной программе, включенной в реестр образовательных программ, может быть подано заявителем в адрес исполнителя образовательных услуг на бумажном носителе либо в электронном виде посредством информационной системы.</w:t>
      </w:r>
    </w:p>
    <w:p w:rsidR="00635F00" w:rsidRDefault="00635F00" w:rsidP="008F78FE">
      <w:pPr>
        <w:pStyle w:val="a6"/>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одновременно может подать только одно из заявлений, предусмотренных </w:t>
      </w:r>
      <w:hyperlink w:anchor="Par12" w:history="1">
        <w:r>
          <w:rPr>
            <w:rFonts w:ascii="Times New Roman" w:hAnsi="Times New Roman" w:cs="Times New Roman"/>
            <w:color w:val="0000FF"/>
            <w:sz w:val="24"/>
            <w:szCs w:val="24"/>
          </w:rPr>
          <w:t>пунктом 3.3</w:t>
        </w:r>
      </w:hyperlink>
      <w:r>
        <w:rPr>
          <w:rFonts w:ascii="Times New Roman" w:hAnsi="Times New Roman" w:cs="Times New Roman"/>
          <w:sz w:val="24"/>
          <w:szCs w:val="24"/>
        </w:rPr>
        <w:t xml:space="preserve"> Правил.</w:t>
      </w:r>
    </w:p>
    <w:p w:rsidR="008F78FE" w:rsidRDefault="00635F00"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bookmarkStart w:id="9" w:name="Par34"/>
      <w:bookmarkEnd w:id="9"/>
      <w:r w:rsidRPr="008F78FE">
        <w:rPr>
          <w:rFonts w:ascii="Times New Roman" w:hAnsi="Times New Roman" w:cs="Times New Roman"/>
          <w:sz w:val="24"/>
          <w:szCs w:val="24"/>
        </w:rPr>
        <w:lastRenderedPageBreak/>
        <w:t xml:space="preserve">Заявитель одновременно с заявлением о включении в систему персонифицированного финансирования и формировании сертификата дополнительного образования или заявлением о зачислении на </w:t>
      </w:r>
      <w:proofErr w:type="gramStart"/>
      <w:r w:rsidRPr="008F78FE">
        <w:rPr>
          <w:rFonts w:ascii="Times New Roman" w:hAnsi="Times New Roman" w:cs="Times New Roman"/>
          <w:sz w:val="24"/>
          <w:szCs w:val="24"/>
        </w:rPr>
        <w:t>обучение</w:t>
      </w:r>
      <w:proofErr w:type="gramEnd"/>
      <w:r w:rsidRPr="008F78FE">
        <w:rPr>
          <w:rFonts w:ascii="Times New Roman" w:hAnsi="Times New Roman" w:cs="Times New Roman"/>
          <w:sz w:val="24"/>
          <w:szCs w:val="24"/>
        </w:rPr>
        <w:t xml:space="preserve"> по дополнительной общеобразовательной программе, подаваемым впервые, предъявляет оператору персонифицированного финансирования следующие документы или их копии, заверенные в соответствии с законодательством Российской Федерации:</w:t>
      </w:r>
    </w:p>
    <w:p w:rsidR="008F78FE" w:rsidRDefault="00635F00" w:rsidP="00A32D2E">
      <w:pPr>
        <w:pStyle w:val="a6"/>
        <w:numPr>
          <w:ilvl w:val="0"/>
          <w:numId w:val="9"/>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свидетельство о рождении потребителя, не достигшего возраста 14 лет, или паспорт гражданина Российской Федерации, удостоверяющий личность потребителя, достигшего возраста 14 лет, или временное удостоверение личности гражданина Российской Федерации, выдаваемое на период оформления паспорта потребителя, документ, удостоверяющий личность гражданина иностранного государства;</w:t>
      </w:r>
    </w:p>
    <w:p w:rsidR="008F78FE" w:rsidRDefault="00635F00" w:rsidP="00A32D2E">
      <w:pPr>
        <w:pStyle w:val="a6"/>
        <w:numPr>
          <w:ilvl w:val="0"/>
          <w:numId w:val="9"/>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документ, удостоверяющий личность заявителя;</w:t>
      </w:r>
    </w:p>
    <w:p w:rsidR="008F78FE" w:rsidRDefault="00635F00" w:rsidP="00A32D2E">
      <w:pPr>
        <w:pStyle w:val="a6"/>
        <w:numPr>
          <w:ilvl w:val="0"/>
          <w:numId w:val="9"/>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свидетельство о регистрации потребителя по месту жительства или по месту пребывания, или документ, содержащий сведения о регистрации потребителя по месту жительства или по месту пребывания;</w:t>
      </w:r>
    </w:p>
    <w:p w:rsidR="008F78FE" w:rsidRDefault="00635F00" w:rsidP="00A32D2E">
      <w:pPr>
        <w:pStyle w:val="a6"/>
        <w:numPr>
          <w:ilvl w:val="0"/>
          <w:numId w:val="9"/>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копия документа, подтверждающего регистрацию в системе индивидуального (персонифицированного) учета, либо страхового свидетельства потребителя.</w:t>
      </w:r>
    </w:p>
    <w:p w:rsidR="008F78FE" w:rsidRDefault="00635F00" w:rsidP="008F78FE">
      <w:pPr>
        <w:pStyle w:val="a6"/>
        <w:autoSpaceDE w:val="0"/>
        <w:autoSpaceDN w:val="0"/>
        <w:adjustRightInd w:val="0"/>
        <w:spacing w:before="240"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 xml:space="preserve">В случае подачи заявлений, предусмотренных </w:t>
      </w:r>
      <w:hyperlink w:anchor="Par12" w:history="1">
        <w:r w:rsidRPr="008F78FE">
          <w:rPr>
            <w:rFonts w:ascii="Times New Roman" w:hAnsi="Times New Roman" w:cs="Times New Roman"/>
            <w:color w:val="0000FF"/>
            <w:sz w:val="24"/>
            <w:szCs w:val="24"/>
          </w:rPr>
          <w:t>пунктом 3.3</w:t>
        </w:r>
      </w:hyperlink>
      <w:r w:rsidRPr="008F78FE">
        <w:rPr>
          <w:rFonts w:ascii="Times New Roman" w:hAnsi="Times New Roman" w:cs="Times New Roman"/>
          <w:sz w:val="24"/>
          <w:szCs w:val="24"/>
        </w:rPr>
        <w:t xml:space="preserve"> Правил, в электронном виде посредством информационной системы, перечисленные документы должны быть представлены заявителем при личном обращении к оператору персонифицированного финансирования в срок не позднее 7 рабочих дней со дня подачи заявления, за исключением случаев идентификации заявителя посредством применения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w:t>
      </w:r>
      <w:proofErr w:type="gramEnd"/>
      <w:r w:rsidRPr="008F78FE">
        <w:rPr>
          <w:rFonts w:ascii="Times New Roman" w:hAnsi="Times New Roman" w:cs="Times New Roman"/>
          <w:sz w:val="24"/>
          <w:szCs w:val="24"/>
        </w:rPr>
        <w:t xml:space="preserve"> систем, используемых для предоставления государственных и муниципальных услуг в электронной форме".</w:t>
      </w:r>
    </w:p>
    <w:p w:rsidR="008F78FE" w:rsidRDefault="00635F00" w:rsidP="008F78FE">
      <w:pPr>
        <w:pStyle w:val="a6"/>
        <w:autoSpaceDE w:val="0"/>
        <w:autoSpaceDN w:val="0"/>
        <w:adjustRightInd w:val="0"/>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заявитель не представил по собственной инициативе копию страхового свидетельства, оператор персонифицированного финансирования в течение 3 рабочих дней со дня регистрации заявления и документов готовит и направляет межведомственный запрос о представлении указанного документа (содержащейся в нем информации), в том числе в электронной форме с использованием единой системы межведомственного электронного взаимодействия, в соответствии с Федеральным </w:t>
      </w:r>
      <w:hyperlink r:id="rId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w:t>
      </w:r>
      <w:proofErr w:type="gramEnd"/>
      <w:r>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635F00" w:rsidRDefault="00635F00" w:rsidP="008F78FE">
      <w:pPr>
        <w:pStyle w:val="a6"/>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заявитель при обращении к оператору персонифицированного финансирования отказывается от обработки его данных посредством информационной системы, реестровая запись о потребителе обезличивается, данные о нем хранятся по месту подачи заявления, копии документов, указанных в </w:t>
      </w:r>
      <w:hyperlink w:anchor="Par34" w:history="1">
        <w:r>
          <w:rPr>
            <w:rFonts w:ascii="Times New Roman" w:hAnsi="Times New Roman" w:cs="Times New Roman"/>
            <w:color w:val="0000FF"/>
            <w:sz w:val="24"/>
            <w:szCs w:val="24"/>
          </w:rPr>
          <w:t>пункте 3.6</w:t>
        </w:r>
      </w:hyperlink>
      <w:r>
        <w:rPr>
          <w:rFonts w:ascii="Times New Roman" w:hAnsi="Times New Roman" w:cs="Times New Roman"/>
          <w:sz w:val="24"/>
          <w:szCs w:val="24"/>
        </w:rPr>
        <w:t xml:space="preserve"> Правил, направляются оператору персонифицированного финансирования для хранения и учета.</w:t>
      </w:r>
    </w:p>
    <w:p w:rsidR="008F78FE" w:rsidRDefault="00635F00"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8F78FE">
        <w:rPr>
          <w:rFonts w:ascii="Times New Roman" w:hAnsi="Times New Roman" w:cs="Times New Roman"/>
          <w:sz w:val="24"/>
          <w:szCs w:val="24"/>
        </w:rPr>
        <w:t xml:space="preserve">Оператор персонифицированного финансирования в течение 3 рабочих дней со дня получения заявлений, предусмотренных </w:t>
      </w:r>
      <w:hyperlink w:anchor="Par12" w:history="1">
        <w:r w:rsidRPr="008F78FE">
          <w:rPr>
            <w:rFonts w:ascii="Times New Roman" w:hAnsi="Times New Roman" w:cs="Times New Roman"/>
            <w:color w:val="0000FF"/>
            <w:sz w:val="24"/>
            <w:szCs w:val="24"/>
          </w:rPr>
          <w:t>пунктом 3.3</w:t>
        </w:r>
      </w:hyperlink>
      <w:r w:rsidRPr="008F78FE">
        <w:rPr>
          <w:rFonts w:ascii="Times New Roman" w:hAnsi="Times New Roman" w:cs="Times New Roman"/>
          <w:sz w:val="24"/>
          <w:szCs w:val="24"/>
        </w:rPr>
        <w:t xml:space="preserve"> Правил, а также заявления об изменении сведений о потребителе в реестре потребителей и документов, перечисленных в </w:t>
      </w:r>
      <w:hyperlink w:anchor="Par34" w:history="1">
        <w:r w:rsidRPr="008F78FE">
          <w:rPr>
            <w:rFonts w:ascii="Times New Roman" w:hAnsi="Times New Roman" w:cs="Times New Roman"/>
            <w:color w:val="0000FF"/>
            <w:sz w:val="24"/>
            <w:szCs w:val="24"/>
          </w:rPr>
          <w:t>пункте 3.6</w:t>
        </w:r>
      </w:hyperlink>
      <w:r w:rsidRPr="008F78FE">
        <w:rPr>
          <w:rFonts w:ascii="Times New Roman" w:hAnsi="Times New Roman" w:cs="Times New Roman"/>
          <w:sz w:val="24"/>
          <w:szCs w:val="24"/>
        </w:rPr>
        <w:t xml:space="preserve"> Правил, включает сведения о потребителе в реестр потребителей (изменяет либо оставляет без изменений сведения о потребителе в реестре потребителей) либо направляет уведомление об отказе во включении сведений</w:t>
      </w:r>
      <w:proofErr w:type="gramEnd"/>
      <w:r w:rsidRPr="008F78FE">
        <w:rPr>
          <w:rFonts w:ascii="Times New Roman" w:hAnsi="Times New Roman" w:cs="Times New Roman"/>
          <w:sz w:val="24"/>
          <w:szCs w:val="24"/>
        </w:rPr>
        <w:t xml:space="preserve"> о потребителе в реестр потребителей в электронном виде посредством информационной системы с указанием причин отказа.</w:t>
      </w:r>
    </w:p>
    <w:p w:rsidR="008F78FE" w:rsidRDefault="00635F00"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lastRenderedPageBreak/>
        <w:t>В случае принятия решения о включении сведений о потребителе в реестр потребителей (изменения сведений о потребителе в реестре потребителей) оператор персонифицированного финансирования в течение 2 рабочих дней вносит соответствующую запись в реестр потребителей (изменения в соответствующую запись в реестре потребителей).</w:t>
      </w:r>
    </w:p>
    <w:p w:rsidR="00635F00" w:rsidRPr="008F78FE" w:rsidRDefault="00635F00"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Отказ во включении сведений о потребителе в реестр потребителей (оставление без изменений сведений о потребителе в реестре потребителей) производится в следующих случаях:</w:t>
      </w:r>
    </w:p>
    <w:p w:rsidR="008F78FE" w:rsidRDefault="00635F00" w:rsidP="00A32D2E">
      <w:pPr>
        <w:pStyle w:val="a6"/>
        <w:numPr>
          <w:ilvl w:val="0"/>
          <w:numId w:val="10"/>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ранее осуществленного включения сведений о потребителе в систему персонифицированного финансирования;</w:t>
      </w:r>
    </w:p>
    <w:p w:rsidR="008F78FE" w:rsidRDefault="00635F00" w:rsidP="00A32D2E">
      <w:pPr>
        <w:pStyle w:val="a6"/>
        <w:numPr>
          <w:ilvl w:val="0"/>
          <w:numId w:val="10"/>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предоставления заявителем неполных (недостоверных) сведений, указанных в заявлениях, предусмотренных </w:t>
      </w:r>
      <w:hyperlink w:anchor="Par12" w:history="1">
        <w:r w:rsidRPr="008F78FE">
          <w:rPr>
            <w:rFonts w:ascii="Times New Roman" w:hAnsi="Times New Roman" w:cs="Times New Roman"/>
            <w:color w:val="0000FF"/>
            <w:sz w:val="24"/>
            <w:szCs w:val="24"/>
          </w:rPr>
          <w:t>пунктом 3.3</w:t>
        </w:r>
      </w:hyperlink>
      <w:r w:rsidRPr="008F78FE">
        <w:rPr>
          <w:rFonts w:ascii="Times New Roman" w:hAnsi="Times New Roman" w:cs="Times New Roman"/>
          <w:sz w:val="24"/>
          <w:szCs w:val="24"/>
        </w:rPr>
        <w:t xml:space="preserve"> Правил, а также в заявлении об изменении сведений о потребителе в реестре потребителей;</w:t>
      </w:r>
    </w:p>
    <w:p w:rsidR="008F78FE" w:rsidRDefault="00635F00" w:rsidP="00A32D2E">
      <w:pPr>
        <w:pStyle w:val="a6"/>
        <w:numPr>
          <w:ilvl w:val="0"/>
          <w:numId w:val="10"/>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отсутствия места (адреса) проживания потребителя на территории Красноярского края;</w:t>
      </w:r>
    </w:p>
    <w:p w:rsidR="008F78FE" w:rsidRDefault="00635F00" w:rsidP="00A32D2E">
      <w:pPr>
        <w:pStyle w:val="a6"/>
        <w:numPr>
          <w:ilvl w:val="0"/>
          <w:numId w:val="10"/>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отсутствия согласия заявителя на обработку персональных данных потребителя по формам, установленным оператором персонифицированного финансирования.</w:t>
      </w:r>
    </w:p>
    <w:p w:rsidR="008F78FE" w:rsidRDefault="00635F00" w:rsidP="00A32D2E">
      <w:pPr>
        <w:pStyle w:val="a6"/>
        <w:numPr>
          <w:ilvl w:val="1"/>
          <w:numId w:val="1"/>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Сведения, указанные в </w:t>
      </w:r>
      <w:hyperlink w:anchor="Par1" w:history="1">
        <w:r w:rsidRPr="008F78FE">
          <w:rPr>
            <w:rFonts w:ascii="Times New Roman" w:hAnsi="Times New Roman" w:cs="Times New Roman"/>
            <w:color w:val="0000FF"/>
            <w:sz w:val="24"/>
            <w:szCs w:val="24"/>
          </w:rPr>
          <w:t>подпунктах 1</w:t>
        </w:r>
      </w:hyperlink>
      <w:r w:rsidRPr="008F78FE">
        <w:rPr>
          <w:rFonts w:ascii="Times New Roman" w:hAnsi="Times New Roman" w:cs="Times New Roman"/>
          <w:sz w:val="24"/>
          <w:szCs w:val="24"/>
        </w:rPr>
        <w:t xml:space="preserve">, </w:t>
      </w:r>
      <w:hyperlink w:anchor="Par3" w:history="1">
        <w:r w:rsidRPr="008F78FE">
          <w:rPr>
            <w:rFonts w:ascii="Times New Roman" w:hAnsi="Times New Roman" w:cs="Times New Roman"/>
            <w:color w:val="0000FF"/>
            <w:sz w:val="24"/>
            <w:szCs w:val="24"/>
          </w:rPr>
          <w:t>3</w:t>
        </w:r>
      </w:hyperlink>
      <w:r w:rsidRPr="008F78FE">
        <w:rPr>
          <w:rFonts w:ascii="Times New Roman" w:hAnsi="Times New Roman" w:cs="Times New Roman"/>
          <w:sz w:val="24"/>
          <w:szCs w:val="24"/>
        </w:rPr>
        <w:t xml:space="preserve">, </w:t>
      </w:r>
      <w:hyperlink w:anchor="Par5" w:history="1">
        <w:r w:rsidRPr="008F78FE">
          <w:rPr>
            <w:rFonts w:ascii="Times New Roman" w:hAnsi="Times New Roman" w:cs="Times New Roman"/>
            <w:color w:val="0000FF"/>
            <w:sz w:val="24"/>
            <w:szCs w:val="24"/>
          </w:rPr>
          <w:t>5</w:t>
        </w:r>
      </w:hyperlink>
      <w:r w:rsidRPr="008F78FE">
        <w:rPr>
          <w:rFonts w:ascii="Times New Roman" w:hAnsi="Times New Roman" w:cs="Times New Roman"/>
          <w:sz w:val="24"/>
          <w:szCs w:val="24"/>
        </w:rPr>
        <w:t xml:space="preserve"> - </w:t>
      </w:r>
      <w:hyperlink w:anchor="Par7" w:history="1">
        <w:r w:rsidRPr="008F78FE">
          <w:rPr>
            <w:rFonts w:ascii="Times New Roman" w:hAnsi="Times New Roman" w:cs="Times New Roman"/>
            <w:color w:val="0000FF"/>
            <w:sz w:val="24"/>
            <w:szCs w:val="24"/>
          </w:rPr>
          <w:t>7 пункта 3.1</w:t>
        </w:r>
      </w:hyperlink>
      <w:r w:rsidRPr="008F78FE">
        <w:rPr>
          <w:rFonts w:ascii="Times New Roman" w:hAnsi="Times New Roman" w:cs="Times New Roman"/>
          <w:sz w:val="24"/>
          <w:szCs w:val="24"/>
        </w:rPr>
        <w:t xml:space="preserve"> Правил, могут быть изменены посредством обращения заявителя в адрес оператора персонифицированного финансирования с заявлением об изменении сведений о потребителе, содержащим:</w:t>
      </w:r>
    </w:p>
    <w:p w:rsidR="008F78FE" w:rsidRDefault="00635F00" w:rsidP="00A32D2E">
      <w:pPr>
        <w:pStyle w:val="a6"/>
        <w:numPr>
          <w:ilvl w:val="0"/>
          <w:numId w:val="11"/>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перечень сведений, подлежащих изменению;</w:t>
      </w:r>
    </w:p>
    <w:p w:rsidR="008F78FE" w:rsidRDefault="00635F00" w:rsidP="00A32D2E">
      <w:pPr>
        <w:pStyle w:val="a6"/>
        <w:numPr>
          <w:ilvl w:val="0"/>
          <w:numId w:val="11"/>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причину (ы) изменения сведений.</w:t>
      </w:r>
    </w:p>
    <w:p w:rsidR="008F78FE" w:rsidRDefault="00635F00" w:rsidP="008F78FE">
      <w:pPr>
        <w:pStyle w:val="a6"/>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Заявление может быть подано заявителем в адрес оператора персонифицированного финансирования на бумажном носителе либо в электронном виде посредством информационной системы.</w:t>
      </w:r>
      <w:bookmarkStart w:id="10" w:name="Par53"/>
      <w:bookmarkEnd w:id="10"/>
    </w:p>
    <w:p w:rsidR="00635F00" w:rsidRPr="008F78FE" w:rsidRDefault="00635F00" w:rsidP="00A32D2E">
      <w:pPr>
        <w:pStyle w:val="a6"/>
        <w:numPr>
          <w:ilvl w:val="1"/>
          <w:numId w:val="1"/>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Исключение сведений о потребителе из реестра потребителей осуществляется в следующих случаях:</w:t>
      </w:r>
    </w:p>
    <w:p w:rsidR="008F78FE" w:rsidRDefault="00635F00" w:rsidP="00A32D2E">
      <w:pPr>
        <w:pStyle w:val="a6"/>
        <w:numPr>
          <w:ilvl w:val="0"/>
          <w:numId w:val="12"/>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заявление заявителя об отказе от включения сведений о потребителе в реестр потребителей, поданное на бумажном носителе оператору персонифицированного финансирования либо в электронном виде посредством информационной системы;</w:t>
      </w:r>
    </w:p>
    <w:p w:rsidR="00635F00" w:rsidRPr="008F78FE" w:rsidRDefault="00635F00" w:rsidP="00A32D2E">
      <w:pPr>
        <w:pStyle w:val="a6"/>
        <w:numPr>
          <w:ilvl w:val="0"/>
          <w:numId w:val="12"/>
        </w:numPr>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изменение места (адреса) проживания потребителя на адрес, находящийся за пределами территории Красноярского края.</w:t>
      </w:r>
    </w:p>
    <w:p w:rsidR="008F78FE" w:rsidRDefault="00635F00" w:rsidP="00A32D2E">
      <w:pPr>
        <w:pStyle w:val="a6"/>
        <w:numPr>
          <w:ilvl w:val="1"/>
          <w:numId w:val="1"/>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Оператор персонифицированного финансирования направляет потребителю уведомление </w:t>
      </w:r>
      <w:proofErr w:type="gramStart"/>
      <w:r w:rsidRPr="008F78FE">
        <w:rPr>
          <w:rFonts w:ascii="Times New Roman" w:hAnsi="Times New Roman" w:cs="Times New Roman"/>
          <w:sz w:val="24"/>
          <w:szCs w:val="24"/>
        </w:rPr>
        <w:t xml:space="preserve">об исключении сведений о потребителе из реестра потребителей в соответствии с </w:t>
      </w:r>
      <w:hyperlink w:anchor="Par53" w:history="1">
        <w:r w:rsidRPr="008F78FE">
          <w:rPr>
            <w:rFonts w:ascii="Times New Roman" w:hAnsi="Times New Roman" w:cs="Times New Roman"/>
            <w:color w:val="0000FF"/>
            <w:sz w:val="24"/>
            <w:szCs w:val="24"/>
          </w:rPr>
          <w:t>пунктом</w:t>
        </w:r>
        <w:proofErr w:type="gramEnd"/>
        <w:r w:rsidRPr="008F78FE">
          <w:rPr>
            <w:rFonts w:ascii="Times New Roman" w:hAnsi="Times New Roman" w:cs="Times New Roman"/>
            <w:color w:val="0000FF"/>
            <w:sz w:val="24"/>
            <w:szCs w:val="24"/>
          </w:rPr>
          <w:t xml:space="preserve"> 3.11</w:t>
        </w:r>
      </w:hyperlink>
      <w:r w:rsidRPr="008F78FE">
        <w:rPr>
          <w:rFonts w:ascii="Times New Roman" w:hAnsi="Times New Roman" w:cs="Times New Roman"/>
          <w:sz w:val="24"/>
          <w:szCs w:val="24"/>
        </w:rPr>
        <w:t xml:space="preserve"> Правил в электронном виде посредством информационной системы в порядке, устанавливаемом оператором персонифицированного финансирования.</w:t>
      </w:r>
      <w:bookmarkStart w:id="11" w:name="Par57"/>
      <w:bookmarkEnd w:id="11"/>
    </w:p>
    <w:p w:rsidR="00635F00" w:rsidRDefault="00635F00" w:rsidP="00A32D2E">
      <w:pPr>
        <w:pStyle w:val="a6"/>
        <w:numPr>
          <w:ilvl w:val="1"/>
          <w:numId w:val="1"/>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8F78FE">
        <w:rPr>
          <w:rFonts w:ascii="Times New Roman" w:hAnsi="Times New Roman" w:cs="Times New Roman"/>
          <w:sz w:val="24"/>
          <w:szCs w:val="24"/>
        </w:rPr>
        <w:t xml:space="preserve">Формы и порядок работы с заявлением, уведомлением, согласием, указанными в </w:t>
      </w:r>
      <w:hyperlink w:anchor="Par12" w:history="1">
        <w:r w:rsidRPr="008F78FE">
          <w:rPr>
            <w:rFonts w:ascii="Times New Roman" w:hAnsi="Times New Roman" w:cs="Times New Roman"/>
            <w:color w:val="0000FF"/>
            <w:sz w:val="24"/>
            <w:szCs w:val="24"/>
          </w:rPr>
          <w:t>пунктах 3.3</w:t>
        </w:r>
      </w:hyperlink>
      <w:r w:rsidRPr="008F78FE">
        <w:rPr>
          <w:rFonts w:ascii="Times New Roman" w:hAnsi="Times New Roman" w:cs="Times New Roman"/>
          <w:sz w:val="24"/>
          <w:szCs w:val="24"/>
        </w:rPr>
        <w:t xml:space="preserve">, </w:t>
      </w:r>
      <w:hyperlink w:anchor="Par30" w:history="1">
        <w:r w:rsidRPr="008F78FE">
          <w:rPr>
            <w:rFonts w:ascii="Times New Roman" w:hAnsi="Times New Roman" w:cs="Times New Roman"/>
            <w:color w:val="0000FF"/>
            <w:sz w:val="24"/>
            <w:szCs w:val="24"/>
          </w:rPr>
          <w:t>3.4</w:t>
        </w:r>
      </w:hyperlink>
      <w:r w:rsidRPr="008F78FE">
        <w:rPr>
          <w:rFonts w:ascii="Times New Roman" w:hAnsi="Times New Roman" w:cs="Times New Roman"/>
          <w:sz w:val="24"/>
          <w:szCs w:val="24"/>
        </w:rPr>
        <w:t xml:space="preserve">, </w:t>
      </w:r>
      <w:hyperlink w:anchor="Par53" w:history="1">
        <w:r w:rsidRPr="008F78FE">
          <w:rPr>
            <w:rFonts w:ascii="Times New Roman" w:hAnsi="Times New Roman" w:cs="Times New Roman"/>
            <w:color w:val="0000FF"/>
            <w:sz w:val="24"/>
            <w:szCs w:val="24"/>
          </w:rPr>
          <w:t>3.11</w:t>
        </w:r>
      </w:hyperlink>
      <w:r w:rsidRPr="008F78FE">
        <w:rPr>
          <w:rFonts w:ascii="Times New Roman" w:hAnsi="Times New Roman" w:cs="Times New Roman"/>
          <w:sz w:val="24"/>
          <w:szCs w:val="24"/>
        </w:rPr>
        <w:t xml:space="preserve"> - </w:t>
      </w:r>
      <w:hyperlink w:anchor="Par57" w:history="1">
        <w:r w:rsidRPr="008F78FE">
          <w:rPr>
            <w:rFonts w:ascii="Times New Roman" w:hAnsi="Times New Roman" w:cs="Times New Roman"/>
            <w:color w:val="0000FF"/>
            <w:sz w:val="24"/>
            <w:szCs w:val="24"/>
          </w:rPr>
          <w:t>3.13</w:t>
        </w:r>
      </w:hyperlink>
      <w:r w:rsidRPr="008F78FE">
        <w:rPr>
          <w:rFonts w:ascii="Times New Roman" w:hAnsi="Times New Roman" w:cs="Times New Roman"/>
          <w:sz w:val="24"/>
          <w:szCs w:val="24"/>
        </w:rPr>
        <w:t xml:space="preserve"> Правил, устанавливаются оператором персонифицированного финансирования.</w:t>
      </w:r>
    </w:p>
    <w:p w:rsidR="00097443" w:rsidRPr="008F78FE" w:rsidRDefault="00097443" w:rsidP="00097443">
      <w:pPr>
        <w:pStyle w:val="a6"/>
        <w:tabs>
          <w:tab w:val="left" w:pos="993"/>
        </w:tabs>
        <w:autoSpaceDE w:val="0"/>
        <w:autoSpaceDN w:val="0"/>
        <w:adjustRightInd w:val="0"/>
        <w:spacing w:before="240" w:after="0" w:line="240" w:lineRule="auto"/>
        <w:jc w:val="both"/>
        <w:rPr>
          <w:rFonts w:ascii="Times New Roman" w:hAnsi="Times New Roman" w:cs="Times New Roman"/>
          <w:sz w:val="24"/>
          <w:szCs w:val="24"/>
        </w:rPr>
      </w:pPr>
    </w:p>
    <w:p w:rsidR="00635F00" w:rsidRPr="00097443" w:rsidRDefault="00635F00" w:rsidP="00A32D2E">
      <w:pPr>
        <w:pStyle w:val="a6"/>
        <w:numPr>
          <w:ilvl w:val="0"/>
          <w:numId w:val="1"/>
        </w:numPr>
        <w:autoSpaceDE w:val="0"/>
        <w:autoSpaceDN w:val="0"/>
        <w:adjustRightInd w:val="0"/>
        <w:spacing w:before="240"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Порядок формирования и ведения реестра сертификатов дополнительного образования в рамках системы персонифицированного финансирования</w:t>
      </w:r>
    </w:p>
    <w:p w:rsidR="000C70AC" w:rsidRPr="009C4A36" w:rsidRDefault="000C70AC"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В целях координации внедрения системы персонифицированного финансирования, учета выдачи сертификатов дополнительного образования оператором персонифицированного финансирования в информационной системе осуществляется ведение реестра сертификатов дополнительного образования, содержащего следующие сведения:</w:t>
      </w:r>
    </w:p>
    <w:p w:rsidR="009C4A36" w:rsidRDefault="000C70AC" w:rsidP="00A32D2E">
      <w:pPr>
        <w:pStyle w:val="a6"/>
        <w:numPr>
          <w:ilvl w:val="0"/>
          <w:numId w:val="13"/>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идентификационный реестровый номер сертификата дополнительного образования;</w:t>
      </w:r>
    </w:p>
    <w:p w:rsidR="009C4A36" w:rsidRDefault="000C70AC" w:rsidP="00A32D2E">
      <w:pPr>
        <w:pStyle w:val="a6"/>
        <w:numPr>
          <w:ilvl w:val="0"/>
          <w:numId w:val="13"/>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дата выдачи сертификата дополнительного образования;</w:t>
      </w:r>
    </w:p>
    <w:p w:rsidR="009C4A36" w:rsidRDefault="000C70AC" w:rsidP="00A32D2E">
      <w:pPr>
        <w:pStyle w:val="a6"/>
        <w:numPr>
          <w:ilvl w:val="0"/>
          <w:numId w:val="13"/>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lastRenderedPageBreak/>
        <w:t xml:space="preserve">номинал сертификата дополнительного образования, установленный на соответствующий период реализации программы персонифицированного финансирования на основании заявления заявителя, поданного в соответствии с </w:t>
      </w:r>
      <w:hyperlink w:anchor="Par15" w:history="1">
        <w:r w:rsidRPr="009C4A36">
          <w:rPr>
            <w:rFonts w:ascii="Times New Roman" w:hAnsi="Times New Roman" w:cs="Times New Roman"/>
            <w:color w:val="0000FF"/>
            <w:sz w:val="24"/>
            <w:szCs w:val="24"/>
          </w:rPr>
          <w:t>пунктом 4.6</w:t>
        </w:r>
      </w:hyperlink>
      <w:r w:rsidRPr="009C4A36">
        <w:rPr>
          <w:rFonts w:ascii="Times New Roman" w:hAnsi="Times New Roman" w:cs="Times New Roman"/>
          <w:sz w:val="24"/>
          <w:szCs w:val="24"/>
        </w:rPr>
        <w:t xml:space="preserve"> Правил;</w:t>
      </w:r>
    </w:p>
    <w:p w:rsidR="009C4A36" w:rsidRDefault="000C70AC" w:rsidP="00A32D2E">
      <w:pPr>
        <w:pStyle w:val="a6"/>
        <w:numPr>
          <w:ilvl w:val="0"/>
          <w:numId w:val="13"/>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дата </w:t>
      </w:r>
      <w:proofErr w:type="gramStart"/>
      <w:r w:rsidRPr="009C4A36">
        <w:rPr>
          <w:rFonts w:ascii="Times New Roman" w:hAnsi="Times New Roman" w:cs="Times New Roman"/>
          <w:sz w:val="24"/>
          <w:szCs w:val="24"/>
        </w:rPr>
        <w:t>окончания срока действия номинала сертификата дополнительного образования</w:t>
      </w:r>
      <w:proofErr w:type="gramEnd"/>
      <w:r w:rsidRPr="009C4A36">
        <w:rPr>
          <w:rFonts w:ascii="Times New Roman" w:hAnsi="Times New Roman" w:cs="Times New Roman"/>
          <w:sz w:val="24"/>
          <w:szCs w:val="24"/>
        </w:rPr>
        <w:t xml:space="preserve"> на основании данных программы персонифицированного финансирования;</w:t>
      </w:r>
    </w:p>
    <w:p w:rsidR="009C4A36" w:rsidRDefault="000C70AC" w:rsidP="00A32D2E">
      <w:pPr>
        <w:pStyle w:val="a6"/>
        <w:numPr>
          <w:ilvl w:val="0"/>
          <w:numId w:val="13"/>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данные об использовании сертификата дополнительного образования (с указанием образовательной услуги, исполнителя образовательной услуги, реквизитов договора об образовании, на основании которого осуществляется обучение с использованием сертификата дополнительного образования, а также периода обучения);</w:t>
      </w:r>
    </w:p>
    <w:p w:rsidR="000C70AC" w:rsidRPr="009C4A36" w:rsidRDefault="000C70AC" w:rsidP="00A32D2E">
      <w:pPr>
        <w:pStyle w:val="a6"/>
        <w:numPr>
          <w:ilvl w:val="0"/>
          <w:numId w:val="13"/>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номер реестровой записи о получателе сертификата дополнительного образования в реестре потребителей.</w:t>
      </w:r>
    </w:p>
    <w:p w:rsidR="000C70AC" w:rsidRP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Основаниями для включения сведений о сертификате дополнительного образования в реестр сертификатов являются:</w:t>
      </w:r>
    </w:p>
    <w:p w:rsidR="009C4A36" w:rsidRDefault="000C70AC" w:rsidP="00A32D2E">
      <w:pPr>
        <w:pStyle w:val="a6"/>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заявление заявителя о зачислении потребителя на </w:t>
      </w:r>
      <w:proofErr w:type="gramStart"/>
      <w:r w:rsidRPr="009C4A36">
        <w:rPr>
          <w:rFonts w:ascii="Times New Roman" w:hAnsi="Times New Roman" w:cs="Times New Roman"/>
          <w:sz w:val="24"/>
          <w:szCs w:val="24"/>
        </w:rPr>
        <w:t>обучение</w:t>
      </w:r>
      <w:proofErr w:type="gramEnd"/>
      <w:r w:rsidRPr="009C4A36">
        <w:rPr>
          <w:rFonts w:ascii="Times New Roman" w:hAnsi="Times New Roman" w:cs="Times New Roman"/>
          <w:sz w:val="24"/>
          <w:szCs w:val="24"/>
        </w:rPr>
        <w:t xml:space="preserve"> по дополнительной общеобразовательной программе, включенной в реестр образовательных программ в соответствии с </w:t>
      </w:r>
      <w:hyperlink r:id="rId16" w:history="1">
        <w:r w:rsidRPr="009C4A36">
          <w:rPr>
            <w:rFonts w:ascii="Times New Roman" w:hAnsi="Times New Roman" w:cs="Times New Roman"/>
            <w:color w:val="0000FF"/>
            <w:sz w:val="24"/>
            <w:szCs w:val="24"/>
          </w:rPr>
          <w:t>разделом 6</w:t>
        </w:r>
      </w:hyperlink>
      <w:r w:rsidRPr="009C4A36">
        <w:rPr>
          <w:rFonts w:ascii="Times New Roman" w:hAnsi="Times New Roman" w:cs="Times New Roman"/>
          <w:sz w:val="24"/>
          <w:szCs w:val="24"/>
        </w:rPr>
        <w:t xml:space="preserve"> Правил, содержащее следующие сведения:</w:t>
      </w:r>
    </w:p>
    <w:p w:rsidR="009C4A36" w:rsidRDefault="000C70AC" w:rsidP="00A32D2E">
      <w:pPr>
        <w:pStyle w:val="a6"/>
        <w:numPr>
          <w:ilvl w:val="0"/>
          <w:numId w:val="15"/>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идентификационный номер в реестре потребителей;</w:t>
      </w:r>
    </w:p>
    <w:p w:rsidR="000C70AC" w:rsidRPr="009C4A36" w:rsidRDefault="000C70AC" w:rsidP="00A32D2E">
      <w:pPr>
        <w:pStyle w:val="a6"/>
        <w:numPr>
          <w:ilvl w:val="0"/>
          <w:numId w:val="15"/>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наименование дополнительной общеобразовательной программы, включенной в реестр сертифицированных образовательных программ;</w:t>
      </w:r>
    </w:p>
    <w:p w:rsidR="000C70AC" w:rsidRPr="009C4A36" w:rsidRDefault="000C70AC" w:rsidP="00A32D2E">
      <w:pPr>
        <w:pStyle w:val="a6"/>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заявление заявителя о включении потребителя в систему персонифицированного финансирования и формировании сертификата дополнительного образования, содержащее сведения об идентификационном номере в реестре потребителей.</w:t>
      </w:r>
    </w:p>
    <w:p w:rsid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t xml:space="preserve">К заявлениям, предусмотренным </w:t>
      </w:r>
      <w:hyperlink w:anchor="Par7" w:history="1">
        <w:r w:rsidRPr="009C4A36">
          <w:rPr>
            <w:rFonts w:ascii="Times New Roman" w:hAnsi="Times New Roman" w:cs="Times New Roman"/>
            <w:color w:val="0000FF"/>
            <w:sz w:val="24"/>
            <w:szCs w:val="24"/>
          </w:rPr>
          <w:t>пунктом 4.2</w:t>
        </w:r>
      </w:hyperlink>
      <w:r w:rsidRPr="009C4A36">
        <w:rPr>
          <w:rFonts w:ascii="Times New Roman" w:hAnsi="Times New Roman" w:cs="Times New Roman"/>
          <w:sz w:val="24"/>
          <w:szCs w:val="24"/>
        </w:rPr>
        <w:t xml:space="preserve"> Правил, подаваемым впервые, прилагается согласие на обработку персональных данных заявителя, необходимое для получения потребителем образовательной услуги в соответствии с требованиями </w:t>
      </w:r>
      <w:hyperlink r:id="rId17" w:history="1">
        <w:r w:rsidRPr="009C4A36">
          <w:rPr>
            <w:rFonts w:ascii="Times New Roman" w:hAnsi="Times New Roman" w:cs="Times New Roman"/>
            <w:color w:val="0000FF"/>
            <w:sz w:val="24"/>
            <w:szCs w:val="24"/>
          </w:rPr>
          <w:t>Приказа</w:t>
        </w:r>
      </w:hyperlink>
      <w:r w:rsidRPr="009C4A36">
        <w:rPr>
          <w:rFonts w:ascii="Times New Roman" w:hAnsi="Times New Roman" w:cs="Times New Roman"/>
          <w:sz w:val="24"/>
          <w:szCs w:val="24"/>
        </w:rPr>
        <w:t xml:space="preserve"> Федеральной службы по надзору в сфере связи, информационных технологий и массовых коммуникаций от 24.02.2021 N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roofErr w:type="gramEnd"/>
    </w:p>
    <w:p w:rsid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Заявления могут быть поданы заявителем в адрес оператора системы персонифицированного финансирования на бумажном носителе либо в электронном виде посредством информационной системы.</w:t>
      </w:r>
    </w:p>
    <w:p w:rsid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В случае если сведения о потребителе не включены в реестр потребителей, оператор персонифицированного финансирования осуществляет включение таких сведений в реестр потребителей в порядке, установленном </w:t>
      </w:r>
      <w:hyperlink r:id="rId18" w:history="1">
        <w:r w:rsidRPr="009C4A36">
          <w:rPr>
            <w:rFonts w:ascii="Times New Roman" w:hAnsi="Times New Roman" w:cs="Times New Roman"/>
            <w:color w:val="0000FF"/>
            <w:sz w:val="24"/>
            <w:szCs w:val="24"/>
          </w:rPr>
          <w:t>пунктами 3.3</w:t>
        </w:r>
      </w:hyperlink>
      <w:r w:rsidRPr="009C4A36">
        <w:rPr>
          <w:rFonts w:ascii="Times New Roman" w:hAnsi="Times New Roman" w:cs="Times New Roman"/>
          <w:sz w:val="24"/>
          <w:szCs w:val="24"/>
        </w:rPr>
        <w:t xml:space="preserve"> - </w:t>
      </w:r>
      <w:hyperlink r:id="rId19" w:history="1">
        <w:r w:rsidRPr="009C4A36">
          <w:rPr>
            <w:rFonts w:ascii="Times New Roman" w:hAnsi="Times New Roman" w:cs="Times New Roman"/>
            <w:color w:val="0000FF"/>
            <w:sz w:val="24"/>
            <w:szCs w:val="24"/>
          </w:rPr>
          <w:t>3.10</w:t>
        </w:r>
      </w:hyperlink>
      <w:r w:rsidRPr="009C4A36">
        <w:rPr>
          <w:rFonts w:ascii="Times New Roman" w:hAnsi="Times New Roman" w:cs="Times New Roman"/>
          <w:sz w:val="24"/>
          <w:szCs w:val="24"/>
        </w:rPr>
        <w:t xml:space="preserve"> Правил.</w:t>
      </w:r>
      <w:bookmarkStart w:id="12" w:name="Par15"/>
      <w:bookmarkEnd w:id="12"/>
    </w:p>
    <w:p w:rsidR="000C70AC" w:rsidRP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t xml:space="preserve">При подаче заявления о зачислении на обучение по дополнительной общеобразовательной программе, включенной в реестр сертифицированных образовательных программ, оператор персонифицированного финансирования производит начисление на сертификат дополнительного образования суммы средств, необходимой для оплаты обучения по выбранной дополнительной общеобразовательной программе, рассчитанной в соответствии с </w:t>
      </w:r>
      <w:hyperlink r:id="rId20" w:history="1">
        <w:r w:rsidRPr="009C4A36">
          <w:rPr>
            <w:rFonts w:ascii="Times New Roman" w:hAnsi="Times New Roman" w:cs="Times New Roman"/>
            <w:color w:val="0000FF"/>
            <w:sz w:val="24"/>
            <w:szCs w:val="24"/>
          </w:rPr>
          <w:t>пунктом 8.10</w:t>
        </w:r>
      </w:hyperlink>
      <w:r w:rsidRPr="009C4A36">
        <w:rPr>
          <w:rFonts w:ascii="Times New Roman" w:hAnsi="Times New Roman" w:cs="Times New Roman"/>
          <w:sz w:val="24"/>
          <w:szCs w:val="24"/>
        </w:rPr>
        <w:t xml:space="preserve"> Правил (далее - средства сертификата), при соблюдении следующих условий:</w:t>
      </w:r>
      <w:proofErr w:type="gramEnd"/>
    </w:p>
    <w:p w:rsidR="009C4A36" w:rsidRDefault="000C70AC" w:rsidP="00A32D2E">
      <w:pPr>
        <w:pStyle w:val="a6"/>
        <w:numPr>
          <w:ilvl w:val="0"/>
          <w:numId w:val="16"/>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сумма средств, начисленная на сертификат дополнительного образования потребителя,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w:t>
      </w:r>
    </w:p>
    <w:p w:rsidR="000C70AC" w:rsidRPr="009C4A36" w:rsidRDefault="000C70AC" w:rsidP="00A32D2E">
      <w:pPr>
        <w:pStyle w:val="a6"/>
        <w:numPr>
          <w:ilvl w:val="0"/>
          <w:numId w:val="16"/>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lastRenderedPageBreak/>
        <w:t xml:space="preserve">сумма средств, начисленная на сертификат дополнительного образования потребителя по получаемым им образовательным услугам, включая сумму средств, необходимую для оплаты обучения по выбранной дополнительной общеобразовательной программе, рассчитанную в соответствии с </w:t>
      </w:r>
      <w:hyperlink r:id="rId21" w:history="1">
        <w:r w:rsidRPr="009C4A36">
          <w:rPr>
            <w:rFonts w:ascii="Times New Roman" w:hAnsi="Times New Roman" w:cs="Times New Roman"/>
            <w:color w:val="0000FF"/>
            <w:sz w:val="24"/>
            <w:szCs w:val="24"/>
          </w:rPr>
          <w:t>пунктом 8.10</w:t>
        </w:r>
      </w:hyperlink>
      <w:r w:rsidRPr="009C4A36">
        <w:rPr>
          <w:rFonts w:ascii="Times New Roman" w:hAnsi="Times New Roman" w:cs="Times New Roman"/>
          <w:sz w:val="24"/>
          <w:szCs w:val="24"/>
        </w:rPr>
        <w:t xml:space="preserve"> Правил на основании заявления на обучение, не превышает номинал сертификата дополнительного образования потребителя, установленный программой персонифицированного финансирования на соответствующий календарный год.</w:t>
      </w:r>
      <w:proofErr w:type="gramEnd"/>
    </w:p>
    <w:p w:rsid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bookmarkStart w:id="13" w:name="Par18"/>
      <w:bookmarkEnd w:id="13"/>
      <w:r w:rsidRPr="009C4A36">
        <w:rPr>
          <w:rFonts w:ascii="Times New Roman" w:hAnsi="Times New Roman" w:cs="Times New Roman"/>
          <w:sz w:val="24"/>
          <w:szCs w:val="24"/>
        </w:rPr>
        <w:t>Оператор персонифицированного финансирования в случае начисления средств на сертификат дополнительного образования в течение 2 рабочих дней вносит сведения об указанных изменениях в реестр сертификатов.</w:t>
      </w:r>
      <w:bookmarkStart w:id="14" w:name="Par19"/>
      <w:bookmarkEnd w:id="14"/>
    </w:p>
    <w:p w:rsid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Аннулирование средств сертификата дополнительного образования, начисленных в соответствии с </w:t>
      </w:r>
      <w:hyperlink w:anchor="Par15" w:history="1">
        <w:r w:rsidRPr="009C4A36">
          <w:rPr>
            <w:rFonts w:ascii="Times New Roman" w:hAnsi="Times New Roman" w:cs="Times New Roman"/>
            <w:color w:val="0000FF"/>
            <w:sz w:val="24"/>
            <w:szCs w:val="24"/>
          </w:rPr>
          <w:t>пунктом 4.6</w:t>
        </w:r>
      </w:hyperlink>
      <w:r w:rsidRPr="009C4A36">
        <w:rPr>
          <w:rFonts w:ascii="Times New Roman" w:hAnsi="Times New Roman" w:cs="Times New Roman"/>
          <w:sz w:val="24"/>
          <w:szCs w:val="24"/>
        </w:rPr>
        <w:t xml:space="preserve"> Правил, осуществляется в случае, если в течение 14 дней со дня подачи заявления о зачислении на </w:t>
      </w:r>
      <w:proofErr w:type="gramStart"/>
      <w:r w:rsidRPr="009C4A36">
        <w:rPr>
          <w:rFonts w:ascii="Times New Roman" w:hAnsi="Times New Roman" w:cs="Times New Roman"/>
          <w:sz w:val="24"/>
          <w:szCs w:val="24"/>
        </w:rPr>
        <w:t>обучение</w:t>
      </w:r>
      <w:proofErr w:type="gramEnd"/>
      <w:r w:rsidRPr="009C4A36">
        <w:rPr>
          <w:rFonts w:ascii="Times New Roman" w:hAnsi="Times New Roman" w:cs="Times New Roman"/>
          <w:sz w:val="24"/>
          <w:szCs w:val="24"/>
        </w:rPr>
        <w:t xml:space="preserve"> по дополнительной общеобразовательной программе заявителем не заключен договор об образовании с исполнителем образовательных услуг в порядке, установленном </w:t>
      </w:r>
      <w:hyperlink r:id="rId22" w:history="1">
        <w:r w:rsidRPr="009C4A36">
          <w:rPr>
            <w:rFonts w:ascii="Times New Roman" w:hAnsi="Times New Roman" w:cs="Times New Roman"/>
            <w:color w:val="0000FF"/>
            <w:sz w:val="24"/>
            <w:szCs w:val="24"/>
          </w:rPr>
          <w:t>разделом 8</w:t>
        </w:r>
      </w:hyperlink>
      <w:r w:rsidR="009C4A36">
        <w:rPr>
          <w:rFonts w:ascii="Times New Roman" w:hAnsi="Times New Roman" w:cs="Times New Roman"/>
          <w:sz w:val="24"/>
          <w:szCs w:val="24"/>
        </w:rPr>
        <w:t xml:space="preserve"> Правил.</w:t>
      </w:r>
    </w:p>
    <w:p w:rsidR="000C70AC" w:rsidRPr="009C4A36" w:rsidRDefault="000C70AC" w:rsidP="009C4A36">
      <w:pPr>
        <w:pStyle w:val="a6"/>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В случае установления вступительных испытаний при приеме на </w:t>
      </w:r>
      <w:proofErr w:type="gramStart"/>
      <w:r w:rsidRPr="009C4A36">
        <w:rPr>
          <w:rFonts w:ascii="Times New Roman" w:hAnsi="Times New Roman" w:cs="Times New Roman"/>
          <w:sz w:val="24"/>
          <w:szCs w:val="24"/>
        </w:rPr>
        <w:t>обучение</w:t>
      </w:r>
      <w:proofErr w:type="gramEnd"/>
      <w:r w:rsidRPr="009C4A36">
        <w:rPr>
          <w:rFonts w:ascii="Times New Roman" w:hAnsi="Times New Roman" w:cs="Times New Roman"/>
          <w:sz w:val="24"/>
          <w:szCs w:val="24"/>
        </w:rPr>
        <w:t xml:space="preserve"> по дополнительной общеобразовательной программе указанный срок продлевается на период проведения вступительных испытаний.</w:t>
      </w:r>
    </w:p>
    <w:p w:rsidR="009C4A36" w:rsidRDefault="000C70AC"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В случае аннулирования средств сертификата дополнительного образования заявитель имеет право повторно подать заявление о зачислении на </w:t>
      </w:r>
      <w:proofErr w:type="gramStart"/>
      <w:r w:rsidRPr="009C4A36">
        <w:rPr>
          <w:rFonts w:ascii="Times New Roman" w:hAnsi="Times New Roman" w:cs="Times New Roman"/>
          <w:sz w:val="24"/>
          <w:szCs w:val="24"/>
        </w:rPr>
        <w:t>обучение</w:t>
      </w:r>
      <w:proofErr w:type="gramEnd"/>
      <w:r w:rsidRPr="009C4A36">
        <w:rPr>
          <w:rFonts w:ascii="Times New Roman" w:hAnsi="Times New Roman" w:cs="Times New Roman"/>
          <w:sz w:val="24"/>
          <w:szCs w:val="24"/>
        </w:rPr>
        <w:t xml:space="preserve"> по дополнительной общеобразовательной программе. Оператор персонифицированного финансирования производит начисление средств на сертификат дополнительного образования в порядке, установленном </w:t>
      </w:r>
      <w:hyperlink w:anchor="Par15" w:history="1">
        <w:r w:rsidRPr="009C4A36">
          <w:rPr>
            <w:rFonts w:ascii="Times New Roman" w:hAnsi="Times New Roman" w:cs="Times New Roman"/>
            <w:color w:val="0000FF"/>
            <w:sz w:val="24"/>
            <w:szCs w:val="24"/>
          </w:rPr>
          <w:t>пунктами 4.6</w:t>
        </w:r>
      </w:hyperlink>
      <w:r w:rsidRPr="009C4A36">
        <w:rPr>
          <w:rFonts w:ascii="Times New Roman" w:hAnsi="Times New Roman" w:cs="Times New Roman"/>
          <w:sz w:val="24"/>
          <w:szCs w:val="24"/>
        </w:rPr>
        <w:t xml:space="preserve">, </w:t>
      </w:r>
      <w:hyperlink w:anchor="Par18" w:history="1">
        <w:r w:rsidRPr="009C4A36">
          <w:rPr>
            <w:rFonts w:ascii="Times New Roman" w:hAnsi="Times New Roman" w:cs="Times New Roman"/>
            <w:color w:val="0000FF"/>
            <w:sz w:val="24"/>
            <w:szCs w:val="24"/>
          </w:rPr>
          <w:t>4.7</w:t>
        </w:r>
      </w:hyperlink>
      <w:r w:rsidRPr="009C4A36">
        <w:rPr>
          <w:rFonts w:ascii="Times New Roman" w:hAnsi="Times New Roman" w:cs="Times New Roman"/>
          <w:sz w:val="24"/>
          <w:szCs w:val="24"/>
        </w:rPr>
        <w:t xml:space="preserve"> Правил.</w:t>
      </w:r>
      <w:bookmarkStart w:id="15" w:name="Par22"/>
      <w:bookmarkEnd w:id="15"/>
    </w:p>
    <w:p w:rsidR="009C4A36" w:rsidRDefault="000C70AC"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Оператор персонифицированного финансирования направляет заявителю уведомление об аннулировании средств сертификата дополнительного образования в соответствии с </w:t>
      </w:r>
      <w:hyperlink w:anchor="Par19" w:history="1">
        <w:r w:rsidRPr="009C4A36">
          <w:rPr>
            <w:rFonts w:ascii="Times New Roman" w:hAnsi="Times New Roman" w:cs="Times New Roman"/>
            <w:color w:val="0000FF"/>
            <w:sz w:val="24"/>
            <w:szCs w:val="24"/>
          </w:rPr>
          <w:t>пунктом 4.8</w:t>
        </w:r>
      </w:hyperlink>
      <w:r w:rsidRPr="009C4A36">
        <w:rPr>
          <w:rFonts w:ascii="Times New Roman" w:hAnsi="Times New Roman" w:cs="Times New Roman"/>
          <w:sz w:val="24"/>
          <w:szCs w:val="24"/>
        </w:rPr>
        <w:t xml:space="preserve"> Правил, в электронном виде посредством информационной системы в порядке, устанавливаемым оператором персонифицированного финансирования.</w:t>
      </w:r>
    </w:p>
    <w:p w:rsidR="009C4A36" w:rsidRDefault="000C70AC"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Информация о сертификате дополнительного образования, оформленном потребителю, предоставляется заявителю в электронном виде посредством информационной системы.</w:t>
      </w:r>
    </w:p>
    <w:p w:rsidR="009C4A36" w:rsidRDefault="000C70AC"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t>Для каждого сертификата дополнительного образования оператором персонифицированного финансирования в информационной системе создается запись об использовании сертификата дополнительного образования, в которой отражается доступный остаток номинала сертификата дополнительного образования в соответствующем календарном году, а также данные об использовании сертификата дополнительного образования (с указанием образовательной услуги, исполнителя образовательной услуги, реквизитов договоров о предоставлении образовательной услуги, на основании которых осуществляется обучение с использованием сертификата</w:t>
      </w:r>
      <w:proofErr w:type="gramEnd"/>
      <w:r w:rsidRPr="009C4A36">
        <w:rPr>
          <w:rFonts w:ascii="Times New Roman" w:hAnsi="Times New Roman" w:cs="Times New Roman"/>
          <w:sz w:val="24"/>
          <w:szCs w:val="24"/>
        </w:rPr>
        <w:t xml:space="preserve"> дополнительного образования, а также периода обучения).</w:t>
      </w:r>
    </w:p>
    <w:p w:rsidR="009C4A36" w:rsidRDefault="000C70AC"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Исключение сведений о сертификате дополнительного образования из реестра сертификатов дополнительного образования осуществляется в случае подачи заявления заявителем об отказе от использования сертификата дополнительного образования в бумажном виде оператору персонифицированного финансирования либо в электронном виде посредством информационной системы.</w:t>
      </w:r>
    </w:p>
    <w:p w:rsidR="009C4A36" w:rsidRDefault="000C70AC"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Формы и порядок работы с заявлением, уведомлением, согласием, указанными в </w:t>
      </w:r>
      <w:hyperlink w:anchor="Par7" w:history="1">
        <w:r w:rsidRPr="009C4A36">
          <w:rPr>
            <w:rFonts w:ascii="Times New Roman" w:hAnsi="Times New Roman" w:cs="Times New Roman"/>
            <w:color w:val="0000FF"/>
            <w:sz w:val="24"/>
            <w:szCs w:val="24"/>
          </w:rPr>
          <w:t>пунктах 4.2</w:t>
        </w:r>
      </w:hyperlink>
      <w:r w:rsidRPr="009C4A36">
        <w:rPr>
          <w:rFonts w:ascii="Times New Roman" w:hAnsi="Times New Roman" w:cs="Times New Roman"/>
          <w:sz w:val="24"/>
          <w:szCs w:val="24"/>
        </w:rPr>
        <w:t xml:space="preserve">, </w:t>
      </w:r>
      <w:hyperlink w:anchor="Par12" w:history="1">
        <w:r w:rsidRPr="009C4A36">
          <w:rPr>
            <w:rFonts w:ascii="Times New Roman" w:hAnsi="Times New Roman" w:cs="Times New Roman"/>
            <w:color w:val="0000FF"/>
            <w:sz w:val="24"/>
            <w:szCs w:val="24"/>
          </w:rPr>
          <w:t>4.3</w:t>
        </w:r>
      </w:hyperlink>
      <w:r w:rsidRPr="009C4A36">
        <w:rPr>
          <w:rFonts w:ascii="Times New Roman" w:hAnsi="Times New Roman" w:cs="Times New Roman"/>
          <w:sz w:val="24"/>
          <w:szCs w:val="24"/>
        </w:rPr>
        <w:t xml:space="preserve">, </w:t>
      </w:r>
      <w:hyperlink w:anchor="Par22" w:history="1">
        <w:r w:rsidRPr="009C4A36">
          <w:rPr>
            <w:rFonts w:ascii="Times New Roman" w:hAnsi="Times New Roman" w:cs="Times New Roman"/>
            <w:color w:val="0000FF"/>
            <w:sz w:val="24"/>
            <w:szCs w:val="24"/>
          </w:rPr>
          <w:t>4.10</w:t>
        </w:r>
      </w:hyperlink>
      <w:r w:rsidRPr="009C4A36">
        <w:rPr>
          <w:rFonts w:ascii="Times New Roman" w:hAnsi="Times New Roman" w:cs="Times New Roman"/>
          <w:sz w:val="24"/>
          <w:szCs w:val="24"/>
        </w:rPr>
        <w:t xml:space="preserve"> Правил, устанавливаются оператором персонифицированного финансирования.</w:t>
      </w:r>
    </w:p>
    <w:p w:rsidR="000C70AC" w:rsidRDefault="000C70AC"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lastRenderedPageBreak/>
        <w:t>Функции оператора персонифицированного финансирования в части включения сведений о потребителях в реестр потребителей, ведения реестра сертификатов дополнительного образования, принятия решений о начислении номинала на сертификат дополнительного образования, могут быть переданы иным организациям, включенным в реестр исполнителей образовательных услуг, по решению оператора персонифицированного финансирования.</w:t>
      </w:r>
    </w:p>
    <w:p w:rsidR="009C4A36" w:rsidRPr="009C4A36" w:rsidRDefault="009C4A36" w:rsidP="009C4A36">
      <w:pPr>
        <w:pStyle w:val="a6"/>
        <w:tabs>
          <w:tab w:val="left" w:pos="851"/>
        </w:tabs>
        <w:autoSpaceDE w:val="0"/>
        <w:autoSpaceDN w:val="0"/>
        <w:adjustRightInd w:val="0"/>
        <w:spacing w:before="240" w:after="0" w:line="240" w:lineRule="auto"/>
        <w:jc w:val="both"/>
        <w:rPr>
          <w:rFonts w:ascii="Times New Roman" w:hAnsi="Times New Roman" w:cs="Times New Roman"/>
          <w:sz w:val="24"/>
          <w:szCs w:val="24"/>
        </w:rPr>
      </w:pPr>
    </w:p>
    <w:p w:rsidR="001E2EE7" w:rsidRPr="009C4A36" w:rsidRDefault="001E2EE7" w:rsidP="00A32D2E">
      <w:pPr>
        <w:pStyle w:val="a6"/>
        <w:numPr>
          <w:ilvl w:val="0"/>
          <w:numId w:val="1"/>
        </w:numPr>
        <w:autoSpaceDE w:val="0"/>
        <w:autoSpaceDN w:val="0"/>
        <w:adjustRightInd w:val="0"/>
        <w:spacing w:before="240" w:after="0" w:line="240" w:lineRule="auto"/>
        <w:jc w:val="center"/>
        <w:rPr>
          <w:rFonts w:ascii="Times New Roman" w:hAnsi="Times New Roman" w:cs="Times New Roman"/>
          <w:b/>
          <w:sz w:val="24"/>
          <w:szCs w:val="24"/>
        </w:rPr>
      </w:pPr>
      <w:r w:rsidRPr="009C4A36">
        <w:rPr>
          <w:rFonts w:ascii="Times New Roman" w:hAnsi="Times New Roman" w:cs="Times New Roman"/>
          <w:b/>
          <w:sz w:val="24"/>
          <w:szCs w:val="24"/>
        </w:rPr>
        <w:t>Порядок формирования и ведения реестра исполнителей образовательных услуг</w:t>
      </w:r>
    </w:p>
    <w:p w:rsidR="001E2EE7" w:rsidRPr="009C4A36" w:rsidRDefault="001E2EE7" w:rsidP="00A32D2E">
      <w:pPr>
        <w:pStyle w:val="a6"/>
        <w:numPr>
          <w:ilvl w:val="1"/>
          <w:numId w:val="1"/>
        </w:numPr>
        <w:autoSpaceDE w:val="0"/>
        <w:autoSpaceDN w:val="0"/>
        <w:adjustRightInd w:val="0"/>
        <w:spacing w:after="0" w:line="240" w:lineRule="auto"/>
        <w:jc w:val="both"/>
        <w:rPr>
          <w:rFonts w:ascii="Times New Roman" w:hAnsi="Times New Roman" w:cs="Times New Roman"/>
          <w:sz w:val="24"/>
          <w:szCs w:val="24"/>
        </w:rPr>
      </w:pPr>
      <w:bookmarkStart w:id="16" w:name="Par0"/>
      <w:bookmarkEnd w:id="16"/>
      <w:r w:rsidRPr="009C4A36">
        <w:rPr>
          <w:rFonts w:ascii="Times New Roman" w:hAnsi="Times New Roman" w:cs="Times New Roman"/>
          <w:sz w:val="24"/>
          <w:szCs w:val="24"/>
        </w:rPr>
        <w:t>В целях учета исполнителей образовательных услуг оператором персонифицированного финансирования в информационной системе осуществляется ведение реестра исполнителей образовательных услуг, содержащего следующие сведения:</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идентификационный номер исполнителя образовательных услуг, определяемый оператором персонифицированного финансирования в виде порядкового номера записи об исполнителе образовательных услуг в информационной системе;</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дата включения исполнителя образовательных услуг, которая соответствует дате принятия оператором персонифицированного финансирования решения о включении сведений об исполнителе образовательных услуг в реестр исполнителей образовательных услуг;</w:t>
      </w:r>
    </w:p>
    <w:p w:rsidR="001E2EE7" w:rsidRP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t>определяемый оператором персонифицированного финансирования на основании решения о включении (о восстановлении, об исключении) исполнителя образовательных услуг в (из) реестр (а) исполнителей образовательных услуг статус реестровой записи, который может принимать одно из следующих значений:</w:t>
      </w:r>
      <w:proofErr w:type="gramEnd"/>
    </w:p>
    <w:p w:rsidR="009C4A36" w:rsidRDefault="001E2EE7" w:rsidP="00A32D2E">
      <w:pPr>
        <w:pStyle w:val="a6"/>
        <w:numPr>
          <w:ilvl w:val="0"/>
          <w:numId w:val="18"/>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t>актуальная</w:t>
      </w:r>
      <w:proofErr w:type="gramEnd"/>
      <w:r w:rsidRPr="009C4A36">
        <w:rPr>
          <w:rFonts w:ascii="Times New Roman" w:hAnsi="Times New Roman" w:cs="Times New Roman"/>
          <w:sz w:val="24"/>
          <w:szCs w:val="24"/>
        </w:rPr>
        <w:t xml:space="preserve"> первичная - указывается в отношении впервые сформированных реестровых записей;</w:t>
      </w:r>
    </w:p>
    <w:p w:rsidR="001E2EE7" w:rsidRPr="009C4A36" w:rsidRDefault="001E2EE7" w:rsidP="00A32D2E">
      <w:pPr>
        <w:pStyle w:val="a6"/>
        <w:numPr>
          <w:ilvl w:val="0"/>
          <w:numId w:val="18"/>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t>неактуальная</w:t>
      </w:r>
      <w:proofErr w:type="gramEnd"/>
      <w:r w:rsidRPr="009C4A36">
        <w:rPr>
          <w:rFonts w:ascii="Times New Roman" w:hAnsi="Times New Roman" w:cs="Times New Roman"/>
          <w:sz w:val="24"/>
          <w:szCs w:val="24"/>
        </w:rPr>
        <w:t xml:space="preserve"> архивная - указывается в отношении реестровых записей, помещенных в архив;</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основание для исключения исполнителя образовательных услуг из реестра и дата исключения исполнителя образовательных услуг из реестра (если сведения об исполнителе образовательных услуг были исключены из реестра в порядке, предусмотренном </w:t>
      </w:r>
      <w:hyperlink w:anchor="Par46" w:history="1">
        <w:r w:rsidRPr="009C4A36">
          <w:rPr>
            <w:rFonts w:ascii="Times New Roman" w:hAnsi="Times New Roman" w:cs="Times New Roman"/>
            <w:color w:val="0000FF"/>
            <w:sz w:val="24"/>
            <w:szCs w:val="24"/>
          </w:rPr>
          <w:t>пунктами 5.11</w:t>
        </w:r>
      </w:hyperlink>
      <w:r w:rsidRPr="009C4A36">
        <w:rPr>
          <w:rFonts w:ascii="Times New Roman" w:hAnsi="Times New Roman" w:cs="Times New Roman"/>
          <w:sz w:val="24"/>
          <w:szCs w:val="24"/>
        </w:rPr>
        <w:t xml:space="preserve"> - </w:t>
      </w:r>
      <w:hyperlink w:anchor="Par51" w:history="1">
        <w:r w:rsidRPr="009C4A36">
          <w:rPr>
            <w:rFonts w:ascii="Times New Roman" w:hAnsi="Times New Roman" w:cs="Times New Roman"/>
            <w:color w:val="0000FF"/>
            <w:sz w:val="24"/>
            <w:szCs w:val="24"/>
          </w:rPr>
          <w:t>5.13</w:t>
        </w:r>
      </w:hyperlink>
      <w:r w:rsidRPr="009C4A36">
        <w:rPr>
          <w:rFonts w:ascii="Times New Roman" w:hAnsi="Times New Roman" w:cs="Times New Roman"/>
          <w:sz w:val="24"/>
          <w:szCs w:val="24"/>
        </w:rPr>
        <w:t xml:space="preserve"> Правил);</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полное наименование юридического лица в соответствии со сведениями из Единого государственного реестра юридических лиц (далее - ЕГРЮЛ) (для юридических лиц), фамилия, имя, отчество (последнее - при наличии) индивидуального предпринимателя, осуществляющего образовательную деятельность, в соответствии со сведениями из Единого государственного реестра индивидуальных предпринимателей (далее - ЕГРИП) (для индивидуальных предпринимателей);</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основной государственный регистрационный номер юридического лица в соответствии со сведениями из ЕГРЮЛ (для юридических лиц), основной государственный регистрационный номер индивидуального предпринимателя в соответствии со сведениями из ЕГРИП (для индивидуальных предпринимателей);</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идентификационный номер налогоплательщика;</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из ЕГРЮЛ (для юридических лиц);</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адрес (место нахождения) юридического лица в соответствии со сведениями из ЕГРЮЛ (для юридических лиц);</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контактный номер телефона руководителя исполнителя образовательных услуг (индивидуального предпринимателя);</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адрес электронной почты (при наличии);</w:t>
      </w:r>
      <w:bookmarkStart w:id="17" w:name="Par14"/>
      <w:bookmarkEnd w:id="17"/>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lastRenderedPageBreak/>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число образовательных услуг, оказанных исполнителем образовательных услуг в текущем календарном году;</w:t>
      </w:r>
      <w:bookmarkStart w:id="18" w:name="Par16"/>
      <w:bookmarkEnd w:id="18"/>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число образовательных услуг, оказываемых исполнителем образовательных услуг в текущем календарном году;</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минимальный и предельный объемы образовательных услуг, оказываемых исполнителем образовательных услуг в текущем календарном году;</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перечень муниципальных образований края, с которыми у исполнителя образовательных услуг заключены соглашения о предоставлении грантов в форме субсидий;</w:t>
      </w:r>
    </w:p>
    <w:p w:rsidR="009C4A36" w:rsidRDefault="001E2EE7" w:rsidP="00A32D2E">
      <w:pPr>
        <w:pStyle w:val="a6"/>
        <w:numPr>
          <w:ilvl w:val="0"/>
          <w:numId w:val="17"/>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сведения о направленностях реализуемых дополнительных общеобразовательных программ, которые определяются уполномоченным органом, и стоимость образовательной услуги, которая устанавливается исполнителем образовательных услуг самостоятельно.</w:t>
      </w:r>
    </w:p>
    <w:p w:rsidR="009C4A36" w:rsidRDefault="001E2EE7" w:rsidP="009C4A36">
      <w:pPr>
        <w:pStyle w:val="a6"/>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Сведения, перечисленные в </w:t>
      </w:r>
      <w:hyperlink w:anchor="Par7" w:history="1">
        <w:r w:rsidRPr="009C4A36">
          <w:rPr>
            <w:rFonts w:ascii="Times New Roman" w:hAnsi="Times New Roman" w:cs="Times New Roman"/>
            <w:color w:val="0000FF"/>
            <w:sz w:val="24"/>
            <w:szCs w:val="24"/>
          </w:rPr>
          <w:t>подпунктах 5</w:t>
        </w:r>
      </w:hyperlink>
      <w:r w:rsidRPr="009C4A36">
        <w:rPr>
          <w:rFonts w:ascii="Times New Roman" w:hAnsi="Times New Roman" w:cs="Times New Roman"/>
          <w:sz w:val="24"/>
          <w:szCs w:val="24"/>
        </w:rPr>
        <w:t xml:space="preserve"> - </w:t>
      </w:r>
      <w:hyperlink w:anchor="Par14" w:history="1">
        <w:r w:rsidRPr="009C4A36">
          <w:rPr>
            <w:rFonts w:ascii="Times New Roman" w:hAnsi="Times New Roman" w:cs="Times New Roman"/>
            <w:color w:val="0000FF"/>
            <w:sz w:val="24"/>
            <w:szCs w:val="24"/>
          </w:rPr>
          <w:t>12</w:t>
        </w:r>
      </w:hyperlink>
      <w:r w:rsidRPr="009C4A36">
        <w:rPr>
          <w:rFonts w:ascii="Times New Roman" w:hAnsi="Times New Roman" w:cs="Times New Roman"/>
          <w:sz w:val="24"/>
          <w:szCs w:val="24"/>
        </w:rPr>
        <w:t xml:space="preserve">, </w:t>
      </w:r>
      <w:hyperlink w:anchor="Par18" w:history="1">
        <w:r w:rsidRPr="009C4A36">
          <w:rPr>
            <w:rFonts w:ascii="Times New Roman" w:hAnsi="Times New Roman" w:cs="Times New Roman"/>
            <w:color w:val="0000FF"/>
            <w:sz w:val="24"/>
            <w:szCs w:val="24"/>
          </w:rPr>
          <w:t>16</w:t>
        </w:r>
      </w:hyperlink>
      <w:r w:rsidRPr="009C4A36">
        <w:rPr>
          <w:rFonts w:ascii="Times New Roman" w:hAnsi="Times New Roman" w:cs="Times New Roman"/>
          <w:sz w:val="24"/>
          <w:szCs w:val="24"/>
        </w:rPr>
        <w:t xml:space="preserve"> настоящего пункта, указываются оператором персонифицированного финансирования на основании информации, содержащейся в заявлениях, направляемых исполнителем образовательных услуг в соответствии с </w:t>
      </w:r>
      <w:hyperlink w:anchor="Par22" w:history="1">
        <w:r w:rsidRPr="009C4A36">
          <w:rPr>
            <w:rFonts w:ascii="Times New Roman" w:hAnsi="Times New Roman" w:cs="Times New Roman"/>
            <w:color w:val="0000FF"/>
            <w:sz w:val="24"/>
            <w:szCs w:val="24"/>
          </w:rPr>
          <w:t>пунктами 5.2</w:t>
        </w:r>
      </w:hyperlink>
      <w:r w:rsidRPr="009C4A36">
        <w:rPr>
          <w:rFonts w:ascii="Times New Roman" w:hAnsi="Times New Roman" w:cs="Times New Roman"/>
          <w:sz w:val="24"/>
          <w:szCs w:val="24"/>
        </w:rPr>
        <w:t xml:space="preserve"> и </w:t>
      </w:r>
      <w:hyperlink w:anchor="Par44" w:history="1">
        <w:r w:rsidRPr="009C4A36">
          <w:rPr>
            <w:rFonts w:ascii="Times New Roman" w:hAnsi="Times New Roman" w:cs="Times New Roman"/>
            <w:color w:val="0000FF"/>
            <w:sz w:val="24"/>
            <w:szCs w:val="24"/>
          </w:rPr>
          <w:t>5.9</w:t>
        </w:r>
      </w:hyperlink>
      <w:r w:rsidRPr="009C4A36">
        <w:rPr>
          <w:rFonts w:ascii="Times New Roman" w:hAnsi="Times New Roman" w:cs="Times New Roman"/>
          <w:sz w:val="24"/>
          <w:szCs w:val="24"/>
        </w:rPr>
        <w:t xml:space="preserve"> Правил.</w:t>
      </w:r>
    </w:p>
    <w:p w:rsidR="001E2EE7" w:rsidRDefault="001E2EE7" w:rsidP="009C4A36">
      <w:pPr>
        <w:pStyle w:val="a6"/>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перечисленные в </w:t>
      </w:r>
      <w:hyperlink w:anchor="Par15" w:history="1">
        <w:r>
          <w:rPr>
            <w:rFonts w:ascii="Times New Roman" w:hAnsi="Times New Roman" w:cs="Times New Roman"/>
            <w:color w:val="0000FF"/>
            <w:sz w:val="24"/>
            <w:szCs w:val="24"/>
          </w:rPr>
          <w:t>подпунктах 13</w:t>
        </w:r>
      </w:hyperlink>
      <w:r>
        <w:rPr>
          <w:rFonts w:ascii="Times New Roman" w:hAnsi="Times New Roman" w:cs="Times New Roman"/>
          <w:sz w:val="24"/>
          <w:szCs w:val="24"/>
        </w:rPr>
        <w:t xml:space="preserve">, </w:t>
      </w:r>
      <w:hyperlink w:anchor="Par16"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настоящего пункта, указываются оператором персонифицированного финансирования на основе учета договоров об образовании, заключенных за соответствующий период согласно </w:t>
      </w:r>
      <w:hyperlink r:id="rId23" w:history="1">
        <w:r>
          <w:rPr>
            <w:rFonts w:ascii="Times New Roman" w:hAnsi="Times New Roman" w:cs="Times New Roman"/>
            <w:color w:val="0000FF"/>
            <w:sz w:val="24"/>
            <w:szCs w:val="24"/>
          </w:rPr>
          <w:t>разделу 8</w:t>
        </w:r>
      </w:hyperlink>
      <w:r>
        <w:rPr>
          <w:rFonts w:ascii="Times New Roman" w:hAnsi="Times New Roman" w:cs="Times New Roman"/>
          <w:sz w:val="24"/>
          <w:szCs w:val="24"/>
        </w:rPr>
        <w:t xml:space="preserve"> Правил.</w:t>
      </w:r>
    </w:p>
    <w:p w:rsidR="009C4A36"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9C4A36">
        <w:rPr>
          <w:rFonts w:ascii="Times New Roman" w:hAnsi="Times New Roman" w:cs="Times New Roman"/>
          <w:sz w:val="24"/>
          <w:szCs w:val="24"/>
        </w:rPr>
        <w:t>Основанием для включения сведений об исполнителе образовательных услуг в реестр исполнителей образовательных услуг (для восстановления сведений об исполнителе образовательных услуг в реестре исполнителей образовательных услуг) является заявление о включении в систему персонифицированного финансирования (о восстановлении в системе персонифицированного финансирования), поданное исполнителем образовательных услуг оператору персонифицированного финансирования в электронном виде посредством информационной системы, содержащее следующие сведения:</w:t>
      </w:r>
      <w:proofErr w:type="gramEnd"/>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полное наименование юридического лица в соответствии со сведениями из ЕГРЮЛ либо фамилия, имя, отчество (последнее - при наличии) индивидуального предпринимателя, осуществляющего образовательную деятельность, в соответствии со сведениями из ЕГРИП;</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основной государственный регистрационный номер юридического лица в соответствии со сведениями из ЕГРЮЛ либо основной государственный регистрационный номер индивидуального предпринимателя в соответствии со сведениями из ЕГРИП;</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идентификационный номер налогоплательщика;</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из ЕГРЮЛ;</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адрес (место нахождения) юридического лица в соответствии со сведениями из ЕГРЮЛ;</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контактные данные руководителя исполнителя образовательных услуг (индивидуального предпринимателя);</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адрес электронной почты (при наличии);</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w:t>
      </w:r>
      <w:r w:rsidRPr="009C4A36">
        <w:rPr>
          <w:rFonts w:ascii="Times New Roman" w:hAnsi="Times New Roman" w:cs="Times New Roman"/>
          <w:sz w:val="24"/>
          <w:szCs w:val="24"/>
        </w:rPr>
        <w:lastRenderedPageBreak/>
        <w:t>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согласие исполнителя образовательных услуг с требованиями Правил;</w:t>
      </w:r>
    </w:p>
    <w:p w:rsidR="009C4A36"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минимальный и предельный объемы образовательных услуг, оказываемых исполнителем образовательных услуг в текущем календарном году;</w:t>
      </w:r>
    </w:p>
    <w:p w:rsidR="00F32DE9" w:rsidRDefault="001E2EE7" w:rsidP="00A32D2E">
      <w:pPr>
        <w:pStyle w:val="a6"/>
        <w:numPr>
          <w:ilvl w:val="0"/>
          <w:numId w:val="19"/>
        </w:numPr>
        <w:autoSpaceDE w:val="0"/>
        <w:autoSpaceDN w:val="0"/>
        <w:adjustRightInd w:val="0"/>
        <w:spacing w:before="240" w:after="0" w:line="240" w:lineRule="auto"/>
        <w:jc w:val="both"/>
        <w:rPr>
          <w:rFonts w:ascii="Times New Roman" w:hAnsi="Times New Roman" w:cs="Times New Roman"/>
          <w:sz w:val="24"/>
          <w:szCs w:val="24"/>
        </w:rPr>
      </w:pPr>
      <w:r w:rsidRPr="009C4A36">
        <w:rPr>
          <w:rFonts w:ascii="Times New Roman" w:hAnsi="Times New Roman" w:cs="Times New Roman"/>
          <w:sz w:val="24"/>
          <w:szCs w:val="24"/>
        </w:rPr>
        <w:t>перечень муниципальных образований края, в которых исполнитель образовательных услуг планирует реализацию дополнительных общеобразовательных программ в рамках системы персонифицированного финансирования.</w:t>
      </w:r>
    </w:p>
    <w:p w:rsidR="00F32DE9"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F32DE9">
        <w:rPr>
          <w:rFonts w:ascii="Times New Roman" w:hAnsi="Times New Roman" w:cs="Times New Roman"/>
          <w:sz w:val="24"/>
          <w:szCs w:val="24"/>
        </w:rPr>
        <w:t>В целях проверки сведений, указанных исполнителем образовательных услуг в заявлении о включении в систему персонифицированного финансирования (о восстановлении в системе персонифицированного финансирования), оператор персонифицированного финансирования самостоятельно запрашивает в порядке электронного межведомственного взаимодействия данные о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roofErr w:type="gramEnd"/>
    </w:p>
    <w:p w:rsidR="001E2EE7" w:rsidRPr="00F32DE9" w:rsidRDefault="001E2EE7" w:rsidP="00F32DE9">
      <w:pPr>
        <w:pStyle w:val="a6"/>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Исполнитель образовательных услуг вправе представить оператору персонифицированного финансирования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 образовательных услуг.</w:t>
      </w:r>
    </w:p>
    <w:p w:rsidR="00F32DE9"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F32DE9">
        <w:rPr>
          <w:rFonts w:ascii="Times New Roman" w:hAnsi="Times New Roman" w:cs="Times New Roman"/>
          <w:sz w:val="24"/>
          <w:szCs w:val="24"/>
        </w:rPr>
        <w:t>Оператор персонифицированного финансирования регистрирует заявление о включении в систему персонифицированного финансирования (о восстановлении исполнителя образовательных услуг в системе персонифицированного финансирования) в день его поступления в специальном журнале и в течение 5 рабочих дней со дня его регистрации включает сведения об исполнителе образовательных услуг в реестр исполнителей образовательных услуг (восстанавливает сведения об исполнителе образовательных услуг в реестре исполнителей образовательных услуг) либо</w:t>
      </w:r>
      <w:proofErr w:type="gramEnd"/>
      <w:r w:rsidRPr="00F32DE9">
        <w:rPr>
          <w:rFonts w:ascii="Times New Roman" w:hAnsi="Times New Roman" w:cs="Times New Roman"/>
          <w:sz w:val="24"/>
          <w:szCs w:val="24"/>
        </w:rPr>
        <w:t xml:space="preserve"> направляет уведомление об отказе во включении сведений об исполнителе образовательных услуг в реестр исполнителей образовательных услуг (в восстановлении сведений об исполнителе образовательных услуг в реестре исполнителей образовательных услуг) с указанием причины такого отказа.</w:t>
      </w:r>
    </w:p>
    <w:p w:rsidR="00F32DE9"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Оператор персонифицированного финансирования уведомляет исполнителя образовательных услуг посредством информационной системы о включении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либо об отказе в таком включении (в восстановлении сведений об исполнителе образовательных услуг) в электронном виде посредством информационной системы.</w:t>
      </w:r>
    </w:p>
    <w:p w:rsidR="00F32DE9"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Оператор персонифицированного финансирования в течение 2 рабочих дней после включения исполнителя образовательных услуг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направляет исполнителю образовательных услуг информацию об уникальном пароле для входа в личный кабинет в электронном виде посредством информационной системы.</w:t>
      </w:r>
    </w:p>
    <w:p w:rsidR="001E2EE7" w:rsidRPr="00F32DE9"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lastRenderedPageBreak/>
        <w:t>Отказ во включении исполнителя образовательных услуг в реестр исполнителей образовательных услуг (в восстановлении сведений об исполнителе образовательных услуг в реестре исполнителей образовательных услуг) осуществляется в следующих случаях:</w:t>
      </w:r>
    </w:p>
    <w:p w:rsidR="00F32DE9" w:rsidRDefault="001E2EE7" w:rsidP="00A32D2E">
      <w:pPr>
        <w:pStyle w:val="a6"/>
        <w:numPr>
          <w:ilvl w:val="0"/>
          <w:numId w:val="20"/>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наличие в реестре исполнителей образовательных услуг сведений об исполнителе образовательных услуг;</w:t>
      </w:r>
    </w:p>
    <w:p w:rsidR="00F32DE9" w:rsidRDefault="001E2EE7" w:rsidP="00A32D2E">
      <w:pPr>
        <w:pStyle w:val="a6"/>
        <w:numPr>
          <w:ilvl w:val="0"/>
          <w:numId w:val="20"/>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отсутствие у исполнителя образовательных услуг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1E2EE7" w:rsidRPr="00F32DE9" w:rsidRDefault="001E2EE7" w:rsidP="00A32D2E">
      <w:pPr>
        <w:pStyle w:val="a6"/>
        <w:numPr>
          <w:ilvl w:val="0"/>
          <w:numId w:val="20"/>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представление недостоверных сведений и копий документов.</w:t>
      </w:r>
    </w:p>
    <w:p w:rsidR="00F32DE9"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Отказ во включении исполнителя образовательных услуг в реестр исполнителей образовательных услуг (в восстановлении сведений об исполнителе образовательных услуг в реестре исполнителей образовательных услуг) не препятствует повторному обращению исполнителя образовательных услуг в порядке, установленном </w:t>
      </w:r>
      <w:hyperlink w:anchor="Par22" w:history="1">
        <w:r w:rsidRPr="00F32DE9">
          <w:rPr>
            <w:rFonts w:ascii="Times New Roman" w:hAnsi="Times New Roman" w:cs="Times New Roman"/>
            <w:color w:val="0000FF"/>
            <w:sz w:val="24"/>
            <w:szCs w:val="24"/>
          </w:rPr>
          <w:t>пунктом 5.2</w:t>
        </w:r>
      </w:hyperlink>
      <w:r w:rsidRPr="00F32DE9">
        <w:rPr>
          <w:rFonts w:ascii="Times New Roman" w:hAnsi="Times New Roman" w:cs="Times New Roman"/>
          <w:sz w:val="24"/>
          <w:szCs w:val="24"/>
        </w:rPr>
        <w:t xml:space="preserve"> Правил, с соответствующим заявлением после устранения обстоятельств, послуживших основанием для отказа.</w:t>
      </w:r>
      <w:bookmarkStart w:id="19" w:name="Par44"/>
      <w:bookmarkEnd w:id="19"/>
    </w:p>
    <w:p w:rsidR="00F32DE9" w:rsidRDefault="001E2EE7" w:rsidP="00A32D2E">
      <w:pPr>
        <w:pStyle w:val="a6"/>
        <w:numPr>
          <w:ilvl w:val="1"/>
          <w:numId w:val="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В случае изменения сведений об исполнителе образовательных услуг, указанных в </w:t>
      </w:r>
      <w:hyperlink w:anchor="Par7" w:history="1">
        <w:r w:rsidRPr="00F32DE9">
          <w:rPr>
            <w:rFonts w:ascii="Times New Roman" w:hAnsi="Times New Roman" w:cs="Times New Roman"/>
            <w:color w:val="0000FF"/>
            <w:sz w:val="24"/>
            <w:szCs w:val="24"/>
          </w:rPr>
          <w:t>подпунктах 5</w:t>
        </w:r>
      </w:hyperlink>
      <w:r w:rsidRPr="00F32DE9">
        <w:rPr>
          <w:rFonts w:ascii="Times New Roman" w:hAnsi="Times New Roman" w:cs="Times New Roman"/>
          <w:sz w:val="24"/>
          <w:szCs w:val="24"/>
        </w:rPr>
        <w:t xml:space="preserve"> - </w:t>
      </w:r>
      <w:hyperlink w:anchor="Par14" w:history="1">
        <w:r w:rsidRPr="00F32DE9">
          <w:rPr>
            <w:rFonts w:ascii="Times New Roman" w:hAnsi="Times New Roman" w:cs="Times New Roman"/>
            <w:color w:val="0000FF"/>
            <w:sz w:val="24"/>
            <w:szCs w:val="24"/>
          </w:rPr>
          <w:t>12 пункта 5.1</w:t>
        </w:r>
      </w:hyperlink>
      <w:r w:rsidRPr="00F32DE9">
        <w:rPr>
          <w:rFonts w:ascii="Times New Roman" w:hAnsi="Times New Roman" w:cs="Times New Roman"/>
          <w:sz w:val="24"/>
          <w:szCs w:val="24"/>
        </w:rPr>
        <w:t xml:space="preserve"> Правил, исполнитель образовательных услуг в течение 3 рабочих дней </w:t>
      </w:r>
      <w:proofErr w:type="gramStart"/>
      <w:r w:rsidRPr="00F32DE9">
        <w:rPr>
          <w:rFonts w:ascii="Times New Roman" w:hAnsi="Times New Roman" w:cs="Times New Roman"/>
          <w:sz w:val="24"/>
          <w:szCs w:val="24"/>
        </w:rPr>
        <w:t>с даты вступления</w:t>
      </w:r>
      <w:proofErr w:type="gramEnd"/>
      <w:r w:rsidRPr="00F32DE9">
        <w:rPr>
          <w:rFonts w:ascii="Times New Roman" w:hAnsi="Times New Roman" w:cs="Times New Roman"/>
          <w:sz w:val="24"/>
          <w:szCs w:val="24"/>
        </w:rPr>
        <w:t xml:space="preserve"> таких изменений в силу направляет оператору персонифицированного финансирования заявление об изменении сведений об исполнителе образовательных услуг в электронном виде посредством информационной системы.</w:t>
      </w:r>
    </w:p>
    <w:p w:rsidR="00F32DE9" w:rsidRDefault="001E2EE7" w:rsidP="00A32D2E">
      <w:pPr>
        <w:pStyle w:val="a6"/>
        <w:numPr>
          <w:ilvl w:val="1"/>
          <w:numId w:val="1"/>
        </w:numPr>
        <w:tabs>
          <w:tab w:val="left" w:pos="851"/>
          <w:tab w:val="left" w:pos="1276"/>
        </w:tabs>
        <w:autoSpaceDE w:val="0"/>
        <w:autoSpaceDN w:val="0"/>
        <w:adjustRightInd w:val="0"/>
        <w:spacing w:before="240" w:after="0" w:line="240" w:lineRule="auto"/>
        <w:jc w:val="both"/>
        <w:rPr>
          <w:rFonts w:ascii="Times New Roman" w:hAnsi="Times New Roman" w:cs="Times New Roman"/>
          <w:sz w:val="24"/>
          <w:szCs w:val="24"/>
        </w:rPr>
      </w:pPr>
      <w:proofErr w:type="gramStart"/>
      <w:r w:rsidRPr="00F32DE9">
        <w:rPr>
          <w:rFonts w:ascii="Times New Roman" w:hAnsi="Times New Roman" w:cs="Times New Roman"/>
          <w:sz w:val="24"/>
          <w:szCs w:val="24"/>
        </w:rPr>
        <w:t xml:space="preserve">Внесение изменений в сведения об исполнителе образовательных услуг, содержащиеся в реестре исполнителей образовательных услуг, осуществляется оператором персонифицированного финансирования в электронном виде посредством информационной системы в течение 3 рабочих дней со дня получения заявления от исполнителя образовательных услуг об изменении сведений об исполнителе образовательных услуг в порядке, установленном </w:t>
      </w:r>
      <w:hyperlink w:anchor="Par0" w:history="1">
        <w:r w:rsidRPr="00F32DE9">
          <w:rPr>
            <w:rFonts w:ascii="Times New Roman" w:hAnsi="Times New Roman" w:cs="Times New Roman"/>
            <w:color w:val="0000FF"/>
            <w:sz w:val="24"/>
            <w:szCs w:val="24"/>
          </w:rPr>
          <w:t>пунктом 5.1</w:t>
        </w:r>
      </w:hyperlink>
      <w:r w:rsidRPr="00F32DE9">
        <w:rPr>
          <w:rFonts w:ascii="Times New Roman" w:hAnsi="Times New Roman" w:cs="Times New Roman"/>
          <w:sz w:val="24"/>
          <w:szCs w:val="24"/>
        </w:rPr>
        <w:t xml:space="preserve"> Правил.</w:t>
      </w:r>
      <w:bookmarkStart w:id="20" w:name="Par46"/>
      <w:bookmarkEnd w:id="20"/>
      <w:proofErr w:type="gramEnd"/>
    </w:p>
    <w:p w:rsidR="001E2EE7" w:rsidRPr="00F32DE9" w:rsidRDefault="001E2EE7" w:rsidP="00A32D2E">
      <w:pPr>
        <w:pStyle w:val="a6"/>
        <w:numPr>
          <w:ilvl w:val="1"/>
          <w:numId w:val="1"/>
        </w:numPr>
        <w:tabs>
          <w:tab w:val="left" w:pos="851"/>
          <w:tab w:val="left" w:pos="1276"/>
        </w:tabs>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Основаниями для исключения сведений об исполнителе образовательных услуг из реестра исполнителей образовательных услуг являются:</w:t>
      </w:r>
    </w:p>
    <w:p w:rsidR="00F32DE9" w:rsidRDefault="001E2EE7" w:rsidP="00A32D2E">
      <w:pPr>
        <w:pStyle w:val="a6"/>
        <w:numPr>
          <w:ilvl w:val="0"/>
          <w:numId w:val="2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прекращение деятельности исполнителя образовательных услуг (ликвидация, банкротство, реорганизация и пр.);</w:t>
      </w:r>
    </w:p>
    <w:p w:rsidR="00F32DE9" w:rsidRDefault="001E2EE7" w:rsidP="00A32D2E">
      <w:pPr>
        <w:pStyle w:val="a6"/>
        <w:numPr>
          <w:ilvl w:val="0"/>
          <w:numId w:val="2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утрата исполнителем образовательных услуг права на осуществление образовательной деятельности по реализации дополнительных общеобразовательных программ;</w:t>
      </w:r>
    </w:p>
    <w:p w:rsidR="001E2EE7" w:rsidRPr="00F32DE9" w:rsidRDefault="001E2EE7" w:rsidP="00A32D2E">
      <w:pPr>
        <w:pStyle w:val="a6"/>
        <w:numPr>
          <w:ilvl w:val="0"/>
          <w:numId w:val="21"/>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подача исполнителем образовательных услуг заявления об исключении из реестра исполнителей образовательных услуг в соответствии с </w:t>
      </w:r>
      <w:hyperlink w:anchor="Par50" w:history="1">
        <w:r w:rsidRPr="00F32DE9">
          <w:rPr>
            <w:rFonts w:ascii="Times New Roman" w:hAnsi="Times New Roman" w:cs="Times New Roman"/>
            <w:color w:val="0000FF"/>
            <w:sz w:val="24"/>
            <w:szCs w:val="24"/>
          </w:rPr>
          <w:t>пунктом 5.12</w:t>
        </w:r>
      </w:hyperlink>
      <w:r w:rsidRPr="00F32DE9">
        <w:rPr>
          <w:rFonts w:ascii="Times New Roman" w:hAnsi="Times New Roman" w:cs="Times New Roman"/>
          <w:sz w:val="24"/>
          <w:szCs w:val="24"/>
        </w:rPr>
        <w:t xml:space="preserve"> Правил.</w:t>
      </w:r>
    </w:p>
    <w:p w:rsidR="00F32DE9" w:rsidRDefault="001E2EE7"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bookmarkStart w:id="21" w:name="Par50"/>
      <w:bookmarkEnd w:id="21"/>
      <w:r w:rsidRPr="00F32DE9">
        <w:rPr>
          <w:rFonts w:ascii="Times New Roman" w:hAnsi="Times New Roman" w:cs="Times New Roman"/>
          <w:sz w:val="24"/>
          <w:szCs w:val="24"/>
        </w:rPr>
        <w:t>Исполнитель образовательных услуг вправе направить в адрес оператора персонифицированного финансирования заявление об исключении из реестра исполнителей образовательных услуг в электронном виде посредством информационной системы.</w:t>
      </w:r>
      <w:bookmarkStart w:id="22" w:name="Par51"/>
      <w:bookmarkEnd w:id="22"/>
    </w:p>
    <w:p w:rsidR="00F32DE9" w:rsidRDefault="001E2EE7"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proofErr w:type="gramStart"/>
      <w:r w:rsidRPr="00F32DE9">
        <w:rPr>
          <w:rFonts w:ascii="Times New Roman" w:hAnsi="Times New Roman" w:cs="Times New Roman"/>
          <w:sz w:val="24"/>
          <w:szCs w:val="24"/>
        </w:rPr>
        <w:t xml:space="preserve">Оператор персонифицированного финансирования регистрирует заявление об исключении из реестра исполнителей образовательных услуг в день его поступления в специальном журнале и в течение 3 рабочих дней со дня его регистрации направляет исполнителю образовательных услуг уведомление об исключении исполнителя образовательных услуг из реестра исполнителей образовательных услуг (за исключением случаев, предусмотренных </w:t>
      </w:r>
      <w:hyperlink w:anchor="Par52" w:history="1">
        <w:r w:rsidRPr="00F32DE9">
          <w:rPr>
            <w:rFonts w:ascii="Times New Roman" w:hAnsi="Times New Roman" w:cs="Times New Roman"/>
            <w:color w:val="0000FF"/>
            <w:sz w:val="24"/>
            <w:szCs w:val="24"/>
          </w:rPr>
          <w:t>пунктом 5.14</w:t>
        </w:r>
      </w:hyperlink>
      <w:r w:rsidRPr="00F32DE9">
        <w:rPr>
          <w:rFonts w:ascii="Times New Roman" w:hAnsi="Times New Roman" w:cs="Times New Roman"/>
          <w:sz w:val="24"/>
          <w:szCs w:val="24"/>
        </w:rPr>
        <w:t xml:space="preserve"> Правил).</w:t>
      </w:r>
      <w:bookmarkStart w:id="23" w:name="Par52"/>
      <w:bookmarkEnd w:id="23"/>
      <w:proofErr w:type="gramEnd"/>
    </w:p>
    <w:p w:rsidR="00F32DE9" w:rsidRDefault="001E2EE7"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proofErr w:type="gramStart"/>
      <w:r w:rsidRPr="00F32DE9">
        <w:rPr>
          <w:rFonts w:ascii="Times New Roman" w:hAnsi="Times New Roman" w:cs="Times New Roman"/>
          <w:sz w:val="24"/>
          <w:szCs w:val="24"/>
        </w:rPr>
        <w:lastRenderedPageBreak/>
        <w:t>Исполнитель образовательных услуг, сведения о котором включены в реестр исполнителей образовательных услуг, не может быть исключен из системы персонифицированного финансирования в случае, если на момент подачи оператору персонифицированного финансирования заявления об исключении из реестра исполнителей образовательных услуг у него есть заключенные и действующие договоры об оказании образовательной услуги, для оплаты образовательных услуг, по которым используются сертификаты дополнительного образования с определенным</w:t>
      </w:r>
      <w:proofErr w:type="gramEnd"/>
      <w:r w:rsidRPr="00F32DE9">
        <w:rPr>
          <w:rFonts w:ascii="Times New Roman" w:hAnsi="Times New Roman" w:cs="Times New Roman"/>
          <w:sz w:val="24"/>
          <w:szCs w:val="24"/>
        </w:rPr>
        <w:t xml:space="preserve"> номиналом.</w:t>
      </w:r>
    </w:p>
    <w:p w:rsidR="001E2EE7" w:rsidRPr="00F32DE9" w:rsidRDefault="001E2EE7"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Для исполнителя образовательных услуг приостанавливается возможность осуществления зачисления потребителей для оказания образовательной услуги в рамках системы персонифицированного финансирования на срок не менее одного периода реализации программы персонифицированного финансирования в следующих случаях:</w:t>
      </w:r>
    </w:p>
    <w:p w:rsidR="00F32DE9" w:rsidRDefault="001E2EE7" w:rsidP="00A32D2E">
      <w:pPr>
        <w:pStyle w:val="a6"/>
        <w:numPr>
          <w:ilvl w:val="0"/>
          <w:numId w:val="22"/>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нарушение исполнителем образовательных услуг требований Правил;</w:t>
      </w:r>
    </w:p>
    <w:p w:rsidR="001E2EE7" w:rsidRPr="00F32DE9" w:rsidRDefault="001E2EE7" w:rsidP="00A32D2E">
      <w:pPr>
        <w:pStyle w:val="a6"/>
        <w:numPr>
          <w:ilvl w:val="0"/>
          <w:numId w:val="22"/>
        </w:numPr>
        <w:autoSpaceDE w:val="0"/>
        <w:autoSpaceDN w:val="0"/>
        <w:adjustRightInd w:val="0"/>
        <w:spacing w:before="240" w:after="0" w:line="240" w:lineRule="auto"/>
        <w:jc w:val="both"/>
        <w:rPr>
          <w:rFonts w:ascii="Times New Roman" w:hAnsi="Times New Roman" w:cs="Times New Roman"/>
          <w:sz w:val="24"/>
          <w:szCs w:val="24"/>
        </w:rPr>
      </w:pPr>
      <w:proofErr w:type="spellStart"/>
      <w:r w:rsidRPr="00F32DE9">
        <w:rPr>
          <w:rFonts w:ascii="Times New Roman" w:hAnsi="Times New Roman" w:cs="Times New Roman"/>
          <w:sz w:val="24"/>
          <w:szCs w:val="24"/>
        </w:rPr>
        <w:t>неустранение</w:t>
      </w:r>
      <w:proofErr w:type="spellEnd"/>
      <w:r w:rsidRPr="00F32DE9">
        <w:rPr>
          <w:rFonts w:ascii="Times New Roman" w:hAnsi="Times New Roman" w:cs="Times New Roman"/>
          <w:sz w:val="24"/>
          <w:szCs w:val="24"/>
        </w:rPr>
        <w:t xml:space="preserve"> исполнителем образовательных услуг нарушений требований законодательства Российской Федерации, выявленных при осуществлении уполномоченными на то органами государственного контроля (надзора) в деятельности исполнителя образовательных услуг при реализации дополнительных общеобразовательных программ.</w:t>
      </w:r>
    </w:p>
    <w:p w:rsidR="001E2EE7" w:rsidRDefault="001E2EE7" w:rsidP="00A32D2E">
      <w:pPr>
        <w:pStyle w:val="a6"/>
        <w:numPr>
          <w:ilvl w:val="1"/>
          <w:numId w:val="1"/>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Формы заявлений, указанных в </w:t>
      </w:r>
      <w:hyperlink w:anchor="Par22" w:history="1">
        <w:r w:rsidRPr="00F32DE9">
          <w:rPr>
            <w:rFonts w:ascii="Times New Roman" w:hAnsi="Times New Roman" w:cs="Times New Roman"/>
            <w:color w:val="0000FF"/>
            <w:sz w:val="24"/>
            <w:szCs w:val="24"/>
          </w:rPr>
          <w:t>пунктах 5.2</w:t>
        </w:r>
      </w:hyperlink>
      <w:r w:rsidRPr="00F32DE9">
        <w:rPr>
          <w:rFonts w:ascii="Times New Roman" w:hAnsi="Times New Roman" w:cs="Times New Roman"/>
          <w:sz w:val="24"/>
          <w:szCs w:val="24"/>
        </w:rPr>
        <w:t xml:space="preserve">, </w:t>
      </w:r>
      <w:hyperlink w:anchor="Par44" w:history="1">
        <w:r w:rsidRPr="00F32DE9">
          <w:rPr>
            <w:rFonts w:ascii="Times New Roman" w:hAnsi="Times New Roman" w:cs="Times New Roman"/>
            <w:color w:val="0000FF"/>
            <w:sz w:val="24"/>
            <w:szCs w:val="24"/>
          </w:rPr>
          <w:t>5.9</w:t>
        </w:r>
      </w:hyperlink>
      <w:r w:rsidRPr="00F32DE9">
        <w:rPr>
          <w:rFonts w:ascii="Times New Roman" w:hAnsi="Times New Roman" w:cs="Times New Roman"/>
          <w:sz w:val="24"/>
          <w:szCs w:val="24"/>
        </w:rPr>
        <w:t xml:space="preserve"> и </w:t>
      </w:r>
      <w:hyperlink w:anchor="Par50" w:history="1">
        <w:r w:rsidRPr="00F32DE9">
          <w:rPr>
            <w:rFonts w:ascii="Times New Roman" w:hAnsi="Times New Roman" w:cs="Times New Roman"/>
            <w:color w:val="0000FF"/>
            <w:sz w:val="24"/>
            <w:szCs w:val="24"/>
          </w:rPr>
          <w:t>5.12</w:t>
        </w:r>
      </w:hyperlink>
      <w:r w:rsidRPr="00F32DE9">
        <w:rPr>
          <w:rFonts w:ascii="Times New Roman" w:hAnsi="Times New Roman" w:cs="Times New Roman"/>
          <w:sz w:val="24"/>
          <w:szCs w:val="24"/>
        </w:rPr>
        <w:t xml:space="preserve"> Правил, устанавливаются оператором персонифицированного финансирования.</w:t>
      </w:r>
    </w:p>
    <w:p w:rsidR="00F32DE9" w:rsidRPr="00F32DE9" w:rsidRDefault="00F32DE9" w:rsidP="00F32DE9">
      <w:pPr>
        <w:pStyle w:val="a6"/>
        <w:tabs>
          <w:tab w:val="left" w:pos="851"/>
        </w:tabs>
        <w:autoSpaceDE w:val="0"/>
        <w:autoSpaceDN w:val="0"/>
        <w:adjustRightInd w:val="0"/>
        <w:spacing w:before="240" w:after="0" w:line="240" w:lineRule="auto"/>
        <w:jc w:val="both"/>
        <w:rPr>
          <w:rFonts w:ascii="Times New Roman" w:hAnsi="Times New Roman" w:cs="Times New Roman"/>
          <w:sz w:val="24"/>
          <w:szCs w:val="24"/>
        </w:rPr>
      </w:pPr>
    </w:p>
    <w:p w:rsidR="001E2EE7" w:rsidRPr="00F32DE9" w:rsidRDefault="001E2EE7" w:rsidP="00A32D2E">
      <w:pPr>
        <w:pStyle w:val="a6"/>
        <w:numPr>
          <w:ilvl w:val="0"/>
          <w:numId w:val="23"/>
        </w:numPr>
        <w:autoSpaceDE w:val="0"/>
        <w:autoSpaceDN w:val="0"/>
        <w:adjustRightInd w:val="0"/>
        <w:spacing w:before="240" w:after="0" w:line="240" w:lineRule="auto"/>
        <w:jc w:val="center"/>
        <w:rPr>
          <w:rFonts w:ascii="Times New Roman" w:hAnsi="Times New Roman" w:cs="Times New Roman"/>
          <w:b/>
          <w:sz w:val="24"/>
          <w:szCs w:val="24"/>
        </w:rPr>
      </w:pPr>
      <w:r w:rsidRPr="00F32DE9">
        <w:rPr>
          <w:rFonts w:ascii="Times New Roman" w:hAnsi="Times New Roman" w:cs="Times New Roman"/>
          <w:b/>
          <w:sz w:val="24"/>
          <w:szCs w:val="24"/>
        </w:rPr>
        <w:t>Порядок ведения реестра образовательных программ</w:t>
      </w:r>
    </w:p>
    <w:p w:rsidR="001E2EE7" w:rsidRPr="00F32DE9" w:rsidRDefault="001E2EE7"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В целях учета образовательных услуг оператором персонифицированного финансирования в информационной системе осуществляется ведение реестра образовательных программ, содержащего следующие сведения:</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идентификационный номер дополнительной общеобразовательной программы, определяемый оператором персонифицированного финансирования в виде порядкового номера записи об общеобразовательной программе в информационной системе;</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идентификационный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возможность зачисления потребителя для прохождения </w:t>
      </w:r>
      <w:proofErr w:type="gramStart"/>
      <w:r w:rsidRPr="00F32DE9">
        <w:rPr>
          <w:rFonts w:ascii="Times New Roman" w:hAnsi="Times New Roman" w:cs="Times New Roman"/>
          <w:sz w:val="24"/>
          <w:szCs w:val="24"/>
        </w:rPr>
        <w:t>обучения</w:t>
      </w:r>
      <w:proofErr w:type="gramEnd"/>
      <w:r w:rsidRPr="00F32DE9">
        <w:rPr>
          <w:rFonts w:ascii="Times New Roman" w:hAnsi="Times New Roman" w:cs="Times New Roman"/>
          <w:sz w:val="24"/>
          <w:szCs w:val="24"/>
        </w:rPr>
        <w:t xml:space="preserve"> по дополнительной общеобразовательной программе, устанавливаемая оператором персонифицированного финансирования в связи с получением уведомления исполнителя образовательных услуг о завершении (об открытии) набора на указанную дополнительную общеобразовательную программу, направляемого в соответствии с Правилами;</w:t>
      </w:r>
      <w:bookmarkStart w:id="24" w:name="Par4"/>
      <w:bookmarkEnd w:id="24"/>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наименование дополнительной общеобразовательной программы;</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направленность дополнительной общеобразовательной программы;</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место реализации дополнительной общеобразовательной программы с указанием муниципального образования края;</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цели, задачи и ожидаемые результаты реализации дополнительной общеобразовательной программы;</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форма </w:t>
      </w:r>
      <w:proofErr w:type="gramStart"/>
      <w:r w:rsidRPr="00F32DE9">
        <w:rPr>
          <w:rFonts w:ascii="Times New Roman" w:hAnsi="Times New Roman" w:cs="Times New Roman"/>
          <w:sz w:val="24"/>
          <w:szCs w:val="24"/>
        </w:rPr>
        <w:t>обучения</w:t>
      </w:r>
      <w:proofErr w:type="gramEnd"/>
      <w:r w:rsidRPr="00F32DE9">
        <w:rPr>
          <w:rFonts w:ascii="Times New Roman" w:hAnsi="Times New Roman" w:cs="Times New Roman"/>
          <w:sz w:val="24"/>
          <w:szCs w:val="24"/>
        </w:rPr>
        <w:t xml:space="preserve"> по дополнительной общеобразовательной программе и используемые образовательные технологии;</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описание дополнительной общеобразовательной программы;</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возрастная категория потребителя;</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категория (и) состояния здоровья потребителя (включая указание на наличие ограниченных возможностей здоровья);</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период реализации дополнительной общеобразовательной программы в месяцах;</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lastRenderedPageBreak/>
        <w:t>продолжительность реализации дополнительной общеобразовательной программы в часах;</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ожидаемая минимальная и максимальная численность потребителей в одной группе;</w:t>
      </w:r>
    </w:p>
    <w:p w:rsidR="00F32DE9" w:rsidRDefault="001E2EE7" w:rsidP="00A32D2E">
      <w:pPr>
        <w:pStyle w:val="a6"/>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сведения о квалификации педагогических работников, реализующих дополнительную общеобразовательную программу.</w:t>
      </w:r>
    </w:p>
    <w:p w:rsidR="001E2EE7" w:rsidRPr="00F32DE9" w:rsidRDefault="001E2EE7" w:rsidP="00F32DE9">
      <w:pPr>
        <w:pStyle w:val="a6"/>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Сведения, указанные в </w:t>
      </w:r>
      <w:hyperlink w:anchor="Par4" w:history="1">
        <w:r w:rsidRPr="00F32DE9">
          <w:rPr>
            <w:rFonts w:ascii="Times New Roman" w:hAnsi="Times New Roman" w:cs="Times New Roman"/>
            <w:color w:val="0000FF"/>
            <w:sz w:val="24"/>
            <w:szCs w:val="24"/>
          </w:rPr>
          <w:t>подпунктах 4</w:t>
        </w:r>
      </w:hyperlink>
      <w:r w:rsidRPr="00F32DE9">
        <w:rPr>
          <w:rFonts w:ascii="Times New Roman" w:hAnsi="Times New Roman" w:cs="Times New Roman"/>
          <w:sz w:val="24"/>
          <w:szCs w:val="24"/>
        </w:rPr>
        <w:t xml:space="preserve"> - </w:t>
      </w:r>
      <w:hyperlink w:anchor="Par15" w:history="1">
        <w:r w:rsidRPr="00F32DE9">
          <w:rPr>
            <w:rFonts w:ascii="Times New Roman" w:hAnsi="Times New Roman" w:cs="Times New Roman"/>
            <w:color w:val="0000FF"/>
            <w:sz w:val="24"/>
            <w:szCs w:val="24"/>
          </w:rPr>
          <w:t>15</w:t>
        </w:r>
      </w:hyperlink>
      <w:r w:rsidRPr="00F32DE9">
        <w:rPr>
          <w:rFonts w:ascii="Times New Roman" w:hAnsi="Times New Roman" w:cs="Times New Roman"/>
          <w:sz w:val="24"/>
          <w:szCs w:val="24"/>
        </w:rPr>
        <w:t xml:space="preserve"> настоящего пункта, вносятся в информационную систему исполнителем образовательных услуг.</w:t>
      </w:r>
    </w:p>
    <w:p w:rsidR="00F32DE9"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F32DE9">
        <w:rPr>
          <w:rFonts w:ascii="Times New Roman" w:hAnsi="Times New Roman" w:cs="Times New Roman"/>
          <w:sz w:val="24"/>
          <w:szCs w:val="24"/>
        </w:rPr>
        <w:t xml:space="preserve">Оператор персонифицированного финансирования в течение 5 рабочих дней со дня внесения исполнителем образовательных услуг сведений, указанных в </w:t>
      </w:r>
      <w:hyperlink w:anchor="Par0" w:history="1">
        <w:r w:rsidRPr="00F32DE9">
          <w:rPr>
            <w:rFonts w:ascii="Times New Roman" w:hAnsi="Times New Roman" w:cs="Times New Roman"/>
            <w:color w:val="0000FF"/>
            <w:sz w:val="24"/>
            <w:szCs w:val="24"/>
          </w:rPr>
          <w:t>пункте 6.1</w:t>
        </w:r>
      </w:hyperlink>
      <w:r w:rsidRPr="00F32DE9">
        <w:rPr>
          <w:rFonts w:ascii="Times New Roman" w:hAnsi="Times New Roman" w:cs="Times New Roman"/>
          <w:sz w:val="24"/>
          <w:szCs w:val="24"/>
        </w:rPr>
        <w:t xml:space="preserve"> Правил, в информационную систему включает сведения о дополнительной общеобразовательной программе в реестр образовательных программ либо отказывает во включении сведений о дополнительной общеобразовательной программе в реестр образовательных программ и направляет уведомление исполнителю образовательных услуг о включении сведений о дополнительной общеобразовательной программе в</w:t>
      </w:r>
      <w:proofErr w:type="gramEnd"/>
      <w:r w:rsidRPr="00F32DE9">
        <w:rPr>
          <w:rFonts w:ascii="Times New Roman" w:hAnsi="Times New Roman" w:cs="Times New Roman"/>
          <w:sz w:val="24"/>
          <w:szCs w:val="24"/>
        </w:rPr>
        <w:t xml:space="preserve"> реестр образовательных программ либо об отказе во включении таких сведений с указанием причины отказа посредством информационной системы.</w:t>
      </w:r>
    </w:p>
    <w:p w:rsidR="001E2EE7"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Решение об отказе во включении сведений о дополнительной общеобразовательной программе в реестр образовательных программ принимается оператором персонифицированного финансирования в случае неполноты сведений, внесенных исполнителем образовательных услуг в информационную систему.</w:t>
      </w:r>
    </w:p>
    <w:p w:rsidR="00F32DE9" w:rsidRPr="00F32DE9" w:rsidRDefault="00F32DE9" w:rsidP="00F32DE9">
      <w:pPr>
        <w:pStyle w:val="a6"/>
        <w:autoSpaceDE w:val="0"/>
        <w:autoSpaceDN w:val="0"/>
        <w:adjustRightInd w:val="0"/>
        <w:spacing w:before="240" w:after="0" w:line="240" w:lineRule="auto"/>
        <w:jc w:val="center"/>
        <w:rPr>
          <w:rFonts w:ascii="Times New Roman" w:hAnsi="Times New Roman" w:cs="Times New Roman"/>
          <w:b/>
          <w:sz w:val="24"/>
          <w:szCs w:val="24"/>
        </w:rPr>
      </w:pPr>
    </w:p>
    <w:p w:rsidR="001E2EE7" w:rsidRPr="00F32DE9" w:rsidRDefault="001E2EE7" w:rsidP="00A32D2E">
      <w:pPr>
        <w:pStyle w:val="a6"/>
        <w:numPr>
          <w:ilvl w:val="0"/>
          <w:numId w:val="23"/>
        </w:numPr>
        <w:autoSpaceDE w:val="0"/>
        <w:autoSpaceDN w:val="0"/>
        <w:adjustRightInd w:val="0"/>
        <w:spacing w:before="240" w:after="0" w:line="240" w:lineRule="auto"/>
        <w:jc w:val="center"/>
        <w:rPr>
          <w:rFonts w:ascii="Times New Roman" w:hAnsi="Times New Roman" w:cs="Times New Roman"/>
          <w:b/>
          <w:sz w:val="24"/>
          <w:szCs w:val="24"/>
        </w:rPr>
      </w:pPr>
      <w:r w:rsidRPr="00F32DE9">
        <w:rPr>
          <w:rFonts w:ascii="Times New Roman" w:hAnsi="Times New Roman" w:cs="Times New Roman"/>
          <w:b/>
          <w:sz w:val="24"/>
          <w:szCs w:val="24"/>
        </w:rPr>
        <w:t>Порядок ведения реестра сертифицированных образовательных программ</w:t>
      </w:r>
    </w:p>
    <w:p w:rsidR="00F32DE9" w:rsidRDefault="001E2EE7"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Исполнитель образовательных услуг, сведения о котором включены в реестр исполнителей образовательных услуг, имеет право на финансовое обеспечение образовательных услуг в случае, если сведения о дополнительных общеобразовательных программах внесены в реестр сертифицированных образовательных программ.</w:t>
      </w:r>
    </w:p>
    <w:p w:rsidR="001E2EE7" w:rsidRPr="00F32DE9" w:rsidRDefault="001E2EE7"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В целях учета образовательных услуг, оказание которых осуществляется с использованием сертификата дополнительного образования с определенным номиналом, оператором персонифицированного финансирования в информационной системе осуществляется ведение реестра сертифицированных образовательных программ, содержащего следующие сведения:</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идентификационный номер дополнительной общеобразовательной программы, определяемый оператором персонифицированного финансирования в виде порядкового номера записи об образовательной программе в информационной системе;</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идентификационный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возможность зачисления потребителя для прохождения </w:t>
      </w:r>
      <w:proofErr w:type="gramStart"/>
      <w:r w:rsidRPr="00F32DE9">
        <w:rPr>
          <w:rFonts w:ascii="Times New Roman" w:hAnsi="Times New Roman" w:cs="Times New Roman"/>
          <w:sz w:val="24"/>
          <w:szCs w:val="24"/>
        </w:rPr>
        <w:t>обучения</w:t>
      </w:r>
      <w:proofErr w:type="gramEnd"/>
      <w:r w:rsidRPr="00F32DE9">
        <w:rPr>
          <w:rFonts w:ascii="Times New Roman" w:hAnsi="Times New Roman" w:cs="Times New Roman"/>
          <w:sz w:val="24"/>
          <w:szCs w:val="24"/>
        </w:rPr>
        <w:t xml:space="preserve"> по дополнительной общеобразовательной программе, устанавливаемая оператором персонифицированного финансирования в связи с получением уведомления исполнителя образовательных услуг о завершении (об открытии) набора на указанную дополнительную общеобразовательную программу, направляемого в соответствии с Правилами;</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наименование дополнительной общеобразовательной программы;</w:t>
      </w:r>
      <w:bookmarkStart w:id="25" w:name="Par6"/>
      <w:bookmarkEnd w:id="25"/>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направленность дополнительной общеобразовательной программы;</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место реализации дополнительной общеобразовательной программы с указанием муниципального образования края;</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lastRenderedPageBreak/>
        <w:t>цели, задачи и ожидаемые результаты реализации дополнительной общеобразовательной программы, а также каждой ее отдельной части;</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форма </w:t>
      </w:r>
      <w:proofErr w:type="gramStart"/>
      <w:r w:rsidRPr="00F32DE9">
        <w:rPr>
          <w:rFonts w:ascii="Times New Roman" w:hAnsi="Times New Roman" w:cs="Times New Roman"/>
          <w:sz w:val="24"/>
          <w:szCs w:val="24"/>
        </w:rPr>
        <w:t>обучения</w:t>
      </w:r>
      <w:proofErr w:type="gramEnd"/>
      <w:r w:rsidRPr="00F32DE9">
        <w:rPr>
          <w:rFonts w:ascii="Times New Roman" w:hAnsi="Times New Roman" w:cs="Times New Roman"/>
          <w:sz w:val="24"/>
          <w:szCs w:val="24"/>
        </w:rPr>
        <w:t xml:space="preserve"> по дополнительной общеобразовательной программе и используемые образовательные технологии;</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описание дополнительной общеобразовательной программы;</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возрастная категория потребителей;</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категория (и) состояния здоровья потребителей (включая указание на наличие ограниченных возможностей здоровья);</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период реализации дополнительной общеобразовательной программы (всей программы и каждой ее отдельной части) в месяцах;</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продолжительность реализации дополнительной общеобразовательной программы (всей программы и каждой ее отдельной части) в часах;</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ожидаемая минимальная и максимальная численность потребителей в одной группе;</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сведения о квалификации педагогических работников, реализующих дополнительную общеобразовательную программу;</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нормативные затраты;</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стоимость человеко-часа реализации дополнительной общеобразовательной программы, указываемая исполнителем образовательных услуг в зависимости от направленности дополнительной общеобразовательной программы, указанной в </w:t>
      </w:r>
      <w:hyperlink r:id="rId24" w:history="1">
        <w:r w:rsidRPr="00F32DE9">
          <w:rPr>
            <w:rFonts w:ascii="Times New Roman" w:hAnsi="Times New Roman" w:cs="Times New Roman"/>
            <w:color w:val="0000FF"/>
            <w:sz w:val="24"/>
            <w:szCs w:val="24"/>
          </w:rPr>
          <w:t>пункте 2.3</w:t>
        </w:r>
      </w:hyperlink>
      <w:r w:rsidRPr="00F32DE9">
        <w:rPr>
          <w:rFonts w:ascii="Times New Roman" w:hAnsi="Times New Roman" w:cs="Times New Roman"/>
          <w:sz w:val="24"/>
          <w:szCs w:val="24"/>
        </w:rPr>
        <w:t xml:space="preserve"> Правил;</w:t>
      </w:r>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количество договоров об оказании образовательной услуги, заключенных и действующих в текущем периоде реализации программы персонифицированного финансирования;</w:t>
      </w:r>
      <w:bookmarkStart w:id="26" w:name="Par20"/>
      <w:bookmarkEnd w:id="26"/>
    </w:p>
    <w:p w:rsidR="00F32DE9"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F32DE9">
        <w:rPr>
          <w:rFonts w:ascii="Times New Roman" w:hAnsi="Times New Roman" w:cs="Times New Roman"/>
          <w:sz w:val="24"/>
          <w:szCs w:val="24"/>
        </w:rPr>
        <w:t xml:space="preserve">численность потребителей, завершивших </w:t>
      </w:r>
      <w:proofErr w:type="gramStart"/>
      <w:r w:rsidRPr="00F32DE9">
        <w:rPr>
          <w:rFonts w:ascii="Times New Roman" w:hAnsi="Times New Roman" w:cs="Times New Roman"/>
          <w:sz w:val="24"/>
          <w:szCs w:val="24"/>
        </w:rPr>
        <w:t>обучение</w:t>
      </w:r>
      <w:proofErr w:type="gramEnd"/>
      <w:r w:rsidRPr="00F32DE9">
        <w:rPr>
          <w:rFonts w:ascii="Times New Roman" w:hAnsi="Times New Roman" w:cs="Times New Roman"/>
          <w:sz w:val="24"/>
          <w:szCs w:val="24"/>
        </w:rPr>
        <w:t xml:space="preserve"> по дополнительной общеобразовательной программе;</w:t>
      </w:r>
      <w:bookmarkStart w:id="27" w:name="Par21"/>
      <w:bookmarkEnd w:id="27"/>
    </w:p>
    <w:p w:rsidR="00D53EC3"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F32DE9">
        <w:rPr>
          <w:rFonts w:ascii="Times New Roman" w:hAnsi="Times New Roman" w:cs="Times New Roman"/>
          <w:sz w:val="24"/>
          <w:szCs w:val="24"/>
        </w:rPr>
        <w:t>минимальный и предельный объемы оказания образовательной услуги по реализации дополнительной общеобразовательной программы за текущий календарный год в человеко-часах;</w:t>
      </w:r>
      <w:proofErr w:type="gramEnd"/>
    </w:p>
    <w:p w:rsidR="00D53EC3"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дата включения дополнительной общеобразовательной программы в реестр сертифицированных образовательных программ;</w:t>
      </w:r>
    </w:p>
    <w:p w:rsidR="001E2EE7" w:rsidRPr="00D53EC3" w:rsidRDefault="001E2EE7" w:rsidP="00A32D2E">
      <w:pPr>
        <w:pStyle w:val="a6"/>
        <w:numPr>
          <w:ilvl w:val="0"/>
          <w:numId w:val="25"/>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сведения о результатах прохождения независимой оценки качества дополнительных общеобразовательных программ в форме общественной экспертизы.</w:t>
      </w:r>
    </w:p>
    <w:p w:rsidR="00D53EC3"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Сведения, указанные в </w:t>
      </w:r>
      <w:hyperlink w:anchor="Par5" w:history="1">
        <w:r w:rsidRPr="00D53EC3">
          <w:rPr>
            <w:rFonts w:ascii="Times New Roman" w:hAnsi="Times New Roman" w:cs="Times New Roman"/>
            <w:color w:val="0000FF"/>
            <w:sz w:val="24"/>
            <w:szCs w:val="24"/>
          </w:rPr>
          <w:t>подпунктах 4</w:t>
        </w:r>
      </w:hyperlink>
      <w:r w:rsidRPr="00D53EC3">
        <w:rPr>
          <w:rFonts w:ascii="Times New Roman" w:hAnsi="Times New Roman" w:cs="Times New Roman"/>
          <w:sz w:val="24"/>
          <w:szCs w:val="24"/>
        </w:rPr>
        <w:t xml:space="preserve"> - </w:t>
      </w:r>
      <w:hyperlink w:anchor="Par15" w:history="1">
        <w:r w:rsidRPr="00D53EC3">
          <w:rPr>
            <w:rFonts w:ascii="Times New Roman" w:hAnsi="Times New Roman" w:cs="Times New Roman"/>
            <w:color w:val="0000FF"/>
            <w:sz w:val="24"/>
            <w:szCs w:val="24"/>
          </w:rPr>
          <w:t>14</w:t>
        </w:r>
      </w:hyperlink>
      <w:r w:rsidRPr="00D53EC3">
        <w:rPr>
          <w:rFonts w:ascii="Times New Roman" w:hAnsi="Times New Roman" w:cs="Times New Roman"/>
          <w:sz w:val="24"/>
          <w:szCs w:val="24"/>
        </w:rPr>
        <w:t xml:space="preserve">, </w:t>
      </w:r>
      <w:hyperlink w:anchor="Par21" w:history="1">
        <w:r w:rsidRPr="00D53EC3">
          <w:rPr>
            <w:rFonts w:ascii="Times New Roman" w:hAnsi="Times New Roman" w:cs="Times New Roman"/>
            <w:color w:val="0000FF"/>
            <w:sz w:val="24"/>
            <w:szCs w:val="24"/>
          </w:rPr>
          <w:t>20 пункта 7.2</w:t>
        </w:r>
      </w:hyperlink>
      <w:r w:rsidRPr="00D53EC3">
        <w:rPr>
          <w:rFonts w:ascii="Times New Roman" w:hAnsi="Times New Roman" w:cs="Times New Roman"/>
          <w:sz w:val="24"/>
          <w:szCs w:val="24"/>
        </w:rPr>
        <w:t xml:space="preserve"> Правил, вносятся в информационную систему оператором персонифицированного финансирования на основании информации, содержащейся в заявлении, направляемом исполнителем образовательных услуг в соответствии с </w:t>
      </w:r>
      <w:hyperlink r:id="rId25" w:history="1">
        <w:r w:rsidRPr="00D53EC3">
          <w:rPr>
            <w:rFonts w:ascii="Times New Roman" w:hAnsi="Times New Roman" w:cs="Times New Roman"/>
            <w:color w:val="0000FF"/>
            <w:sz w:val="24"/>
            <w:szCs w:val="24"/>
          </w:rPr>
          <w:t>пунктом 5.2</w:t>
        </w:r>
      </w:hyperlink>
      <w:r w:rsidRPr="00D53EC3">
        <w:rPr>
          <w:rFonts w:ascii="Times New Roman" w:hAnsi="Times New Roman" w:cs="Times New Roman"/>
          <w:sz w:val="24"/>
          <w:szCs w:val="24"/>
        </w:rPr>
        <w:t xml:space="preserve"> Правил.</w:t>
      </w:r>
    </w:p>
    <w:p w:rsidR="00D53EC3"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Сведения, указанные в </w:t>
      </w:r>
      <w:hyperlink w:anchor="Par19" w:history="1">
        <w:r w:rsidRPr="00D53EC3">
          <w:rPr>
            <w:rFonts w:ascii="Times New Roman" w:hAnsi="Times New Roman" w:cs="Times New Roman"/>
            <w:color w:val="0000FF"/>
            <w:sz w:val="24"/>
            <w:szCs w:val="24"/>
          </w:rPr>
          <w:t>подпунктах 18</w:t>
        </w:r>
      </w:hyperlink>
      <w:r w:rsidRPr="00D53EC3">
        <w:rPr>
          <w:rFonts w:ascii="Times New Roman" w:hAnsi="Times New Roman" w:cs="Times New Roman"/>
          <w:sz w:val="24"/>
          <w:szCs w:val="24"/>
        </w:rPr>
        <w:t xml:space="preserve"> - </w:t>
      </w:r>
      <w:hyperlink w:anchor="Par20" w:history="1">
        <w:r w:rsidRPr="00D53EC3">
          <w:rPr>
            <w:rFonts w:ascii="Times New Roman" w:hAnsi="Times New Roman" w:cs="Times New Roman"/>
            <w:color w:val="0000FF"/>
            <w:sz w:val="24"/>
            <w:szCs w:val="24"/>
          </w:rPr>
          <w:t>19 пункта 7.2</w:t>
        </w:r>
      </w:hyperlink>
      <w:r w:rsidRPr="00D53EC3">
        <w:rPr>
          <w:rFonts w:ascii="Times New Roman" w:hAnsi="Times New Roman" w:cs="Times New Roman"/>
          <w:sz w:val="24"/>
          <w:szCs w:val="24"/>
        </w:rPr>
        <w:t xml:space="preserve"> Правил вносятся оператором персонифицированного финансирования на основе учета договоров об образовании, заключенных за соответствующий период между исполнителем образовательных услуг и заявителем по соответствующим дополнительным общеобразовательным программам, оказание которых осуществляется (осуществлялось) с использованием сертификатов дополнительного образования с определенным номиналом.</w:t>
      </w:r>
    </w:p>
    <w:p w:rsidR="00D53EC3"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Включение дополнительных общеобразовательных программ в реестр сертифицированных образовательных программ осуществляется оператором персонифицированного финансирования на основании заявления исполнителя образовательных услуг и по результатам проведения независимой оценки качества дополнительных общеобразовательных программ в форме общественной экспертизы согласно регламенту, утверждаемому министерством образования Красноярского края.</w:t>
      </w:r>
      <w:bookmarkStart w:id="28" w:name="Par27"/>
      <w:bookmarkEnd w:id="28"/>
    </w:p>
    <w:p w:rsidR="001E2EE7" w:rsidRPr="00D53EC3"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lastRenderedPageBreak/>
        <w:t>Для включения сведений о дополнительной общеобразовательной программе в реестр сертифицированных образовательных программ и прохождении процедуры независимой оценки качества дополнительных общеобразовательных программ в форме общественной экспертизы исполнитель образовательных услуг направляет оператору персонифицированного финансирования в электронном виде посредством информационной системы заявление, содержащее следующие сведения:</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наименование дополнительной общеобразовательной программы;</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направленность дополнительной общеобразовательной программы;</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место реализации дополнительной общеобразовательной программы с указанием муниципального образования края (за исключением программ, реализуемых в дистанционной форме);</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цели, задачи и ожидаемые результаты реализации дополнительной общеобразовательной программы, а также каждой ее отдельной части;</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форма </w:t>
      </w:r>
      <w:proofErr w:type="gramStart"/>
      <w:r w:rsidRPr="00D53EC3">
        <w:rPr>
          <w:rFonts w:ascii="Times New Roman" w:hAnsi="Times New Roman" w:cs="Times New Roman"/>
          <w:sz w:val="24"/>
          <w:szCs w:val="24"/>
        </w:rPr>
        <w:t>обучения</w:t>
      </w:r>
      <w:proofErr w:type="gramEnd"/>
      <w:r w:rsidRPr="00D53EC3">
        <w:rPr>
          <w:rFonts w:ascii="Times New Roman" w:hAnsi="Times New Roman" w:cs="Times New Roman"/>
          <w:sz w:val="24"/>
          <w:szCs w:val="24"/>
        </w:rPr>
        <w:t xml:space="preserve"> по дополнительной общеобразовательной программе и используемые образовательные технологии;</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описание дополнительной общеобразовательной программы;</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возрастная категория потребителей;</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категория (и) состояния здоровья потребителей (включая указание на наличие ограниченных возможностей здоровья);</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период реализации дополнительной общеобразовательной программы (всей программы и каждой ее отдельной части) в месяцах;</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продолжительность реализации дополнительной общеобразовательной программы (всей программы и каждой ее отдельной части) в часах;</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ожидаемая минимальная и максимальная численность потребителей в одной группе;</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минимальный и предельный объемы оказания образовательной услуги по реализации дополнительной общеобразовательной программы;</w:t>
      </w:r>
    </w:p>
    <w:p w:rsidR="00D53EC3" w:rsidRDefault="001E2EE7" w:rsidP="00A32D2E">
      <w:pPr>
        <w:pStyle w:val="a6"/>
        <w:numPr>
          <w:ilvl w:val="0"/>
          <w:numId w:val="26"/>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цена образовательной услуги в расчете на человеко-час, в случае если исполнитель образовательных услуг реализует дополнительную общеобразовательную программу по направленности, определенной в соответствии с </w:t>
      </w:r>
      <w:hyperlink r:id="rId26" w:history="1">
        <w:r w:rsidRPr="00D53EC3">
          <w:rPr>
            <w:rFonts w:ascii="Times New Roman" w:hAnsi="Times New Roman" w:cs="Times New Roman"/>
            <w:color w:val="0000FF"/>
            <w:sz w:val="24"/>
            <w:szCs w:val="24"/>
          </w:rPr>
          <w:t>пунктом 2.3</w:t>
        </w:r>
      </w:hyperlink>
      <w:r w:rsidRPr="00D53EC3">
        <w:rPr>
          <w:rFonts w:ascii="Times New Roman" w:hAnsi="Times New Roman" w:cs="Times New Roman"/>
          <w:sz w:val="24"/>
          <w:szCs w:val="24"/>
        </w:rPr>
        <w:t xml:space="preserve"> Правил.</w:t>
      </w:r>
    </w:p>
    <w:p w:rsidR="001E2EE7" w:rsidRPr="00D53EC3" w:rsidRDefault="001E2EE7" w:rsidP="00D53EC3">
      <w:pPr>
        <w:pStyle w:val="a6"/>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К заявлению прилагается соответствующая дополнительная общеобразовательная программа в электронном виде.</w:t>
      </w:r>
    </w:p>
    <w:p w:rsidR="00D53EC3"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Для каждой дополнительной общеобразовательной программы подается отдельное заявление о включении сведений о ней в реестр сертифицированных образовательных программ и прохождении процедуры независимой оценки качества дополнительных общеобразовательных программ в форме общественной экспертизы.</w:t>
      </w:r>
      <w:bookmarkStart w:id="29" w:name="Par43"/>
      <w:bookmarkEnd w:id="29"/>
    </w:p>
    <w:p w:rsidR="001E2EE7" w:rsidRPr="00D53EC3"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Оператор персонифицированного финансирования регистрирует заявление, указанное в </w:t>
      </w:r>
      <w:hyperlink w:anchor="Par27" w:history="1">
        <w:r w:rsidRPr="00D53EC3">
          <w:rPr>
            <w:rFonts w:ascii="Times New Roman" w:hAnsi="Times New Roman" w:cs="Times New Roman"/>
            <w:color w:val="0000FF"/>
            <w:sz w:val="24"/>
            <w:szCs w:val="24"/>
          </w:rPr>
          <w:t>пункте 7.6</w:t>
        </w:r>
      </w:hyperlink>
      <w:r w:rsidRPr="00D53EC3">
        <w:rPr>
          <w:rFonts w:ascii="Times New Roman" w:hAnsi="Times New Roman" w:cs="Times New Roman"/>
          <w:sz w:val="24"/>
          <w:szCs w:val="24"/>
        </w:rPr>
        <w:t xml:space="preserve"> Правил, в день его поступления, в течение 30 дней со дня его регистрации обеспечивает проведение процедуры независимой оценки качества дополнительной общеобразовательной программы в форме общественной экспертизы и включение дополнительной общеобразовательной программы в реестр сертифицированных образовательных программ при одновременном выполнении следующих условий:</w:t>
      </w:r>
    </w:p>
    <w:p w:rsidR="00D53EC3" w:rsidRDefault="001E2EE7" w:rsidP="00A32D2E">
      <w:pPr>
        <w:pStyle w:val="a6"/>
        <w:numPr>
          <w:ilvl w:val="0"/>
          <w:numId w:val="27"/>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представленная дополнительная общеобразовательная программа содержит все необходимые компоненты, предусмотренные законодательством Российской Федерации;</w:t>
      </w:r>
    </w:p>
    <w:p w:rsidR="00D53EC3" w:rsidRDefault="001E2EE7" w:rsidP="00A32D2E">
      <w:pPr>
        <w:pStyle w:val="a6"/>
        <w:numPr>
          <w:ilvl w:val="0"/>
          <w:numId w:val="27"/>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достоверность сведений, указанных в заявлении исполнителя образовательных услуг о включении в реестр сертифицированных образовательных программ сведений о дополнительной общеобразовательной программе, подтверждается </w:t>
      </w:r>
      <w:r w:rsidRPr="00D53EC3">
        <w:rPr>
          <w:rFonts w:ascii="Times New Roman" w:hAnsi="Times New Roman" w:cs="Times New Roman"/>
          <w:sz w:val="24"/>
          <w:szCs w:val="24"/>
        </w:rPr>
        <w:lastRenderedPageBreak/>
        <w:t>содержанием приложенной к заявлению дополнительной общеобразовательной программы;</w:t>
      </w:r>
    </w:p>
    <w:p w:rsidR="001E2EE7" w:rsidRPr="00D53EC3" w:rsidRDefault="001E2EE7" w:rsidP="00A32D2E">
      <w:pPr>
        <w:pStyle w:val="a6"/>
        <w:numPr>
          <w:ilvl w:val="0"/>
          <w:numId w:val="27"/>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получение по результатам независимой оценки качества дополнительных общеобразовательных программ в форме общественной экспертизы итогового среднего балла по результатам оценок всех экспертов не ниже установленного в регламенте независимой оценки качества образовательных программ, утвержденном министерством образования Красноярского края.</w:t>
      </w:r>
    </w:p>
    <w:p w:rsidR="00D53EC3" w:rsidRDefault="001E2EE7"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bookmarkStart w:id="30" w:name="Par47"/>
      <w:bookmarkEnd w:id="30"/>
      <w:r w:rsidRPr="00D53EC3">
        <w:rPr>
          <w:rFonts w:ascii="Times New Roman" w:hAnsi="Times New Roman" w:cs="Times New Roman"/>
          <w:sz w:val="24"/>
          <w:szCs w:val="24"/>
        </w:rPr>
        <w:t>Оператор персонифицированного финансирования направляет исполнителю образовательных услуг уведомление о включении дополнительной общеобразовательной программы в реестр сертифицированных образовательных программ в электронном виде посредством информационной системы не позднее 2 рабочих дней после включения указанной дополнительной общеобразовательной программы в реестр сертифицированных образовательных программ.</w:t>
      </w:r>
      <w:bookmarkStart w:id="31" w:name="Par48"/>
      <w:bookmarkEnd w:id="31"/>
    </w:p>
    <w:p w:rsidR="00D53EC3" w:rsidRDefault="001E2EE7"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 xml:space="preserve">Исполнитель образовательных услуг, указанный в </w:t>
      </w:r>
      <w:hyperlink r:id="rId27" w:history="1">
        <w:r w:rsidRPr="00D53EC3">
          <w:rPr>
            <w:rFonts w:ascii="Times New Roman" w:hAnsi="Times New Roman" w:cs="Times New Roman"/>
            <w:color w:val="0000FF"/>
            <w:sz w:val="24"/>
            <w:szCs w:val="24"/>
          </w:rPr>
          <w:t>пункте 9.5</w:t>
        </w:r>
      </w:hyperlink>
      <w:r w:rsidRPr="00D53EC3">
        <w:rPr>
          <w:rFonts w:ascii="Times New Roman" w:hAnsi="Times New Roman" w:cs="Times New Roman"/>
          <w:sz w:val="24"/>
          <w:szCs w:val="24"/>
        </w:rPr>
        <w:t xml:space="preserve"> Правил, после получения уведомления оператора персонифицированного финансирования о включении дополнительной общеобразовательной программы в реестр сертифицированных образовательных программ заключает с уполномоченным органом, определенным </w:t>
      </w:r>
      <w:hyperlink w:anchor="Par30" w:history="1">
        <w:r w:rsidRPr="00D53EC3">
          <w:rPr>
            <w:rFonts w:ascii="Times New Roman" w:hAnsi="Times New Roman" w:cs="Times New Roman"/>
            <w:color w:val="0000FF"/>
            <w:sz w:val="24"/>
            <w:szCs w:val="24"/>
          </w:rPr>
          <w:t>подпунктом 3 пункта 7.6</w:t>
        </w:r>
      </w:hyperlink>
      <w:r w:rsidRPr="00D53EC3">
        <w:rPr>
          <w:rFonts w:ascii="Times New Roman" w:hAnsi="Times New Roman" w:cs="Times New Roman"/>
          <w:sz w:val="24"/>
          <w:szCs w:val="24"/>
        </w:rPr>
        <w:t xml:space="preserve"> Правил, соглашения о предоставлении грантов в форме субсидий в соответствии с типовой формой, установленной финансовым органом муниципального образования края.</w:t>
      </w:r>
      <w:proofErr w:type="gramEnd"/>
    </w:p>
    <w:p w:rsidR="00D53EC3" w:rsidRDefault="001E2EE7"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В случае установления факта нарушения одного или более положений </w:t>
      </w:r>
      <w:hyperlink w:anchor="Par43" w:history="1">
        <w:r w:rsidRPr="00D53EC3">
          <w:rPr>
            <w:rFonts w:ascii="Times New Roman" w:hAnsi="Times New Roman" w:cs="Times New Roman"/>
            <w:color w:val="0000FF"/>
            <w:sz w:val="24"/>
            <w:szCs w:val="24"/>
          </w:rPr>
          <w:t>пункта 7.8</w:t>
        </w:r>
      </w:hyperlink>
      <w:r w:rsidRPr="00D53EC3">
        <w:rPr>
          <w:rFonts w:ascii="Times New Roman" w:hAnsi="Times New Roman" w:cs="Times New Roman"/>
          <w:sz w:val="24"/>
          <w:szCs w:val="24"/>
        </w:rPr>
        <w:t xml:space="preserve"> Правил оператор персонифицированного финансирования направляет исполнителю образовательных услуг уведомление </w:t>
      </w:r>
      <w:proofErr w:type="gramStart"/>
      <w:r w:rsidRPr="00D53EC3">
        <w:rPr>
          <w:rFonts w:ascii="Times New Roman" w:hAnsi="Times New Roman" w:cs="Times New Roman"/>
          <w:sz w:val="24"/>
          <w:szCs w:val="24"/>
        </w:rPr>
        <w:t>об отказе во внесении дополнительной общеобразовательной программы в реестр сертифицированных образовательных программ в электронном виде посредством информационной системы в срок</w:t>
      </w:r>
      <w:proofErr w:type="gramEnd"/>
      <w:r w:rsidRPr="00D53EC3">
        <w:rPr>
          <w:rFonts w:ascii="Times New Roman" w:hAnsi="Times New Roman" w:cs="Times New Roman"/>
          <w:sz w:val="24"/>
          <w:szCs w:val="24"/>
        </w:rPr>
        <w:t xml:space="preserve">, установленный </w:t>
      </w:r>
      <w:hyperlink w:anchor="Par43" w:history="1">
        <w:r w:rsidRPr="00D53EC3">
          <w:rPr>
            <w:rFonts w:ascii="Times New Roman" w:hAnsi="Times New Roman" w:cs="Times New Roman"/>
            <w:color w:val="0000FF"/>
            <w:sz w:val="24"/>
            <w:szCs w:val="24"/>
          </w:rPr>
          <w:t>пунктом 7.8</w:t>
        </w:r>
      </w:hyperlink>
      <w:r w:rsidRPr="00D53EC3">
        <w:rPr>
          <w:rFonts w:ascii="Times New Roman" w:hAnsi="Times New Roman" w:cs="Times New Roman"/>
          <w:sz w:val="24"/>
          <w:szCs w:val="24"/>
        </w:rPr>
        <w:t xml:space="preserve"> Правил.</w:t>
      </w:r>
    </w:p>
    <w:p w:rsidR="00D53EC3" w:rsidRDefault="001E2EE7"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Исполнитель образовательных услуг имеет право подавать заявление о включении сведений о дополнительной общеобразовательной программе в реестр сертифицированных образовательных программ и прохождении процедуры независимой оценки качества неограниченное число раз.</w:t>
      </w:r>
    </w:p>
    <w:p w:rsidR="00D53EC3" w:rsidRDefault="001E2EE7"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Исполнитель образовательных услуг имеет право изменить сведения о дополнительной общеобразовательной программе, включенной в реестр сертифицированных образовательных программ, направив в электронном виде посредством информационной системы оператору персонифицированного финансирования заявление об изменении сведений о дополнительной общеобразовательной программе, содержащее новые, измененные сведения.</w:t>
      </w:r>
    </w:p>
    <w:p w:rsidR="00D53EC3" w:rsidRDefault="001E2EE7"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Исполнитель образовательных услуг имеет право изменить сведения о дополнительной общеобразовательной программе, указанные в </w:t>
      </w:r>
      <w:hyperlink w:anchor="Par6" w:history="1">
        <w:r w:rsidRPr="00D53EC3">
          <w:rPr>
            <w:rFonts w:ascii="Times New Roman" w:hAnsi="Times New Roman" w:cs="Times New Roman"/>
            <w:color w:val="0000FF"/>
            <w:sz w:val="24"/>
            <w:szCs w:val="24"/>
          </w:rPr>
          <w:t>подпунктах 5</w:t>
        </w:r>
      </w:hyperlink>
      <w:r w:rsidRPr="00D53EC3">
        <w:rPr>
          <w:rFonts w:ascii="Times New Roman" w:hAnsi="Times New Roman" w:cs="Times New Roman"/>
          <w:sz w:val="24"/>
          <w:szCs w:val="24"/>
        </w:rPr>
        <w:t xml:space="preserve">, </w:t>
      </w:r>
      <w:hyperlink w:anchor="Par12" w:history="1">
        <w:r w:rsidRPr="00D53EC3">
          <w:rPr>
            <w:rFonts w:ascii="Times New Roman" w:hAnsi="Times New Roman" w:cs="Times New Roman"/>
            <w:color w:val="0000FF"/>
            <w:sz w:val="24"/>
            <w:szCs w:val="24"/>
          </w:rPr>
          <w:t>11</w:t>
        </w:r>
      </w:hyperlink>
      <w:r w:rsidRPr="00D53EC3">
        <w:rPr>
          <w:rFonts w:ascii="Times New Roman" w:hAnsi="Times New Roman" w:cs="Times New Roman"/>
          <w:sz w:val="24"/>
          <w:szCs w:val="24"/>
        </w:rPr>
        <w:t xml:space="preserve"> - </w:t>
      </w:r>
      <w:hyperlink w:anchor="Par15" w:history="1">
        <w:r w:rsidRPr="00D53EC3">
          <w:rPr>
            <w:rFonts w:ascii="Times New Roman" w:hAnsi="Times New Roman" w:cs="Times New Roman"/>
            <w:color w:val="0000FF"/>
            <w:sz w:val="24"/>
            <w:szCs w:val="24"/>
          </w:rPr>
          <w:t>14 пункта 7.2</w:t>
        </w:r>
      </w:hyperlink>
      <w:r w:rsidRPr="00D53EC3">
        <w:rPr>
          <w:rFonts w:ascii="Times New Roman" w:hAnsi="Times New Roman" w:cs="Times New Roman"/>
          <w:sz w:val="24"/>
          <w:szCs w:val="24"/>
        </w:rPr>
        <w:t xml:space="preserve"> Правил, в случае, если на момент изменения указанных сведений отсутствуют действующие договоры об образовании по соответствующей дополнительной общеобразовательной программе.</w:t>
      </w:r>
    </w:p>
    <w:p w:rsidR="00D53EC3" w:rsidRDefault="001E2EE7"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Оператор персонифицированного финансирования регистрирует заявление исполнителя образовательных услуг об изменении сведений о дополнительной общеобразовательной программе в день его поступления и в течение 10 рабочих дней со дня его регистрации проверяет выполнение условий, установленных </w:t>
      </w:r>
      <w:hyperlink r:id="rId28" w:history="1">
        <w:r w:rsidRPr="00D53EC3">
          <w:rPr>
            <w:rFonts w:ascii="Times New Roman" w:hAnsi="Times New Roman" w:cs="Times New Roman"/>
            <w:color w:val="0000FF"/>
            <w:sz w:val="24"/>
            <w:szCs w:val="24"/>
          </w:rPr>
          <w:t>пунктом 6.3</w:t>
        </w:r>
      </w:hyperlink>
      <w:r w:rsidRPr="00D53EC3">
        <w:rPr>
          <w:rFonts w:ascii="Times New Roman" w:hAnsi="Times New Roman" w:cs="Times New Roman"/>
          <w:sz w:val="24"/>
          <w:szCs w:val="24"/>
        </w:rPr>
        <w:t xml:space="preserve"> Правил.</w:t>
      </w:r>
    </w:p>
    <w:p w:rsidR="00D53EC3" w:rsidRDefault="001E2EE7" w:rsidP="00D53EC3">
      <w:pPr>
        <w:pStyle w:val="a6"/>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В случае выполнения исполнителем образовательных услуг указанных условий оператор персонифицированного финансирования вносит необходимые изменения в реестр образовательных программ.</w:t>
      </w:r>
    </w:p>
    <w:p w:rsidR="00D53EC3" w:rsidRDefault="001E2EE7" w:rsidP="00D53EC3">
      <w:pPr>
        <w:pStyle w:val="a6"/>
        <w:tabs>
          <w:tab w:val="left" w:pos="993"/>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невыполнения одного из условий, установленных </w:t>
      </w:r>
      <w:hyperlink w:anchor="Par43" w:history="1">
        <w:r>
          <w:rPr>
            <w:rFonts w:ascii="Times New Roman" w:hAnsi="Times New Roman" w:cs="Times New Roman"/>
            <w:color w:val="0000FF"/>
            <w:sz w:val="24"/>
            <w:szCs w:val="24"/>
          </w:rPr>
          <w:t>пунктом 7.8</w:t>
        </w:r>
      </w:hyperlink>
      <w:r>
        <w:rPr>
          <w:rFonts w:ascii="Times New Roman" w:hAnsi="Times New Roman" w:cs="Times New Roman"/>
          <w:sz w:val="24"/>
          <w:szCs w:val="24"/>
        </w:rPr>
        <w:t xml:space="preserve"> Правил, оператор персонифицированного финансирования направляет исполнителю образовательных услуг уведомление об отказе в изменении сведений о </w:t>
      </w:r>
      <w:r>
        <w:rPr>
          <w:rFonts w:ascii="Times New Roman" w:hAnsi="Times New Roman" w:cs="Times New Roman"/>
          <w:sz w:val="24"/>
          <w:szCs w:val="24"/>
        </w:rPr>
        <w:lastRenderedPageBreak/>
        <w:t>дополнительной общеобразовательной программе с указанием причины такого отказа.</w:t>
      </w:r>
    </w:p>
    <w:p w:rsidR="001E2EE7" w:rsidRDefault="001E2EE7" w:rsidP="00D53EC3">
      <w:pPr>
        <w:pStyle w:val="a6"/>
        <w:tabs>
          <w:tab w:val="left" w:pos="993"/>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Оператор персонифицированного финансирования направляет исполнителю образовательных услуг уведомление посредством информационной системы об изменении сведений о дополнительной общеобразовательной программе либо об отказе в изменении сведений о дополнительной общеобразовательной программе в реестре дополнительных общеобразовательных программ.</w:t>
      </w:r>
    </w:p>
    <w:p w:rsidR="00D53EC3" w:rsidRDefault="001E2EE7" w:rsidP="00A32D2E">
      <w:pPr>
        <w:pStyle w:val="a6"/>
        <w:numPr>
          <w:ilvl w:val="1"/>
          <w:numId w:val="23"/>
        </w:numPr>
        <w:tabs>
          <w:tab w:val="left" w:pos="993"/>
          <w:tab w:val="left" w:pos="1418"/>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Исполнитель образовательных услуг вправе прекратить возможность заключения договоров об образовании по реализуемым им дополнительным общеобразовательным программам в случае достижения предельного объема оказания образовательной услуги, включенного в реестр сертифицированных образовательных программ в соответствии с </w:t>
      </w:r>
      <w:hyperlink w:anchor="Par21" w:history="1">
        <w:r w:rsidRPr="00D53EC3">
          <w:rPr>
            <w:rFonts w:ascii="Times New Roman" w:hAnsi="Times New Roman" w:cs="Times New Roman"/>
            <w:color w:val="0000FF"/>
            <w:sz w:val="24"/>
            <w:szCs w:val="24"/>
          </w:rPr>
          <w:t>подпунктом 20 пункта 7.2</w:t>
        </w:r>
      </w:hyperlink>
      <w:r w:rsidRPr="00D53EC3">
        <w:rPr>
          <w:rFonts w:ascii="Times New Roman" w:hAnsi="Times New Roman" w:cs="Times New Roman"/>
          <w:sz w:val="24"/>
          <w:szCs w:val="24"/>
        </w:rPr>
        <w:t xml:space="preserve"> Правил.</w:t>
      </w:r>
    </w:p>
    <w:p w:rsidR="001E2EE7" w:rsidRPr="00D53EC3" w:rsidRDefault="001E2EE7" w:rsidP="00A32D2E">
      <w:pPr>
        <w:pStyle w:val="a6"/>
        <w:numPr>
          <w:ilvl w:val="1"/>
          <w:numId w:val="23"/>
        </w:numPr>
        <w:tabs>
          <w:tab w:val="left" w:pos="993"/>
          <w:tab w:val="left" w:pos="1418"/>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Формы заявлений и уведомлений, указанных в </w:t>
      </w:r>
      <w:hyperlink w:anchor="Par47" w:history="1">
        <w:r w:rsidRPr="00D53EC3">
          <w:rPr>
            <w:rFonts w:ascii="Times New Roman" w:hAnsi="Times New Roman" w:cs="Times New Roman"/>
            <w:color w:val="0000FF"/>
            <w:sz w:val="24"/>
            <w:szCs w:val="24"/>
          </w:rPr>
          <w:t>пунктах 7.9</w:t>
        </w:r>
      </w:hyperlink>
      <w:r w:rsidRPr="00D53EC3">
        <w:rPr>
          <w:rFonts w:ascii="Times New Roman" w:hAnsi="Times New Roman" w:cs="Times New Roman"/>
          <w:sz w:val="24"/>
          <w:szCs w:val="24"/>
        </w:rPr>
        <w:t xml:space="preserve">, </w:t>
      </w:r>
      <w:hyperlink w:anchor="Par48" w:history="1">
        <w:r w:rsidRPr="00D53EC3">
          <w:rPr>
            <w:rFonts w:ascii="Times New Roman" w:hAnsi="Times New Roman" w:cs="Times New Roman"/>
            <w:color w:val="0000FF"/>
            <w:sz w:val="24"/>
            <w:szCs w:val="24"/>
          </w:rPr>
          <w:t>7.10</w:t>
        </w:r>
      </w:hyperlink>
      <w:r w:rsidRPr="00D53EC3">
        <w:rPr>
          <w:rFonts w:ascii="Times New Roman" w:hAnsi="Times New Roman" w:cs="Times New Roman"/>
          <w:sz w:val="24"/>
          <w:szCs w:val="24"/>
        </w:rPr>
        <w:t xml:space="preserve">, </w:t>
      </w:r>
      <w:hyperlink w:anchor="Par51" w:history="1">
        <w:r w:rsidRPr="00D53EC3">
          <w:rPr>
            <w:rFonts w:ascii="Times New Roman" w:hAnsi="Times New Roman" w:cs="Times New Roman"/>
            <w:color w:val="0000FF"/>
            <w:sz w:val="24"/>
            <w:szCs w:val="24"/>
          </w:rPr>
          <w:t>7.13</w:t>
        </w:r>
      </w:hyperlink>
      <w:r w:rsidRPr="00D53EC3">
        <w:rPr>
          <w:rFonts w:ascii="Times New Roman" w:hAnsi="Times New Roman" w:cs="Times New Roman"/>
          <w:sz w:val="24"/>
          <w:szCs w:val="24"/>
        </w:rPr>
        <w:t xml:space="preserve">, </w:t>
      </w:r>
      <w:hyperlink w:anchor="Par53" w:history="1">
        <w:r w:rsidRPr="00D53EC3">
          <w:rPr>
            <w:rFonts w:ascii="Times New Roman" w:hAnsi="Times New Roman" w:cs="Times New Roman"/>
            <w:color w:val="0000FF"/>
            <w:sz w:val="24"/>
            <w:szCs w:val="24"/>
          </w:rPr>
          <w:t>7.15</w:t>
        </w:r>
      </w:hyperlink>
      <w:r w:rsidRPr="00D53EC3">
        <w:rPr>
          <w:rFonts w:ascii="Times New Roman" w:hAnsi="Times New Roman" w:cs="Times New Roman"/>
          <w:sz w:val="24"/>
          <w:szCs w:val="24"/>
        </w:rPr>
        <w:t xml:space="preserve">, </w:t>
      </w:r>
      <w:hyperlink w:anchor="Par57" w:history="1">
        <w:r w:rsidRPr="00D53EC3">
          <w:rPr>
            <w:rFonts w:ascii="Times New Roman" w:hAnsi="Times New Roman" w:cs="Times New Roman"/>
            <w:color w:val="0000FF"/>
            <w:sz w:val="24"/>
            <w:szCs w:val="24"/>
          </w:rPr>
          <w:t>7.16</w:t>
        </w:r>
      </w:hyperlink>
      <w:r w:rsidRPr="00D53EC3">
        <w:rPr>
          <w:rFonts w:ascii="Times New Roman" w:hAnsi="Times New Roman" w:cs="Times New Roman"/>
          <w:sz w:val="24"/>
          <w:szCs w:val="24"/>
        </w:rPr>
        <w:t xml:space="preserve"> Правил, устанавливаются оператором персонифицированного финансирования.</w:t>
      </w:r>
    </w:p>
    <w:p w:rsidR="001E2EE7" w:rsidRDefault="001E2EE7" w:rsidP="001E2EE7">
      <w:pPr>
        <w:autoSpaceDE w:val="0"/>
        <w:autoSpaceDN w:val="0"/>
        <w:adjustRightInd w:val="0"/>
        <w:spacing w:after="0" w:line="240" w:lineRule="auto"/>
        <w:jc w:val="both"/>
        <w:outlineLvl w:val="0"/>
        <w:rPr>
          <w:rFonts w:ascii="Times New Roman" w:hAnsi="Times New Roman" w:cs="Times New Roman"/>
          <w:sz w:val="24"/>
          <w:szCs w:val="24"/>
        </w:rPr>
      </w:pPr>
    </w:p>
    <w:p w:rsidR="001E2EE7" w:rsidRPr="00D53EC3" w:rsidRDefault="003D3A2E" w:rsidP="00A32D2E">
      <w:pPr>
        <w:pStyle w:val="a6"/>
        <w:numPr>
          <w:ilvl w:val="0"/>
          <w:numId w:val="23"/>
        </w:numPr>
        <w:autoSpaceDE w:val="0"/>
        <w:autoSpaceDN w:val="0"/>
        <w:adjustRightInd w:val="0"/>
        <w:spacing w:before="240" w:after="0" w:line="240" w:lineRule="auto"/>
        <w:jc w:val="center"/>
        <w:rPr>
          <w:rFonts w:ascii="Times New Roman" w:hAnsi="Times New Roman" w:cs="Times New Roman"/>
          <w:b/>
          <w:sz w:val="24"/>
          <w:szCs w:val="24"/>
        </w:rPr>
      </w:pPr>
      <w:r w:rsidRPr="00D53EC3">
        <w:rPr>
          <w:rFonts w:ascii="Times New Roman" w:hAnsi="Times New Roman" w:cs="Times New Roman"/>
          <w:b/>
          <w:sz w:val="24"/>
          <w:szCs w:val="24"/>
        </w:rPr>
        <w:t>Порядок установления (прекращения) договорных отношений между исполнителем образовательных услуг и заявителем</w:t>
      </w:r>
    </w:p>
    <w:p w:rsidR="003D3A2E" w:rsidRPr="00D53EC3" w:rsidRDefault="003D3A2E"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Потребители, имеющие сертификаты дополнительного образования, имеют право на получение образовательных услуг при соблюдении следующих условий:</w:t>
      </w:r>
    </w:p>
    <w:p w:rsid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сертификат дополнительного образования включен в реестр сертификатов дополнительного образования;</w:t>
      </w:r>
    </w:p>
    <w:p w:rsid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исполнитель образовательных услуг включен в реестр исполнителей образовательных услуг;</w:t>
      </w:r>
    </w:p>
    <w:p w:rsid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дополнительная общеобразовательная программа включена в реестр сертифицированных образовательных программ;</w:t>
      </w:r>
    </w:p>
    <w:p w:rsid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для дополнительной общеобразовательной программы исполнителем образовательных услуг предусмотрена возможность заключения договоров об образовании;</w:t>
      </w:r>
    </w:p>
    <w:p w:rsid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возможность использования сертификата дополнительного образования для </w:t>
      </w:r>
      <w:proofErr w:type="gramStart"/>
      <w:r w:rsidRPr="00D53EC3">
        <w:rPr>
          <w:rFonts w:ascii="Times New Roman" w:hAnsi="Times New Roman" w:cs="Times New Roman"/>
          <w:sz w:val="24"/>
          <w:szCs w:val="24"/>
        </w:rPr>
        <w:t>обучения</w:t>
      </w:r>
      <w:proofErr w:type="gramEnd"/>
      <w:r w:rsidRPr="00D53EC3">
        <w:rPr>
          <w:rFonts w:ascii="Times New Roman" w:hAnsi="Times New Roman" w:cs="Times New Roman"/>
          <w:sz w:val="24"/>
          <w:szCs w:val="24"/>
        </w:rPr>
        <w:t xml:space="preserve"> по дополнительной общеобразовательной программе соответствующей направленности предусмотрена программой персонифицированного финансирования;</w:t>
      </w:r>
    </w:p>
    <w:p w:rsid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не достигнуты предельные объемы оказания образовательных услуг, предусмотренные </w:t>
      </w:r>
      <w:hyperlink r:id="rId29" w:history="1">
        <w:r w:rsidRPr="00D53EC3">
          <w:rPr>
            <w:rFonts w:ascii="Times New Roman" w:hAnsi="Times New Roman" w:cs="Times New Roman"/>
            <w:color w:val="0000FF"/>
            <w:sz w:val="24"/>
            <w:szCs w:val="24"/>
          </w:rPr>
          <w:t>подпунктом 15 пункта 5.1</w:t>
        </w:r>
      </w:hyperlink>
      <w:r w:rsidRPr="00D53EC3">
        <w:rPr>
          <w:rFonts w:ascii="Times New Roman" w:hAnsi="Times New Roman" w:cs="Times New Roman"/>
          <w:sz w:val="24"/>
          <w:szCs w:val="24"/>
        </w:rPr>
        <w:t xml:space="preserve"> и </w:t>
      </w:r>
      <w:hyperlink r:id="rId30" w:history="1">
        <w:r w:rsidRPr="00D53EC3">
          <w:rPr>
            <w:rFonts w:ascii="Times New Roman" w:hAnsi="Times New Roman" w:cs="Times New Roman"/>
            <w:color w:val="0000FF"/>
            <w:sz w:val="24"/>
            <w:szCs w:val="24"/>
          </w:rPr>
          <w:t>подпунктом 20 пункта 7.2</w:t>
        </w:r>
      </w:hyperlink>
      <w:r w:rsidRPr="00D53EC3">
        <w:rPr>
          <w:rFonts w:ascii="Times New Roman" w:hAnsi="Times New Roman" w:cs="Times New Roman"/>
          <w:sz w:val="24"/>
          <w:szCs w:val="24"/>
        </w:rPr>
        <w:t xml:space="preserve"> Правил;</w:t>
      </w:r>
    </w:p>
    <w:p w:rsid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доступный остаток номинала сертификата дополнительного </w:t>
      </w:r>
      <w:proofErr w:type="gramStart"/>
      <w:r w:rsidRPr="00D53EC3">
        <w:rPr>
          <w:rFonts w:ascii="Times New Roman" w:hAnsi="Times New Roman" w:cs="Times New Roman"/>
          <w:sz w:val="24"/>
          <w:szCs w:val="24"/>
        </w:rPr>
        <w:t>образования</w:t>
      </w:r>
      <w:proofErr w:type="gramEnd"/>
      <w:r w:rsidRPr="00D53EC3">
        <w:rPr>
          <w:rFonts w:ascii="Times New Roman" w:hAnsi="Times New Roman" w:cs="Times New Roman"/>
          <w:sz w:val="24"/>
          <w:szCs w:val="24"/>
        </w:rPr>
        <w:t xml:space="preserve"> в соответствующем периоде реализации программы персонифицированного финансирования больше или равен стоимости образовательной услуги по выбранной дополнительной общеобразовательной программе в соответствии с установленным расписанием;</w:t>
      </w:r>
      <w:bookmarkStart w:id="32" w:name="Par8"/>
      <w:bookmarkEnd w:id="32"/>
    </w:p>
    <w:p w:rsidR="003D3A2E" w:rsidRPr="00D53EC3" w:rsidRDefault="003D3A2E" w:rsidP="00A32D2E">
      <w:pPr>
        <w:pStyle w:val="a6"/>
        <w:numPr>
          <w:ilvl w:val="0"/>
          <w:numId w:val="28"/>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сумма средств, начисленная на сертификаты дополнительного образования потребителя,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w:t>
      </w:r>
    </w:p>
    <w:p w:rsid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В целях оценки выполнения условий, указанных в </w:t>
      </w:r>
      <w:hyperlink w:anchor="Par0" w:history="1">
        <w:r w:rsidRPr="00D53EC3">
          <w:rPr>
            <w:rFonts w:ascii="Times New Roman" w:hAnsi="Times New Roman" w:cs="Times New Roman"/>
            <w:color w:val="0000FF"/>
            <w:sz w:val="24"/>
            <w:szCs w:val="24"/>
          </w:rPr>
          <w:t>пункте 8.1</w:t>
        </w:r>
      </w:hyperlink>
      <w:r w:rsidRPr="00D53EC3">
        <w:rPr>
          <w:rFonts w:ascii="Times New Roman" w:hAnsi="Times New Roman" w:cs="Times New Roman"/>
          <w:sz w:val="24"/>
          <w:szCs w:val="24"/>
        </w:rPr>
        <w:t xml:space="preserve"> Правил, оператор персонифицированного финансирования ведет учет заключаемых в рамках системы персонифицированного финансирования договоров об образовании между исполнителем образовательных услуг и потребителями, а также учет объемов оказания исполнителями образовательных услуг.</w:t>
      </w:r>
      <w:bookmarkStart w:id="33" w:name="Par10"/>
      <w:bookmarkEnd w:id="33"/>
    </w:p>
    <w:p w:rsid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При выборе образовательной услуги заявитель направляет посредством информационной системы исполнителю образовательных услуг заявление о </w:t>
      </w:r>
      <w:r w:rsidRPr="00D53EC3">
        <w:rPr>
          <w:rFonts w:ascii="Times New Roman" w:hAnsi="Times New Roman" w:cs="Times New Roman"/>
          <w:sz w:val="24"/>
          <w:szCs w:val="24"/>
        </w:rPr>
        <w:lastRenderedPageBreak/>
        <w:t xml:space="preserve">зачислении на </w:t>
      </w:r>
      <w:proofErr w:type="gramStart"/>
      <w:r w:rsidRPr="00D53EC3">
        <w:rPr>
          <w:rFonts w:ascii="Times New Roman" w:hAnsi="Times New Roman" w:cs="Times New Roman"/>
          <w:sz w:val="24"/>
          <w:szCs w:val="24"/>
        </w:rPr>
        <w:t>обучение</w:t>
      </w:r>
      <w:proofErr w:type="gramEnd"/>
      <w:r w:rsidRPr="00D53EC3">
        <w:rPr>
          <w:rFonts w:ascii="Times New Roman" w:hAnsi="Times New Roman" w:cs="Times New Roman"/>
          <w:sz w:val="24"/>
          <w:szCs w:val="24"/>
        </w:rPr>
        <w:t xml:space="preserve"> по дополнительной общеобразовательной программе с предложением заключить договор об образовании на получение образовательной услуги.</w:t>
      </w:r>
      <w:bookmarkStart w:id="34" w:name="Par11"/>
      <w:bookmarkEnd w:id="34"/>
    </w:p>
    <w:p w:rsidR="003D3A2E" w:rsidRP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Исполнитель образовательных услуг после получения от заявителя заявления о зачислении, указанного в </w:t>
      </w:r>
      <w:hyperlink w:anchor="Par10" w:history="1">
        <w:r w:rsidRPr="00D53EC3">
          <w:rPr>
            <w:rFonts w:ascii="Times New Roman" w:hAnsi="Times New Roman" w:cs="Times New Roman"/>
            <w:color w:val="0000FF"/>
            <w:sz w:val="24"/>
            <w:szCs w:val="24"/>
          </w:rPr>
          <w:t>пункте 8.3</w:t>
        </w:r>
      </w:hyperlink>
      <w:r w:rsidRPr="00D53EC3">
        <w:rPr>
          <w:rFonts w:ascii="Times New Roman" w:hAnsi="Times New Roman" w:cs="Times New Roman"/>
          <w:sz w:val="24"/>
          <w:szCs w:val="24"/>
        </w:rPr>
        <w:t xml:space="preserve"> Правил, формирует в срок не более 2 рабочих дней оператору персонифицированного финансирования запрос о возможности заключения договора об образовании посредством информационной системы, содержащий:</w:t>
      </w:r>
    </w:p>
    <w:p w:rsidR="00D53EC3" w:rsidRDefault="003D3A2E" w:rsidP="00A32D2E">
      <w:pPr>
        <w:pStyle w:val="a6"/>
        <w:numPr>
          <w:ilvl w:val="0"/>
          <w:numId w:val="29"/>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реестровой записи о потребителе в реестре потребителей;</w:t>
      </w:r>
    </w:p>
    <w:p w:rsidR="00D53EC3" w:rsidRDefault="003D3A2E" w:rsidP="00A32D2E">
      <w:pPr>
        <w:pStyle w:val="a6"/>
        <w:numPr>
          <w:ilvl w:val="0"/>
          <w:numId w:val="29"/>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сертификата дополнительного образования либо сведения об отсутствии у потребителя сертификата дополнительного образования;</w:t>
      </w:r>
    </w:p>
    <w:p w:rsidR="00D53EC3" w:rsidRDefault="003D3A2E" w:rsidP="00A32D2E">
      <w:pPr>
        <w:pStyle w:val="a6"/>
        <w:numPr>
          <w:ilvl w:val="0"/>
          <w:numId w:val="29"/>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дополнительной общеобразовательной программы;</w:t>
      </w:r>
    </w:p>
    <w:p w:rsidR="003D3A2E" w:rsidRPr="00D53EC3" w:rsidRDefault="003D3A2E" w:rsidP="00A32D2E">
      <w:pPr>
        <w:pStyle w:val="a6"/>
        <w:numPr>
          <w:ilvl w:val="0"/>
          <w:numId w:val="29"/>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дату планируемого начала освоения потребителем дополнительной общеобразовательной программы.</w:t>
      </w:r>
    </w:p>
    <w:p w:rsid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Дата планируемого начала освоения дополнительной общеобразовательной программы потребителем определяется по согласованию между заявителем (в случае, если потребитель и заявитель - разные физические лица) и исполнителем образовательных услуг.</w:t>
      </w:r>
    </w:p>
    <w:p w:rsid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 xml:space="preserve">Оператор персонифицированного финансирования в день получения запроса исполнителя образовательных услуг о возможности заключения договора об образовании проверяет соответствие номера реестровой записи о потребителе в реестре потребителей, номера сертификата дополнительного образования и фамилии, имени, отчества (последнее - при наличии) потребителя, а также соблюдение для сертификата дополнительного образования и дополнительной общеобразовательной программы условий, указанных в </w:t>
      </w:r>
      <w:hyperlink w:anchor="Par0" w:history="1">
        <w:r w:rsidRPr="00D53EC3">
          <w:rPr>
            <w:rFonts w:ascii="Times New Roman" w:hAnsi="Times New Roman" w:cs="Times New Roman"/>
            <w:color w:val="0000FF"/>
            <w:sz w:val="24"/>
            <w:szCs w:val="24"/>
          </w:rPr>
          <w:t>пункте 8.1</w:t>
        </w:r>
      </w:hyperlink>
      <w:r w:rsidRPr="00D53EC3">
        <w:rPr>
          <w:rFonts w:ascii="Times New Roman" w:hAnsi="Times New Roman" w:cs="Times New Roman"/>
          <w:sz w:val="24"/>
          <w:szCs w:val="24"/>
        </w:rPr>
        <w:t xml:space="preserve"> Правил.</w:t>
      </w:r>
      <w:proofErr w:type="gramEnd"/>
      <w:r w:rsidRPr="00D53EC3">
        <w:rPr>
          <w:rFonts w:ascii="Times New Roman" w:hAnsi="Times New Roman" w:cs="Times New Roman"/>
          <w:sz w:val="24"/>
          <w:szCs w:val="24"/>
        </w:rPr>
        <w:t xml:space="preserve"> В случае отсутствия у потребителя сертификата дополнительного образования оператор персонифицированного финансирования руководствуется </w:t>
      </w:r>
      <w:hyperlink r:id="rId31" w:history="1">
        <w:r w:rsidRPr="00D53EC3">
          <w:rPr>
            <w:rFonts w:ascii="Times New Roman" w:hAnsi="Times New Roman" w:cs="Times New Roman"/>
            <w:color w:val="0000FF"/>
            <w:sz w:val="24"/>
            <w:szCs w:val="24"/>
          </w:rPr>
          <w:t>пунктами 4.3</w:t>
        </w:r>
      </w:hyperlink>
      <w:r w:rsidRPr="00D53EC3">
        <w:rPr>
          <w:rFonts w:ascii="Times New Roman" w:hAnsi="Times New Roman" w:cs="Times New Roman"/>
          <w:sz w:val="24"/>
          <w:szCs w:val="24"/>
        </w:rPr>
        <w:t xml:space="preserve"> - </w:t>
      </w:r>
      <w:hyperlink r:id="rId32" w:history="1">
        <w:r w:rsidRPr="00D53EC3">
          <w:rPr>
            <w:rFonts w:ascii="Times New Roman" w:hAnsi="Times New Roman" w:cs="Times New Roman"/>
            <w:color w:val="0000FF"/>
            <w:sz w:val="24"/>
            <w:szCs w:val="24"/>
          </w:rPr>
          <w:t>4.7</w:t>
        </w:r>
      </w:hyperlink>
      <w:r w:rsidRPr="00D53EC3">
        <w:rPr>
          <w:rFonts w:ascii="Times New Roman" w:hAnsi="Times New Roman" w:cs="Times New Roman"/>
          <w:sz w:val="24"/>
          <w:szCs w:val="24"/>
        </w:rPr>
        <w:t xml:space="preserve"> Правил.</w:t>
      </w:r>
    </w:p>
    <w:p w:rsid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В случае выявления несоответствия номера сертификата дополнительного образования и фамилии, имени и отчества (последнее - при наличии) потребителя с записью в реестре сертификатов дополнительного образования оператор персонифицированного финансирования в день получения запроса исполнителя образовательных услуг о возможности заключения договора об образовании направляет посредством информационной системы исполнителю образовательных услуг уведомление о необходимости уточнения сведений о номере сертификата дополнительного образования.</w:t>
      </w:r>
      <w:proofErr w:type="gramEnd"/>
    </w:p>
    <w:p w:rsid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В случае выявления неисполнения условия, указанного в </w:t>
      </w:r>
      <w:hyperlink w:anchor="Par7" w:history="1">
        <w:r w:rsidRPr="00D53EC3">
          <w:rPr>
            <w:rFonts w:ascii="Times New Roman" w:hAnsi="Times New Roman" w:cs="Times New Roman"/>
            <w:color w:val="0000FF"/>
            <w:sz w:val="24"/>
            <w:szCs w:val="24"/>
          </w:rPr>
          <w:t>подпункте 7 пункта 8.1</w:t>
        </w:r>
      </w:hyperlink>
      <w:r w:rsidRPr="00D53EC3">
        <w:rPr>
          <w:rFonts w:ascii="Times New Roman" w:hAnsi="Times New Roman" w:cs="Times New Roman"/>
          <w:sz w:val="24"/>
          <w:szCs w:val="24"/>
        </w:rPr>
        <w:t xml:space="preserve"> Правил, оператор персонифицированного финансирования направляет посредством информационной системы исполнителю образовательных услуг уведомление об отсутствии доступного остатка номинала сертификата дополнительного образования.</w:t>
      </w:r>
    </w:p>
    <w:p w:rsidR="00D53EC3" w:rsidRDefault="003D3A2E" w:rsidP="00A32D2E">
      <w:pPr>
        <w:pStyle w:val="a6"/>
        <w:numPr>
          <w:ilvl w:val="1"/>
          <w:numId w:val="23"/>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 xml:space="preserve">В случае выполнения всех условий, указанных в </w:t>
      </w:r>
      <w:hyperlink w:anchor="Par0" w:history="1">
        <w:r w:rsidRPr="00D53EC3">
          <w:rPr>
            <w:rFonts w:ascii="Times New Roman" w:hAnsi="Times New Roman" w:cs="Times New Roman"/>
            <w:color w:val="0000FF"/>
            <w:sz w:val="24"/>
            <w:szCs w:val="24"/>
          </w:rPr>
          <w:t>пункте 8.1</w:t>
        </w:r>
      </w:hyperlink>
      <w:r w:rsidRPr="00D53EC3">
        <w:rPr>
          <w:rFonts w:ascii="Times New Roman" w:hAnsi="Times New Roman" w:cs="Times New Roman"/>
          <w:sz w:val="24"/>
          <w:szCs w:val="24"/>
        </w:rPr>
        <w:t xml:space="preserve"> Правил, оператор персонифицированного финансирования формирует и направляет посредством информационной системы исполнителю образовательных услуг проект договора об образовании, а также предоставляет исполнителю образовательных услуг сведения об объеме средств сертификата дополнительного образования, направляемого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w:t>
      </w:r>
      <w:proofErr w:type="gramEnd"/>
      <w:r w:rsidRPr="00D53EC3">
        <w:rPr>
          <w:rFonts w:ascii="Times New Roman" w:hAnsi="Times New Roman" w:cs="Times New Roman"/>
          <w:sz w:val="24"/>
          <w:szCs w:val="24"/>
        </w:rPr>
        <w:t xml:space="preserve"> человеко-часов реализации дополнительной общеобразовательной программы.</w:t>
      </w:r>
    </w:p>
    <w:p w:rsidR="003D3A2E" w:rsidRPr="00D53EC3" w:rsidRDefault="003D3A2E"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lastRenderedPageBreak/>
        <w:t>Объем оплаты образовательной услуги за счет средств сертификата дополнительного образования определяется в следующих размерах:</w:t>
      </w:r>
    </w:p>
    <w:p w:rsidR="00D53EC3" w:rsidRDefault="003D3A2E" w:rsidP="00A32D2E">
      <w:pPr>
        <w:pStyle w:val="a6"/>
        <w:numPr>
          <w:ilvl w:val="0"/>
          <w:numId w:val="30"/>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нормативных затрат на реализацию дополнительной общеобразовательной программы, скорректированных пропорционально сроку, оставшемуся до завершения реализации дополнительной общеобразовательной программы (далее - скорректированные нормативные затраты образовательной услуги), - в случае, если скорректированные нормативные затраты образовательной услуги не превышают цену образовательной услуги, скорректированную пропорционально сроку, оставшемуся до завершения реализации дополнительной общеобразовательной программы (далее - скорректированная цена образовательной услуги), и доступный остаток номинала сертификата дополнительного образования;</w:t>
      </w:r>
      <w:proofErr w:type="gramEnd"/>
    </w:p>
    <w:p w:rsidR="00D53EC3" w:rsidRDefault="003D3A2E" w:rsidP="00A32D2E">
      <w:pPr>
        <w:pStyle w:val="a6"/>
        <w:numPr>
          <w:ilvl w:val="0"/>
          <w:numId w:val="30"/>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скорректированной цены образовательной услуги - в случае, если скорректированная цена образовательной услуги меньше скорректированных нормативных затрат образовательной услуги и не превышает доступный остаток номинала сертификата дополнительного образования;</w:t>
      </w:r>
    </w:p>
    <w:p w:rsidR="003D3A2E" w:rsidRPr="00D53EC3" w:rsidRDefault="003D3A2E" w:rsidP="00A32D2E">
      <w:pPr>
        <w:pStyle w:val="a6"/>
        <w:numPr>
          <w:ilvl w:val="0"/>
          <w:numId w:val="30"/>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доступного остатка номинала сертификата дополнительного образования, кратного стоимости проведенных занятий в соответствии с установленным расписанием, рассчитанной как цена одного человеко-часа выбранной образовательной услуги, умноженная на суммарную длительность занятий в академических часах, в случае, если доступный остаток номинала сертификата дополнительного образования меньше скорректированных нормативных затрат образовательной услуги и скорректированной цены образовательной услуги.</w:t>
      </w:r>
      <w:proofErr w:type="gramEnd"/>
    </w:p>
    <w:p w:rsidR="00D53EC3" w:rsidRDefault="003D3A2E"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Проект договора об образовании формируется оператором персонифицированного финансирования с учетом всех условий, существенных для реализации выбранной потребителем дополнительной общеобразовательной программы.</w:t>
      </w:r>
    </w:p>
    <w:p w:rsidR="00D53EC3" w:rsidRDefault="003D3A2E"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На основании проекта договора об образовании исполнитель образовательных услуг формирует договор об образовании в форме оферты и направляет его посредством информационной системы потребителю.</w:t>
      </w:r>
    </w:p>
    <w:p w:rsidR="003D3A2E" w:rsidRPr="00D53EC3" w:rsidRDefault="003D3A2E"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Договор об образовании должен содержать следующие условия:</w:t>
      </w:r>
    </w:p>
    <w:p w:rsid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оплата образовательных услуг в объеме, определяемом в соответствии с </w:t>
      </w:r>
      <w:hyperlink w:anchor="Par21" w:history="1">
        <w:r w:rsidRPr="00D53EC3">
          <w:rPr>
            <w:rFonts w:ascii="Times New Roman" w:hAnsi="Times New Roman" w:cs="Times New Roman"/>
            <w:color w:val="0000FF"/>
            <w:sz w:val="24"/>
            <w:szCs w:val="24"/>
          </w:rPr>
          <w:t>пунктом 8.10</w:t>
        </w:r>
      </w:hyperlink>
      <w:r w:rsidRPr="00D53EC3">
        <w:rPr>
          <w:rFonts w:ascii="Times New Roman" w:hAnsi="Times New Roman" w:cs="Times New Roman"/>
          <w:sz w:val="24"/>
          <w:szCs w:val="24"/>
        </w:rPr>
        <w:t xml:space="preserve"> Правил, производится за счет средств местного бюджета </w:t>
      </w:r>
      <w:r w:rsidR="00283F5F" w:rsidRPr="00D53EC3">
        <w:rPr>
          <w:rFonts w:ascii="Times New Roman" w:hAnsi="Times New Roman" w:cs="Times New Roman"/>
          <w:sz w:val="24"/>
          <w:szCs w:val="24"/>
        </w:rPr>
        <w:t>Енисейского района Красноярского</w:t>
      </w:r>
      <w:r w:rsidRPr="00D53EC3">
        <w:rPr>
          <w:rFonts w:ascii="Times New Roman" w:hAnsi="Times New Roman" w:cs="Times New Roman"/>
          <w:sz w:val="24"/>
          <w:szCs w:val="24"/>
        </w:rPr>
        <w:t xml:space="preserve"> края, осуществляющего финансовое обеспечение сертификата дополнительного образования;</w:t>
      </w:r>
    </w:p>
    <w:p w:rsid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исполнитель образовательных услуг при реализации образовательной услуги обязуется обеспечить соблюдение всех условий, определенных </w:t>
      </w:r>
      <w:hyperlink w:anchor="Par4" w:history="1">
        <w:r w:rsidRPr="00D53EC3">
          <w:rPr>
            <w:rFonts w:ascii="Times New Roman" w:hAnsi="Times New Roman" w:cs="Times New Roman"/>
            <w:color w:val="0000FF"/>
            <w:sz w:val="24"/>
            <w:szCs w:val="24"/>
          </w:rPr>
          <w:t>подпунктами 4</w:t>
        </w:r>
      </w:hyperlink>
      <w:r w:rsidRPr="00D53EC3">
        <w:rPr>
          <w:rFonts w:ascii="Times New Roman" w:hAnsi="Times New Roman" w:cs="Times New Roman"/>
          <w:sz w:val="24"/>
          <w:szCs w:val="24"/>
        </w:rPr>
        <w:t xml:space="preserve"> - </w:t>
      </w:r>
      <w:hyperlink w:anchor="Par8" w:history="1">
        <w:r w:rsidRPr="00D53EC3">
          <w:rPr>
            <w:rFonts w:ascii="Times New Roman" w:hAnsi="Times New Roman" w:cs="Times New Roman"/>
            <w:color w:val="0000FF"/>
            <w:sz w:val="24"/>
            <w:szCs w:val="24"/>
          </w:rPr>
          <w:t>8 пункта 8.1</w:t>
        </w:r>
      </w:hyperlink>
      <w:r w:rsidRPr="00D53EC3">
        <w:rPr>
          <w:rFonts w:ascii="Times New Roman" w:hAnsi="Times New Roman" w:cs="Times New Roman"/>
          <w:sz w:val="24"/>
          <w:szCs w:val="24"/>
        </w:rPr>
        <w:t xml:space="preserve"> Правил;</w:t>
      </w:r>
    </w:p>
    <w:p w:rsid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оплата образовательной услуги за соответствующий период за счет средств сертификата дополнительного образования осуществляется на регулярной ежемесячной основе в случае, если на первое число указанного месяца договор об образовании не </w:t>
      </w:r>
      <w:proofErr w:type="gramStart"/>
      <w:r w:rsidRPr="00D53EC3">
        <w:rPr>
          <w:rFonts w:ascii="Times New Roman" w:hAnsi="Times New Roman" w:cs="Times New Roman"/>
          <w:sz w:val="24"/>
          <w:szCs w:val="24"/>
        </w:rPr>
        <w:t>был</w:t>
      </w:r>
      <w:proofErr w:type="gramEnd"/>
      <w:r w:rsidRPr="00D53EC3">
        <w:rPr>
          <w:rFonts w:ascii="Times New Roman" w:hAnsi="Times New Roman" w:cs="Times New Roman"/>
          <w:sz w:val="24"/>
          <w:szCs w:val="24"/>
        </w:rPr>
        <w:t xml:space="preserve"> расторгнут;</w:t>
      </w:r>
    </w:p>
    <w:p w:rsid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образовательная услуга признается оказанной </w:t>
      </w:r>
      <w:proofErr w:type="gramStart"/>
      <w:r w:rsidRPr="00D53EC3">
        <w:rPr>
          <w:rFonts w:ascii="Times New Roman" w:hAnsi="Times New Roman" w:cs="Times New Roman"/>
          <w:sz w:val="24"/>
          <w:szCs w:val="24"/>
        </w:rPr>
        <w:t>в полном объеме в случае фактической реализации образовательной услуги в установленном объеме в группе потребителей независимо от числа</w:t>
      </w:r>
      <w:proofErr w:type="gramEnd"/>
      <w:r w:rsidRPr="00D53EC3">
        <w:rPr>
          <w:rFonts w:ascii="Times New Roman" w:hAnsi="Times New Roman" w:cs="Times New Roman"/>
          <w:sz w:val="24"/>
          <w:szCs w:val="24"/>
        </w:rPr>
        <w:t xml:space="preserve"> фактических посещений потребителем учебных занятий в соответствующем месяце;</w:t>
      </w:r>
    </w:p>
    <w:p w:rsid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условие </w:t>
      </w:r>
      <w:proofErr w:type="gramStart"/>
      <w:r w:rsidRPr="00D53EC3">
        <w:rPr>
          <w:rFonts w:ascii="Times New Roman" w:hAnsi="Times New Roman" w:cs="Times New Roman"/>
          <w:sz w:val="24"/>
          <w:szCs w:val="24"/>
        </w:rPr>
        <w:t>об акцепте договора об образовании путем подписания заявителем заявления о зачислении потребителя на обучение по дополнительной общеобразовательной программе</w:t>
      </w:r>
      <w:proofErr w:type="gramEnd"/>
      <w:r w:rsidRPr="00D53EC3">
        <w:rPr>
          <w:rFonts w:ascii="Times New Roman" w:hAnsi="Times New Roman" w:cs="Times New Roman"/>
          <w:sz w:val="24"/>
          <w:szCs w:val="24"/>
        </w:rPr>
        <w:t xml:space="preserve"> в рамках выбранной образовательной услуги или с первого дня его обучения по договору об образовании;</w:t>
      </w:r>
    </w:p>
    <w:p w:rsid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согласие заявителя на продление исполнителем образовательных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w:t>
      </w:r>
      <w:hyperlink w:anchor="Par58" w:history="1">
        <w:r w:rsidRPr="00D53EC3">
          <w:rPr>
            <w:rFonts w:ascii="Times New Roman" w:hAnsi="Times New Roman" w:cs="Times New Roman"/>
            <w:color w:val="0000FF"/>
            <w:sz w:val="24"/>
            <w:szCs w:val="24"/>
          </w:rPr>
          <w:t>пунктом 8.21</w:t>
        </w:r>
      </w:hyperlink>
      <w:r w:rsidRPr="00D53EC3">
        <w:rPr>
          <w:rFonts w:ascii="Times New Roman" w:hAnsi="Times New Roman" w:cs="Times New Roman"/>
          <w:sz w:val="24"/>
          <w:szCs w:val="24"/>
        </w:rPr>
        <w:t xml:space="preserve"> Правил не </w:t>
      </w:r>
      <w:proofErr w:type="gramStart"/>
      <w:r w:rsidRPr="00D53EC3">
        <w:rPr>
          <w:rFonts w:ascii="Times New Roman" w:hAnsi="Times New Roman" w:cs="Times New Roman"/>
          <w:sz w:val="24"/>
          <w:szCs w:val="24"/>
        </w:rPr>
        <w:t>позднее</w:t>
      </w:r>
      <w:proofErr w:type="gramEnd"/>
      <w:r w:rsidRPr="00D53EC3">
        <w:rPr>
          <w:rFonts w:ascii="Times New Roman" w:hAnsi="Times New Roman" w:cs="Times New Roman"/>
          <w:sz w:val="24"/>
          <w:szCs w:val="24"/>
        </w:rPr>
        <w:t xml:space="preserve"> чем за 20 дней до окончания срока действия договора об образовании;</w:t>
      </w:r>
    </w:p>
    <w:p w:rsid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срок, установленный исполнителем образовательных услуг для акцепта договора об образовании;</w:t>
      </w:r>
    </w:p>
    <w:p w:rsidR="003D3A2E" w:rsidRPr="00D53EC3" w:rsidRDefault="003D3A2E" w:rsidP="00A32D2E">
      <w:pPr>
        <w:pStyle w:val="a6"/>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прохождение вступительных испытаний потребителем перед началом </w:t>
      </w:r>
      <w:proofErr w:type="gramStart"/>
      <w:r w:rsidRPr="00D53EC3">
        <w:rPr>
          <w:rFonts w:ascii="Times New Roman" w:hAnsi="Times New Roman" w:cs="Times New Roman"/>
          <w:sz w:val="24"/>
          <w:szCs w:val="24"/>
        </w:rPr>
        <w:t>обучения</w:t>
      </w:r>
      <w:proofErr w:type="gramEnd"/>
      <w:r w:rsidRPr="00D53EC3">
        <w:rPr>
          <w:rFonts w:ascii="Times New Roman" w:hAnsi="Times New Roman" w:cs="Times New Roman"/>
          <w:sz w:val="24"/>
          <w:szCs w:val="24"/>
        </w:rPr>
        <w:t xml:space="preserve"> по дополнительной общеобразовательной программе, если это предусмотрено программой.</w:t>
      </w:r>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Договор об образовании считается заключенным (акцептованным) с момента подписания потребителем, достигшим возраста 14 лет, либо заявителем договора об образовании посредством информационной системы.</w:t>
      </w:r>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Исполнитель образовательных услуг имеет право установить минимальное число предложений со стороны заявителя о заключении договоров об образовании, необходимое для заключения таких договоров (минимальный размер группы). При поступлении со стороны заявителя меньшего количества предложений о заключении договоров об образовании, чем указанное минимальное число, исполнитель образовательных услуг имеет право отклонить указанные предложения.</w:t>
      </w:r>
      <w:bookmarkStart w:id="35" w:name="Par38"/>
      <w:bookmarkEnd w:id="35"/>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В случае необходимости проведения вступительных испытаний для зачисления на обучение по дополнительной общеобразовательной программе и/или необходимости предоставления заявителем документов о состоянии здоровья потребителя (иных документов, предусмотренных правилами приема на обучение по дополнительной общеобразовательной программе), исполнитель образовательных услуг направляет в электронном виде посредством информационной системы заявителю информацию о дате, месте и времени проведения вступительных испытаний и/или необходимости предоставления соответствующих</w:t>
      </w:r>
      <w:proofErr w:type="gramEnd"/>
      <w:r w:rsidRPr="00D53EC3">
        <w:rPr>
          <w:rFonts w:ascii="Times New Roman" w:hAnsi="Times New Roman" w:cs="Times New Roman"/>
          <w:sz w:val="24"/>
          <w:szCs w:val="24"/>
        </w:rPr>
        <w:t xml:space="preserve"> документов с указанием срока прохождения соответствующих вступительных испытаний и/или предоставления соответствующих документов.</w:t>
      </w:r>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 xml:space="preserve">В случае если потребитель в срок, указанный исполнителем образовательных услуг в соответствии с </w:t>
      </w:r>
      <w:hyperlink w:anchor="Par38" w:history="1">
        <w:r w:rsidRPr="00D53EC3">
          <w:rPr>
            <w:rFonts w:ascii="Times New Roman" w:hAnsi="Times New Roman" w:cs="Times New Roman"/>
            <w:color w:val="0000FF"/>
            <w:sz w:val="24"/>
            <w:szCs w:val="24"/>
          </w:rPr>
          <w:t>пунктом 8.16</w:t>
        </w:r>
      </w:hyperlink>
      <w:r w:rsidRPr="00D53EC3">
        <w:rPr>
          <w:rFonts w:ascii="Times New Roman" w:hAnsi="Times New Roman" w:cs="Times New Roman"/>
          <w:sz w:val="24"/>
          <w:szCs w:val="24"/>
        </w:rPr>
        <w:t xml:space="preserve"> Порядка, не прошел успешно вступительные испытания и/или заявитель (в случае, если потребитель и заявитель - разные физические лица) не предоставил соответствующие документы, то договор об образовании расторгается в одностороннем порядке на основании уведомления исполнителя образовательных услуг, направленного оператору персонифицированного финансирования.</w:t>
      </w:r>
      <w:bookmarkStart w:id="36" w:name="Par40"/>
      <w:bookmarkEnd w:id="36"/>
      <w:proofErr w:type="gramEnd"/>
    </w:p>
    <w:p w:rsidR="003D3A2E" w:rsidRP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Исполнитель образовательных услуг в день акцепта договора об образовании направляет в электронном виде посредством информационной системы оператору персонифицированного финансирования уведомление о заключении договора об образовании, содержащее следующие сведения:</w:t>
      </w:r>
    </w:p>
    <w:p w:rsidR="00D53EC3" w:rsidRDefault="003D3A2E" w:rsidP="00A32D2E">
      <w:pPr>
        <w:pStyle w:val="a6"/>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реквизиты (дата и номер заключения) договора об образовании;</w:t>
      </w:r>
    </w:p>
    <w:p w:rsidR="00D53EC3" w:rsidRDefault="003D3A2E" w:rsidP="00A32D2E">
      <w:pPr>
        <w:pStyle w:val="a6"/>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сертификата дополнительного образования;</w:t>
      </w:r>
    </w:p>
    <w:p w:rsidR="00D53EC3" w:rsidRDefault="003D3A2E" w:rsidP="00A32D2E">
      <w:pPr>
        <w:pStyle w:val="a6"/>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дополнительной общеобразовательной программы;</w:t>
      </w:r>
    </w:p>
    <w:p w:rsidR="00D53EC3" w:rsidRDefault="003D3A2E" w:rsidP="00A32D2E">
      <w:pPr>
        <w:pStyle w:val="a6"/>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потребителя в реестре потребителей;</w:t>
      </w:r>
    </w:p>
    <w:p w:rsidR="003D3A2E" w:rsidRPr="00D53EC3" w:rsidRDefault="003D3A2E" w:rsidP="00A32D2E">
      <w:pPr>
        <w:pStyle w:val="a6"/>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даты начала и окончания освоения дополнительной общеобразовательной программы.</w:t>
      </w:r>
    </w:p>
    <w:p w:rsidR="003D3A2E" w:rsidRP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Оператор персонифицированного финансирования ведет реестр договоров об образовании и на основе полученного уведомления о заключении договора об образовании, указанного в </w:t>
      </w:r>
      <w:hyperlink w:anchor="Par40" w:history="1">
        <w:r w:rsidRPr="00D53EC3">
          <w:rPr>
            <w:rFonts w:ascii="Times New Roman" w:hAnsi="Times New Roman" w:cs="Times New Roman"/>
            <w:color w:val="0000FF"/>
            <w:sz w:val="24"/>
            <w:szCs w:val="24"/>
          </w:rPr>
          <w:t>пункте 8.18</w:t>
        </w:r>
      </w:hyperlink>
      <w:r w:rsidRPr="00D53EC3">
        <w:rPr>
          <w:rFonts w:ascii="Times New Roman" w:hAnsi="Times New Roman" w:cs="Times New Roman"/>
          <w:sz w:val="24"/>
          <w:szCs w:val="24"/>
        </w:rPr>
        <w:t xml:space="preserve"> Правил, создает запись в указанном реестре, содержащую следующие сведения:</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договора об образовании, который определяется оператором персонифицированного финансирования в виде порядкового номера включения указанного договора в реестр договоров об образовании;</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реквизиты (дата и номер заключения) договора об образовании;</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lastRenderedPageBreak/>
        <w:t>идентификационный номер сертификата дополнительного образования;</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наименование дополнительной общеобразовательной программы;</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даты начала и окончания освоения дополнительной общеобразовательной программы;</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наименование исполнителя образовательных услуг;</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полная стоимость </w:t>
      </w:r>
      <w:proofErr w:type="gramStart"/>
      <w:r w:rsidRPr="00D53EC3">
        <w:rPr>
          <w:rFonts w:ascii="Times New Roman" w:hAnsi="Times New Roman" w:cs="Times New Roman"/>
          <w:sz w:val="24"/>
          <w:szCs w:val="24"/>
        </w:rPr>
        <w:t>обучения по договору</w:t>
      </w:r>
      <w:proofErr w:type="gramEnd"/>
      <w:r w:rsidRPr="00D53EC3">
        <w:rPr>
          <w:rFonts w:ascii="Times New Roman" w:hAnsi="Times New Roman" w:cs="Times New Roman"/>
          <w:sz w:val="24"/>
          <w:szCs w:val="24"/>
        </w:rPr>
        <w:t xml:space="preserve"> об образовании;</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объем оплаты образовательной услуги за счет средств сертификата дополнительного образования;</w:t>
      </w:r>
    </w:p>
    <w:p w:rsid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указание на то, что зарезервированный объем средств сертификата дополнительного образования на оплату образовательной услуги соответствует объему оплаты образовательной услуги за счет средств сертификата дополнительного образования, за исключением объема оплаты образовательной услуги, предусмотренного в соответствии с договором об образовании за первый месяц ее оказания, и подлежит ежемесячной корректировке на основании заявок на перечисление средств (заявок на авансирование), направляемых исполнителем образовательных услуг;</w:t>
      </w:r>
      <w:proofErr w:type="gramEnd"/>
    </w:p>
    <w:p w:rsidR="003D3A2E" w:rsidRPr="00D53EC3" w:rsidRDefault="003D3A2E" w:rsidP="00A32D2E">
      <w:pPr>
        <w:pStyle w:val="a6"/>
        <w:numPr>
          <w:ilvl w:val="0"/>
          <w:numId w:val="33"/>
        </w:numPr>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указание на то, что объем средств сертификата дополнительного образования, использованный для оплаты образовательной услуги, предоставляемой по договору об образовании с момента его заключения, соответствует объему оплаты первого месяца оказания образовательной услуги, предусмотренному договором об образовании, и подлежит ежемесячной корректировке на основании заявок на перечисление средств (заявок на авансирование), направляемых исполнителем образовательных услуг.</w:t>
      </w:r>
      <w:proofErr w:type="gramEnd"/>
    </w:p>
    <w:p w:rsidR="00D53EC3" w:rsidRDefault="003D3A2E"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В течение 2 рабочих дней после создания соответствующей записи в реестре договоров об образовании оператор персонифицированного финансирования направляет посредством информационной системы исполнителю образовательных услуг уведомление о присвоенном в реестре договоров об образовании идентификационном номере договора об образовании.</w:t>
      </w:r>
      <w:bookmarkStart w:id="37" w:name="Par58"/>
      <w:bookmarkEnd w:id="37"/>
    </w:p>
    <w:p w:rsidR="00D53EC3" w:rsidRDefault="003D3A2E"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Договор об образовании может быть расторгнут в соответствии с законодательством Российской Федерации по инициативе потребителя, по соглашению сторон не ранее чем с первого числа месяца, следующего за месяцем направления уведомления о его расторжении, указанного в </w:t>
      </w:r>
      <w:hyperlink w:anchor="Par59" w:history="1">
        <w:r w:rsidRPr="00D53EC3">
          <w:rPr>
            <w:rFonts w:ascii="Times New Roman" w:hAnsi="Times New Roman" w:cs="Times New Roman"/>
            <w:color w:val="0000FF"/>
            <w:sz w:val="24"/>
            <w:szCs w:val="24"/>
          </w:rPr>
          <w:t>пункте 8.22</w:t>
        </w:r>
      </w:hyperlink>
      <w:r w:rsidRPr="00D53EC3">
        <w:rPr>
          <w:rFonts w:ascii="Times New Roman" w:hAnsi="Times New Roman" w:cs="Times New Roman"/>
          <w:sz w:val="24"/>
          <w:szCs w:val="24"/>
        </w:rPr>
        <w:t xml:space="preserve"> Правил. Потребитель может направить уведомление о расторжении договора об образовании посредством информационной системы.</w:t>
      </w:r>
      <w:bookmarkStart w:id="38" w:name="Par59"/>
      <w:bookmarkEnd w:id="38"/>
    </w:p>
    <w:p w:rsidR="003D3A2E" w:rsidRPr="00D53EC3" w:rsidRDefault="003D3A2E"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В случае расторжения договора об образовании исполнитель образовательных услуг направляет посредством информационной системы оператору персонифицированного финансирования уведомление о расторжении указанного договора, содержащее следующие сведения:</w:t>
      </w:r>
    </w:p>
    <w:p w:rsidR="00D53EC3" w:rsidRDefault="003D3A2E" w:rsidP="00A32D2E">
      <w:pPr>
        <w:pStyle w:val="a6"/>
        <w:numPr>
          <w:ilvl w:val="0"/>
          <w:numId w:val="34"/>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идентификационный номер договора о дополнительном образовании;</w:t>
      </w:r>
    </w:p>
    <w:p w:rsidR="00D53EC3" w:rsidRDefault="003D3A2E" w:rsidP="00A32D2E">
      <w:pPr>
        <w:pStyle w:val="a6"/>
        <w:numPr>
          <w:ilvl w:val="0"/>
          <w:numId w:val="34"/>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реквизиты (дата и номер заключения) договора об образовании;</w:t>
      </w:r>
    </w:p>
    <w:p w:rsidR="00D53EC3" w:rsidRDefault="003D3A2E" w:rsidP="00A32D2E">
      <w:pPr>
        <w:pStyle w:val="a6"/>
        <w:numPr>
          <w:ilvl w:val="0"/>
          <w:numId w:val="34"/>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основание для расторжения договора об образовании;</w:t>
      </w:r>
    </w:p>
    <w:p w:rsidR="003D3A2E" w:rsidRPr="00D53EC3" w:rsidRDefault="003D3A2E" w:rsidP="00A32D2E">
      <w:pPr>
        <w:pStyle w:val="a6"/>
        <w:numPr>
          <w:ilvl w:val="0"/>
          <w:numId w:val="34"/>
        </w:numPr>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дата расторжения договора об образовании.</w:t>
      </w:r>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В день расторжения договора об образовании, указанный в соответствующем уведомлении, оператор персонифицированного финансирования делает отметку о расторжении договора в реестре договоров об образовании.</w:t>
      </w:r>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одновременно не более чем до достижения потребителем возраста 18 лет, в случае, </w:t>
      </w:r>
      <w:r w:rsidRPr="00D53EC3">
        <w:rPr>
          <w:rFonts w:ascii="Times New Roman" w:hAnsi="Times New Roman" w:cs="Times New Roman"/>
          <w:sz w:val="24"/>
          <w:szCs w:val="24"/>
        </w:rPr>
        <w:lastRenderedPageBreak/>
        <w:t>если договор об образовании не расторгнут в</w:t>
      </w:r>
      <w:proofErr w:type="gramEnd"/>
      <w:r w:rsidRPr="00D53EC3">
        <w:rPr>
          <w:rFonts w:ascii="Times New Roman" w:hAnsi="Times New Roman" w:cs="Times New Roman"/>
          <w:sz w:val="24"/>
          <w:szCs w:val="24"/>
        </w:rPr>
        <w:t xml:space="preserve"> соответствии с </w:t>
      </w:r>
      <w:hyperlink w:anchor="Par58" w:history="1">
        <w:r w:rsidRPr="00D53EC3">
          <w:rPr>
            <w:rFonts w:ascii="Times New Roman" w:hAnsi="Times New Roman" w:cs="Times New Roman"/>
            <w:color w:val="0000FF"/>
            <w:sz w:val="24"/>
            <w:szCs w:val="24"/>
          </w:rPr>
          <w:t>пунктом 8.21</w:t>
        </w:r>
      </w:hyperlink>
      <w:r w:rsidRPr="00D53EC3">
        <w:rPr>
          <w:rFonts w:ascii="Times New Roman" w:hAnsi="Times New Roman" w:cs="Times New Roman"/>
          <w:sz w:val="24"/>
          <w:szCs w:val="24"/>
        </w:rPr>
        <w:t xml:space="preserve"> Правил, не </w:t>
      </w:r>
      <w:proofErr w:type="gramStart"/>
      <w:r w:rsidRPr="00D53EC3">
        <w:rPr>
          <w:rFonts w:ascii="Times New Roman" w:hAnsi="Times New Roman" w:cs="Times New Roman"/>
          <w:sz w:val="24"/>
          <w:szCs w:val="24"/>
        </w:rPr>
        <w:t>позднее</w:t>
      </w:r>
      <w:proofErr w:type="gramEnd"/>
      <w:r w:rsidRPr="00D53EC3">
        <w:rPr>
          <w:rFonts w:ascii="Times New Roman" w:hAnsi="Times New Roman" w:cs="Times New Roman"/>
          <w:sz w:val="24"/>
          <w:szCs w:val="24"/>
        </w:rPr>
        <w:t xml:space="preserve"> чем за 20 дней до окончания срока действия договора об образовании.</w:t>
      </w:r>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При создании записи в реестре договоров об образовании, внесении изменений в эту запись, оператор персонифицированного финансирования осуществляет внесение соответствующей (их) записи (изменений) в реестр сертификатов дополнительного образования, в реестр исполнителей образовательных услуг, в реестр сертифицированных образовательных программ.</w:t>
      </w:r>
    </w:p>
    <w:p w:rsidR="00D53EC3"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Объем средств, на который подлежит увеличение доступного остатка номинала сертификата дополнительного </w:t>
      </w:r>
      <w:proofErr w:type="gramStart"/>
      <w:r w:rsidRPr="00D53EC3">
        <w:rPr>
          <w:rFonts w:ascii="Times New Roman" w:hAnsi="Times New Roman" w:cs="Times New Roman"/>
          <w:sz w:val="24"/>
          <w:szCs w:val="24"/>
        </w:rPr>
        <w:t>образования</w:t>
      </w:r>
      <w:proofErr w:type="gramEnd"/>
      <w:r w:rsidRPr="00D53EC3">
        <w:rPr>
          <w:rFonts w:ascii="Times New Roman" w:hAnsi="Times New Roman" w:cs="Times New Roman"/>
          <w:sz w:val="24"/>
          <w:szCs w:val="24"/>
        </w:rPr>
        <w:t xml:space="preserve"> в соответствующем периоде действия программы персонифицированного финансирования,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 использованным для оплаты образовательных услуг по договору об образовании, с даты его заключения на дату его расторжения.</w:t>
      </w:r>
    </w:p>
    <w:p w:rsidR="003D3A2E" w:rsidRDefault="003D3A2E"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Типовая форма договора об образовании, формы и порядок направления запросов и уведомлений, указанных в </w:t>
      </w:r>
      <w:hyperlink w:anchor="Par11" w:history="1">
        <w:r w:rsidRPr="00D53EC3">
          <w:rPr>
            <w:rFonts w:ascii="Times New Roman" w:hAnsi="Times New Roman" w:cs="Times New Roman"/>
            <w:color w:val="0000FF"/>
            <w:sz w:val="24"/>
            <w:szCs w:val="24"/>
          </w:rPr>
          <w:t>пунктах 8.4</w:t>
        </w:r>
      </w:hyperlink>
      <w:r w:rsidRPr="00D53EC3">
        <w:rPr>
          <w:rFonts w:ascii="Times New Roman" w:hAnsi="Times New Roman" w:cs="Times New Roman"/>
          <w:sz w:val="24"/>
          <w:szCs w:val="24"/>
        </w:rPr>
        <w:t xml:space="preserve">, </w:t>
      </w:r>
      <w:hyperlink w:anchor="Par18" w:history="1">
        <w:r w:rsidRPr="00D53EC3">
          <w:rPr>
            <w:rFonts w:ascii="Times New Roman" w:hAnsi="Times New Roman" w:cs="Times New Roman"/>
            <w:color w:val="0000FF"/>
            <w:sz w:val="24"/>
            <w:szCs w:val="24"/>
          </w:rPr>
          <w:t>8.7</w:t>
        </w:r>
      </w:hyperlink>
      <w:r w:rsidRPr="00D53EC3">
        <w:rPr>
          <w:rFonts w:ascii="Times New Roman" w:hAnsi="Times New Roman" w:cs="Times New Roman"/>
          <w:sz w:val="24"/>
          <w:szCs w:val="24"/>
        </w:rPr>
        <w:t xml:space="preserve"> - </w:t>
      </w:r>
      <w:hyperlink w:anchor="Par20" w:history="1">
        <w:r w:rsidRPr="00D53EC3">
          <w:rPr>
            <w:rFonts w:ascii="Times New Roman" w:hAnsi="Times New Roman" w:cs="Times New Roman"/>
            <w:color w:val="0000FF"/>
            <w:sz w:val="24"/>
            <w:szCs w:val="24"/>
          </w:rPr>
          <w:t>8.9</w:t>
        </w:r>
      </w:hyperlink>
      <w:r w:rsidRPr="00D53EC3">
        <w:rPr>
          <w:rFonts w:ascii="Times New Roman" w:hAnsi="Times New Roman" w:cs="Times New Roman"/>
          <w:sz w:val="24"/>
          <w:szCs w:val="24"/>
        </w:rPr>
        <w:t xml:space="preserve">, </w:t>
      </w:r>
      <w:hyperlink w:anchor="Par40" w:history="1">
        <w:r w:rsidRPr="00D53EC3">
          <w:rPr>
            <w:rFonts w:ascii="Times New Roman" w:hAnsi="Times New Roman" w:cs="Times New Roman"/>
            <w:color w:val="0000FF"/>
            <w:sz w:val="24"/>
            <w:szCs w:val="24"/>
          </w:rPr>
          <w:t>8.18</w:t>
        </w:r>
      </w:hyperlink>
      <w:r w:rsidRPr="00D53EC3">
        <w:rPr>
          <w:rFonts w:ascii="Times New Roman" w:hAnsi="Times New Roman" w:cs="Times New Roman"/>
          <w:sz w:val="24"/>
          <w:szCs w:val="24"/>
        </w:rPr>
        <w:t xml:space="preserve">, </w:t>
      </w:r>
      <w:hyperlink w:anchor="Par57" w:history="1">
        <w:r w:rsidRPr="00D53EC3">
          <w:rPr>
            <w:rFonts w:ascii="Times New Roman" w:hAnsi="Times New Roman" w:cs="Times New Roman"/>
            <w:color w:val="0000FF"/>
            <w:sz w:val="24"/>
            <w:szCs w:val="24"/>
          </w:rPr>
          <w:t>8.20</w:t>
        </w:r>
      </w:hyperlink>
      <w:r w:rsidRPr="00D53EC3">
        <w:rPr>
          <w:rFonts w:ascii="Times New Roman" w:hAnsi="Times New Roman" w:cs="Times New Roman"/>
          <w:sz w:val="24"/>
          <w:szCs w:val="24"/>
        </w:rPr>
        <w:t xml:space="preserve"> и </w:t>
      </w:r>
      <w:hyperlink w:anchor="Par59" w:history="1">
        <w:r w:rsidRPr="00D53EC3">
          <w:rPr>
            <w:rFonts w:ascii="Times New Roman" w:hAnsi="Times New Roman" w:cs="Times New Roman"/>
            <w:color w:val="0000FF"/>
            <w:sz w:val="24"/>
            <w:szCs w:val="24"/>
          </w:rPr>
          <w:t>8.22</w:t>
        </w:r>
      </w:hyperlink>
      <w:r w:rsidRPr="00D53EC3">
        <w:rPr>
          <w:rFonts w:ascii="Times New Roman" w:hAnsi="Times New Roman" w:cs="Times New Roman"/>
          <w:sz w:val="24"/>
          <w:szCs w:val="24"/>
        </w:rPr>
        <w:t xml:space="preserve"> Правил, устанавливаются оператором персонифицированного финансирования.</w:t>
      </w:r>
    </w:p>
    <w:p w:rsidR="00D53EC3" w:rsidRPr="00D53EC3" w:rsidRDefault="00D53EC3" w:rsidP="00D53EC3">
      <w:pPr>
        <w:pStyle w:val="a6"/>
        <w:tabs>
          <w:tab w:val="left" w:pos="851"/>
        </w:tabs>
        <w:autoSpaceDE w:val="0"/>
        <w:autoSpaceDN w:val="0"/>
        <w:adjustRightInd w:val="0"/>
        <w:spacing w:before="240" w:after="0" w:line="240" w:lineRule="auto"/>
        <w:jc w:val="both"/>
        <w:rPr>
          <w:rFonts w:ascii="Times New Roman" w:hAnsi="Times New Roman" w:cs="Times New Roman"/>
          <w:sz w:val="24"/>
          <w:szCs w:val="24"/>
        </w:rPr>
      </w:pPr>
    </w:p>
    <w:p w:rsidR="00283F5F" w:rsidRPr="00D53EC3" w:rsidRDefault="00283F5F" w:rsidP="00A32D2E">
      <w:pPr>
        <w:pStyle w:val="a6"/>
        <w:numPr>
          <w:ilvl w:val="0"/>
          <w:numId w:val="23"/>
        </w:numPr>
        <w:autoSpaceDE w:val="0"/>
        <w:autoSpaceDN w:val="0"/>
        <w:adjustRightInd w:val="0"/>
        <w:spacing w:before="240" w:after="0" w:line="240" w:lineRule="auto"/>
        <w:jc w:val="center"/>
        <w:rPr>
          <w:rFonts w:ascii="Times New Roman" w:hAnsi="Times New Roman" w:cs="Times New Roman"/>
          <w:b/>
          <w:sz w:val="24"/>
          <w:szCs w:val="24"/>
        </w:rPr>
      </w:pPr>
      <w:r w:rsidRPr="00D53EC3">
        <w:rPr>
          <w:rFonts w:ascii="Times New Roman" w:hAnsi="Times New Roman" w:cs="Times New Roman"/>
          <w:b/>
          <w:sz w:val="24"/>
          <w:szCs w:val="24"/>
        </w:rPr>
        <w:t>Порядок оплаты образовательной услуги за счет средств сертификата дополнительного образования</w:t>
      </w:r>
    </w:p>
    <w:p w:rsidR="00D53EC3" w:rsidRDefault="00283F5F"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Финансовое обеспечение оказания услуг по реализации дополнительных общеобразовательных программ осуществляется в </w:t>
      </w:r>
      <w:proofErr w:type="gramStart"/>
      <w:r w:rsidRPr="00D53EC3">
        <w:rPr>
          <w:rFonts w:ascii="Times New Roman" w:hAnsi="Times New Roman" w:cs="Times New Roman"/>
          <w:sz w:val="24"/>
          <w:szCs w:val="24"/>
        </w:rPr>
        <w:t>пределах</w:t>
      </w:r>
      <w:proofErr w:type="gramEnd"/>
      <w:r w:rsidRPr="00D53EC3">
        <w:rPr>
          <w:rFonts w:ascii="Times New Roman" w:hAnsi="Times New Roman" w:cs="Times New Roman"/>
          <w:sz w:val="24"/>
          <w:szCs w:val="24"/>
        </w:rPr>
        <w:t xml:space="preserve"> доведенных до </w:t>
      </w:r>
      <w:r w:rsidR="00C13CBB" w:rsidRPr="00D53EC3">
        <w:rPr>
          <w:rFonts w:ascii="Times New Roman" w:hAnsi="Times New Roman" w:cs="Times New Roman"/>
          <w:sz w:val="24"/>
          <w:szCs w:val="24"/>
        </w:rPr>
        <w:t>администрации Енисейского района Красноярского края</w:t>
      </w:r>
      <w:r w:rsidRPr="00D53EC3">
        <w:rPr>
          <w:rFonts w:ascii="Times New Roman" w:hAnsi="Times New Roman" w:cs="Times New Roman"/>
          <w:sz w:val="24"/>
          <w:szCs w:val="24"/>
        </w:rPr>
        <w:t xml:space="preserve"> лимитов бюджетных обязательств на соответствующие цели.</w:t>
      </w:r>
    </w:p>
    <w:p w:rsidR="00D53EC3" w:rsidRDefault="00283F5F"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Финансовое обеспечение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местного бюджета Енисейского района Красноярского края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D53EC3" w:rsidRDefault="002B34BA"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Администрация Енисейского района формирует муниципальное задание с учетом планируемого объема реализации образовательных услуг в рамках системы персонифицированного финансирования; </w:t>
      </w:r>
      <w:r w:rsidR="00283F5F" w:rsidRPr="00D53EC3">
        <w:rPr>
          <w:rFonts w:ascii="Times New Roman" w:hAnsi="Times New Roman" w:cs="Times New Roman"/>
          <w:sz w:val="24"/>
          <w:szCs w:val="24"/>
        </w:rPr>
        <w:t>корректир</w:t>
      </w:r>
      <w:r w:rsidRPr="00D53EC3">
        <w:rPr>
          <w:rFonts w:ascii="Times New Roman" w:hAnsi="Times New Roman" w:cs="Times New Roman"/>
          <w:sz w:val="24"/>
          <w:szCs w:val="24"/>
        </w:rPr>
        <w:t>ует</w:t>
      </w:r>
      <w:r w:rsidR="00283F5F" w:rsidRPr="00D53EC3">
        <w:rPr>
          <w:rFonts w:ascii="Times New Roman" w:hAnsi="Times New Roman" w:cs="Times New Roman"/>
          <w:sz w:val="24"/>
          <w:szCs w:val="24"/>
        </w:rPr>
        <w:t xml:space="preserve"> муниципальное задание, соглашение о порядке и условиях предоставления субсидии на финансовое обеспечение выполнения муниципального задания в течение календарного года на основании данных о фактическом (прогнозном) объеме реализации образовательных услуг. При этом прогнозный объем реализации образовательных услуг соответствующей муниципальной образовательной организации не может быть меньше суммарного значения заключенных исполнителем образовательных услуг договоров об образовании. В декабре текущего календарного года проводится обязательная корректировка муниципального задания на основании данных о заключенных исполнителем образовательных услуг договоров об образовании.</w:t>
      </w:r>
    </w:p>
    <w:p w:rsidR="00D53EC3" w:rsidRDefault="00283F5F"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Изменение муниципального задания, соглашения о порядке и условиях предоставления субсидии на финансовое обеспечение выполнения муниципального задания осуществляется в порядке, установленном </w:t>
      </w:r>
      <w:r w:rsidR="009B7441" w:rsidRPr="00D53EC3">
        <w:rPr>
          <w:rFonts w:ascii="Times New Roman" w:hAnsi="Times New Roman" w:cs="Times New Roman"/>
          <w:sz w:val="24"/>
          <w:szCs w:val="24"/>
        </w:rPr>
        <w:t xml:space="preserve">муниципальными </w:t>
      </w:r>
      <w:r w:rsidRPr="00D53EC3">
        <w:rPr>
          <w:rFonts w:ascii="Times New Roman" w:hAnsi="Times New Roman" w:cs="Times New Roman"/>
          <w:sz w:val="24"/>
          <w:szCs w:val="24"/>
        </w:rPr>
        <w:t>правовыми актами</w:t>
      </w:r>
      <w:r w:rsidR="002B34BA" w:rsidRPr="00D53EC3">
        <w:rPr>
          <w:rFonts w:ascii="Times New Roman" w:hAnsi="Times New Roman" w:cs="Times New Roman"/>
          <w:sz w:val="24"/>
          <w:szCs w:val="24"/>
        </w:rPr>
        <w:t xml:space="preserve"> администрации Енисейского района Красноярского края</w:t>
      </w:r>
      <w:r w:rsidRPr="00D53EC3">
        <w:rPr>
          <w:rFonts w:ascii="Times New Roman" w:hAnsi="Times New Roman" w:cs="Times New Roman"/>
          <w:sz w:val="24"/>
          <w:szCs w:val="24"/>
        </w:rPr>
        <w:t>.</w:t>
      </w:r>
    </w:p>
    <w:p w:rsidR="00D53EC3" w:rsidRDefault="00283F5F"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 xml:space="preserve">Финансовое обеспечение образовательных услуг, оказываемых частными образовательными организациями, организациями, осуществляющими обучение, </w:t>
      </w:r>
      <w:r w:rsidRPr="00D53EC3">
        <w:rPr>
          <w:rFonts w:ascii="Times New Roman" w:hAnsi="Times New Roman" w:cs="Times New Roman"/>
          <w:sz w:val="24"/>
          <w:szCs w:val="24"/>
        </w:rPr>
        <w:lastRenderedPageBreak/>
        <w:t xml:space="preserve">индивидуальными предпринимателями, как осуществляющими образовательную деятельность непосредственно, так и реализующими дополнительные общеобразовательные программы в соответствии с лицензией на право осуществления образовательной деятельности на территории </w:t>
      </w:r>
      <w:r w:rsidR="00E31979" w:rsidRPr="00D53EC3">
        <w:rPr>
          <w:rFonts w:ascii="Times New Roman" w:hAnsi="Times New Roman" w:cs="Times New Roman"/>
          <w:sz w:val="24"/>
          <w:szCs w:val="24"/>
        </w:rPr>
        <w:t>Енисейского района</w:t>
      </w:r>
      <w:r w:rsidRPr="00D53EC3">
        <w:rPr>
          <w:rFonts w:ascii="Times New Roman" w:hAnsi="Times New Roman" w:cs="Times New Roman"/>
          <w:sz w:val="24"/>
          <w:szCs w:val="24"/>
        </w:rPr>
        <w:t xml:space="preserve">, а также учреждениями, в отношении которых </w:t>
      </w:r>
      <w:r w:rsidR="00B1133F" w:rsidRPr="00D53EC3">
        <w:rPr>
          <w:rFonts w:ascii="Times New Roman" w:hAnsi="Times New Roman" w:cs="Times New Roman"/>
          <w:sz w:val="24"/>
          <w:szCs w:val="24"/>
        </w:rPr>
        <w:t>органами местного самоуправления Енисейского района Красноярского края</w:t>
      </w:r>
      <w:r w:rsidRPr="00D53EC3">
        <w:rPr>
          <w:rFonts w:ascii="Times New Roman" w:hAnsi="Times New Roman" w:cs="Times New Roman"/>
          <w:sz w:val="24"/>
          <w:szCs w:val="24"/>
        </w:rPr>
        <w:t xml:space="preserve"> не осуществляет функции и полномочия учредителя, включенными в реестр исполнителей</w:t>
      </w:r>
      <w:proofErr w:type="gramEnd"/>
      <w:r w:rsidRPr="00D53EC3">
        <w:rPr>
          <w:rFonts w:ascii="Times New Roman" w:hAnsi="Times New Roman" w:cs="Times New Roman"/>
          <w:sz w:val="24"/>
          <w:szCs w:val="24"/>
        </w:rPr>
        <w:t xml:space="preserve"> </w:t>
      </w:r>
      <w:proofErr w:type="gramStart"/>
      <w:r w:rsidRPr="00D53EC3">
        <w:rPr>
          <w:rFonts w:ascii="Times New Roman" w:hAnsi="Times New Roman" w:cs="Times New Roman"/>
          <w:sz w:val="24"/>
          <w:szCs w:val="24"/>
        </w:rPr>
        <w:t>образовательных услуг (далее - иные организации), в рамках системы персонифицированного финансирования</w:t>
      </w:r>
      <w:r w:rsidR="00B1133F" w:rsidRPr="00D53EC3">
        <w:rPr>
          <w:rFonts w:ascii="Times New Roman" w:hAnsi="Times New Roman" w:cs="Times New Roman"/>
          <w:sz w:val="24"/>
          <w:szCs w:val="24"/>
        </w:rPr>
        <w:t xml:space="preserve">, </w:t>
      </w:r>
      <w:r w:rsidRPr="00D53EC3">
        <w:rPr>
          <w:rFonts w:ascii="Times New Roman" w:hAnsi="Times New Roman" w:cs="Times New Roman"/>
          <w:sz w:val="24"/>
          <w:szCs w:val="24"/>
        </w:rPr>
        <w:t xml:space="preserve"> осуществля</w:t>
      </w:r>
      <w:r w:rsidR="00B1133F" w:rsidRPr="00D53EC3">
        <w:rPr>
          <w:rFonts w:ascii="Times New Roman" w:hAnsi="Times New Roman" w:cs="Times New Roman"/>
          <w:sz w:val="24"/>
          <w:szCs w:val="24"/>
        </w:rPr>
        <w:t>ется</w:t>
      </w:r>
      <w:r w:rsidRPr="00D53EC3">
        <w:rPr>
          <w:rFonts w:ascii="Times New Roman" w:hAnsi="Times New Roman" w:cs="Times New Roman"/>
          <w:sz w:val="24"/>
          <w:szCs w:val="24"/>
        </w:rPr>
        <w:t xml:space="preserve"> за счет средств местного бюджета </w:t>
      </w:r>
      <w:r w:rsidR="00B1133F" w:rsidRPr="00D53EC3">
        <w:rPr>
          <w:rFonts w:ascii="Times New Roman" w:hAnsi="Times New Roman" w:cs="Times New Roman"/>
          <w:sz w:val="24"/>
          <w:szCs w:val="24"/>
        </w:rPr>
        <w:t>Енисейского района Красноярского</w:t>
      </w:r>
      <w:r w:rsidRPr="00D53EC3">
        <w:rPr>
          <w:rFonts w:ascii="Times New Roman" w:hAnsi="Times New Roman" w:cs="Times New Roman"/>
          <w:sz w:val="24"/>
          <w:szCs w:val="24"/>
        </w:rPr>
        <w:t xml:space="preserve"> края, осуществляющего финансовое обеспечение сертификата дополнительного образования, посредством заключения соглашения о предоставлении в соответствии с положениями </w:t>
      </w:r>
      <w:hyperlink r:id="rId33" w:history="1">
        <w:r w:rsidRPr="00D53EC3">
          <w:rPr>
            <w:rFonts w:ascii="Times New Roman" w:hAnsi="Times New Roman" w:cs="Times New Roman"/>
            <w:color w:val="0000FF"/>
            <w:sz w:val="24"/>
            <w:szCs w:val="24"/>
          </w:rPr>
          <w:t>пункта 7 статьи 78</w:t>
        </w:r>
      </w:hyperlink>
      <w:r w:rsidRPr="00D53EC3">
        <w:rPr>
          <w:rFonts w:ascii="Times New Roman" w:hAnsi="Times New Roman" w:cs="Times New Roman"/>
          <w:sz w:val="24"/>
          <w:szCs w:val="24"/>
        </w:rPr>
        <w:t xml:space="preserve"> и </w:t>
      </w:r>
      <w:hyperlink r:id="rId34" w:history="1">
        <w:r w:rsidRPr="00D53EC3">
          <w:rPr>
            <w:rFonts w:ascii="Times New Roman" w:hAnsi="Times New Roman" w:cs="Times New Roman"/>
            <w:color w:val="0000FF"/>
            <w:sz w:val="24"/>
            <w:szCs w:val="24"/>
          </w:rPr>
          <w:t>пункта 4 статьи 78.1</w:t>
        </w:r>
      </w:hyperlink>
      <w:r w:rsidRPr="00D53EC3">
        <w:rPr>
          <w:rFonts w:ascii="Times New Roman" w:hAnsi="Times New Roman" w:cs="Times New Roman"/>
          <w:sz w:val="24"/>
          <w:szCs w:val="24"/>
        </w:rPr>
        <w:t xml:space="preserve"> Бюджетного кодекса Российской Федерации иным организациям грантов в форме субсидии в целях оказания услуг по реализации</w:t>
      </w:r>
      <w:proofErr w:type="gramEnd"/>
      <w:r w:rsidRPr="00D53EC3">
        <w:rPr>
          <w:rFonts w:ascii="Times New Roman" w:hAnsi="Times New Roman" w:cs="Times New Roman"/>
          <w:sz w:val="24"/>
          <w:szCs w:val="24"/>
        </w:rPr>
        <w:t xml:space="preserve"> дополнительных общеобразовательных программ.</w:t>
      </w:r>
    </w:p>
    <w:p w:rsidR="00D53EC3" w:rsidRDefault="00B1133F"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Администрация Енисейского района Красноярского</w:t>
      </w:r>
      <w:r w:rsidR="00283F5F" w:rsidRPr="00D53EC3">
        <w:rPr>
          <w:rFonts w:ascii="Times New Roman" w:hAnsi="Times New Roman" w:cs="Times New Roman"/>
          <w:sz w:val="24"/>
          <w:szCs w:val="24"/>
        </w:rPr>
        <w:t xml:space="preserve"> края предоставля</w:t>
      </w:r>
      <w:r w:rsidRPr="00D53EC3">
        <w:rPr>
          <w:rFonts w:ascii="Times New Roman" w:hAnsi="Times New Roman" w:cs="Times New Roman"/>
          <w:sz w:val="24"/>
          <w:szCs w:val="24"/>
        </w:rPr>
        <w:t>е</w:t>
      </w:r>
      <w:r w:rsidR="00283F5F" w:rsidRPr="00D53EC3">
        <w:rPr>
          <w:rFonts w:ascii="Times New Roman" w:hAnsi="Times New Roman" w:cs="Times New Roman"/>
          <w:sz w:val="24"/>
          <w:szCs w:val="24"/>
        </w:rPr>
        <w:t xml:space="preserve">т муниципальные гарантии обеспечения персонифицированного финансирования дополнительного образования в муниципальных общеобразовательных организациях </w:t>
      </w:r>
      <w:r w:rsidRPr="00D53EC3">
        <w:rPr>
          <w:rFonts w:ascii="Times New Roman" w:hAnsi="Times New Roman" w:cs="Times New Roman"/>
          <w:sz w:val="24"/>
          <w:szCs w:val="24"/>
        </w:rPr>
        <w:t>Енисейского района</w:t>
      </w:r>
      <w:r w:rsidR="00283F5F" w:rsidRPr="00D53EC3">
        <w:rPr>
          <w:rFonts w:ascii="Times New Roman" w:hAnsi="Times New Roman" w:cs="Times New Roman"/>
          <w:sz w:val="24"/>
          <w:szCs w:val="24"/>
        </w:rPr>
        <w:t xml:space="preserve"> на соответствующий финансовый год и плановый период в рамках финансового обеспечения мероприятия "Обеспечение функционирования модели персонифицированного финансирования дополнительного образования детей", а также в принимаемых </w:t>
      </w:r>
      <w:r w:rsidRPr="00D53EC3">
        <w:rPr>
          <w:rFonts w:ascii="Times New Roman" w:hAnsi="Times New Roman" w:cs="Times New Roman"/>
          <w:sz w:val="24"/>
          <w:szCs w:val="24"/>
        </w:rPr>
        <w:t xml:space="preserve">администрацией </w:t>
      </w:r>
      <w:r w:rsidR="000E30B7" w:rsidRPr="00D53EC3">
        <w:rPr>
          <w:rFonts w:ascii="Times New Roman" w:hAnsi="Times New Roman" w:cs="Times New Roman"/>
          <w:sz w:val="24"/>
          <w:szCs w:val="24"/>
        </w:rPr>
        <w:t>Енисейского района Красноярского</w:t>
      </w:r>
      <w:r w:rsidR="00283F5F" w:rsidRPr="00D53EC3">
        <w:rPr>
          <w:rFonts w:ascii="Times New Roman" w:hAnsi="Times New Roman" w:cs="Times New Roman"/>
          <w:sz w:val="24"/>
          <w:szCs w:val="24"/>
        </w:rPr>
        <w:t xml:space="preserve"> края программах персонифицированного финансирования, устанавливающих на очередной финансовый год и плановый период номинал</w:t>
      </w:r>
      <w:proofErr w:type="gramEnd"/>
      <w:r w:rsidR="00283F5F" w:rsidRPr="00D53EC3">
        <w:rPr>
          <w:rFonts w:ascii="Times New Roman" w:hAnsi="Times New Roman" w:cs="Times New Roman"/>
          <w:sz w:val="24"/>
          <w:szCs w:val="24"/>
        </w:rPr>
        <w:t xml:space="preserve"> сертификата дополнительного образования, число действующих сертификатов дополнительного образования с определенным номиналом, в том числе в разрезе отдельных категорий детей, объем обеспечения сертификатов дополнительного образования с определенным номиналом.</w:t>
      </w:r>
    </w:p>
    <w:p w:rsidR="00283F5F" w:rsidRDefault="00283F5F" w:rsidP="00A32D2E">
      <w:pPr>
        <w:pStyle w:val="a6"/>
        <w:numPr>
          <w:ilvl w:val="1"/>
          <w:numId w:val="23"/>
        </w:numPr>
        <w:autoSpaceDE w:val="0"/>
        <w:autoSpaceDN w:val="0"/>
        <w:adjustRightInd w:val="0"/>
        <w:spacing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Порядок предоставления грантов в форме субсидий иным организациям из бюджет</w:t>
      </w:r>
      <w:r w:rsidR="000E30B7" w:rsidRPr="00D53EC3">
        <w:rPr>
          <w:rFonts w:ascii="Times New Roman" w:hAnsi="Times New Roman" w:cs="Times New Roman"/>
          <w:sz w:val="24"/>
          <w:szCs w:val="24"/>
        </w:rPr>
        <w:t>а</w:t>
      </w:r>
      <w:r w:rsidRPr="00D53EC3">
        <w:rPr>
          <w:rFonts w:ascii="Times New Roman" w:hAnsi="Times New Roman" w:cs="Times New Roman"/>
          <w:sz w:val="24"/>
          <w:szCs w:val="24"/>
        </w:rPr>
        <w:t xml:space="preserve"> </w:t>
      </w:r>
      <w:r w:rsidR="000E30B7" w:rsidRPr="00D53EC3">
        <w:rPr>
          <w:rFonts w:ascii="Times New Roman" w:hAnsi="Times New Roman" w:cs="Times New Roman"/>
          <w:sz w:val="24"/>
          <w:szCs w:val="24"/>
        </w:rPr>
        <w:t>Енисейского района Красноярского</w:t>
      </w:r>
      <w:r w:rsidRPr="00D53EC3">
        <w:rPr>
          <w:rFonts w:ascii="Times New Roman" w:hAnsi="Times New Roman" w:cs="Times New Roman"/>
          <w:sz w:val="24"/>
          <w:szCs w:val="24"/>
        </w:rPr>
        <w:t xml:space="preserve"> края определяется </w:t>
      </w:r>
      <w:r w:rsidR="000E30B7" w:rsidRPr="00D53EC3">
        <w:rPr>
          <w:rFonts w:ascii="Times New Roman" w:hAnsi="Times New Roman" w:cs="Times New Roman"/>
          <w:sz w:val="24"/>
          <w:szCs w:val="24"/>
        </w:rPr>
        <w:t>согласно приложению 2 к настоящему Положению</w:t>
      </w:r>
      <w:r w:rsidRPr="00D53EC3">
        <w:rPr>
          <w:rFonts w:ascii="Times New Roman" w:hAnsi="Times New Roman" w:cs="Times New Roman"/>
          <w:sz w:val="24"/>
          <w:szCs w:val="24"/>
        </w:rPr>
        <w:t>.</w:t>
      </w:r>
    </w:p>
    <w:p w:rsidR="00D53EC3" w:rsidRPr="00D53EC3" w:rsidRDefault="00D53EC3" w:rsidP="00D53EC3">
      <w:pPr>
        <w:pStyle w:val="a6"/>
        <w:autoSpaceDE w:val="0"/>
        <w:autoSpaceDN w:val="0"/>
        <w:adjustRightInd w:val="0"/>
        <w:spacing w:after="0" w:line="240" w:lineRule="auto"/>
        <w:jc w:val="both"/>
        <w:rPr>
          <w:rFonts w:ascii="Times New Roman" w:hAnsi="Times New Roman" w:cs="Times New Roman"/>
          <w:sz w:val="24"/>
          <w:szCs w:val="24"/>
        </w:rPr>
      </w:pPr>
    </w:p>
    <w:p w:rsidR="00C13CBB" w:rsidRPr="00D53EC3" w:rsidRDefault="00C13CBB" w:rsidP="00A32D2E">
      <w:pPr>
        <w:pStyle w:val="a6"/>
        <w:numPr>
          <w:ilvl w:val="0"/>
          <w:numId w:val="23"/>
        </w:numPr>
        <w:autoSpaceDE w:val="0"/>
        <w:autoSpaceDN w:val="0"/>
        <w:adjustRightInd w:val="0"/>
        <w:spacing w:before="240" w:after="0" w:line="240" w:lineRule="auto"/>
        <w:jc w:val="center"/>
        <w:rPr>
          <w:rFonts w:ascii="Times New Roman" w:hAnsi="Times New Roman" w:cs="Times New Roman"/>
          <w:b/>
          <w:sz w:val="24"/>
          <w:szCs w:val="24"/>
        </w:rPr>
      </w:pPr>
      <w:r w:rsidRPr="00D53EC3">
        <w:rPr>
          <w:rFonts w:ascii="Times New Roman" w:hAnsi="Times New Roman" w:cs="Times New Roman"/>
          <w:b/>
          <w:sz w:val="24"/>
          <w:szCs w:val="24"/>
        </w:rPr>
        <w:t>Порядок определения нормативных затрат</w:t>
      </w:r>
    </w:p>
    <w:p w:rsidR="00D53EC3" w:rsidRDefault="00C13CBB" w:rsidP="00A32D2E">
      <w:pPr>
        <w:pStyle w:val="a6"/>
        <w:numPr>
          <w:ilvl w:val="1"/>
          <w:numId w:val="23"/>
        </w:numPr>
        <w:tabs>
          <w:tab w:val="left" w:pos="851"/>
        </w:tabs>
        <w:autoSpaceDE w:val="0"/>
        <w:autoSpaceDN w:val="0"/>
        <w:adjustRightInd w:val="0"/>
        <w:spacing w:after="0" w:line="240" w:lineRule="auto"/>
        <w:jc w:val="both"/>
        <w:rPr>
          <w:rFonts w:ascii="Times New Roman" w:hAnsi="Times New Roman" w:cs="Times New Roman"/>
          <w:sz w:val="24"/>
          <w:szCs w:val="24"/>
        </w:rPr>
      </w:pPr>
      <w:r w:rsidRPr="00D53EC3">
        <w:rPr>
          <w:rFonts w:ascii="Times New Roman" w:hAnsi="Times New Roman" w:cs="Times New Roman"/>
          <w:sz w:val="24"/>
          <w:szCs w:val="24"/>
        </w:rPr>
        <w:t xml:space="preserve">Определение нормативных затрат на оказание образовательной услуги осуществляется на основании общих параметров, установленных </w:t>
      </w:r>
      <w:r w:rsidR="009B7441" w:rsidRPr="00D53EC3">
        <w:rPr>
          <w:rFonts w:ascii="Times New Roman" w:hAnsi="Times New Roman" w:cs="Times New Roman"/>
          <w:sz w:val="24"/>
          <w:szCs w:val="24"/>
        </w:rPr>
        <w:t xml:space="preserve">муниципальными </w:t>
      </w:r>
      <w:r w:rsidRPr="00D53EC3">
        <w:rPr>
          <w:rFonts w:ascii="Times New Roman" w:hAnsi="Times New Roman" w:cs="Times New Roman"/>
          <w:sz w:val="24"/>
          <w:szCs w:val="24"/>
        </w:rPr>
        <w:t>правовыми актами администрации Енисейского района Красноярского края.</w:t>
      </w:r>
    </w:p>
    <w:p w:rsidR="006F61DB" w:rsidRDefault="00C13CBB" w:rsidP="00A32D2E">
      <w:pPr>
        <w:pStyle w:val="a6"/>
        <w:numPr>
          <w:ilvl w:val="1"/>
          <w:numId w:val="23"/>
        </w:numPr>
        <w:tabs>
          <w:tab w:val="left" w:pos="851"/>
        </w:tabs>
        <w:autoSpaceDE w:val="0"/>
        <w:autoSpaceDN w:val="0"/>
        <w:adjustRightInd w:val="0"/>
        <w:spacing w:after="0" w:line="240" w:lineRule="auto"/>
        <w:jc w:val="both"/>
        <w:rPr>
          <w:rFonts w:ascii="Times New Roman" w:hAnsi="Times New Roman" w:cs="Times New Roman"/>
          <w:sz w:val="24"/>
          <w:szCs w:val="24"/>
        </w:rPr>
      </w:pPr>
      <w:proofErr w:type="gramStart"/>
      <w:r w:rsidRPr="00D53EC3">
        <w:rPr>
          <w:rFonts w:ascii="Times New Roman" w:hAnsi="Times New Roman" w:cs="Times New Roman"/>
          <w:sz w:val="24"/>
          <w:szCs w:val="24"/>
        </w:rPr>
        <w:t>Нормативные затраты на оказание образовательных услуг по реализации дополнительных общеобразовательных программ определяются в расчете на человеко-час по каждому виду и направленности общеобразовательных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потребителями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D53EC3">
        <w:rPr>
          <w:rFonts w:ascii="Times New Roman" w:hAnsi="Times New Roman" w:cs="Times New Roman"/>
          <w:sz w:val="24"/>
          <w:szCs w:val="24"/>
        </w:rPr>
        <w:t xml:space="preserve"> потребителей, а также с учетом иных предусмотренных Федеральным </w:t>
      </w:r>
      <w:hyperlink r:id="rId35" w:history="1">
        <w:r w:rsidRPr="00D53EC3">
          <w:rPr>
            <w:rFonts w:ascii="Times New Roman" w:hAnsi="Times New Roman" w:cs="Times New Roman"/>
            <w:color w:val="0000FF"/>
            <w:sz w:val="24"/>
            <w:szCs w:val="24"/>
          </w:rPr>
          <w:t>законом</w:t>
        </w:r>
      </w:hyperlink>
      <w:r w:rsidRPr="00D53EC3">
        <w:rPr>
          <w:rFonts w:ascii="Times New Roman" w:hAnsi="Times New Roman" w:cs="Times New Roman"/>
          <w:sz w:val="24"/>
          <w:szCs w:val="24"/>
        </w:rPr>
        <w:t xml:space="preserve"> от 29.12.2012 N 273-ФЗ "Об образовании в Российской Федерации" особенностей организации и осуществления образовательных услуг (для различных категорий потребителей).</w:t>
      </w:r>
    </w:p>
    <w:p w:rsidR="006F61DB" w:rsidRDefault="00C13CBB" w:rsidP="00A32D2E">
      <w:pPr>
        <w:pStyle w:val="a6"/>
        <w:numPr>
          <w:ilvl w:val="1"/>
          <w:numId w:val="23"/>
        </w:numPr>
        <w:tabs>
          <w:tab w:val="left" w:pos="851"/>
        </w:tabs>
        <w:autoSpaceDE w:val="0"/>
        <w:autoSpaceDN w:val="0"/>
        <w:adjustRightInd w:val="0"/>
        <w:spacing w:after="0" w:line="240" w:lineRule="auto"/>
        <w:jc w:val="both"/>
        <w:rPr>
          <w:rFonts w:ascii="Times New Roman" w:hAnsi="Times New Roman" w:cs="Times New Roman"/>
          <w:sz w:val="24"/>
          <w:szCs w:val="24"/>
        </w:rPr>
      </w:pPr>
      <w:proofErr w:type="gramStart"/>
      <w:r w:rsidRPr="006F61DB">
        <w:rPr>
          <w:rFonts w:ascii="Times New Roman" w:hAnsi="Times New Roman" w:cs="Times New Roman"/>
          <w:sz w:val="24"/>
          <w:szCs w:val="24"/>
        </w:rPr>
        <w:t xml:space="preserve">Администрация Енисейского района Красноярского края при расчете нормативных затрат на человеко-час по каждому виду и направленности (профилю) общеобразовательных программ в соответствии с </w:t>
      </w:r>
      <w:hyperlink r:id="rId36" w:history="1">
        <w:r w:rsidRPr="006F61DB">
          <w:rPr>
            <w:rFonts w:ascii="Times New Roman" w:hAnsi="Times New Roman" w:cs="Times New Roman"/>
            <w:color w:val="0000FF"/>
            <w:sz w:val="24"/>
            <w:szCs w:val="24"/>
          </w:rPr>
          <w:t>пунктом 4.1</w:t>
        </w:r>
      </w:hyperlink>
      <w:r w:rsidRPr="006F61DB">
        <w:rPr>
          <w:rFonts w:ascii="Times New Roman" w:hAnsi="Times New Roman" w:cs="Times New Roman"/>
          <w:sz w:val="24"/>
          <w:szCs w:val="24"/>
        </w:rPr>
        <w:t xml:space="preserve"> Приказа Министерства просвещения Российской Федерации от 20.11.2018 N 235 "Об </w:t>
      </w:r>
      <w:r w:rsidRPr="006F61DB">
        <w:rPr>
          <w:rFonts w:ascii="Times New Roman" w:hAnsi="Times New Roman" w:cs="Times New Roman"/>
          <w:sz w:val="24"/>
          <w:szCs w:val="24"/>
        </w:rPr>
        <w:lastRenderedPageBreak/>
        <w:t>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w:t>
      </w:r>
      <w:proofErr w:type="gramEnd"/>
      <w:r w:rsidRPr="006F61DB">
        <w:rPr>
          <w:rFonts w:ascii="Times New Roman" w:hAnsi="Times New Roman" w:cs="Times New Roman"/>
          <w:sz w:val="24"/>
          <w:szCs w:val="24"/>
        </w:rPr>
        <w:t xml:space="preserve"> </w:t>
      </w:r>
      <w:proofErr w:type="gramStart"/>
      <w:r w:rsidRPr="006F61DB">
        <w:rPr>
          <w:rFonts w:ascii="Times New Roman" w:hAnsi="Times New Roman" w:cs="Times New Roman"/>
          <w:sz w:val="24"/>
          <w:szCs w:val="24"/>
        </w:rPr>
        <w:t>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вправе дифференцировать размер нормативных затрат в зависимости от направленности общеобразовательной программы, формы обучения, сетевой формы реализации образовательных программ, образовательных</w:t>
      </w:r>
      <w:proofErr w:type="gramEnd"/>
      <w:r w:rsidRPr="006F61DB">
        <w:rPr>
          <w:rFonts w:ascii="Times New Roman" w:hAnsi="Times New Roman" w:cs="Times New Roman"/>
          <w:sz w:val="24"/>
          <w:szCs w:val="24"/>
        </w:rPr>
        <w:t xml:space="preserve"> технологий, специальных условий получения образования потребителями с ограниченными возможностями здоровья.</w:t>
      </w:r>
    </w:p>
    <w:p w:rsidR="006F61DB" w:rsidRDefault="00C13CBB" w:rsidP="00A32D2E">
      <w:pPr>
        <w:pStyle w:val="a6"/>
        <w:numPr>
          <w:ilvl w:val="1"/>
          <w:numId w:val="23"/>
        </w:numPr>
        <w:tabs>
          <w:tab w:val="left" w:pos="851"/>
        </w:tabs>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sz w:val="24"/>
          <w:szCs w:val="24"/>
        </w:rPr>
        <w:t>Исполнитель образовательных услуг, реализующий дополнительную общеобразовательную программу в рамках системы персонифицированного финансирования, вправе установить цену оказания образовательной услуги (отдельной части образовательной услуги) в расчете на человеко-час в размере, меньшем, чем нормативные затраты, рассчитанные в порядке, установленном Правилами.</w:t>
      </w:r>
    </w:p>
    <w:p w:rsidR="00C13CBB" w:rsidRPr="006F61DB" w:rsidRDefault="00C13CBB" w:rsidP="00A32D2E">
      <w:pPr>
        <w:pStyle w:val="a6"/>
        <w:numPr>
          <w:ilvl w:val="1"/>
          <w:numId w:val="23"/>
        </w:numPr>
        <w:tabs>
          <w:tab w:val="left" w:pos="851"/>
        </w:tabs>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sz w:val="24"/>
          <w:szCs w:val="24"/>
        </w:rPr>
        <w:t>Нормативные затраты на оказание муниципальных услуг по реализации дополнительных общеобразовательных программ определяются по следующей формуле:</w:t>
      </w:r>
    </w:p>
    <w:p w:rsidR="00C13CBB" w:rsidRDefault="00C13CBB" w:rsidP="00C13CBB">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iбаз</w:t>
      </w:r>
      <w:proofErr w:type="spellEnd"/>
      <w:r>
        <w:rPr>
          <w:rFonts w:ascii="Times New Roman" w:hAnsi="Times New Roman" w:cs="Times New Roman"/>
          <w:sz w:val="24"/>
          <w:szCs w:val="24"/>
        </w:rPr>
        <w:t xml:space="preserve"> x </w:t>
      </w:r>
      <w:proofErr w:type="spellStart"/>
      <w:proofErr w:type="gramStart"/>
      <w:r>
        <w:rPr>
          <w:rFonts w:ascii="Times New Roman" w:hAnsi="Times New Roman" w:cs="Times New Roman"/>
          <w:sz w:val="24"/>
          <w:szCs w:val="24"/>
        </w:rPr>
        <w:t>K</w:t>
      </w:r>
      <w:proofErr w:type="gramEnd"/>
      <w:r>
        <w:rPr>
          <w:rFonts w:ascii="Times New Roman" w:hAnsi="Times New Roman" w:cs="Times New Roman"/>
          <w:sz w:val="24"/>
          <w:szCs w:val="24"/>
          <w:vertAlign w:val="subscript"/>
        </w:rPr>
        <w:t>отр</w:t>
      </w:r>
      <w:proofErr w:type="spellEnd"/>
      <w:r>
        <w:rPr>
          <w:rFonts w:ascii="Times New Roman" w:hAnsi="Times New Roman" w:cs="Times New Roman"/>
          <w:sz w:val="24"/>
          <w:szCs w:val="24"/>
        </w:rPr>
        <w:t>,</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нормативные затраты на оказание i-й муниципальной услуги по реализации дополнительных общеобразовательных программ;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w:t>
      </w:r>
      <w:r>
        <w:rPr>
          <w:rFonts w:ascii="Times New Roman" w:hAnsi="Times New Roman" w:cs="Times New Roman"/>
          <w:sz w:val="24"/>
          <w:szCs w:val="24"/>
          <w:vertAlign w:val="subscript"/>
        </w:rPr>
        <w:t>i</w:t>
      </w:r>
      <w:proofErr w:type="gramEnd"/>
      <w:r>
        <w:rPr>
          <w:rFonts w:ascii="Times New Roman" w:hAnsi="Times New Roman" w:cs="Times New Roman"/>
          <w:sz w:val="24"/>
          <w:szCs w:val="24"/>
          <w:vertAlign w:val="subscript"/>
        </w:rPr>
        <w:t>баз</w:t>
      </w:r>
      <w:proofErr w:type="spellEnd"/>
      <w:r>
        <w:rPr>
          <w:rFonts w:ascii="Times New Roman" w:hAnsi="Times New Roman" w:cs="Times New Roman"/>
          <w:sz w:val="24"/>
          <w:szCs w:val="24"/>
        </w:rPr>
        <w:t xml:space="preserve"> - базовый норматив затрат на оказание i-й муниципальной услуги по реализации дополнительных общеобразовательных программ;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w:t>
      </w:r>
      <w:proofErr w:type="gramEnd"/>
      <w:r>
        <w:rPr>
          <w:rFonts w:ascii="Times New Roman" w:hAnsi="Times New Roman" w:cs="Times New Roman"/>
          <w:sz w:val="24"/>
          <w:szCs w:val="24"/>
          <w:vertAlign w:val="subscript"/>
        </w:rPr>
        <w:t>отр</w:t>
      </w:r>
      <w:proofErr w:type="spellEnd"/>
      <w:r>
        <w:rPr>
          <w:rFonts w:ascii="Times New Roman" w:hAnsi="Times New Roman" w:cs="Times New Roman"/>
          <w:sz w:val="24"/>
          <w:szCs w:val="24"/>
        </w:rPr>
        <w:t xml:space="preserve"> - отраслевой корректирующий коэффициент, отражающий специфику оказываемых услуг по реализации дополнительных общеобразовательных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потребителями с ограниченными возможностями здоровья. Значения отраслевых коэффициентов устанавливаются уполномоченным органом.</w:t>
      </w:r>
    </w:p>
    <w:p w:rsidR="00C13CBB" w:rsidRPr="006F61DB" w:rsidRDefault="00C13CBB" w:rsidP="00A32D2E">
      <w:pPr>
        <w:pStyle w:val="a6"/>
        <w:numPr>
          <w:ilvl w:val="1"/>
          <w:numId w:val="23"/>
        </w:numPr>
        <w:tabs>
          <w:tab w:val="left" w:pos="851"/>
        </w:tabs>
        <w:autoSpaceDE w:val="0"/>
        <w:autoSpaceDN w:val="0"/>
        <w:adjustRightInd w:val="0"/>
        <w:spacing w:before="240" w:after="0" w:line="240" w:lineRule="auto"/>
        <w:jc w:val="both"/>
        <w:rPr>
          <w:rFonts w:ascii="Times New Roman" w:hAnsi="Times New Roman" w:cs="Times New Roman"/>
          <w:sz w:val="24"/>
          <w:szCs w:val="24"/>
        </w:rPr>
      </w:pPr>
      <w:r w:rsidRPr="006F61DB">
        <w:rPr>
          <w:rFonts w:ascii="Times New Roman" w:hAnsi="Times New Roman" w:cs="Times New Roman"/>
          <w:sz w:val="24"/>
          <w:szCs w:val="24"/>
        </w:rPr>
        <w:t>Базовый норматив затрат на оказание i-й муниципальной услуги по реализации дополнительных общеобразовательных программ рассчитывается по следующей формуле:</w:t>
      </w:r>
    </w:p>
    <w:p w:rsidR="00C13CBB" w:rsidRDefault="00C13CBB" w:rsidP="00C13CBB">
      <w:pPr>
        <w:autoSpaceDE w:val="0"/>
        <w:autoSpaceDN w:val="0"/>
        <w:adjustRightInd w:val="0"/>
        <w:spacing w:after="0" w:line="240" w:lineRule="auto"/>
        <w:ind w:firstLine="540"/>
        <w:jc w:val="both"/>
        <w:rPr>
          <w:rFonts w:ascii="Times New Roman" w:hAnsi="Times New Roman" w:cs="Times New Roman"/>
          <w:sz w:val="24"/>
          <w:szCs w:val="24"/>
        </w:rPr>
      </w:pPr>
    </w:p>
    <w:p w:rsidR="00C13CBB" w:rsidRDefault="00C13CBB" w:rsidP="00C13C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extent cx="1630680" cy="284480"/>
            <wp:effectExtent l="0" t="0" r="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0680" cy="284480"/>
                    </a:xfrm>
                    <a:prstGeom prst="rect">
                      <a:avLst/>
                    </a:prstGeom>
                    <a:noFill/>
                    <a:ln>
                      <a:noFill/>
                    </a:ln>
                  </pic:spPr>
                </pic:pic>
              </a:graphicData>
            </a:graphic>
          </wp:inline>
        </w:drawing>
      </w:r>
    </w:p>
    <w:p w:rsidR="00C13CBB" w:rsidRDefault="00C13CBB" w:rsidP="00C13CBB">
      <w:pPr>
        <w:autoSpaceDE w:val="0"/>
        <w:autoSpaceDN w:val="0"/>
        <w:adjustRightInd w:val="0"/>
        <w:spacing w:after="0" w:line="240" w:lineRule="auto"/>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w:t>
      </w:r>
      <w:r>
        <w:rPr>
          <w:rFonts w:ascii="Times New Roman" w:hAnsi="Times New Roman" w:cs="Times New Roman"/>
          <w:sz w:val="24"/>
          <w:szCs w:val="24"/>
          <w:vertAlign w:val="subscript"/>
        </w:rPr>
        <w:t>i</w:t>
      </w:r>
      <w:proofErr w:type="gramEnd"/>
      <w:r>
        <w:rPr>
          <w:rFonts w:ascii="Times New Roman" w:hAnsi="Times New Roman" w:cs="Times New Roman"/>
          <w:sz w:val="24"/>
          <w:szCs w:val="24"/>
          <w:vertAlign w:val="subscript"/>
        </w:rPr>
        <w:t>баз</w:t>
      </w:r>
      <w:proofErr w:type="spellEnd"/>
      <w:r>
        <w:rPr>
          <w:rFonts w:ascii="Times New Roman" w:hAnsi="Times New Roman" w:cs="Times New Roman"/>
          <w:sz w:val="24"/>
          <w:szCs w:val="24"/>
        </w:rPr>
        <w:t xml:space="preserve"> - базовый норматив затрат на оказание i-й муниципальной услуги по реализации дополнительных общеобразовательных программ;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lastRenderedPageBreak/>
        <w:drawing>
          <wp:inline distT="0" distB="0" distL="0" distR="0" wp14:anchorId="007FBF4E" wp14:editId="3FDABDE5">
            <wp:extent cx="517525" cy="284480"/>
            <wp:effectExtent l="0" t="0" r="0"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7525" cy="284480"/>
                    </a:xfrm>
                    <a:prstGeom prst="rect">
                      <a:avLst/>
                    </a:prstGeom>
                    <a:noFill/>
                    <a:ln>
                      <a:noFill/>
                    </a:ln>
                  </pic:spPr>
                </pic:pic>
              </a:graphicData>
            </a:graphic>
          </wp:inline>
        </w:drawing>
      </w:r>
      <w:r>
        <w:rPr>
          <w:rFonts w:ascii="Times New Roman" w:hAnsi="Times New Roman" w:cs="Times New Roman"/>
          <w:sz w:val="24"/>
          <w:szCs w:val="24"/>
        </w:rPr>
        <w:t xml:space="preserve"> - базовый норматив затрат, непосредственно связанных с оказанием i-й муниципальной услуги по реализации дополнительных общеобразовательных программ;</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45B3DAA0" wp14:editId="1FD708AA">
            <wp:extent cx="396875" cy="284480"/>
            <wp:effectExtent l="0" t="0" r="0" b="127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6875" cy="284480"/>
                    </a:xfrm>
                    <a:prstGeom prst="rect">
                      <a:avLst/>
                    </a:prstGeom>
                    <a:noFill/>
                    <a:ln>
                      <a:noFill/>
                    </a:ln>
                  </pic:spPr>
                </pic:pic>
              </a:graphicData>
            </a:graphic>
          </wp:inline>
        </w:drawing>
      </w:r>
      <w:r>
        <w:rPr>
          <w:rFonts w:ascii="Times New Roman" w:hAnsi="Times New Roman" w:cs="Times New Roman"/>
          <w:sz w:val="24"/>
          <w:szCs w:val="24"/>
        </w:rPr>
        <w:t xml:space="preserve"> - базовый норматив затрат на общехозяйственные нужды на оказание i-й муниципальной услуги по реализации дополнительных общеобразовательных программ.</w:t>
      </w:r>
    </w:p>
    <w:p w:rsidR="00C13CBB" w:rsidRPr="006F61DB" w:rsidRDefault="00C13CBB"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6F61DB">
        <w:rPr>
          <w:rFonts w:ascii="Times New Roman" w:hAnsi="Times New Roman" w:cs="Times New Roman"/>
          <w:sz w:val="24"/>
          <w:szCs w:val="24"/>
        </w:rPr>
        <w:t>Базовый норматив затрат, непосредственно связанных с оказанием i-й муниципальной услуги по реализации дополнительных общеобразовательных программ, рассчитывается по следующей формуле:</w:t>
      </w:r>
    </w:p>
    <w:p w:rsidR="00C13CBB" w:rsidRDefault="00C13CBB" w:rsidP="00C13CBB">
      <w:pPr>
        <w:autoSpaceDE w:val="0"/>
        <w:autoSpaceDN w:val="0"/>
        <w:adjustRightInd w:val="0"/>
        <w:spacing w:after="0" w:line="240" w:lineRule="auto"/>
        <w:ind w:firstLine="540"/>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extent cx="2682875" cy="284480"/>
            <wp:effectExtent l="0" t="0" r="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82875" cy="284480"/>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54D9838A" wp14:editId="379833CE">
            <wp:extent cx="396875" cy="284480"/>
            <wp:effectExtent l="0" t="0" r="3175" b="127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6875" cy="284480"/>
                    </a:xfrm>
                    <a:prstGeom prst="rect">
                      <a:avLst/>
                    </a:prstGeom>
                    <a:noFill/>
                    <a:ln>
                      <a:noFill/>
                    </a:ln>
                  </pic:spPr>
                </pic:pic>
              </a:graphicData>
            </a:graphic>
          </wp:inline>
        </w:drawing>
      </w:r>
      <w:r>
        <w:rPr>
          <w:rFonts w:ascii="Times New Roman" w:hAnsi="Times New Roman" w:cs="Times New Roman"/>
          <w:sz w:val="24"/>
          <w:szCs w:val="24"/>
        </w:rPr>
        <w:t xml:space="preserve"> </w:t>
      </w:r>
      <w:proofErr w:type="gramStart"/>
      <w:r>
        <w:rPr>
          <w:rFonts w:ascii="Times New Roman" w:hAnsi="Times New Roman" w:cs="Times New Roman"/>
          <w:sz w:val="24"/>
          <w:szCs w:val="24"/>
        </w:rPr>
        <w:t>- затраты на оплату труда педагогических работников, непосредственно связанных с оказанием i-й муниципальной услуги по реализации дополнительных общеобразовательных программ,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рассчитываемые по формуле:</w:t>
      </w:r>
      <w:proofErr w:type="gramEnd"/>
    </w:p>
    <w:p w:rsidR="00C13CBB" w:rsidRDefault="00C13CBB" w:rsidP="00C13CBB">
      <w:pPr>
        <w:autoSpaceDE w:val="0"/>
        <w:autoSpaceDN w:val="0"/>
        <w:adjustRightInd w:val="0"/>
        <w:spacing w:after="0" w:line="240" w:lineRule="auto"/>
        <w:ind w:firstLine="540"/>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extent cx="1647825" cy="31051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47825" cy="310515"/>
                    </a:xfrm>
                    <a:prstGeom prst="rect">
                      <a:avLst/>
                    </a:prstGeom>
                    <a:noFill/>
                    <a:ln>
                      <a:noFill/>
                    </a:ln>
                  </pic:spPr>
                </pic:pic>
              </a:graphicData>
            </a:graphic>
          </wp:inline>
        </w:drawing>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W - 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roofErr w:type="gramEnd"/>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Q</w:t>
      </w:r>
      <w:proofErr w:type="gramEnd"/>
      <w:r>
        <w:rPr>
          <w:rFonts w:ascii="Times New Roman" w:hAnsi="Times New Roman" w:cs="Times New Roman"/>
          <w:sz w:val="24"/>
          <w:szCs w:val="24"/>
          <w:vertAlign w:val="subscript"/>
        </w:rPr>
        <w:t>сред</w:t>
      </w:r>
      <w:proofErr w:type="spellEnd"/>
      <w:r>
        <w:rPr>
          <w:rFonts w:ascii="Times New Roman" w:hAnsi="Times New Roman" w:cs="Times New Roman"/>
          <w:sz w:val="24"/>
          <w:szCs w:val="24"/>
        </w:rPr>
        <w:t xml:space="preserve"> - средняя численность потребителей в расчете на 1 педагогического работника на соответствующий год,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w:t>
      </w:r>
      <w:proofErr w:type="gramEnd"/>
      <w:r>
        <w:rPr>
          <w:rFonts w:ascii="Times New Roman" w:hAnsi="Times New Roman" w:cs="Times New Roman"/>
          <w:sz w:val="24"/>
          <w:szCs w:val="24"/>
          <w:vertAlign w:val="subscript"/>
        </w:rPr>
        <w:t>час</w:t>
      </w:r>
      <w:proofErr w:type="spellEnd"/>
      <w:r>
        <w:rPr>
          <w:rFonts w:ascii="Times New Roman" w:hAnsi="Times New Roman" w:cs="Times New Roman"/>
          <w:sz w:val="24"/>
          <w:szCs w:val="24"/>
        </w:rPr>
        <w:t xml:space="preserve"> - средняя норма времени в год на одного потребителя,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6F7A963A" wp14:editId="4CE21AD2">
            <wp:extent cx="422910" cy="284480"/>
            <wp:effectExtent l="0" t="0" r="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2910" cy="284480"/>
                    </a:xfrm>
                    <a:prstGeom prst="rect">
                      <a:avLst/>
                    </a:prstGeom>
                    <a:noFill/>
                    <a:ln>
                      <a:noFill/>
                    </a:ln>
                  </pic:spPr>
                </pic:pic>
              </a:graphicData>
            </a:graphic>
          </wp:inline>
        </w:drawing>
      </w:r>
      <w:r>
        <w:rPr>
          <w:rFonts w:ascii="Times New Roman" w:hAnsi="Times New Roman" w:cs="Times New Roman"/>
          <w:sz w:val="24"/>
          <w:szCs w:val="24"/>
        </w:rPr>
        <w:t xml:space="preserve"> -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i-й муниципальной услуги по реализации дополнительных общеобразовательных программ, которые определяются по формуле:</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lastRenderedPageBreak/>
        <w:drawing>
          <wp:inline distT="0" distB="0" distL="0" distR="0" wp14:anchorId="192BBC57" wp14:editId="3DE5051C">
            <wp:extent cx="1699260" cy="284480"/>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99260" cy="284480"/>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1601E328" wp14:editId="61744328">
            <wp:extent cx="500380" cy="284480"/>
            <wp:effectExtent l="0" t="0" r="0"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0380" cy="284480"/>
                    </a:xfrm>
                    <a:prstGeom prst="rect">
                      <a:avLst/>
                    </a:prstGeom>
                    <a:noFill/>
                    <a:ln>
                      <a:noFill/>
                    </a:ln>
                  </pic:spPr>
                </pic:pic>
              </a:graphicData>
            </a:graphic>
          </wp:inline>
        </w:drawing>
      </w:r>
      <w:r>
        <w:rPr>
          <w:rFonts w:ascii="Times New Roman" w:hAnsi="Times New Roman" w:cs="Times New Roman"/>
          <w:sz w:val="24"/>
          <w:szCs w:val="24"/>
        </w:rPr>
        <w:t xml:space="preserve"> - затраты на повышение квалификации педагогических работников, включая расходы по найму жилого помещения на время повышения квалификации и дополнительные расходы, связанные с проживанием вне места постоянного жительства, за исключением затрат на приобретение транспортных услуг, которые определяются по формуле:</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1"/>
          <w:sz w:val="24"/>
          <w:szCs w:val="24"/>
          <w:lang w:eastAsia="ru-RU"/>
        </w:rPr>
        <w:drawing>
          <wp:inline distT="0" distB="0" distL="0" distR="0" wp14:anchorId="44413644" wp14:editId="14CB954A">
            <wp:extent cx="2579370" cy="301625"/>
            <wp:effectExtent l="0" t="0" r="0"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79370" cy="301625"/>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w:t>
      </w:r>
      <w:proofErr w:type="gramEnd"/>
      <w:r>
        <w:rPr>
          <w:rFonts w:ascii="Times New Roman" w:hAnsi="Times New Roman" w:cs="Times New Roman"/>
          <w:sz w:val="24"/>
          <w:szCs w:val="24"/>
          <w:vertAlign w:val="subscript"/>
        </w:rPr>
        <w:t>баз</w:t>
      </w:r>
      <w:proofErr w:type="spellEnd"/>
      <w:r>
        <w:rPr>
          <w:rFonts w:ascii="Times New Roman" w:hAnsi="Times New Roman" w:cs="Times New Roman"/>
          <w:sz w:val="24"/>
          <w:szCs w:val="24"/>
        </w:rPr>
        <w:t xml:space="preserve"> - продолжительность программы повышения квалификации в днях,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1"/>
          <w:sz w:val="24"/>
          <w:szCs w:val="24"/>
          <w:lang w:eastAsia="ru-RU"/>
        </w:rPr>
        <w:drawing>
          <wp:inline distT="0" distB="0" distL="0" distR="0" wp14:anchorId="612AEF67" wp14:editId="472F331C">
            <wp:extent cx="396875" cy="2933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6875" cy="293370"/>
                    </a:xfrm>
                    <a:prstGeom prst="rect">
                      <a:avLst/>
                    </a:prstGeom>
                    <a:noFill/>
                    <a:ln>
                      <a:noFill/>
                    </a:ln>
                  </pic:spPr>
                </pic:pic>
              </a:graphicData>
            </a:graphic>
          </wp:inline>
        </w:drawing>
      </w:r>
      <w:r>
        <w:rPr>
          <w:rFonts w:ascii="Times New Roman" w:hAnsi="Times New Roman" w:cs="Times New Roman"/>
          <w:sz w:val="24"/>
          <w:szCs w:val="24"/>
        </w:rPr>
        <w:t xml:space="preserve"> - 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 периодичность повышения квалификации, в соответствии с Общими требованиями,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78C89A33" wp14:editId="42D09F59">
            <wp:extent cx="457200" cy="284480"/>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284480"/>
                    </a:xfrm>
                    <a:prstGeom prst="rect">
                      <a:avLst/>
                    </a:prstGeom>
                    <a:noFill/>
                    <a:ln>
                      <a:noFill/>
                    </a:ln>
                  </pic:spPr>
                </pic:pic>
              </a:graphicData>
            </a:graphic>
          </wp:inline>
        </w:drawing>
      </w:r>
      <w:r>
        <w:rPr>
          <w:rFonts w:ascii="Times New Roman" w:hAnsi="Times New Roman" w:cs="Times New Roman"/>
          <w:sz w:val="24"/>
          <w:szCs w:val="24"/>
        </w:rPr>
        <w:t xml:space="preserve"> - затраты на прохождение педагогическими работниками медицинских осмотров, которые определяются по формуле:</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87DE6BB" wp14:editId="7109861F">
            <wp:extent cx="1923415" cy="310515"/>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23415" cy="310515"/>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156B4C93" wp14:editId="506559E0">
            <wp:extent cx="422910" cy="284480"/>
            <wp:effectExtent l="0" t="0" r="0"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2910" cy="284480"/>
                    </a:xfrm>
                    <a:prstGeom prst="rect">
                      <a:avLst/>
                    </a:prstGeom>
                    <a:noFill/>
                    <a:ln>
                      <a:noFill/>
                    </a:ln>
                  </pic:spPr>
                </pic:pic>
              </a:graphicData>
            </a:graphic>
          </wp:inline>
        </w:drawing>
      </w:r>
      <w:r>
        <w:rPr>
          <w:rFonts w:ascii="Times New Roman" w:hAnsi="Times New Roman" w:cs="Times New Roman"/>
          <w:sz w:val="24"/>
          <w:szCs w:val="24"/>
        </w:rPr>
        <w:t xml:space="preserve"> - стоимость консультации врачей, медицинских исследований и анализов,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5B35C23C" wp14:editId="38696C29">
            <wp:extent cx="379730" cy="284480"/>
            <wp:effectExtent l="0" t="0" r="127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noFill/>
                    <a:ln>
                      <a:noFill/>
                    </a:ln>
                  </pic:spPr>
                </pic:pic>
              </a:graphicData>
            </a:graphic>
          </wp:inline>
        </w:drawing>
      </w:r>
      <w:r>
        <w:rPr>
          <w:rFonts w:ascii="Times New Roman" w:hAnsi="Times New Roman" w:cs="Times New Roman"/>
          <w:sz w:val="24"/>
          <w:szCs w:val="24"/>
        </w:rPr>
        <w:t xml:space="preserve"> - затраты на приобретение материальных запасов и особо ценного движимого имущества, потребляемых (используемых) в процессе оказания i-й муниципальной услуги по реализации дополнительных общеобразовательных программ, которые определяются по формуле:</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F673E1B" wp14:editId="76C66A25">
            <wp:extent cx="2139315" cy="31051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39315" cy="310515"/>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С</w:t>
      </w:r>
      <w:r>
        <w:rPr>
          <w:rFonts w:ascii="Times New Roman" w:hAnsi="Times New Roman" w:cs="Times New Roman"/>
          <w:sz w:val="24"/>
          <w:szCs w:val="24"/>
          <w:vertAlign w:val="subscript"/>
        </w:rPr>
        <w:t>баз</w:t>
      </w:r>
      <w:proofErr w:type="spellEnd"/>
      <w:r>
        <w:rPr>
          <w:rFonts w:ascii="Times New Roman" w:hAnsi="Times New Roman" w:cs="Times New Roman"/>
          <w:sz w:val="24"/>
          <w:szCs w:val="24"/>
        </w:rPr>
        <w:t xml:space="preserve"> - стоимость комплекта средств обучения по одной направленности общеобразовательных программ,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34E31390" wp14:editId="06725A66">
            <wp:extent cx="353695" cy="284480"/>
            <wp:effectExtent l="0" t="0" r="8255"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3695" cy="284480"/>
                    </a:xfrm>
                    <a:prstGeom prst="rect">
                      <a:avLst/>
                    </a:prstGeom>
                    <a:noFill/>
                    <a:ln>
                      <a:noFill/>
                    </a:ln>
                  </pic:spPr>
                </pic:pic>
              </a:graphicData>
            </a:graphic>
          </wp:inline>
        </w:drawing>
      </w:r>
      <w:r>
        <w:rPr>
          <w:rFonts w:ascii="Times New Roman" w:hAnsi="Times New Roman" w:cs="Times New Roman"/>
          <w:sz w:val="24"/>
          <w:szCs w:val="24"/>
        </w:rPr>
        <w:t xml:space="preserve"> - срок полезного использования комплекта средств обучения в годах,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Q</w:t>
      </w:r>
      <w:proofErr w:type="gramEnd"/>
      <w:r>
        <w:rPr>
          <w:rFonts w:ascii="Times New Roman" w:hAnsi="Times New Roman" w:cs="Times New Roman"/>
          <w:sz w:val="24"/>
          <w:szCs w:val="24"/>
          <w:vertAlign w:val="subscript"/>
        </w:rPr>
        <w:t>гр</w:t>
      </w:r>
      <w:proofErr w:type="spellEnd"/>
      <w:r>
        <w:rPr>
          <w:rFonts w:ascii="Times New Roman" w:hAnsi="Times New Roman" w:cs="Times New Roman"/>
          <w:sz w:val="24"/>
          <w:szCs w:val="24"/>
        </w:rPr>
        <w:t xml:space="preserve"> - средняя наполняемость группы при реализации части образовательной программы, определяется как среднее от установленных минимальной и максимальной наполняемости группы;</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vertAlign w:val="subscript"/>
        </w:rPr>
        <w:t>год</w:t>
      </w:r>
      <w:proofErr w:type="spellEnd"/>
      <w:r>
        <w:rPr>
          <w:rFonts w:ascii="Times New Roman" w:hAnsi="Times New Roman" w:cs="Times New Roman"/>
          <w:sz w:val="24"/>
          <w:szCs w:val="24"/>
        </w:rPr>
        <w:t xml:space="preserve"> - норматив использования оборудования и методических пособий в часах на год,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6C02C1C9" wp14:editId="40D127D7">
            <wp:extent cx="379730" cy="284480"/>
            <wp:effectExtent l="0" t="0" r="127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noFill/>
                    <a:ln>
                      <a:noFill/>
                    </a:ln>
                  </pic:spPr>
                </pic:pic>
              </a:graphicData>
            </a:graphic>
          </wp:inline>
        </w:drawing>
      </w:r>
      <w:r>
        <w:rPr>
          <w:rFonts w:ascii="Times New Roman" w:hAnsi="Times New Roman" w:cs="Times New Roman"/>
          <w:sz w:val="24"/>
          <w:szCs w:val="24"/>
        </w:rPr>
        <w:t xml:space="preserve"> - затраты на приобретение методических пособий, используемых в процессе оказания i-й муниципальной услуги по реализации дополнительных общеобразовательных программ, которые определяются по формуле:</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32F24BA2" wp14:editId="144C483E">
            <wp:extent cx="2363470" cy="284480"/>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63470" cy="284480"/>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4D7C2373" wp14:editId="2E68E412">
            <wp:extent cx="353695" cy="28448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3695" cy="284480"/>
                    </a:xfrm>
                    <a:prstGeom prst="rect">
                      <a:avLst/>
                    </a:prstGeom>
                    <a:noFill/>
                    <a:ln>
                      <a:noFill/>
                    </a:ln>
                  </pic:spPr>
                </pic:pic>
              </a:graphicData>
            </a:graphic>
          </wp:inline>
        </w:drawing>
      </w:r>
      <w:r>
        <w:rPr>
          <w:rFonts w:ascii="Times New Roman" w:hAnsi="Times New Roman" w:cs="Times New Roman"/>
          <w:sz w:val="24"/>
          <w:szCs w:val="24"/>
        </w:rPr>
        <w:t xml:space="preserve"> - стоимость одного экземпляра методических пособий,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09025298" wp14:editId="392752B5">
            <wp:extent cx="353695" cy="284480"/>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3695" cy="284480"/>
                    </a:xfrm>
                    <a:prstGeom prst="rect">
                      <a:avLst/>
                    </a:prstGeom>
                    <a:noFill/>
                    <a:ln>
                      <a:noFill/>
                    </a:ln>
                  </pic:spPr>
                </pic:pic>
              </a:graphicData>
            </a:graphic>
          </wp:inline>
        </w:drawing>
      </w:r>
      <w:r>
        <w:rPr>
          <w:rFonts w:ascii="Times New Roman" w:hAnsi="Times New Roman" w:cs="Times New Roman"/>
          <w:sz w:val="24"/>
          <w:szCs w:val="24"/>
        </w:rPr>
        <w:t xml:space="preserve"> - количество методических пособий на 1 потребителя, значение устанавливается уполномоченным органом;</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349CBA27" wp14:editId="7B9E402F">
            <wp:extent cx="362585" cy="28448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2585" cy="284480"/>
                    </a:xfrm>
                    <a:prstGeom prst="rect">
                      <a:avLst/>
                    </a:prstGeom>
                    <a:noFill/>
                    <a:ln>
                      <a:noFill/>
                    </a:ln>
                  </pic:spPr>
                </pic:pic>
              </a:graphicData>
            </a:graphic>
          </wp:inline>
        </w:drawing>
      </w:r>
      <w:r>
        <w:rPr>
          <w:rFonts w:ascii="Times New Roman" w:hAnsi="Times New Roman" w:cs="Times New Roman"/>
          <w:sz w:val="24"/>
          <w:szCs w:val="24"/>
        </w:rPr>
        <w:t xml:space="preserve"> - срок полезного использования методических пособий в годах, значение устанавливается уполномоченным органом.</w:t>
      </w:r>
    </w:p>
    <w:p w:rsidR="00C13CBB" w:rsidRPr="006F61DB" w:rsidRDefault="00C13CBB" w:rsidP="00A32D2E">
      <w:pPr>
        <w:pStyle w:val="a6"/>
        <w:numPr>
          <w:ilvl w:val="1"/>
          <w:numId w:val="23"/>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6F61DB">
        <w:rPr>
          <w:rFonts w:ascii="Times New Roman" w:hAnsi="Times New Roman" w:cs="Times New Roman"/>
          <w:sz w:val="24"/>
          <w:szCs w:val="24"/>
        </w:rPr>
        <w:t>Базовый норматив затрат на общехозяйственные нужды на оказание i-й муниципальной услуги по реализации дополнительных общеобразовательных программ рассчитывается по следующей формуле:</w:t>
      </w:r>
    </w:p>
    <w:p w:rsidR="00C13CBB" w:rsidRDefault="00C13CBB" w:rsidP="00C13CBB">
      <w:pPr>
        <w:autoSpaceDE w:val="0"/>
        <w:autoSpaceDN w:val="0"/>
        <w:adjustRightInd w:val="0"/>
        <w:spacing w:after="0" w:line="240" w:lineRule="auto"/>
        <w:ind w:firstLine="540"/>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extent cx="1518285" cy="28448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18285" cy="284480"/>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5636A4B9" wp14:editId="095A28D9">
            <wp:extent cx="379730" cy="284480"/>
            <wp:effectExtent l="0" t="0" r="127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noFill/>
                    <a:ln>
                      <a:noFill/>
                    </a:ln>
                  </pic:spPr>
                </pic:pic>
              </a:graphicData>
            </a:graphic>
          </wp:inline>
        </w:drawing>
      </w:r>
      <w:r>
        <w:rPr>
          <w:rFonts w:ascii="Times New Roman" w:hAnsi="Times New Roman" w:cs="Times New Roman"/>
          <w:sz w:val="24"/>
          <w:szCs w:val="24"/>
        </w:rPr>
        <w:t xml:space="preserve"> - базовый норматив затрат на общехозяйственные нужды на оказание i-й муниципальной услуги по реализации дополнительных общеобразовательных программ, за исключением затрат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62DDC5ED" wp14:editId="70FEFEAB">
            <wp:extent cx="3752215" cy="2844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52215" cy="284480"/>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017CE3B4" wp14:editId="2F38345A">
            <wp:extent cx="379730" cy="284480"/>
            <wp:effectExtent l="0" t="0" r="127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noFill/>
                    <a:ln>
                      <a:noFill/>
                    </a:ln>
                  </pic:spPr>
                </pic:pic>
              </a:graphicData>
            </a:graphic>
          </wp:inline>
        </w:drawing>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для затрат на горячее, холодное водоснабжение и водоотведение (в соответствии с </w:t>
      </w:r>
      <w:hyperlink r:id="rId63" w:history="1">
        <w:r>
          <w:rPr>
            <w:rFonts w:ascii="Times New Roman" w:hAnsi="Times New Roman" w:cs="Times New Roman"/>
            <w:color w:val="0000FF"/>
            <w:sz w:val="24"/>
            <w:szCs w:val="24"/>
          </w:rPr>
          <w:t>СП 30.13330.2020</w:t>
        </w:r>
      </w:hyperlink>
      <w:r>
        <w:rPr>
          <w:rFonts w:ascii="Times New Roman" w:hAnsi="Times New Roman" w:cs="Times New Roman"/>
          <w:sz w:val="24"/>
          <w:szCs w:val="24"/>
        </w:rPr>
        <w:t xml:space="preserve"> "СНиП 2.04.01-85 Внутренний водопровод и канализация зданий", утвержденным Приказом Министерства строительства и жилищно-коммунального хозяйства Российской Федерации от 30.12.2020 N 920</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1A3D30DF" wp14:editId="3888A7A0">
            <wp:extent cx="448310" cy="284480"/>
            <wp:effectExtent l="0" t="0" r="889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8310" cy="284480"/>
                    </a:xfrm>
                    <a:prstGeom prst="rect">
                      <a:avLst/>
                    </a:prstGeom>
                    <a:noFill/>
                    <a:ln>
                      <a:noFill/>
                    </a:ln>
                  </pic:spPr>
                </pic:pic>
              </a:graphicData>
            </a:graphic>
          </wp:inline>
        </w:drawing>
      </w:r>
      <w:r>
        <w:rPr>
          <w:rFonts w:ascii="Times New Roman" w:hAnsi="Times New Roman" w:cs="Times New Roman"/>
          <w:sz w:val="24"/>
          <w:szCs w:val="24"/>
        </w:rPr>
        <w:t xml:space="preserve"> </w:t>
      </w:r>
      <w:proofErr w:type="gramStart"/>
      <w:r>
        <w:rPr>
          <w:rFonts w:ascii="Times New Roman" w:hAnsi="Times New Roman" w:cs="Times New Roman"/>
          <w:sz w:val="24"/>
          <w:szCs w:val="24"/>
        </w:rPr>
        <w:t>- затраты на содержание объектов недвижимого имущества (в том числе затраты на платежи по договорам аренды и уплату налогов), рассчитываются на основе учета нормативной площади прилегающей территории (кв. м), нормы обслуживания территории дворником при механизированной уборке (кв. м), нормы убираемой площади (кв. м), стоимости обслуживания и уборки помещений, руб. за кв. м, в месяц (данные ЕМИСС), стоимости вывоза мусора, в месяц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человека, руб. (данные - ЕМИСС) и т.п. (в соответствии с </w:t>
      </w:r>
      <w:hyperlink r:id="rId65" w:history="1">
        <w:r>
          <w:rPr>
            <w:rFonts w:ascii="Times New Roman" w:hAnsi="Times New Roman" w:cs="Times New Roman"/>
            <w:color w:val="0000FF"/>
            <w:sz w:val="24"/>
            <w:szCs w:val="24"/>
          </w:rPr>
          <w:t>СП 118.13330.2012</w:t>
        </w:r>
      </w:hyperlink>
      <w:r>
        <w:rPr>
          <w:rFonts w:ascii="Times New Roman" w:hAnsi="Times New Roman" w:cs="Times New Roman"/>
          <w:sz w:val="24"/>
          <w:szCs w:val="24"/>
        </w:rPr>
        <w:t xml:space="preserve"> "Свод правил.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Общественные здания и сооружения", утвержденным Приказом Министерства регионального развития Российской Федерации от 29.12.2011 N 635/10);</w:t>
      </w:r>
      <w:proofErr w:type="gramEnd"/>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6D9387B1" wp14:editId="4FC97C5F">
            <wp:extent cx="594995"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4995" cy="284480"/>
                    </a:xfrm>
                    <a:prstGeom prst="rect">
                      <a:avLst/>
                    </a:prstGeom>
                    <a:noFill/>
                    <a:ln>
                      <a:noFill/>
                    </a:ln>
                  </pic:spPr>
                </pic:pic>
              </a:graphicData>
            </a:graphic>
          </wp:inline>
        </w:drawing>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затраты на содержание объектов особо ценного движимого имущества, рассчитываются на основе стоимости работ по техническому обслуживанию и </w:t>
      </w:r>
      <w:proofErr w:type="spellStart"/>
      <w:r>
        <w:rPr>
          <w:rFonts w:ascii="Times New Roman" w:hAnsi="Times New Roman" w:cs="Times New Roman"/>
          <w:sz w:val="24"/>
          <w:szCs w:val="24"/>
        </w:rPr>
        <w:t>регламентно</w:t>
      </w:r>
      <w:proofErr w:type="spellEnd"/>
      <w:r>
        <w:rPr>
          <w:rFonts w:ascii="Times New Roman" w:hAnsi="Times New Roman" w:cs="Times New Roman"/>
          <w:sz w:val="24"/>
          <w:szCs w:val="24"/>
        </w:rPr>
        <w:t xml:space="preserve">-профилактическому ремонту систем кондиционирования и вентиляции (раз в 10 лет), техническому обслуживанию и </w:t>
      </w:r>
      <w:proofErr w:type="spellStart"/>
      <w:r>
        <w:rPr>
          <w:rFonts w:ascii="Times New Roman" w:hAnsi="Times New Roman" w:cs="Times New Roman"/>
          <w:sz w:val="24"/>
          <w:szCs w:val="24"/>
        </w:rPr>
        <w:t>регламентно</w:t>
      </w:r>
      <w:proofErr w:type="spellEnd"/>
      <w:r>
        <w:rPr>
          <w:rFonts w:ascii="Times New Roman" w:hAnsi="Times New Roman" w:cs="Times New Roman"/>
          <w:sz w:val="24"/>
          <w:szCs w:val="24"/>
        </w:rPr>
        <w:t xml:space="preserve">-профилактическому ремонту систем пожарной сигнализации и охранно-тревожной сигнализации, техническому обслуживанию и </w:t>
      </w:r>
      <w:proofErr w:type="spellStart"/>
      <w:r>
        <w:rPr>
          <w:rFonts w:ascii="Times New Roman" w:hAnsi="Times New Roman" w:cs="Times New Roman"/>
          <w:sz w:val="24"/>
          <w:szCs w:val="24"/>
        </w:rPr>
        <w:t>регламентно</w:t>
      </w:r>
      <w:proofErr w:type="spellEnd"/>
      <w:r>
        <w:rPr>
          <w:rFonts w:ascii="Times New Roman" w:hAnsi="Times New Roman" w:cs="Times New Roman"/>
          <w:sz w:val="24"/>
          <w:szCs w:val="24"/>
        </w:rPr>
        <w:t xml:space="preserve">-профилактическому ремонту систем видеонаблюдения, техническому обслуживанию и </w:t>
      </w:r>
      <w:proofErr w:type="spellStart"/>
      <w:r>
        <w:rPr>
          <w:rFonts w:ascii="Times New Roman" w:hAnsi="Times New Roman" w:cs="Times New Roman"/>
          <w:sz w:val="24"/>
          <w:szCs w:val="24"/>
        </w:rPr>
        <w:t>регламентно</w:t>
      </w:r>
      <w:proofErr w:type="spellEnd"/>
      <w:r>
        <w:rPr>
          <w:rFonts w:ascii="Times New Roman" w:hAnsi="Times New Roman" w:cs="Times New Roman"/>
          <w:sz w:val="24"/>
          <w:szCs w:val="24"/>
        </w:rPr>
        <w:t>-профилактическому ремонту систем канализации, наружного водопровода, приборов учета (воды, тепловой энергии, электрической</w:t>
      </w:r>
      <w:proofErr w:type="gramEnd"/>
      <w:r>
        <w:rPr>
          <w:rFonts w:ascii="Times New Roman" w:hAnsi="Times New Roman" w:cs="Times New Roman"/>
          <w:sz w:val="24"/>
          <w:szCs w:val="24"/>
        </w:rPr>
        <w:t xml:space="preserve"> 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7FB53814" wp14:editId="663542DC">
            <wp:extent cx="379730" cy="284480"/>
            <wp:effectExtent l="0" t="0" r="127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noFill/>
                    <a:ln>
                      <a:noFill/>
                    </a:ln>
                  </pic:spPr>
                </pic:pic>
              </a:graphicData>
            </a:graphic>
          </wp:inline>
        </w:drawing>
      </w:r>
      <w:r>
        <w:rPr>
          <w:rFonts w:ascii="Times New Roman" w:hAnsi="Times New Roman" w:cs="Times New Roman"/>
          <w:sz w:val="24"/>
          <w:szCs w:val="24"/>
        </w:rPr>
        <w:t xml:space="preserve"> - затраты на приобретение услуг связи, включая услуги телефонной связи (местной и междугородней), услуги доступа к информационно-телекоммуникационной сети Интернет, поддержку сайтов, обслуживание системы электронного документооборота, оплату пользования административными программами (1C, Консультант и </w:t>
      </w: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и подписку на электронные ресурсы на основе тарифов на телефонную связь и тарифов доступа к информационно-телекоммуникационной сети Интернет (используя данные ЕМИСС);</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2452EBD5" wp14:editId="1C2E122A">
            <wp:extent cx="379730" cy="284480"/>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noFill/>
                    <a:ln>
                      <a:noFill/>
                    </a:ln>
                  </pic:spPr>
                </pic:pic>
              </a:graphicData>
            </a:graphic>
          </wp:inline>
        </w:drawing>
      </w:r>
      <w:r>
        <w:rPr>
          <w:rFonts w:ascii="Times New Roman" w:hAnsi="Times New Roman" w:cs="Times New Roman"/>
          <w:sz w:val="24"/>
          <w:szCs w:val="24"/>
        </w:rPr>
        <w:t xml:space="preserve"> - затраты на приобретение транспортных услуг, включая в том числе расходы на организацию подвоза потребителей к месту учебы и проезд педагогических работников до места прохождения повышения квалификации и обратно;</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w:t>
      </w:r>
      <w:proofErr w:type="gramEnd"/>
      <w:r>
        <w:rPr>
          <w:rFonts w:ascii="Times New Roman" w:hAnsi="Times New Roman" w:cs="Times New Roman"/>
          <w:sz w:val="24"/>
          <w:szCs w:val="24"/>
          <w:vertAlign w:val="subscript"/>
        </w:rPr>
        <w:t>год</w:t>
      </w:r>
      <w:proofErr w:type="spellEnd"/>
      <w:r>
        <w:rPr>
          <w:rFonts w:ascii="Times New Roman" w:hAnsi="Times New Roman" w:cs="Times New Roman"/>
          <w:sz w:val="24"/>
          <w:szCs w:val="24"/>
        </w:rPr>
        <w:t xml:space="preserve"> - общий фонд учебного времени в календарном году на образовательную организацию, рассчитываемый как сумма произведений годового объема общеобразовательной программы в часах на количество потребителей по данной программе;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lastRenderedPageBreak/>
        <w:drawing>
          <wp:inline distT="0" distB="0" distL="0" distR="0" wp14:anchorId="2E7B892F" wp14:editId="544AA531">
            <wp:extent cx="422910" cy="284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2910" cy="284480"/>
                    </a:xfrm>
                    <a:prstGeom prst="rect">
                      <a:avLst/>
                    </a:prstGeom>
                    <a:noFill/>
                    <a:ln>
                      <a:noFill/>
                    </a:ln>
                  </pic:spPr>
                </pic:pic>
              </a:graphicData>
            </a:graphic>
          </wp:inline>
        </w:drawing>
      </w:r>
      <w:r>
        <w:rPr>
          <w:rFonts w:ascii="Times New Roman" w:hAnsi="Times New Roman" w:cs="Times New Roman"/>
          <w:sz w:val="24"/>
          <w:szCs w:val="24"/>
        </w:rPr>
        <w:t xml:space="preserve"> </w:t>
      </w:r>
      <w:proofErr w:type="gramStart"/>
      <w:r>
        <w:rPr>
          <w:rFonts w:ascii="Times New Roman" w:hAnsi="Times New Roman" w:cs="Times New Roman"/>
          <w:sz w:val="24"/>
          <w:szCs w:val="24"/>
        </w:rPr>
        <w:t>- 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рассчитываемые</w:t>
      </w:r>
      <w:proofErr w:type="gramEnd"/>
      <w:r>
        <w:rPr>
          <w:rFonts w:ascii="Times New Roman" w:hAnsi="Times New Roman" w:cs="Times New Roman"/>
          <w:sz w:val="24"/>
          <w:szCs w:val="24"/>
        </w:rPr>
        <w:t xml:space="preserve"> по формуле:</w:t>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4EB02FD4" wp14:editId="5827A87D">
            <wp:extent cx="1552575" cy="284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52575" cy="284480"/>
                    </a:xfrm>
                    <a:prstGeom prst="rect">
                      <a:avLst/>
                    </a:prstGeom>
                    <a:noFill/>
                    <a:ln>
                      <a:noFill/>
                    </a:ln>
                  </pic:spPr>
                </pic:pic>
              </a:graphicData>
            </a:graphic>
          </wp:inline>
        </w:drawing>
      </w: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p>
    <w:p w:rsidR="00C13CBB" w:rsidRDefault="00C13CBB" w:rsidP="006F61DB">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где:</w:t>
      </w:r>
    </w:p>
    <w:p w:rsidR="00C13CBB" w:rsidRDefault="00C13CBB" w:rsidP="006F61DB">
      <w:pPr>
        <w:autoSpaceDE w:val="0"/>
        <w:autoSpaceDN w:val="0"/>
        <w:adjustRightInd w:val="0"/>
        <w:spacing w:before="240"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vertAlign w:val="subscript"/>
        </w:rPr>
        <w:t>АУП</w:t>
      </w:r>
      <w:r>
        <w:rPr>
          <w:rFonts w:ascii="Times New Roman" w:hAnsi="Times New Roman" w:cs="Times New Roman"/>
          <w:sz w:val="24"/>
          <w:szCs w:val="24"/>
        </w:rPr>
        <w:t xml:space="preserve"> - коэффициент доли работников административно-управленческого и вспомогательного персонала к общей численности педагогических работников, значение устанавливается уполномоченным органом.</w:t>
      </w:r>
    </w:p>
    <w:p w:rsidR="00C13CBB" w:rsidRDefault="00C13CBB" w:rsidP="00283F5F">
      <w:pPr>
        <w:autoSpaceDE w:val="0"/>
        <w:autoSpaceDN w:val="0"/>
        <w:adjustRightInd w:val="0"/>
        <w:spacing w:before="240" w:after="0" w:line="240" w:lineRule="auto"/>
        <w:ind w:firstLine="540"/>
        <w:jc w:val="both"/>
        <w:rPr>
          <w:rFonts w:ascii="Times New Roman" w:hAnsi="Times New Roman" w:cs="Times New Roman"/>
          <w:sz w:val="24"/>
          <w:szCs w:val="24"/>
        </w:rPr>
      </w:pPr>
    </w:p>
    <w:p w:rsidR="00283F5F" w:rsidRDefault="00283F5F" w:rsidP="003D3A2E">
      <w:pPr>
        <w:autoSpaceDE w:val="0"/>
        <w:autoSpaceDN w:val="0"/>
        <w:adjustRightInd w:val="0"/>
        <w:spacing w:before="240" w:after="0" w:line="240" w:lineRule="auto"/>
        <w:ind w:firstLine="540"/>
        <w:jc w:val="both"/>
        <w:rPr>
          <w:rFonts w:ascii="Times New Roman" w:hAnsi="Times New Roman" w:cs="Times New Roman"/>
          <w:sz w:val="24"/>
          <w:szCs w:val="24"/>
        </w:rPr>
      </w:pPr>
    </w:p>
    <w:p w:rsidR="003D3A2E" w:rsidRDefault="003D3A2E" w:rsidP="003D3A2E">
      <w:pPr>
        <w:autoSpaceDE w:val="0"/>
        <w:autoSpaceDN w:val="0"/>
        <w:adjustRightInd w:val="0"/>
        <w:spacing w:after="0" w:line="240" w:lineRule="auto"/>
        <w:jc w:val="both"/>
        <w:outlineLvl w:val="0"/>
        <w:rPr>
          <w:rFonts w:ascii="Times New Roman" w:hAnsi="Times New Roman" w:cs="Times New Roman"/>
          <w:sz w:val="24"/>
          <w:szCs w:val="24"/>
        </w:rPr>
      </w:pPr>
    </w:p>
    <w:p w:rsidR="001E2EE7" w:rsidRDefault="001E2EE7"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6F61DB" w:rsidRDefault="006F61DB" w:rsidP="006F61DB">
      <w:pPr>
        <w:rPr>
          <w:rFonts w:ascii="Times New Roman" w:hAnsi="Times New Roman" w:cs="Times New Roman"/>
          <w:sz w:val="24"/>
          <w:szCs w:val="24"/>
        </w:rPr>
      </w:pPr>
    </w:p>
    <w:p w:rsidR="00DB2726" w:rsidRDefault="00DB2726" w:rsidP="006F61DB">
      <w:pPr>
        <w:rPr>
          <w:rFonts w:ascii="Times New Roman" w:hAnsi="Times New Roman" w:cs="Times New Roman"/>
          <w:sz w:val="24"/>
          <w:szCs w:val="24"/>
        </w:rPr>
      </w:pPr>
    </w:p>
    <w:p w:rsidR="00DB2726" w:rsidRDefault="00DB2726" w:rsidP="006F61DB">
      <w:pPr>
        <w:rPr>
          <w:rFonts w:ascii="Times New Roman" w:hAnsi="Times New Roman" w:cs="Times New Roman"/>
          <w:sz w:val="24"/>
          <w:szCs w:val="24"/>
        </w:rPr>
      </w:pPr>
    </w:p>
    <w:p w:rsidR="00DB2726" w:rsidRDefault="00DB2726" w:rsidP="006F61DB">
      <w:pPr>
        <w:rPr>
          <w:rFonts w:ascii="Times New Roman" w:hAnsi="Times New Roman" w:cs="Times New Roman"/>
          <w:sz w:val="24"/>
          <w:szCs w:val="24"/>
        </w:rPr>
      </w:pPr>
    </w:p>
    <w:p w:rsidR="00DB2726" w:rsidRDefault="00DB2726" w:rsidP="006F61DB">
      <w:pPr>
        <w:rPr>
          <w:rFonts w:ascii="Times New Roman" w:hAnsi="Times New Roman" w:cs="Times New Roman"/>
          <w:sz w:val="24"/>
          <w:szCs w:val="24"/>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E27666" w:rsidRPr="00362971" w:rsidTr="006C6139">
        <w:tc>
          <w:tcPr>
            <w:tcW w:w="3367" w:type="dxa"/>
          </w:tcPr>
          <w:p w:rsidR="00E27666" w:rsidRDefault="00E27666" w:rsidP="006C6139">
            <w:pPr>
              <w:pStyle w:val="ConsPlusNormal"/>
              <w:outlineLvl w:val="0"/>
              <w:rPr>
                <w:rFonts w:ascii="Times New Roman" w:hAnsi="Times New Roman" w:cs="Times New Roman"/>
                <w:sz w:val="24"/>
              </w:rPr>
            </w:pPr>
            <w:r>
              <w:rPr>
                <w:rFonts w:ascii="Times New Roman" w:hAnsi="Times New Roman" w:cs="Times New Roman"/>
                <w:sz w:val="24"/>
              </w:rPr>
              <w:lastRenderedPageBreak/>
              <w:t xml:space="preserve">Приложение №2 </w:t>
            </w:r>
          </w:p>
          <w:p w:rsidR="00E27666" w:rsidRDefault="00E27666" w:rsidP="006C6139">
            <w:pPr>
              <w:pStyle w:val="ConsPlusNormal"/>
              <w:outlineLvl w:val="0"/>
              <w:rPr>
                <w:rFonts w:ascii="Times New Roman" w:hAnsi="Times New Roman" w:cs="Times New Roman"/>
                <w:sz w:val="24"/>
              </w:rPr>
            </w:pPr>
            <w:r>
              <w:rPr>
                <w:rFonts w:ascii="Times New Roman" w:hAnsi="Times New Roman" w:cs="Times New Roman"/>
                <w:sz w:val="24"/>
              </w:rPr>
              <w:t xml:space="preserve">к постановлению администрации Енисейского района </w:t>
            </w:r>
          </w:p>
          <w:p w:rsidR="00E27666" w:rsidRPr="00362971" w:rsidRDefault="00E27666" w:rsidP="006C6139">
            <w:pPr>
              <w:pStyle w:val="ConsPlusNormal"/>
              <w:outlineLvl w:val="0"/>
              <w:rPr>
                <w:rFonts w:ascii="Times New Roman" w:hAnsi="Times New Roman" w:cs="Times New Roman"/>
                <w:sz w:val="24"/>
              </w:rPr>
            </w:pPr>
            <w:r>
              <w:rPr>
                <w:rFonts w:ascii="Times New Roman" w:hAnsi="Times New Roman" w:cs="Times New Roman"/>
                <w:sz w:val="24"/>
              </w:rPr>
              <w:t>от ______20__г. №____</w:t>
            </w:r>
          </w:p>
        </w:tc>
      </w:tr>
      <w:tr w:rsidR="00E27666" w:rsidTr="006C6139">
        <w:tc>
          <w:tcPr>
            <w:tcW w:w="3367" w:type="dxa"/>
          </w:tcPr>
          <w:p w:rsidR="00E27666" w:rsidRDefault="00E27666" w:rsidP="006C6139">
            <w:pPr>
              <w:pStyle w:val="ConsPlusNormal"/>
              <w:outlineLvl w:val="0"/>
              <w:rPr>
                <w:rFonts w:ascii="Times New Roman" w:hAnsi="Times New Roman" w:cs="Times New Roman"/>
                <w:sz w:val="24"/>
              </w:rPr>
            </w:pPr>
          </w:p>
          <w:p w:rsidR="00E27666" w:rsidRDefault="00E27666" w:rsidP="006C6139">
            <w:pPr>
              <w:pStyle w:val="ConsPlusNormal"/>
              <w:outlineLvl w:val="0"/>
              <w:rPr>
                <w:rFonts w:ascii="Times New Roman" w:hAnsi="Times New Roman" w:cs="Times New Roman"/>
                <w:sz w:val="24"/>
              </w:rPr>
            </w:pPr>
            <w:r w:rsidRPr="00E27666">
              <w:rPr>
                <w:rFonts w:ascii="Times New Roman" w:hAnsi="Times New Roman" w:cs="Times New Roman"/>
                <w:sz w:val="24"/>
              </w:rPr>
              <w:t xml:space="preserve"> </w:t>
            </w:r>
          </w:p>
        </w:tc>
      </w:tr>
    </w:tbl>
    <w:p w:rsidR="00362971" w:rsidRPr="00362971" w:rsidRDefault="00362971" w:rsidP="006F61DB">
      <w:pPr>
        <w:pStyle w:val="ConsPlusNormal"/>
        <w:rPr>
          <w:rFonts w:ascii="Times New Roman" w:hAnsi="Times New Roman" w:cs="Times New Roman"/>
          <w:sz w:val="24"/>
        </w:rPr>
      </w:pPr>
    </w:p>
    <w:p w:rsidR="00362971" w:rsidRPr="00362971" w:rsidRDefault="00362971">
      <w:pPr>
        <w:pStyle w:val="ConsPlusNormal"/>
        <w:jc w:val="right"/>
        <w:rPr>
          <w:rFonts w:ascii="Times New Roman" w:hAnsi="Times New Roman" w:cs="Times New Roman"/>
          <w:sz w:val="24"/>
        </w:rPr>
      </w:pPr>
    </w:p>
    <w:p w:rsidR="00362971" w:rsidRPr="00362971" w:rsidRDefault="00362971">
      <w:pPr>
        <w:pStyle w:val="ConsPlusTitle"/>
        <w:jc w:val="center"/>
        <w:rPr>
          <w:rFonts w:ascii="Times New Roman" w:hAnsi="Times New Roman" w:cs="Times New Roman"/>
          <w:sz w:val="24"/>
        </w:rPr>
      </w:pPr>
      <w:bookmarkStart w:id="39" w:name="P56"/>
      <w:bookmarkEnd w:id="39"/>
      <w:r w:rsidRPr="00362971">
        <w:rPr>
          <w:rFonts w:ascii="Times New Roman" w:hAnsi="Times New Roman" w:cs="Times New Roman"/>
          <w:sz w:val="24"/>
        </w:rPr>
        <w:t>ПОРЯДОК</w:t>
      </w:r>
    </w:p>
    <w:p w:rsidR="00362971" w:rsidRPr="00362971" w:rsidRDefault="00362971" w:rsidP="00E31979">
      <w:pPr>
        <w:pStyle w:val="ConsPlusTitle"/>
        <w:jc w:val="center"/>
        <w:rPr>
          <w:rFonts w:ascii="Times New Roman" w:hAnsi="Times New Roman" w:cs="Times New Roman"/>
          <w:sz w:val="24"/>
        </w:rPr>
      </w:pPr>
      <w:r w:rsidRPr="00362971">
        <w:rPr>
          <w:rFonts w:ascii="Times New Roman" w:hAnsi="Times New Roman" w:cs="Times New Roman"/>
          <w:sz w:val="24"/>
        </w:rPr>
        <w:t xml:space="preserve">ПРЕДОСТАВЛЕНИЯ ГРАНТОВ </w:t>
      </w:r>
      <w:proofErr w:type="gramStart"/>
      <w:r w:rsidRPr="00362971">
        <w:rPr>
          <w:rFonts w:ascii="Times New Roman" w:hAnsi="Times New Roman" w:cs="Times New Roman"/>
          <w:sz w:val="24"/>
        </w:rPr>
        <w:t xml:space="preserve">В ФОРМЕ СУБСИДИИ </w:t>
      </w:r>
      <w:r w:rsidR="00E31979">
        <w:rPr>
          <w:rFonts w:ascii="Times New Roman" w:hAnsi="Times New Roman" w:cs="Times New Roman"/>
          <w:sz w:val="24"/>
        </w:rPr>
        <w:t xml:space="preserve"> В СВЯЗИ С ОКАЗАНИЕМ УСЛУГ ПО РЕАЛИЗАЦИИ </w:t>
      </w:r>
      <w:r w:rsidRPr="00362971">
        <w:rPr>
          <w:rFonts w:ascii="Times New Roman" w:hAnsi="Times New Roman" w:cs="Times New Roman"/>
          <w:sz w:val="24"/>
        </w:rPr>
        <w:t>ДОПОЛНИТЕЛЬНЫХ ОБЩЕОБРАЗОВАТЕ</w:t>
      </w:r>
      <w:r w:rsidR="00E31979">
        <w:rPr>
          <w:rFonts w:ascii="Times New Roman" w:hAnsi="Times New Roman" w:cs="Times New Roman"/>
          <w:sz w:val="24"/>
        </w:rPr>
        <w:t>ЛЬНЫХ ПРОГРАММ В РАМКАХ</w:t>
      </w:r>
      <w:proofErr w:type="gramEnd"/>
      <w:r w:rsidR="00E31979">
        <w:rPr>
          <w:rFonts w:ascii="Times New Roman" w:hAnsi="Times New Roman" w:cs="Times New Roman"/>
          <w:sz w:val="24"/>
        </w:rPr>
        <w:t xml:space="preserve"> СИСТЕМЫ </w:t>
      </w:r>
      <w:r w:rsidRPr="00362971">
        <w:rPr>
          <w:rFonts w:ascii="Times New Roman" w:hAnsi="Times New Roman" w:cs="Times New Roman"/>
          <w:sz w:val="24"/>
        </w:rPr>
        <w:t>ПЕРСОНИФИЦИРОВАННОГО ФИНАНСИРОВАНИЯ</w:t>
      </w:r>
    </w:p>
    <w:p w:rsidR="00362971" w:rsidRPr="00362971" w:rsidRDefault="00362971">
      <w:pPr>
        <w:pStyle w:val="ConsPlusNormal"/>
        <w:jc w:val="center"/>
        <w:rPr>
          <w:rFonts w:ascii="Times New Roman" w:hAnsi="Times New Roman" w:cs="Times New Roman"/>
          <w:sz w:val="24"/>
        </w:rPr>
      </w:pPr>
    </w:p>
    <w:p w:rsidR="00362971" w:rsidRPr="00362971" w:rsidRDefault="006F61DB" w:rsidP="00A32D2E">
      <w:pPr>
        <w:pStyle w:val="ConsPlusTitle"/>
        <w:numPr>
          <w:ilvl w:val="0"/>
          <w:numId w:val="35"/>
        </w:numPr>
        <w:jc w:val="center"/>
        <w:outlineLvl w:val="1"/>
        <w:rPr>
          <w:rFonts w:ascii="Times New Roman" w:hAnsi="Times New Roman" w:cs="Times New Roman"/>
          <w:sz w:val="24"/>
        </w:rPr>
      </w:pPr>
      <w:r>
        <w:rPr>
          <w:rFonts w:ascii="Times New Roman" w:hAnsi="Times New Roman" w:cs="Times New Roman"/>
          <w:sz w:val="24"/>
        </w:rPr>
        <w:t>Общие положения</w:t>
      </w:r>
    </w:p>
    <w:p w:rsidR="00362971" w:rsidRPr="00362971" w:rsidRDefault="00362971">
      <w:pPr>
        <w:pStyle w:val="ConsPlusNormal"/>
        <w:jc w:val="center"/>
        <w:rPr>
          <w:rFonts w:ascii="Times New Roman" w:hAnsi="Times New Roman" w:cs="Times New Roman"/>
          <w:sz w:val="24"/>
        </w:rPr>
      </w:pPr>
    </w:p>
    <w:p w:rsidR="006F61DB" w:rsidRDefault="00362971" w:rsidP="00A32D2E">
      <w:pPr>
        <w:pStyle w:val="a6"/>
        <w:numPr>
          <w:ilvl w:val="1"/>
          <w:numId w:val="35"/>
        </w:numPr>
        <w:autoSpaceDE w:val="0"/>
        <w:autoSpaceDN w:val="0"/>
        <w:adjustRightInd w:val="0"/>
        <w:spacing w:after="0" w:line="240" w:lineRule="auto"/>
        <w:jc w:val="both"/>
        <w:rPr>
          <w:rFonts w:ascii="Times New Roman" w:hAnsi="Times New Roman" w:cs="Times New Roman"/>
          <w:sz w:val="24"/>
          <w:szCs w:val="24"/>
        </w:rPr>
      </w:pPr>
      <w:proofErr w:type="gramStart"/>
      <w:r w:rsidRPr="006F61DB">
        <w:rPr>
          <w:rFonts w:ascii="Times New Roman" w:hAnsi="Times New Roman" w:cs="Times New Roman"/>
          <w:sz w:val="24"/>
        </w:rPr>
        <w:t xml:space="preserve">Настоящий Порядок предоставления грантов в форме субсидии </w:t>
      </w:r>
      <w:r w:rsidR="00E31979" w:rsidRPr="006F61DB">
        <w:rPr>
          <w:rFonts w:ascii="Times New Roman" w:hAnsi="Times New Roman" w:cs="Times New Roman"/>
          <w:sz w:val="24"/>
        </w:rPr>
        <w:t xml:space="preserve">в связи с оказанием услуг по реализации дополнительных общеобразовательных программ в рамках системы персонифицированного финансирования (далее – Порядок) распространяется на </w:t>
      </w:r>
      <w:r w:rsidR="00E31979" w:rsidRPr="006F61DB">
        <w:rPr>
          <w:rFonts w:ascii="Times New Roman" w:hAnsi="Times New Roman" w:cs="Times New Roman"/>
          <w:sz w:val="24"/>
          <w:szCs w:val="24"/>
        </w:rPr>
        <w:t>частные образовательные организации, организации, осуществляющие обучение, индивидуальных предпринимателей, как осуществляющих образовательную деятельность непосредственно, так и реализующих дополнительные общеобразовательные программы в соответствии с лицензией на право осуществления образовательной деятельности на территории Енисейского района, а также</w:t>
      </w:r>
      <w:proofErr w:type="gramEnd"/>
      <w:r w:rsidR="00E31979" w:rsidRPr="006F61DB">
        <w:rPr>
          <w:rFonts w:ascii="Times New Roman" w:hAnsi="Times New Roman" w:cs="Times New Roman"/>
          <w:sz w:val="24"/>
          <w:szCs w:val="24"/>
        </w:rPr>
        <w:t xml:space="preserve"> учреждения, в отношении которых Администрация Енисейского района Красноярского края не осуществляет функции и полномочия учредителя, включенные в реестр исполнителей образовательных услуг.</w:t>
      </w:r>
    </w:p>
    <w:p w:rsidR="006F61DB" w:rsidRDefault="00E31979" w:rsidP="00A32D2E">
      <w:pPr>
        <w:pStyle w:val="a6"/>
        <w:numPr>
          <w:ilvl w:val="1"/>
          <w:numId w:val="35"/>
        </w:numPr>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sz w:val="24"/>
          <w:szCs w:val="24"/>
        </w:rPr>
        <w:t xml:space="preserve">Настоящий порядок устанавливает цели, условия и порядок предоставления в форме субсидии исполнителям услуг, требования к отчетности, требования об осуществлении </w:t>
      </w:r>
      <w:proofErr w:type="gramStart"/>
      <w:r w:rsidRPr="006F61DB">
        <w:rPr>
          <w:rFonts w:ascii="Times New Roman" w:hAnsi="Times New Roman" w:cs="Times New Roman"/>
          <w:sz w:val="24"/>
          <w:szCs w:val="24"/>
        </w:rPr>
        <w:t>контроля за</w:t>
      </w:r>
      <w:proofErr w:type="gramEnd"/>
      <w:r w:rsidRPr="006F61DB">
        <w:rPr>
          <w:rFonts w:ascii="Times New Roman" w:hAnsi="Times New Roman" w:cs="Times New Roman"/>
          <w:sz w:val="24"/>
          <w:szCs w:val="24"/>
        </w:rPr>
        <w:t xml:space="preserve"> соблюдением условий, целей и порядка предоставления</w:t>
      </w:r>
      <w:r w:rsidR="00C53765" w:rsidRPr="006F61DB">
        <w:rPr>
          <w:rFonts w:ascii="Times New Roman" w:hAnsi="Times New Roman" w:cs="Times New Roman"/>
          <w:sz w:val="24"/>
          <w:szCs w:val="24"/>
        </w:rPr>
        <w:t xml:space="preserve"> грантов в форме субсидии исполнителям услуг и  ответственности за их нарушение.</w:t>
      </w:r>
      <w:bookmarkStart w:id="40" w:name="P72"/>
      <w:bookmarkEnd w:id="40"/>
    </w:p>
    <w:p w:rsidR="006F61DB" w:rsidRPr="006F61DB" w:rsidRDefault="00362971" w:rsidP="00A32D2E">
      <w:pPr>
        <w:pStyle w:val="a6"/>
        <w:numPr>
          <w:ilvl w:val="1"/>
          <w:numId w:val="35"/>
        </w:numPr>
        <w:autoSpaceDE w:val="0"/>
        <w:autoSpaceDN w:val="0"/>
        <w:adjustRightInd w:val="0"/>
        <w:spacing w:after="0" w:line="240" w:lineRule="auto"/>
        <w:jc w:val="both"/>
        <w:rPr>
          <w:rFonts w:ascii="Times New Roman" w:hAnsi="Times New Roman" w:cs="Times New Roman"/>
          <w:sz w:val="24"/>
          <w:szCs w:val="24"/>
        </w:rPr>
      </w:pPr>
      <w:proofErr w:type="gramStart"/>
      <w:r w:rsidRPr="006F61DB">
        <w:rPr>
          <w:rFonts w:ascii="Times New Roman" w:hAnsi="Times New Roman" w:cs="Times New Roman"/>
          <w:sz w:val="24"/>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w:t>
      </w:r>
      <w:r w:rsidR="00C53765" w:rsidRPr="006F61DB">
        <w:rPr>
          <w:rFonts w:ascii="Times New Roman" w:hAnsi="Times New Roman" w:cs="Times New Roman"/>
          <w:sz w:val="24"/>
        </w:rPr>
        <w:t xml:space="preserve">а "Образование", утвержденного </w:t>
      </w:r>
      <w:r w:rsidRPr="006F61DB">
        <w:rPr>
          <w:rFonts w:ascii="Times New Roman" w:hAnsi="Times New Roman" w:cs="Times New Roman"/>
          <w:sz w:val="24"/>
        </w:rPr>
        <w:t xml:space="preserve"> президиум</w:t>
      </w:r>
      <w:r w:rsidR="00C53765" w:rsidRPr="006F61DB">
        <w:rPr>
          <w:rFonts w:ascii="Times New Roman" w:hAnsi="Times New Roman" w:cs="Times New Roman"/>
          <w:sz w:val="24"/>
        </w:rPr>
        <w:t>ом</w:t>
      </w:r>
      <w:r w:rsidRPr="006F61DB">
        <w:rPr>
          <w:rFonts w:ascii="Times New Roman" w:hAnsi="Times New Roman" w:cs="Times New Roman"/>
          <w:sz w:val="24"/>
        </w:rPr>
        <w:t xml:space="preserve"> Совета при Президенте Российской Федерации по стратегическому развитию и национальным проектам от 24 декабря 2018 г. N 16.</w:t>
      </w:r>
      <w:proofErr w:type="gramEnd"/>
    </w:p>
    <w:p w:rsidR="006F61DB" w:rsidRPr="006F61DB" w:rsidRDefault="00362971" w:rsidP="00A32D2E">
      <w:pPr>
        <w:pStyle w:val="a6"/>
        <w:numPr>
          <w:ilvl w:val="1"/>
          <w:numId w:val="35"/>
        </w:numPr>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sz w:val="24"/>
        </w:rPr>
        <w:t>Основные пон</w:t>
      </w:r>
      <w:r w:rsidR="00B41142" w:rsidRPr="006F61DB">
        <w:rPr>
          <w:rFonts w:ascii="Times New Roman" w:hAnsi="Times New Roman" w:cs="Times New Roman"/>
          <w:sz w:val="24"/>
        </w:rPr>
        <w:t>ятия, используемые в настоящем П</w:t>
      </w:r>
      <w:r w:rsidRPr="006F61DB">
        <w:rPr>
          <w:rFonts w:ascii="Times New Roman" w:hAnsi="Times New Roman" w:cs="Times New Roman"/>
          <w:sz w:val="24"/>
        </w:rPr>
        <w:t>орядке:</w:t>
      </w:r>
    </w:p>
    <w:p w:rsidR="006F61DB" w:rsidRPr="006F61DB" w:rsidRDefault="00362971"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i/>
          <w:sz w:val="24"/>
        </w:rPr>
        <w:t>образовательная услуга</w:t>
      </w:r>
      <w:r w:rsidRPr="006F61DB">
        <w:rPr>
          <w:rFonts w:ascii="Times New Roman" w:hAnsi="Times New Roman" w:cs="Times New Roman"/>
          <w:sz w:val="24"/>
        </w:rPr>
        <w:t xml:space="preserve"> -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6F61DB" w:rsidRPr="006F61DB" w:rsidRDefault="00362971"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proofErr w:type="gramStart"/>
      <w:r w:rsidRPr="006F61DB">
        <w:rPr>
          <w:rFonts w:ascii="Times New Roman" w:hAnsi="Times New Roman" w:cs="Times New Roman"/>
          <w:i/>
          <w:sz w:val="24"/>
        </w:rPr>
        <w:t>потребитель услуг</w:t>
      </w:r>
      <w:r w:rsidRPr="006F61DB">
        <w:rPr>
          <w:rFonts w:ascii="Times New Roman" w:hAnsi="Times New Roman" w:cs="Times New Roman"/>
          <w:sz w:val="24"/>
        </w:rPr>
        <w:t xml:space="preserve"> </w:t>
      </w:r>
      <w:r w:rsidR="00650C28" w:rsidRPr="006F61DB">
        <w:rPr>
          <w:rFonts w:ascii="Times New Roman" w:hAnsi="Times New Roman" w:cs="Times New Roman"/>
          <w:sz w:val="24"/>
        </w:rPr>
        <w:t>–</w:t>
      </w:r>
      <w:r w:rsidRPr="006F61DB">
        <w:rPr>
          <w:rFonts w:ascii="Times New Roman" w:hAnsi="Times New Roman" w:cs="Times New Roman"/>
          <w:sz w:val="24"/>
        </w:rPr>
        <w:t xml:space="preserve"> </w:t>
      </w:r>
      <w:r w:rsidR="00650C28" w:rsidRPr="006F61DB">
        <w:rPr>
          <w:rFonts w:ascii="Times New Roman" w:hAnsi="Times New Roman" w:cs="Times New Roman"/>
          <w:sz w:val="24"/>
        </w:rPr>
        <w:t>лицо представляющее интересы ребенка в возрасте от 5 до 18 лет – участника системы персонифицированного финансирования, включенного в реестр потребителей (в соответствии с Правила</w:t>
      </w:r>
      <w:r w:rsidR="00B6597B">
        <w:rPr>
          <w:rFonts w:ascii="Times New Roman" w:hAnsi="Times New Roman" w:cs="Times New Roman"/>
          <w:sz w:val="24"/>
        </w:rPr>
        <w:t>ми</w:t>
      </w:r>
      <w:r w:rsidR="00650C28" w:rsidRPr="006F61DB">
        <w:rPr>
          <w:rFonts w:ascii="Times New Roman" w:hAnsi="Times New Roman" w:cs="Times New Roman"/>
          <w:sz w:val="24"/>
        </w:rPr>
        <w:t xml:space="preserve"> – приложение 1 к настоящему Постановлению) и имеющего сертификат дополнительного образования, либо сам ребенок в возрасте от 14 до 18 лет – участник системы персонифицированного финансирования, включенный в реестр потребителей (в соответствии с Правилами – приложение 1 к</w:t>
      </w:r>
      <w:proofErr w:type="gramEnd"/>
      <w:r w:rsidR="00650C28" w:rsidRPr="006F61DB">
        <w:rPr>
          <w:rFonts w:ascii="Times New Roman" w:hAnsi="Times New Roman" w:cs="Times New Roman"/>
          <w:sz w:val="24"/>
        </w:rPr>
        <w:t xml:space="preserve"> н</w:t>
      </w:r>
      <w:r w:rsidR="005162EA" w:rsidRPr="006F61DB">
        <w:rPr>
          <w:rFonts w:ascii="Times New Roman" w:hAnsi="Times New Roman" w:cs="Times New Roman"/>
          <w:sz w:val="24"/>
        </w:rPr>
        <w:t>астоящему Постановлению);</w:t>
      </w:r>
    </w:p>
    <w:p w:rsidR="006F61DB" w:rsidRPr="006F61DB" w:rsidRDefault="00362971"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proofErr w:type="gramStart"/>
      <w:r w:rsidRPr="006F61DB">
        <w:rPr>
          <w:rFonts w:ascii="Times New Roman" w:hAnsi="Times New Roman" w:cs="Times New Roman"/>
          <w:i/>
          <w:sz w:val="24"/>
        </w:rPr>
        <w:lastRenderedPageBreak/>
        <w:t>исполнитель услуг</w:t>
      </w:r>
      <w:r w:rsidRPr="006F61DB">
        <w:rPr>
          <w:rFonts w:ascii="Times New Roman" w:hAnsi="Times New Roman" w:cs="Times New Roman"/>
          <w:sz w:val="24"/>
        </w:rPr>
        <w:t xml:space="preserve"> - участник отбора в форме запроса предложений, являющийся частной образовательной организацией, организацией, осуществляющей обучение, индивидуальным</w:t>
      </w:r>
      <w:r w:rsidR="005162EA" w:rsidRPr="006F61DB">
        <w:rPr>
          <w:rFonts w:ascii="Times New Roman" w:hAnsi="Times New Roman" w:cs="Times New Roman"/>
          <w:sz w:val="24"/>
        </w:rPr>
        <w:t>и</w:t>
      </w:r>
      <w:r w:rsidRPr="006F61DB">
        <w:rPr>
          <w:rFonts w:ascii="Times New Roman" w:hAnsi="Times New Roman" w:cs="Times New Roman"/>
          <w:sz w:val="24"/>
        </w:rPr>
        <w:t xml:space="preserve"> предпринимател</w:t>
      </w:r>
      <w:r w:rsidR="005162EA" w:rsidRPr="006F61DB">
        <w:rPr>
          <w:rFonts w:ascii="Times New Roman" w:hAnsi="Times New Roman" w:cs="Times New Roman"/>
          <w:sz w:val="24"/>
        </w:rPr>
        <w:t>ями</w:t>
      </w:r>
      <w:r w:rsidRPr="006F61DB">
        <w:rPr>
          <w:rFonts w:ascii="Times New Roman" w:hAnsi="Times New Roman" w:cs="Times New Roman"/>
          <w:sz w:val="24"/>
        </w:rPr>
        <w:t xml:space="preserve">, </w:t>
      </w:r>
      <w:r w:rsidR="005162EA" w:rsidRPr="006F61DB">
        <w:rPr>
          <w:rFonts w:ascii="Times New Roman" w:hAnsi="Times New Roman" w:cs="Times New Roman"/>
          <w:sz w:val="24"/>
        </w:rPr>
        <w:t>как осуществляющими образовательную деятельность непосредственно, так и реализующими дополнительные общеобразовательные программы в соответствии с лицензией на право осуществления образовательной деятельности на территории Енисейского района, а также учреждениями, в отношении которых администрация Енисейского района Красноярского края не осуществляет функции и полномочия учредителя, включенной в</w:t>
      </w:r>
      <w:proofErr w:type="gramEnd"/>
      <w:r w:rsidR="005162EA" w:rsidRPr="006F61DB">
        <w:rPr>
          <w:rFonts w:ascii="Times New Roman" w:hAnsi="Times New Roman" w:cs="Times New Roman"/>
          <w:sz w:val="24"/>
        </w:rPr>
        <w:t xml:space="preserve"> реестр исполнителей образовательных услуг в порядке, </w:t>
      </w:r>
      <w:proofErr w:type="gramStart"/>
      <w:r w:rsidR="005162EA" w:rsidRPr="006F61DB">
        <w:rPr>
          <w:rFonts w:ascii="Times New Roman" w:hAnsi="Times New Roman" w:cs="Times New Roman"/>
          <w:sz w:val="24"/>
        </w:rPr>
        <w:t>предусмотренным</w:t>
      </w:r>
      <w:proofErr w:type="gramEnd"/>
      <w:r w:rsidR="005162EA" w:rsidRPr="006F61DB">
        <w:rPr>
          <w:rFonts w:ascii="Times New Roman" w:hAnsi="Times New Roman" w:cs="Times New Roman"/>
          <w:sz w:val="24"/>
        </w:rPr>
        <w:t xml:space="preserve"> Правилами (приложение 1 к настоящему Постановлению). </w:t>
      </w:r>
    </w:p>
    <w:p w:rsidR="006F61DB" w:rsidRPr="006F61DB" w:rsidRDefault="00362971"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i/>
          <w:sz w:val="24"/>
        </w:rPr>
        <w:t>гранты в форме субсидии</w:t>
      </w:r>
      <w:r w:rsidRPr="006F61DB">
        <w:rPr>
          <w:rFonts w:ascii="Times New Roman" w:hAnsi="Times New Roman" w:cs="Times New Roman"/>
          <w:sz w:val="24"/>
        </w:rPr>
        <w:t xml:space="preserve"> - средства, предоставляемые исполнителям </w:t>
      </w:r>
      <w:proofErr w:type="gramStart"/>
      <w:r w:rsidRPr="006F61DB">
        <w:rPr>
          <w:rFonts w:ascii="Times New Roman" w:hAnsi="Times New Roman" w:cs="Times New Roman"/>
          <w:sz w:val="24"/>
        </w:rPr>
        <w:t>услуг</w:t>
      </w:r>
      <w:proofErr w:type="gramEnd"/>
      <w:r w:rsidRPr="006F61DB">
        <w:rPr>
          <w:rFonts w:ascii="Times New Roman" w:hAnsi="Times New Roman" w:cs="Times New Roman"/>
          <w:sz w:val="24"/>
        </w:rPr>
        <w:t xml:space="preserve"> </w:t>
      </w:r>
      <w:r w:rsidR="005162EA" w:rsidRPr="006F61DB">
        <w:rPr>
          <w:rFonts w:ascii="Times New Roman" w:hAnsi="Times New Roman" w:cs="Times New Roman"/>
          <w:sz w:val="24"/>
        </w:rPr>
        <w:t xml:space="preserve">уполномоченным органом </w:t>
      </w:r>
      <w:r w:rsidRPr="006F61DB">
        <w:rPr>
          <w:rFonts w:ascii="Times New Roman" w:hAnsi="Times New Roman" w:cs="Times New Roman"/>
          <w:sz w:val="24"/>
        </w:rPr>
        <w:t>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rsidR="006F61DB" w:rsidRPr="006F61DB" w:rsidRDefault="00362971"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i/>
          <w:sz w:val="24"/>
        </w:rPr>
        <w:t>отбор исполнителей услуг</w:t>
      </w:r>
      <w:r w:rsidRPr="006F61DB">
        <w:rPr>
          <w:rFonts w:ascii="Times New Roman" w:hAnsi="Times New Roman" w:cs="Times New Roman"/>
          <w:sz w:val="24"/>
        </w:rPr>
        <w:t xml:space="preserve">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6F61DB" w:rsidRPr="006F61DB" w:rsidRDefault="00362971"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r w:rsidRPr="006F61DB">
        <w:rPr>
          <w:rFonts w:ascii="Times New Roman" w:hAnsi="Times New Roman" w:cs="Times New Roman"/>
          <w:i/>
          <w:sz w:val="24"/>
        </w:rPr>
        <w:t>уполномоченный орган</w:t>
      </w:r>
      <w:r w:rsidRPr="006F61DB">
        <w:rPr>
          <w:rFonts w:ascii="Times New Roman" w:hAnsi="Times New Roman" w:cs="Times New Roman"/>
          <w:sz w:val="24"/>
        </w:rPr>
        <w:t xml:space="preserve"> - МКУ "Управление образования",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
    <w:p w:rsidR="000F2A68" w:rsidRPr="00B6597B" w:rsidRDefault="00362971"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r w:rsidRPr="000F2A68">
        <w:rPr>
          <w:rFonts w:ascii="Times New Roman" w:hAnsi="Times New Roman" w:cs="Times New Roman"/>
          <w:i/>
          <w:sz w:val="24"/>
        </w:rPr>
        <w:t>региональные Правила</w:t>
      </w:r>
      <w:r w:rsidRPr="006F61DB">
        <w:rPr>
          <w:rFonts w:ascii="Times New Roman" w:hAnsi="Times New Roman" w:cs="Times New Roman"/>
          <w:sz w:val="24"/>
        </w:rPr>
        <w:t xml:space="preserve"> - </w:t>
      </w:r>
      <w:hyperlink r:id="rId71">
        <w:r w:rsidRPr="006F61DB">
          <w:rPr>
            <w:rFonts w:ascii="Times New Roman" w:hAnsi="Times New Roman" w:cs="Times New Roman"/>
            <w:sz w:val="24"/>
          </w:rPr>
          <w:t>Правила</w:t>
        </w:r>
      </w:hyperlink>
      <w:r w:rsidRPr="006F61DB">
        <w:rPr>
          <w:rFonts w:ascii="Times New Roman" w:hAnsi="Times New Roman" w:cs="Times New Roman"/>
          <w:sz w:val="24"/>
        </w:rPr>
        <w:t xml:space="preserve"> персонифицированного финансирования дополнительного образования детей </w:t>
      </w:r>
      <w:proofErr w:type="gramStart"/>
      <w:r w:rsidRPr="006F61DB">
        <w:rPr>
          <w:rFonts w:ascii="Times New Roman" w:hAnsi="Times New Roman" w:cs="Times New Roman"/>
          <w:sz w:val="24"/>
        </w:rPr>
        <w:t>в</w:t>
      </w:r>
      <w:proofErr w:type="gramEnd"/>
      <w:r w:rsidRPr="006F61DB">
        <w:rPr>
          <w:rFonts w:ascii="Times New Roman" w:hAnsi="Times New Roman" w:cs="Times New Roman"/>
          <w:sz w:val="24"/>
        </w:rPr>
        <w:t xml:space="preserve"> </w:t>
      </w:r>
      <w:proofErr w:type="gramStart"/>
      <w:r w:rsidRPr="006F61DB">
        <w:rPr>
          <w:rFonts w:ascii="Times New Roman" w:hAnsi="Times New Roman" w:cs="Times New Roman"/>
          <w:sz w:val="24"/>
        </w:rPr>
        <w:t>Красноярском</w:t>
      </w:r>
      <w:proofErr w:type="gramEnd"/>
      <w:r w:rsidRPr="006F61DB">
        <w:rPr>
          <w:rFonts w:ascii="Times New Roman" w:hAnsi="Times New Roman" w:cs="Times New Roman"/>
          <w:sz w:val="24"/>
        </w:rPr>
        <w:t xml:space="preserve"> крае, утвержденные Приказом министерства образования Красноярского края от </w:t>
      </w:r>
      <w:r w:rsidR="00983EE6" w:rsidRPr="006F61DB">
        <w:rPr>
          <w:rFonts w:ascii="Times New Roman" w:hAnsi="Times New Roman" w:cs="Times New Roman"/>
          <w:sz w:val="24"/>
        </w:rPr>
        <w:t>30.12.2021 №746-11-05</w:t>
      </w:r>
      <w:r w:rsidRPr="006F61DB">
        <w:rPr>
          <w:rFonts w:ascii="Times New Roman" w:hAnsi="Times New Roman" w:cs="Times New Roman"/>
          <w:sz w:val="24"/>
        </w:rPr>
        <w:t xml:space="preserve"> "Об утверждении Правил персонифицированного финансирования дополнительного образования детей в Красноярском крае".</w:t>
      </w:r>
    </w:p>
    <w:p w:rsidR="00B6597B" w:rsidRPr="00B6597B" w:rsidRDefault="00B6597B" w:rsidP="00A32D2E">
      <w:pPr>
        <w:pStyle w:val="a6"/>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rPr>
        <w:t xml:space="preserve">Правила </w:t>
      </w:r>
      <w:r>
        <w:rPr>
          <w:rFonts w:ascii="Times New Roman" w:hAnsi="Times New Roman" w:cs="Times New Roman"/>
          <w:sz w:val="24"/>
          <w:szCs w:val="24"/>
        </w:rPr>
        <w:t>– Правила персонифицированного финансирования дополнительного образования детей в Енисейском районе Красноярского края (приложение №1 к настоящему Постановлению).</w:t>
      </w:r>
    </w:p>
    <w:p w:rsidR="000F2A68" w:rsidRDefault="00362971" w:rsidP="000F2A68">
      <w:pPr>
        <w:pStyle w:val="a6"/>
        <w:autoSpaceDE w:val="0"/>
        <w:autoSpaceDN w:val="0"/>
        <w:adjustRightInd w:val="0"/>
        <w:spacing w:after="0" w:line="240" w:lineRule="auto"/>
        <w:jc w:val="both"/>
        <w:rPr>
          <w:rFonts w:ascii="Times New Roman" w:hAnsi="Times New Roman" w:cs="Times New Roman"/>
          <w:sz w:val="24"/>
        </w:rPr>
      </w:pPr>
      <w:r w:rsidRPr="000F2A68">
        <w:rPr>
          <w:rFonts w:ascii="Times New Roman" w:hAnsi="Times New Roman" w:cs="Times New Roman"/>
          <w:sz w:val="24"/>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0F2A68" w:rsidRPr="000F2A68" w:rsidRDefault="00362971" w:rsidP="00A32D2E">
      <w:pPr>
        <w:pStyle w:val="a6"/>
        <w:numPr>
          <w:ilvl w:val="1"/>
          <w:numId w:val="35"/>
        </w:numPr>
        <w:autoSpaceDE w:val="0"/>
        <w:autoSpaceDN w:val="0"/>
        <w:adjustRightInd w:val="0"/>
        <w:spacing w:after="0" w:line="240" w:lineRule="auto"/>
        <w:jc w:val="both"/>
        <w:rPr>
          <w:rFonts w:ascii="Times New Roman" w:hAnsi="Times New Roman" w:cs="Times New Roman"/>
          <w:sz w:val="24"/>
          <w:szCs w:val="24"/>
        </w:rPr>
      </w:pPr>
      <w:r w:rsidRPr="000F2A68">
        <w:rPr>
          <w:rFonts w:ascii="Times New Roman" w:hAnsi="Times New Roman" w:cs="Times New Roman"/>
          <w:sz w:val="24"/>
        </w:rPr>
        <w:t xml:space="preserve">Уполномоченный орган осуществляет предоставление грантов в форме субсидии в рамках мероприятия "Обеспечение функционирования модели персонифицированного финансирования дополнительного образования детей", в рамках </w:t>
      </w:r>
      <w:hyperlink r:id="rId72">
        <w:r w:rsidRPr="000F2A68">
          <w:rPr>
            <w:rFonts w:ascii="Times New Roman" w:hAnsi="Times New Roman" w:cs="Times New Roman"/>
            <w:color w:val="0000FF"/>
            <w:sz w:val="24"/>
          </w:rPr>
          <w:t>программы</w:t>
        </w:r>
      </w:hyperlink>
      <w:r w:rsidRPr="000F2A68">
        <w:rPr>
          <w:rFonts w:ascii="Times New Roman" w:hAnsi="Times New Roman" w:cs="Times New Roman"/>
          <w:sz w:val="24"/>
        </w:rPr>
        <w:t xml:space="preserve"> утвержденной Постановлением администрации Енисейского района от 01.10.2013 N 1072-п "Об утверждении муниципальной программы "Развитие образования Енисейского района". Действие настоящего порядка не распространяется на осуществление финансовой (</w:t>
      </w:r>
      <w:proofErr w:type="spellStart"/>
      <w:r w:rsidRPr="000F2A68">
        <w:rPr>
          <w:rFonts w:ascii="Times New Roman" w:hAnsi="Times New Roman" w:cs="Times New Roman"/>
          <w:sz w:val="24"/>
        </w:rPr>
        <w:t>грантовой</w:t>
      </w:r>
      <w:proofErr w:type="spellEnd"/>
      <w:r w:rsidRPr="000F2A68">
        <w:rPr>
          <w:rFonts w:ascii="Times New Roman" w:hAnsi="Times New Roman" w:cs="Times New Roman"/>
          <w:sz w:val="24"/>
        </w:rPr>
        <w:t>) поддержки в рамках иных муниципальных программ (подпрограмм) Енисейского района.</w:t>
      </w:r>
    </w:p>
    <w:p w:rsidR="00362971" w:rsidRPr="000F2A68" w:rsidRDefault="00362971" w:rsidP="00A32D2E">
      <w:pPr>
        <w:pStyle w:val="a6"/>
        <w:numPr>
          <w:ilvl w:val="1"/>
          <w:numId w:val="35"/>
        </w:numPr>
        <w:autoSpaceDE w:val="0"/>
        <w:autoSpaceDN w:val="0"/>
        <w:adjustRightInd w:val="0"/>
        <w:spacing w:after="0" w:line="240" w:lineRule="auto"/>
        <w:jc w:val="both"/>
        <w:rPr>
          <w:rFonts w:ascii="Times New Roman" w:hAnsi="Times New Roman" w:cs="Times New Roman"/>
          <w:sz w:val="24"/>
          <w:szCs w:val="24"/>
        </w:rPr>
      </w:pPr>
      <w:r w:rsidRPr="000F2A68">
        <w:rPr>
          <w:rFonts w:ascii="Times New Roman" w:hAnsi="Times New Roman" w:cs="Times New Roman"/>
          <w:sz w:val="24"/>
        </w:rPr>
        <w:t>Информаци</w:t>
      </w:r>
      <w:r w:rsidR="00A978EE" w:rsidRPr="000F2A68">
        <w:rPr>
          <w:rFonts w:ascii="Times New Roman" w:hAnsi="Times New Roman" w:cs="Times New Roman"/>
          <w:sz w:val="24"/>
        </w:rPr>
        <w:t>онные сведения</w:t>
      </w:r>
      <w:r w:rsidRPr="000F2A68">
        <w:rPr>
          <w:rFonts w:ascii="Times New Roman" w:hAnsi="Times New Roman" w:cs="Times New Roman"/>
          <w:sz w:val="24"/>
        </w:rPr>
        <w:t xml:space="preserve"> о субсидиях размеща</w:t>
      </w:r>
      <w:r w:rsidR="00A978EE" w:rsidRPr="000F2A68">
        <w:rPr>
          <w:rFonts w:ascii="Times New Roman" w:hAnsi="Times New Roman" w:cs="Times New Roman"/>
          <w:sz w:val="24"/>
        </w:rPr>
        <w:t>ю</w:t>
      </w:r>
      <w:r w:rsidRPr="000F2A68">
        <w:rPr>
          <w:rFonts w:ascii="Times New Roman" w:hAnsi="Times New Roman" w:cs="Times New Roman"/>
          <w:sz w:val="24"/>
        </w:rPr>
        <w:t>тся на едином портале бюджетной системы Российской Федерации в информационно-телекоммуникаци</w:t>
      </w:r>
      <w:r w:rsidR="00516D2A" w:rsidRPr="000F2A68">
        <w:rPr>
          <w:rFonts w:ascii="Times New Roman" w:hAnsi="Times New Roman" w:cs="Times New Roman"/>
          <w:sz w:val="24"/>
        </w:rPr>
        <w:t>онной сети "Интернет" (далее - Единый портал) (в разделе Е</w:t>
      </w:r>
      <w:r w:rsidRPr="000F2A68">
        <w:rPr>
          <w:rFonts w:ascii="Times New Roman" w:hAnsi="Times New Roman" w:cs="Times New Roman"/>
          <w:sz w:val="24"/>
        </w:rPr>
        <w:t>диного портала) при формировании проекта решения о бюджете (проекта решения о внесении изменений в решение о бюджете).</w:t>
      </w:r>
    </w:p>
    <w:p w:rsidR="00362971" w:rsidRPr="00362971" w:rsidRDefault="00362971">
      <w:pPr>
        <w:pStyle w:val="ConsPlusNormal"/>
        <w:jc w:val="both"/>
        <w:rPr>
          <w:rFonts w:ascii="Times New Roman" w:hAnsi="Times New Roman" w:cs="Times New Roman"/>
          <w:sz w:val="24"/>
        </w:rPr>
      </w:pPr>
    </w:p>
    <w:p w:rsidR="00362971" w:rsidRPr="00362971" w:rsidRDefault="000F2A68" w:rsidP="00A32D2E">
      <w:pPr>
        <w:pStyle w:val="ConsPlusTitle"/>
        <w:numPr>
          <w:ilvl w:val="0"/>
          <w:numId w:val="35"/>
        </w:numPr>
        <w:jc w:val="center"/>
        <w:outlineLvl w:val="1"/>
        <w:rPr>
          <w:rFonts w:ascii="Times New Roman" w:hAnsi="Times New Roman" w:cs="Times New Roman"/>
          <w:sz w:val="24"/>
        </w:rPr>
      </w:pPr>
      <w:r>
        <w:rPr>
          <w:rFonts w:ascii="Times New Roman" w:hAnsi="Times New Roman" w:cs="Times New Roman"/>
          <w:sz w:val="24"/>
        </w:rPr>
        <w:t>Порядок проведения отбора исполнителей услуг</w:t>
      </w:r>
    </w:p>
    <w:p w:rsidR="000F2A68" w:rsidRDefault="00362971" w:rsidP="00A32D2E">
      <w:pPr>
        <w:pStyle w:val="ConsPlusNormal"/>
        <w:numPr>
          <w:ilvl w:val="1"/>
          <w:numId w:val="35"/>
        </w:numPr>
        <w:jc w:val="both"/>
        <w:rPr>
          <w:rFonts w:ascii="Times New Roman" w:hAnsi="Times New Roman" w:cs="Times New Roman"/>
          <w:sz w:val="24"/>
        </w:rPr>
      </w:pPr>
      <w:proofErr w:type="gramStart"/>
      <w:r w:rsidRPr="00362971">
        <w:rPr>
          <w:rFonts w:ascii="Times New Roman" w:hAnsi="Times New Roman" w:cs="Times New Roman"/>
          <w:sz w:val="24"/>
        </w:rPr>
        <w:t xml:space="preserve">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w:t>
      </w:r>
      <w:r w:rsidRPr="00362971">
        <w:rPr>
          <w:rFonts w:ascii="Times New Roman" w:hAnsi="Times New Roman" w:cs="Times New Roman"/>
          <w:sz w:val="24"/>
        </w:rPr>
        <w:lastRenderedPageBreak/>
        <w:t>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r w:rsidR="004401B5">
        <w:rPr>
          <w:rFonts w:ascii="Times New Roman" w:hAnsi="Times New Roman" w:cs="Times New Roman"/>
          <w:sz w:val="24"/>
        </w:rPr>
        <w:t>/ Правилами</w:t>
      </w:r>
      <w:r w:rsidRPr="00362971">
        <w:rPr>
          <w:rFonts w:ascii="Times New Roman" w:hAnsi="Times New Roman" w:cs="Times New Roman"/>
          <w:sz w:val="24"/>
        </w:rPr>
        <w:t>.</w:t>
      </w:r>
      <w:proofErr w:type="gramEnd"/>
    </w:p>
    <w:p w:rsidR="000F2A68" w:rsidRDefault="00362971" w:rsidP="00A32D2E">
      <w:pPr>
        <w:pStyle w:val="ConsPlusNormal"/>
        <w:numPr>
          <w:ilvl w:val="1"/>
          <w:numId w:val="35"/>
        </w:numPr>
        <w:jc w:val="both"/>
        <w:rPr>
          <w:rFonts w:ascii="Times New Roman" w:hAnsi="Times New Roman" w:cs="Times New Roman"/>
          <w:sz w:val="24"/>
        </w:rPr>
      </w:pPr>
      <w:r w:rsidRPr="000F2A68">
        <w:rPr>
          <w:rFonts w:ascii="Times New Roman" w:hAnsi="Times New Roman" w:cs="Times New Roman"/>
          <w:sz w:val="24"/>
        </w:rPr>
        <w:t>Объявление о проведении отбо</w:t>
      </w:r>
      <w:r w:rsidR="00516D2A" w:rsidRPr="000F2A68">
        <w:rPr>
          <w:rFonts w:ascii="Times New Roman" w:hAnsi="Times New Roman" w:cs="Times New Roman"/>
          <w:sz w:val="24"/>
        </w:rPr>
        <w:t>ра размещается на Е</w:t>
      </w:r>
      <w:r w:rsidRPr="000F2A68">
        <w:rPr>
          <w:rFonts w:ascii="Times New Roman" w:hAnsi="Times New Roman" w:cs="Times New Roman"/>
          <w:sz w:val="24"/>
        </w:rPr>
        <w:t xml:space="preserve">дином портале не </w:t>
      </w:r>
      <w:proofErr w:type="gramStart"/>
      <w:r w:rsidRPr="000F2A68">
        <w:rPr>
          <w:rFonts w:ascii="Times New Roman" w:hAnsi="Times New Roman" w:cs="Times New Roman"/>
          <w:sz w:val="24"/>
        </w:rPr>
        <w:t>позднее</w:t>
      </w:r>
      <w:proofErr w:type="gramEnd"/>
      <w:r w:rsidRPr="000F2A68">
        <w:rPr>
          <w:rFonts w:ascii="Times New Roman" w:hAnsi="Times New Roman" w:cs="Times New Roman"/>
          <w:sz w:val="24"/>
        </w:rPr>
        <w:t xml:space="preserve"> чем за 30 календарных дней до даты начала проведения отбора.</w:t>
      </w:r>
    </w:p>
    <w:p w:rsidR="000F2A68" w:rsidRDefault="00362971" w:rsidP="000F2A68">
      <w:pPr>
        <w:pStyle w:val="ConsPlusNormal"/>
        <w:ind w:left="720"/>
        <w:jc w:val="both"/>
        <w:rPr>
          <w:rFonts w:ascii="Times New Roman" w:hAnsi="Times New Roman" w:cs="Times New Roman"/>
          <w:sz w:val="24"/>
        </w:rPr>
      </w:pPr>
      <w:r w:rsidRPr="000F2A68">
        <w:rPr>
          <w:rFonts w:ascii="Times New Roman" w:hAnsi="Times New Roman" w:cs="Times New Roman"/>
          <w:sz w:val="24"/>
        </w:rPr>
        <w:t>Отбор проводится ежегодно с 1 января по 5 декабря.</w:t>
      </w:r>
    </w:p>
    <w:p w:rsidR="000F2A68" w:rsidRDefault="00362971" w:rsidP="000F2A68">
      <w:pPr>
        <w:pStyle w:val="ConsPlusNormal"/>
        <w:ind w:left="720"/>
        <w:jc w:val="both"/>
        <w:rPr>
          <w:rFonts w:ascii="Times New Roman" w:hAnsi="Times New Roman" w:cs="Times New Roman"/>
          <w:sz w:val="24"/>
        </w:rPr>
      </w:pPr>
      <w:r w:rsidRPr="00362971">
        <w:rPr>
          <w:rFonts w:ascii="Times New Roman" w:hAnsi="Times New Roman" w:cs="Times New Roman"/>
          <w:sz w:val="24"/>
        </w:rPr>
        <w:t xml:space="preserve">В объявлении о проведении отбора </w:t>
      </w:r>
      <w:r w:rsidR="000F2A68">
        <w:rPr>
          <w:rFonts w:ascii="Times New Roman" w:hAnsi="Times New Roman" w:cs="Times New Roman"/>
          <w:sz w:val="24"/>
        </w:rPr>
        <w:t>указываются следующие сведения:</w:t>
      </w:r>
    </w:p>
    <w:p w:rsidR="000F2A68" w:rsidRDefault="00362971" w:rsidP="00A32D2E">
      <w:pPr>
        <w:pStyle w:val="ConsPlusNormal"/>
        <w:numPr>
          <w:ilvl w:val="0"/>
          <w:numId w:val="37"/>
        </w:numPr>
        <w:jc w:val="both"/>
        <w:rPr>
          <w:rFonts w:ascii="Times New Roman" w:hAnsi="Times New Roman" w:cs="Times New Roman"/>
          <w:sz w:val="24"/>
        </w:rPr>
      </w:pPr>
      <w:r w:rsidRPr="00362971">
        <w:rPr>
          <w:rFonts w:ascii="Times New Roman" w:hAnsi="Times New Roman" w:cs="Times New Roman"/>
          <w:sz w:val="24"/>
        </w:rP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наименование, место нахождения, почтовый адрес, адрес электронной почты уполномоченного органа;</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 xml:space="preserve">цели предоставления субсидии в соответствии с </w:t>
      </w:r>
      <w:hyperlink w:anchor="P72">
        <w:r w:rsidRPr="000F2A68">
          <w:rPr>
            <w:rFonts w:ascii="Times New Roman" w:hAnsi="Times New Roman" w:cs="Times New Roman"/>
            <w:color w:val="0000FF"/>
            <w:sz w:val="24"/>
          </w:rPr>
          <w:t xml:space="preserve">пунктом </w:t>
        </w:r>
        <w:r w:rsidR="00B6597B">
          <w:rPr>
            <w:rFonts w:ascii="Times New Roman" w:hAnsi="Times New Roman" w:cs="Times New Roman"/>
            <w:color w:val="0000FF"/>
            <w:sz w:val="24"/>
          </w:rPr>
          <w:t>1.3.</w:t>
        </w:r>
      </w:hyperlink>
      <w:r w:rsidRPr="000F2A68">
        <w:rPr>
          <w:rFonts w:ascii="Times New Roman" w:hAnsi="Times New Roman" w:cs="Times New Roman"/>
          <w:sz w:val="24"/>
        </w:rPr>
        <w:t xml:space="preserve"> настоящего Порядка, а также результаты предоставления субсидии в соответствии с </w:t>
      </w:r>
      <w:hyperlink w:anchor="P126">
        <w:r w:rsidRPr="000F2A68">
          <w:rPr>
            <w:rFonts w:ascii="Times New Roman" w:hAnsi="Times New Roman" w:cs="Times New Roman"/>
            <w:color w:val="0000FF"/>
            <w:sz w:val="24"/>
          </w:rPr>
          <w:t xml:space="preserve">пунктом </w:t>
        </w:r>
        <w:r w:rsidR="00B6597B">
          <w:rPr>
            <w:rFonts w:ascii="Times New Roman" w:hAnsi="Times New Roman" w:cs="Times New Roman"/>
            <w:color w:val="0000FF"/>
            <w:sz w:val="24"/>
          </w:rPr>
          <w:t>2.9.</w:t>
        </w:r>
      </w:hyperlink>
      <w:r w:rsidRPr="000F2A68">
        <w:rPr>
          <w:rFonts w:ascii="Times New Roman" w:hAnsi="Times New Roman" w:cs="Times New Roman"/>
          <w:sz w:val="24"/>
        </w:rPr>
        <w:t xml:space="preserve"> настоящего Порядка;</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 xml:space="preserve">требования к исполнителям услуг в соответствии с </w:t>
      </w:r>
      <w:hyperlink w:anchor="P103">
        <w:r w:rsidRPr="000F2A68">
          <w:rPr>
            <w:rFonts w:ascii="Times New Roman" w:hAnsi="Times New Roman" w:cs="Times New Roman"/>
            <w:color w:val="0000FF"/>
            <w:sz w:val="24"/>
          </w:rPr>
          <w:t xml:space="preserve">пунктом </w:t>
        </w:r>
        <w:r w:rsidR="00B6597B">
          <w:rPr>
            <w:rFonts w:ascii="Times New Roman" w:hAnsi="Times New Roman" w:cs="Times New Roman"/>
            <w:color w:val="0000FF"/>
            <w:sz w:val="24"/>
          </w:rPr>
          <w:t>2.3.</w:t>
        </w:r>
      </w:hyperlink>
      <w:r w:rsidRPr="000F2A68">
        <w:rPr>
          <w:rFonts w:ascii="Times New Roman" w:hAnsi="Times New Roman" w:cs="Times New Roman"/>
          <w:sz w:val="24"/>
        </w:rP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 xml:space="preserve">порядок подачи заявок исполнителями услуг и требований, предъявляемых к форме и содержанию заявок, подаваемых исполнителями услуг, в соответствии с </w:t>
      </w:r>
      <w:hyperlink w:anchor="P114">
        <w:r w:rsidRPr="000F2A68">
          <w:rPr>
            <w:rFonts w:ascii="Times New Roman" w:hAnsi="Times New Roman" w:cs="Times New Roman"/>
            <w:color w:val="0000FF"/>
            <w:sz w:val="24"/>
          </w:rPr>
          <w:t xml:space="preserve">пунктом </w:t>
        </w:r>
        <w:r w:rsidR="00B6597B">
          <w:rPr>
            <w:rFonts w:ascii="Times New Roman" w:hAnsi="Times New Roman" w:cs="Times New Roman"/>
            <w:color w:val="0000FF"/>
            <w:sz w:val="24"/>
          </w:rPr>
          <w:t>2.4.</w:t>
        </w:r>
      </w:hyperlink>
      <w:r w:rsidRPr="000F2A68">
        <w:rPr>
          <w:rFonts w:ascii="Times New Roman" w:hAnsi="Times New Roman" w:cs="Times New Roman"/>
          <w:sz w:val="24"/>
        </w:rPr>
        <w:t xml:space="preserve"> настоящего Порядка;</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 xml:space="preserve">порядок отзыва заявок исполнителей услуг, порядок возврата заявок исполнителей услуг, </w:t>
      </w:r>
      <w:proofErr w:type="gramStart"/>
      <w:r w:rsidRPr="000F2A68">
        <w:rPr>
          <w:rFonts w:ascii="Times New Roman" w:hAnsi="Times New Roman" w:cs="Times New Roman"/>
          <w:sz w:val="24"/>
        </w:rPr>
        <w:t>определяющий</w:t>
      </w:r>
      <w:proofErr w:type="gramEnd"/>
      <w:r w:rsidRPr="000F2A68">
        <w:rPr>
          <w:rFonts w:ascii="Times New Roman" w:hAnsi="Times New Roman" w:cs="Times New Roman"/>
          <w:sz w:val="24"/>
        </w:rPr>
        <w:t xml:space="preserve"> в том числе основания для возврата заявок исполнителей услуг, порядок внесения изменений в заявки исполнителей услуг;</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 xml:space="preserve">правила рассмотрения и оценки заявок исполнителей услуг в соответствии с </w:t>
      </w:r>
      <w:hyperlink w:anchor="P118">
        <w:r w:rsidRPr="000F2A68">
          <w:rPr>
            <w:rFonts w:ascii="Times New Roman" w:hAnsi="Times New Roman" w:cs="Times New Roman"/>
            <w:color w:val="0000FF"/>
            <w:sz w:val="24"/>
          </w:rPr>
          <w:t xml:space="preserve">пунктом </w:t>
        </w:r>
        <w:r w:rsidR="00B6597B">
          <w:rPr>
            <w:rFonts w:ascii="Times New Roman" w:hAnsi="Times New Roman" w:cs="Times New Roman"/>
            <w:color w:val="0000FF"/>
            <w:sz w:val="24"/>
          </w:rPr>
          <w:t>2.7.</w:t>
        </w:r>
      </w:hyperlink>
      <w:r w:rsidRPr="000F2A68">
        <w:rPr>
          <w:rFonts w:ascii="Times New Roman" w:hAnsi="Times New Roman" w:cs="Times New Roman"/>
          <w:sz w:val="24"/>
        </w:rPr>
        <w:t xml:space="preserve"> настоящего Порядка;</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срок, в течение которого победитель (победители) отбора должны подписать рамочное соглашение;</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 xml:space="preserve">условия признания победителя (победителей) отбора </w:t>
      </w:r>
      <w:proofErr w:type="gramStart"/>
      <w:r w:rsidRPr="000F2A68">
        <w:rPr>
          <w:rFonts w:ascii="Times New Roman" w:hAnsi="Times New Roman" w:cs="Times New Roman"/>
          <w:sz w:val="24"/>
        </w:rPr>
        <w:t>уклонившимся</w:t>
      </w:r>
      <w:proofErr w:type="gramEnd"/>
      <w:r w:rsidRPr="000F2A68">
        <w:rPr>
          <w:rFonts w:ascii="Times New Roman" w:hAnsi="Times New Roman" w:cs="Times New Roman"/>
          <w:sz w:val="24"/>
        </w:rPr>
        <w:t xml:space="preserve"> от заключения соглашения;</w:t>
      </w:r>
    </w:p>
    <w:p w:rsidR="000F2A68" w:rsidRDefault="00362971" w:rsidP="00A32D2E">
      <w:pPr>
        <w:pStyle w:val="ConsPlusNormal"/>
        <w:numPr>
          <w:ilvl w:val="0"/>
          <w:numId w:val="37"/>
        </w:numPr>
        <w:jc w:val="both"/>
        <w:rPr>
          <w:rFonts w:ascii="Times New Roman" w:hAnsi="Times New Roman" w:cs="Times New Roman"/>
          <w:sz w:val="24"/>
        </w:rPr>
      </w:pPr>
      <w:r w:rsidRPr="000F2A68">
        <w:rPr>
          <w:rFonts w:ascii="Times New Roman" w:hAnsi="Times New Roman" w:cs="Times New Roman"/>
          <w:sz w:val="24"/>
        </w:rPr>
        <w:t>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bookmarkStart w:id="41" w:name="P103"/>
      <w:bookmarkEnd w:id="41"/>
    </w:p>
    <w:p w:rsidR="000F2A68" w:rsidRDefault="00362971" w:rsidP="00A32D2E">
      <w:pPr>
        <w:pStyle w:val="ConsPlusNormal"/>
        <w:numPr>
          <w:ilvl w:val="1"/>
          <w:numId w:val="35"/>
        </w:numPr>
        <w:jc w:val="both"/>
        <w:rPr>
          <w:rFonts w:ascii="Times New Roman" w:hAnsi="Times New Roman" w:cs="Times New Roman"/>
          <w:sz w:val="24"/>
        </w:rPr>
      </w:pPr>
      <w:r w:rsidRPr="000F2A68">
        <w:rPr>
          <w:rFonts w:ascii="Times New Roman" w:hAnsi="Times New Roman" w:cs="Times New Roman"/>
          <w:sz w:val="24"/>
        </w:rPr>
        <w:t>Исполнитель услуг вправе участвовать в отборе исполнителей услуг при одновременном соблюдении на 1 число месяца, в котором им подается заявка на участие в отборе, следующих условий:</w:t>
      </w:r>
    </w:p>
    <w:p w:rsidR="000F2A68" w:rsidRDefault="00362971" w:rsidP="00A32D2E">
      <w:pPr>
        <w:pStyle w:val="ConsPlusNormal"/>
        <w:numPr>
          <w:ilvl w:val="0"/>
          <w:numId w:val="38"/>
        </w:numPr>
        <w:jc w:val="both"/>
        <w:rPr>
          <w:rFonts w:ascii="Times New Roman" w:hAnsi="Times New Roman" w:cs="Times New Roman"/>
          <w:sz w:val="24"/>
        </w:rPr>
      </w:pPr>
      <w:r w:rsidRPr="000F2A68">
        <w:rPr>
          <w:rFonts w:ascii="Times New Roman" w:hAnsi="Times New Roman" w:cs="Times New Roman"/>
          <w:sz w:val="24"/>
        </w:rPr>
        <w:t>исполнитель услуг включен в реестр исполнителей образовательных услуг;</w:t>
      </w:r>
    </w:p>
    <w:p w:rsidR="000F2A68" w:rsidRDefault="00362971" w:rsidP="00A32D2E">
      <w:pPr>
        <w:pStyle w:val="ConsPlusNormal"/>
        <w:numPr>
          <w:ilvl w:val="0"/>
          <w:numId w:val="38"/>
        </w:numPr>
        <w:jc w:val="both"/>
        <w:rPr>
          <w:rFonts w:ascii="Times New Roman" w:hAnsi="Times New Roman" w:cs="Times New Roman"/>
          <w:sz w:val="24"/>
        </w:rPr>
      </w:pPr>
      <w:r w:rsidRPr="000F2A68">
        <w:rPr>
          <w:rFonts w:ascii="Times New Roman" w:hAnsi="Times New Roman" w:cs="Times New Roman"/>
          <w:sz w:val="24"/>
        </w:rPr>
        <w:t>образовательная услуга включена в реестр сертифицированных программ;</w:t>
      </w:r>
    </w:p>
    <w:p w:rsidR="000F2A68" w:rsidRDefault="00362971" w:rsidP="00A32D2E">
      <w:pPr>
        <w:pStyle w:val="ConsPlusNormal"/>
        <w:numPr>
          <w:ilvl w:val="0"/>
          <w:numId w:val="38"/>
        </w:numPr>
        <w:jc w:val="both"/>
        <w:rPr>
          <w:rFonts w:ascii="Times New Roman" w:hAnsi="Times New Roman" w:cs="Times New Roman"/>
          <w:sz w:val="24"/>
        </w:rPr>
      </w:pPr>
      <w:proofErr w:type="gramStart"/>
      <w:r w:rsidRPr="000F2A68">
        <w:rPr>
          <w:rFonts w:ascii="Times New Roman" w:hAnsi="Times New Roman" w:cs="Times New Roman"/>
          <w:sz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0F2A68">
        <w:rPr>
          <w:rFonts w:ascii="Times New Roman" w:hAnsi="Times New Roman" w:cs="Times New Roman"/>
          <w:sz w:val="24"/>
        </w:rPr>
        <w:t xml:space="preserve"> превышает 50 процентов;</w:t>
      </w:r>
    </w:p>
    <w:p w:rsidR="00F006A4" w:rsidRDefault="00362971" w:rsidP="00A32D2E">
      <w:pPr>
        <w:pStyle w:val="ConsPlusNormal"/>
        <w:numPr>
          <w:ilvl w:val="0"/>
          <w:numId w:val="38"/>
        </w:numPr>
        <w:jc w:val="both"/>
        <w:rPr>
          <w:rFonts w:ascii="Times New Roman" w:hAnsi="Times New Roman" w:cs="Times New Roman"/>
          <w:sz w:val="24"/>
        </w:rPr>
      </w:pPr>
      <w:r w:rsidRPr="000F2A68">
        <w:rPr>
          <w:rFonts w:ascii="Times New Roman" w:hAnsi="Times New Roman" w:cs="Times New Roman"/>
          <w:sz w:val="24"/>
        </w:rPr>
        <w:lastRenderedPageBreak/>
        <w:t xml:space="preserve">участник отбора не получает </w:t>
      </w:r>
      <w:proofErr w:type="gramStart"/>
      <w:r w:rsidRPr="000F2A68">
        <w:rPr>
          <w:rFonts w:ascii="Times New Roman" w:hAnsi="Times New Roman" w:cs="Times New Roman"/>
          <w:sz w:val="24"/>
        </w:rPr>
        <w:t>в текущем финансовом году средства из бюджета Енисейского района</w:t>
      </w:r>
      <w:r w:rsidR="00B6597B">
        <w:rPr>
          <w:rFonts w:ascii="Times New Roman" w:hAnsi="Times New Roman" w:cs="Times New Roman"/>
          <w:sz w:val="24"/>
        </w:rPr>
        <w:t xml:space="preserve"> Красноярского края</w:t>
      </w:r>
      <w:r w:rsidRPr="000F2A68">
        <w:rPr>
          <w:rFonts w:ascii="Times New Roman" w:hAnsi="Times New Roman" w:cs="Times New Roman"/>
          <w:sz w:val="24"/>
        </w:rPr>
        <w:t xml:space="preserve"> в соответствии с иными правовыми актами на цели</w:t>
      </w:r>
      <w:proofErr w:type="gramEnd"/>
      <w:r w:rsidRPr="000F2A68">
        <w:rPr>
          <w:rFonts w:ascii="Times New Roman" w:hAnsi="Times New Roman" w:cs="Times New Roman"/>
          <w:sz w:val="24"/>
        </w:rPr>
        <w:t>, установленные настоящим Порядком;</w:t>
      </w:r>
    </w:p>
    <w:p w:rsidR="00973DA4" w:rsidRDefault="00362971" w:rsidP="00A32D2E">
      <w:pPr>
        <w:pStyle w:val="ConsPlusNormal"/>
        <w:numPr>
          <w:ilvl w:val="0"/>
          <w:numId w:val="38"/>
        </w:numPr>
        <w:jc w:val="both"/>
        <w:rPr>
          <w:rFonts w:ascii="Times New Roman" w:hAnsi="Times New Roman" w:cs="Times New Roman"/>
          <w:sz w:val="24"/>
        </w:rPr>
      </w:pPr>
      <w:r w:rsidRPr="00F006A4">
        <w:rPr>
          <w:rFonts w:ascii="Times New Roman" w:hAnsi="Times New Roman" w:cs="Times New Roman"/>
          <w:sz w:val="24"/>
        </w:rPr>
        <w:t xml:space="preserve">у участника отбора на начало финансового года отсутствует просроченная задолженность по возврату в бюджет Енисейского района субсидий, бюджетных инвестиций, </w:t>
      </w:r>
      <w:proofErr w:type="gramStart"/>
      <w:r w:rsidRPr="00F006A4">
        <w:rPr>
          <w:rFonts w:ascii="Times New Roman" w:hAnsi="Times New Roman" w:cs="Times New Roman"/>
          <w:sz w:val="24"/>
        </w:rPr>
        <w:t>предоставленных</w:t>
      </w:r>
      <w:proofErr w:type="gramEnd"/>
      <w:r w:rsidRPr="00F006A4">
        <w:rPr>
          <w:rFonts w:ascii="Times New Roman" w:hAnsi="Times New Roman" w:cs="Times New Roman"/>
          <w:sz w:val="24"/>
        </w:rPr>
        <w:t xml:space="preserve"> в том числе в соответствии с иными правовыми актами;</w:t>
      </w:r>
    </w:p>
    <w:p w:rsidR="00973DA4" w:rsidRDefault="00362971" w:rsidP="00A32D2E">
      <w:pPr>
        <w:pStyle w:val="ConsPlusNormal"/>
        <w:numPr>
          <w:ilvl w:val="0"/>
          <w:numId w:val="38"/>
        </w:numPr>
        <w:jc w:val="both"/>
        <w:rPr>
          <w:rFonts w:ascii="Times New Roman" w:hAnsi="Times New Roman" w:cs="Times New Roman"/>
          <w:sz w:val="24"/>
        </w:rPr>
      </w:pPr>
      <w:r w:rsidRPr="00973DA4">
        <w:rPr>
          <w:rFonts w:ascii="Times New Roman" w:hAnsi="Times New Roman" w:cs="Times New Roman"/>
          <w:sz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973DA4" w:rsidRDefault="00362971" w:rsidP="00A32D2E">
      <w:pPr>
        <w:pStyle w:val="ConsPlusNormal"/>
        <w:numPr>
          <w:ilvl w:val="0"/>
          <w:numId w:val="38"/>
        </w:numPr>
        <w:jc w:val="both"/>
        <w:rPr>
          <w:rFonts w:ascii="Times New Roman" w:hAnsi="Times New Roman" w:cs="Times New Roman"/>
          <w:sz w:val="24"/>
        </w:rPr>
      </w:pPr>
      <w:proofErr w:type="gramStart"/>
      <w:r w:rsidRPr="00973DA4">
        <w:rPr>
          <w:rFonts w:ascii="Times New Roman" w:hAnsi="Times New Roman" w:cs="Times New Roman"/>
          <w:sz w:val="24"/>
        </w:rPr>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roofErr w:type="gramEnd"/>
    </w:p>
    <w:p w:rsidR="00973DA4" w:rsidRDefault="00362971" w:rsidP="00A32D2E">
      <w:pPr>
        <w:pStyle w:val="ConsPlusNormal"/>
        <w:numPr>
          <w:ilvl w:val="0"/>
          <w:numId w:val="38"/>
        </w:numPr>
        <w:jc w:val="both"/>
        <w:rPr>
          <w:rFonts w:ascii="Times New Roman" w:hAnsi="Times New Roman" w:cs="Times New Roman"/>
          <w:sz w:val="24"/>
        </w:rPr>
      </w:pPr>
      <w:proofErr w:type="gramStart"/>
      <w:r w:rsidRPr="00973DA4">
        <w:rPr>
          <w:rFonts w:ascii="Times New Roman" w:hAnsi="Times New Roman" w:cs="Times New Roman"/>
          <w:sz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973DA4" w:rsidRDefault="00362971" w:rsidP="00A32D2E">
      <w:pPr>
        <w:pStyle w:val="ConsPlusNormal"/>
        <w:numPr>
          <w:ilvl w:val="0"/>
          <w:numId w:val="38"/>
        </w:numPr>
        <w:jc w:val="both"/>
        <w:rPr>
          <w:rFonts w:ascii="Times New Roman" w:hAnsi="Times New Roman" w:cs="Times New Roman"/>
          <w:sz w:val="24"/>
        </w:rPr>
      </w:pPr>
      <w:r w:rsidRPr="00973DA4">
        <w:rPr>
          <w:rFonts w:ascii="Times New Roman" w:hAnsi="Times New Roman" w:cs="Times New Roman"/>
          <w:sz w:val="24"/>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362971" w:rsidRPr="00973DA4" w:rsidRDefault="00362971" w:rsidP="00973DA4">
      <w:pPr>
        <w:pStyle w:val="ConsPlusNormal"/>
        <w:ind w:left="720"/>
        <w:jc w:val="both"/>
        <w:rPr>
          <w:rFonts w:ascii="Times New Roman" w:hAnsi="Times New Roman" w:cs="Times New Roman"/>
          <w:sz w:val="24"/>
        </w:rPr>
      </w:pPr>
      <w:proofErr w:type="gramStart"/>
      <w:r w:rsidRPr="00973DA4">
        <w:rPr>
          <w:rFonts w:ascii="Times New Roman" w:hAnsi="Times New Roman" w:cs="Times New Roman"/>
          <w:sz w:val="24"/>
        </w:rPr>
        <w:t xml:space="preserve">Документы, подтверждающие соответствие исполнителя услуг критериям, указанным в </w:t>
      </w:r>
      <w:hyperlink w:anchor="P103">
        <w:r w:rsidRPr="00973DA4">
          <w:rPr>
            <w:rFonts w:ascii="Times New Roman" w:hAnsi="Times New Roman" w:cs="Times New Roman"/>
            <w:color w:val="0000FF"/>
            <w:sz w:val="24"/>
          </w:rPr>
          <w:t xml:space="preserve">пункте </w:t>
        </w:r>
        <w:r w:rsidR="00B6597B">
          <w:rPr>
            <w:rFonts w:ascii="Times New Roman" w:hAnsi="Times New Roman" w:cs="Times New Roman"/>
            <w:color w:val="0000FF"/>
            <w:sz w:val="24"/>
          </w:rPr>
          <w:t>2.3.</w:t>
        </w:r>
      </w:hyperlink>
      <w:r w:rsidRPr="00973DA4">
        <w:rPr>
          <w:rFonts w:ascii="Times New Roman" w:hAnsi="Times New Roman" w:cs="Times New Roman"/>
          <w:sz w:val="24"/>
        </w:rPr>
        <w:t xml:space="preserve"> настоящего Порядка,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proofErr w:type="gramEnd"/>
    </w:p>
    <w:p w:rsidR="00973DA4" w:rsidRDefault="00362971" w:rsidP="00A32D2E">
      <w:pPr>
        <w:pStyle w:val="ConsPlusNormal"/>
        <w:numPr>
          <w:ilvl w:val="1"/>
          <w:numId w:val="35"/>
        </w:numPr>
        <w:jc w:val="both"/>
        <w:rPr>
          <w:rFonts w:ascii="Times New Roman" w:hAnsi="Times New Roman" w:cs="Times New Roman"/>
          <w:sz w:val="24"/>
        </w:rPr>
      </w:pPr>
      <w:bookmarkStart w:id="42" w:name="P114"/>
      <w:bookmarkEnd w:id="42"/>
      <w:proofErr w:type="gramStart"/>
      <w:r w:rsidRPr="00362971">
        <w:rPr>
          <w:rFonts w:ascii="Times New Roman" w:hAnsi="Times New Roman" w:cs="Times New Roman"/>
          <w:sz w:val="24"/>
        </w:rP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w:t>
      </w:r>
      <w:r w:rsidR="00516D2A">
        <w:rPr>
          <w:rFonts w:ascii="Times New Roman" w:hAnsi="Times New Roman" w:cs="Times New Roman"/>
          <w:sz w:val="24"/>
        </w:rPr>
        <w:t>я Красноярского края" (далее - И</w:t>
      </w:r>
      <w:r w:rsidRPr="00362971">
        <w:rPr>
          <w:rFonts w:ascii="Times New Roman" w:hAnsi="Times New Roman" w:cs="Times New Roman"/>
          <w:sz w:val="24"/>
        </w:rPr>
        <w:t>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w:t>
      </w:r>
      <w:proofErr w:type="gramEnd"/>
      <w:r w:rsidRPr="00362971">
        <w:rPr>
          <w:rFonts w:ascii="Times New Roman" w:hAnsi="Times New Roman" w:cs="Times New Roman"/>
          <w:sz w:val="24"/>
        </w:rPr>
        <w:t xml:space="preserve"> </w:t>
      </w:r>
      <w:proofErr w:type="gramStart"/>
      <w:r w:rsidRPr="00362971">
        <w:rPr>
          <w:rFonts w:ascii="Times New Roman" w:hAnsi="Times New Roman" w:cs="Times New Roman"/>
          <w:sz w:val="24"/>
        </w:rPr>
        <w:t>уполномоченным органом рамочного соглашения о предоставлении гра</w:t>
      </w:r>
      <w:r w:rsidR="00516D2A">
        <w:rPr>
          <w:rFonts w:ascii="Times New Roman" w:hAnsi="Times New Roman" w:cs="Times New Roman"/>
          <w:sz w:val="24"/>
        </w:rPr>
        <w:t>нтов в форме субсидий (далее - Р</w:t>
      </w:r>
      <w:r w:rsidRPr="00362971">
        <w:rPr>
          <w:rFonts w:ascii="Times New Roman" w:hAnsi="Times New Roman" w:cs="Times New Roman"/>
          <w:sz w:val="24"/>
        </w:rPr>
        <w:t>амочное соглашение),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proofErr w:type="gramEnd"/>
    </w:p>
    <w:p w:rsidR="00973DA4" w:rsidRDefault="00362971" w:rsidP="00973DA4">
      <w:pPr>
        <w:pStyle w:val="ConsPlusNormal"/>
        <w:ind w:left="720"/>
        <w:jc w:val="both"/>
        <w:rPr>
          <w:rFonts w:ascii="Times New Roman" w:hAnsi="Times New Roman" w:cs="Times New Roman"/>
          <w:sz w:val="24"/>
        </w:rPr>
      </w:pPr>
      <w:r w:rsidRPr="00973DA4">
        <w:rPr>
          <w:rFonts w:ascii="Times New Roman" w:hAnsi="Times New Roman" w:cs="Times New Roman"/>
          <w:sz w:val="24"/>
        </w:rPr>
        <w:t xml:space="preserve">Исполнители услуг, являющиеся индивидуальными предпринимателями,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w:t>
      </w:r>
      <w:r w:rsidRPr="00973DA4">
        <w:rPr>
          <w:rFonts w:ascii="Times New Roman" w:hAnsi="Times New Roman" w:cs="Times New Roman"/>
          <w:sz w:val="24"/>
        </w:rPr>
        <w:lastRenderedPageBreak/>
        <w:t>орган для подписания согласия на обработку персональных данных.</w:t>
      </w:r>
    </w:p>
    <w:p w:rsidR="00973DA4" w:rsidRDefault="00362971" w:rsidP="00A32D2E">
      <w:pPr>
        <w:pStyle w:val="ConsPlusNormal"/>
        <w:numPr>
          <w:ilvl w:val="1"/>
          <w:numId w:val="35"/>
        </w:numPr>
        <w:jc w:val="both"/>
        <w:rPr>
          <w:rFonts w:ascii="Times New Roman" w:hAnsi="Times New Roman" w:cs="Times New Roman"/>
          <w:sz w:val="24"/>
        </w:rPr>
      </w:pPr>
      <w:r w:rsidRPr="00973DA4">
        <w:rPr>
          <w:rFonts w:ascii="Times New Roman" w:hAnsi="Times New Roman" w:cs="Times New Roman"/>
          <w:sz w:val="24"/>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973DA4" w:rsidRDefault="00362971" w:rsidP="00A32D2E">
      <w:pPr>
        <w:pStyle w:val="ConsPlusNormal"/>
        <w:numPr>
          <w:ilvl w:val="1"/>
          <w:numId w:val="35"/>
        </w:numPr>
        <w:jc w:val="both"/>
        <w:rPr>
          <w:rFonts w:ascii="Times New Roman" w:hAnsi="Times New Roman" w:cs="Times New Roman"/>
          <w:sz w:val="24"/>
        </w:rPr>
      </w:pPr>
      <w:r w:rsidRPr="00973DA4">
        <w:rPr>
          <w:rFonts w:ascii="Times New Roman" w:hAnsi="Times New Roman" w:cs="Times New Roman"/>
          <w:sz w:val="24"/>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bookmarkStart w:id="43" w:name="P118"/>
      <w:bookmarkEnd w:id="43"/>
    </w:p>
    <w:p w:rsidR="00973DA4" w:rsidRDefault="00362971" w:rsidP="00A32D2E">
      <w:pPr>
        <w:pStyle w:val="ConsPlusNormal"/>
        <w:numPr>
          <w:ilvl w:val="1"/>
          <w:numId w:val="35"/>
        </w:numPr>
        <w:jc w:val="both"/>
        <w:rPr>
          <w:rFonts w:ascii="Times New Roman" w:hAnsi="Times New Roman" w:cs="Times New Roman"/>
          <w:sz w:val="24"/>
        </w:rPr>
      </w:pPr>
      <w:r w:rsidRPr="00973DA4">
        <w:rPr>
          <w:rFonts w:ascii="Times New Roman" w:hAnsi="Times New Roman" w:cs="Times New Roman"/>
          <w:sz w:val="24"/>
        </w:rPr>
        <w:t xml:space="preserve">Должностные лица уполномоченного органа рассматривают заявку исполнителя услуг на участие в отборе и в течение 5 рабочих дней с момента направления исполнителем услуг заявки на участие в отборе </w:t>
      </w:r>
      <w:r w:rsidR="00FC7C71" w:rsidRPr="00973DA4">
        <w:rPr>
          <w:rFonts w:ascii="Times New Roman" w:hAnsi="Times New Roman" w:cs="Times New Roman"/>
          <w:sz w:val="24"/>
        </w:rPr>
        <w:t>принимают решение о заключении Р</w:t>
      </w:r>
      <w:r w:rsidRPr="00973DA4">
        <w:rPr>
          <w:rFonts w:ascii="Times New Roman" w:hAnsi="Times New Roman" w:cs="Times New Roman"/>
          <w:sz w:val="24"/>
        </w:rPr>
        <w:t>амочного соглашения с исполнителем услуг либо решение об отказе в зак</w:t>
      </w:r>
      <w:r w:rsidR="00FC7C71" w:rsidRPr="00973DA4">
        <w:rPr>
          <w:rFonts w:ascii="Times New Roman" w:hAnsi="Times New Roman" w:cs="Times New Roman"/>
          <w:sz w:val="24"/>
        </w:rPr>
        <w:t>лючени</w:t>
      </w:r>
      <w:proofErr w:type="gramStart"/>
      <w:r w:rsidR="00FC7C71" w:rsidRPr="00973DA4">
        <w:rPr>
          <w:rFonts w:ascii="Times New Roman" w:hAnsi="Times New Roman" w:cs="Times New Roman"/>
          <w:sz w:val="24"/>
        </w:rPr>
        <w:t>и</w:t>
      </w:r>
      <w:proofErr w:type="gramEnd"/>
      <w:r w:rsidR="00FC7C71" w:rsidRPr="00973DA4">
        <w:rPr>
          <w:rFonts w:ascii="Times New Roman" w:hAnsi="Times New Roman" w:cs="Times New Roman"/>
          <w:sz w:val="24"/>
        </w:rPr>
        <w:t xml:space="preserve"> Р</w:t>
      </w:r>
      <w:r w:rsidRPr="00973DA4">
        <w:rPr>
          <w:rFonts w:ascii="Times New Roman" w:hAnsi="Times New Roman" w:cs="Times New Roman"/>
          <w:sz w:val="24"/>
        </w:rPr>
        <w:t xml:space="preserve">амочного </w:t>
      </w:r>
      <w:r w:rsidR="00973DA4">
        <w:rPr>
          <w:rFonts w:ascii="Times New Roman" w:hAnsi="Times New Roman" w:cs="Times New Roman"/>
          <w:sz w:val="24"/>
        </w:rPr>
        <w:t>соглашения с исполнителем услуг.</w:t>
      </w:r>
    </w:p>
    <w:p w:rsidR="00973DA4" w:rsidRDefault="00362971" w:rsidP="00973DA4">
      <w:pPr>
        <w:pStyle w:val="ConsPlusNormal"/>
        <w:ind w:left="720"/>
        <w:jc w:val="both"/>
        <w:rPr>
          <w:rFonts w:ascii="Times New Roman" w:hAnsi="Times New Roman" w:cs="Times New Roman"/>
          <w:sz w:val="24"/>
        </w:rPr>
      </w:pPr>
      <w:r w:rsidRPr="00973DA4">
        <w:rPr>
          <w:rFonts w:ascii="Times New Roman" w:hAnsi="Times New Roman" w:cs="Times New Roman"/>
          <w:sz w:val="24"/>
        </w:rPr>
        <w:t>В случае</w:t>
      </w:r>
      <w:r w:rsidR="00FC7C71" w:rsidRPr="00973DA4">
        <w:rPr>
          <w:rFonts w:ascii="Times New Roman" w:hAnsi="Times New Roman" w:cs="Times New Roman"/>
          <w:sz w:val="24"/>
        </w:rPr>
        <w:t xml:space="preserve"> принятия решения о заключении Р</w:t>
      </w:r>
      <w:r w:rsidRPr="00973DA4">
        <w:rPr>
          <w:rFonts w:ascii="Times New Roman" w:hAnsi="Times New Roman" w:cs="Times New Roman"/>
          <w:sz w:val="24"/>
        </w:rPr>
        <w:t>амочного соглашения с исполнителем услуг, уполномоченный орган в течение 2-х рабочих дне</w:t>
      </w:r>
      <w:r w:rsidR="00FC7C71" w:rsidRPr="00973DA4">
        <w:rPr>
          <w:rFonts w:ascii="Times New Roman" w:hAnsi="Times New Roman" w:cs="Times New Roman"/>
          <w:sz w:val="24"/>
        </w:rPr>
        <w:t>й направляет исполнителю услуг Р</w:t>
      </w:r>
      <w:r w:rsidRPr="00973DA4">
        <w:rPr>
          <w:rFonts w:ascii="Times New Roman" w:hAnsi="Times New Roman" w:cs="Times New Roman"/>
          <w:sz w:val="24"/>
        </w:rPr>
        <w:t xml:space="preserve">амочное соглашение по форме в соответствии с </w:t>
      </w:r>
      <w:hyperlink w:anchor="P215">
        <w:r w:rsidRPr="00973DA4">
          <w:rPr>
            <w:rFonts w:ascii="Times New Roman" w:hAnsi="Times New Roman" w:cs="Times New Roman"/>
            <w:color w:val="0000FF"/>
            <w:sz w:val="24"/>
          </w:rPr>
          <w:t>приложением</w:t>
        </w:r>
      </w:hyperlink>
      <w:r w:rsidR="00FC7C71" w:rsidRPr="00973DA4">
        <w:rPr>
          <w:rFonts w:ascii="Times New Roman" w:hAnsi="Times New Roman" w:cs="Times New Roman"/>
          <w:color w:val="0000FF"/>
          <w:sz w:val="24"/>
        </w:rPr>
        <w:t xml:space="preserve"> №1</w:t>
      </w:r>
      <w:r w:rsidRPr="00973DA4">
        <w:rPr>
          <w:rFonts w:ascii="Times New Roman" w:hAnsi="Times New Roman" w:cs="Times New Roman"/>
          <w:sz w:val="24"/>
        </w:rPr>
        <w:t xml:space="preserve"> к настоящему Порядку, подписанное в двух экземплярах. Исполнитель услуг обязан в течение 5 рабочих дней с момента получения подпи</w:t>
      </w:r>
      <w:r w:rsidR="00FC7C71" w:rsidRPr="00973DA4">
        <w:rPr>
          <w:rFonts w:ascii="Times New Roman" w:hAnsi="Times New Roman" w:cs="Times New Roman"/>
          <w:sz w:val="24"/>
        </w:rPr>
        <w:t>санного уполномоченным органом Рамочного соглашения, подписать Р</w:t>
      </w:r>
      <w:r w:rsidRPr="00973DA4">
        <w:rPr>
          <w:rFonts w:ascii="Times New Roman" w:hAnsi="Times New Roman" w:cs="Times New Roman"/>
          <w:sz w:val="24"/>
        </w:rPr>
        <w:t>амочное соглашение и направить один подписанный экземпляр в уполномоченный орган.</w:t>
      </w:r>
    </w:p>
    <w:p w:rsidR="00973DA4" w:rsidRDefault="00362971" w:rsidP="00A32D2E">
      <w:pPr>
        <w:pStyle w:val="ConsPlusNormal"/>
        <w:numPr>
          <w:ilvl w:val="1"/>
          <w:numId w:val="35"/>
        </w:numPr>
        <w:jc w:val="both"/>
        <w:rPr>
          <w:rFonts w:ascii="Times New Roman" w:hAnsi="Times New Roman" w:cs="Times New Roman"/>
          <w:sz w:val="24"/>
        </w:rPr>
      </w:pPr>
      <w:r w:rsidRPr="00362971">
        <w:rPr>
          <w:rFonts w:ascii="Times New Roman" w:hAnsi="Times New Roman" w:cs="Times New Roman"/>
          <w:sz w:val="24"/>
        </w:rPr>
        <w:t>Решение об отклонении заявки на стадии рассмот</w:t>
      </w:r>
      <w:r w:rsidR="00FC7C71">
        <w:rPr>
          <w:rFonts w:ascii="Times New Roman" w:hAnsi="Times New Roman" w:cs="Times New Roman"/>
          <w:sz w:val="24"/>
        </w:rPr>
        <w:t>рения и об отказе в заключени</w:t>
      </w:r>
      <w:proofErr w:type="gramStart"/>
      <w:r w:rsidR="00FC7C71">
        <w:rPr>
          <w:rFonts w:ascii="Times New Roman" w:hAnsi="Times New Roman" w:cs="Times New Roman"/>
          <w:sz w:val="24"/>
        </w:rPr>
        <w:t>и</w:t>
      </w:r>
      <w:proofErr w:type="gramEnd"/>
      <w:r w:rsidR="00FC7C71">
        <w:rPr>
          <w:rFonts w:ascii="Times New Roman" w:hAnsi="Times New Roman" w:cs="Times New Roman"/>
          <w:sz w:val="24"/>
        </w:rPr>
        <w:t xml:space="preserve"> Р</w:t>
      </w:r>
      <w:r w:rsidRPr="00362971">
        <w:rPr>
          <w:rFonts w:ascii="Times New Roman" w:hAnsi="Times New Roman" w:cs="Times New Roman"/>
          <w:sz w:val="24"/>
        </w:rPr>
        <w:t>амочного соглашения с исполнителем услуг принимается уполномоченным органом в следующих случаях:</w:t>
      </w:r>
    </w:p>
    <w:p w:rsidR="00973DA4" w:rsidRDefault="00362971" w:rsidP="00A32D2E">
      <w:pPr>
        <w:pStyle w:val="ConsPlusNormal"/>
        <w:numPr>
          <w:ilvl w:val="0"/>
          <w:numId w:val="39"/>
        </w:numPr>
        <w:jc w:val="both"/>
        <w:rPr>
          <w:rFonts w:ascii="Times New Roman" w:hAnsi="Times New Roman" w:cs="Times New Roman"/>
          <w:sz w:val="24"/>
        </w:rPr>
      </w:pPr>
      <w:r w:rsidRPr="00973DA4">
        <w:rPr>
          <w:rFonts w:ascii="Times New Roman" w:hAnsi="Times New Roman" w:cs="Times New Roman"/>
          <w:sz w:val="24"/>
        </w:rPr>
        <w:t xml:space="preserve">несоответствие исполнителя услуг требованиям, установленным </w:t>
      </w:r>
      <w:hyperlink w:anchor="P103">
        <w:r w:rsidRPr="00973DA4">
          <w:rPr>
            <w:rFonts w:ascii="Times New Roman" w:hAnsi="Times New Roman" w:cs="Times New Roman"/>
            <w:color w:val="0000FF"/>
            <w:sz w:val="24"/>
          </w:rPr>
          <w:t xml:space="preserve">пунктом </w:t>
        </w:r>
        <w:r w:rsidR="00B6597B">
          <w:rPr>
            <w:rFonts w:ascii="Times New Roman" w:hAnsi="Times New Roman" w:cs="Times New Roman"/>
            <w:color w:val="0000FF"/>
            <w:sz w:val="24"/>
          </w:rPr>
          <w:t>2.3.</w:t>
        </w:r>
      </w:hyperlink>
      <w:r w:rsidRPr="00973DA4">
        <w:rPr>
          <w:rFonts w:ascii="Times New Roman" w:hAnsi="Times New Roman" w:cs="Times New Roman"/>
          <w:sz w:val="24"/>
        </w:rPr>
        <w:t xml:space="preserve"> настоящего Порядка;</w:t>
      </w:r>
    </w:p>
    <w:p w:rsidR="00973DA4" w:rsidRDefault="00362971" w:rsidP="00A32D2E">
      <w:pPr>
        <w:pStyle w:val="ConsPlusNormal"/>
        <w:numPr>
          <w:ilvl w:val="0"/>
          <w:numId w:val="39"/>
        </w:numPr>
        <w:jc w:val="both"/>
        <w:rPr>
          <w:rFonts w:ascii="Times New Roman" w:hAnsi="Times New Roman" w:cs="Times New Roman"/>
          <w:sz w:val="24"/>
        </w:rPr>
      </w:pPr>
      <w:r w:rsidRPr="00973DA4">
        <w:rPr>
          <w:rFonts w:ascii="Times New Roman" w:hAnsi="Times New Roman" w:cs="Times New Roman"/>
          <w:sz w:val="24"/>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p>
    <w:p w:rsidR="00973DA4" w:rsidRDefault="00362971" w:rsidP="00A32D2E">
      <w:pPr>
        <w:pStyle w:val="ConsPlusNormal"/>
        <w:numPr>
          <w:ilvl w:val="0"/>
          <w:numId w:val="39"/>
        </w:numPr>
        <w:jc w:val="both"/>
        <w:rPr>
          <w:rFonts w:ascii="Times New Roman" w:hAnsi="Times New Roman" w:cs="Times New Roman"/>
          <w:sz w:val="24"/>
        </w:rPr>
      </w:pPr>
      <w:r w:rsidRPr="00973DA4">
        <w:rPr>
          <w:rFonts w:ascii="Times New Roman" w:hAnsi="Times New Roman" w:cs="Times New Roman"/>
          <w:sz w:val="24"/>
        </w:rPr>
        <w:t>недостоверность представленной исполнителем услуг информации, в том числе информации о месте нахождения и адресе юридического лица;</w:t>
      </w:r>
    </w:p>
    <w:p w:rsidR="00973DA4" w:rsidRDefault="00362971" w:rsidP="00A32D2E">
      <w:pPr>
        <w:pStyle w:val="ConsPlusNormal"/>
        <w:numPr>
          <w:ilvl w:val="0"/>
          <w:numId w:val="39"/>
        </w:numPr>
        <w:jc w:val="both"/>
        <w:rPr>
          <w:rFonts w:ascii="Times New Roman" w:hAnsi="Times New Roman" w:cs="Times New Roman"/>
          <w:sz w:val="24"/>
        </w:rPr>
      </w:pPr>
      <w:r w:rsidRPr="00973DA4">
        <w:rPr>
          <w:rFonts w:ascii="Times New Roman" w:hAnsi="Times New Roman" w:cs="Times New Roman"/>
          <w:sz w:val="24"/>
        </w:rPr>
        <w:t>подача исполнителем услуг заявки после даты, определенной для подачи заявок;</w:t>
      </w:r>
    </w:p>
    <w:p w:rsidR="00973DA4" w:rsidRDefault="00362971" w:rsidP="00A32D2E">
      <w:pPr>
        <w:pStyle w:val="ConsPlusNormal"/>
        <w:numPr>
          <w:ilvl w:val="0"/>
          <w:numId w:val="39"/>
        </w:numPr>
        <w:jc w:val="both"/>
        <w:rPr>
          <w:rFonts w:ascii="Times New Roman" w:hAnsi="Times New Roman" w:cs="Times New Roman"/>
          <w:sz w:val="24"/>
        </w:rPr>
      </w:pPr>
      <w:r w:rsidRPr="00973DA4">
        <w:rPr>
          <w:rFonts w:ascii="Times New Roman" w:hAnsi="Times New Roman" w:cs="Times New Roman"/>
          <w:sz w:val="24"/>
        </w:rPr>
        <w:t>наличие заключенного между уполномоченным органом и исполнителем услуг в соответствии с настоящим порядком и не расторгнут</w:t>
      </w:r>
      <w:r w:rsidR="00FC7C71" w:rsidRPr="00973DA4">
        <w:rPr>
          <w:rFonts w:ascii="Times New Roman" w:hAnsi="Times New Roman" w:cs="Times New Roman"/>
          <w:sz w:val="24"/>
        </w:rPr>
        <w:t>ого на момент принятия решения Р</w:t>
      </w:r>
      <w:r w:rsidRPr="00973DA4">
        <w:rPr>
          <w:rFonts w:ascii="Times New Roman" w:hAnsi="Times New Roman" w:cs="Times New Roman"/>
          <w:sz w:val="24"/>
        </w:rPr>
        <w:t>амочного соглашения.</w:t>
      </w:r>
      <w:bookmarkStart w:id="44" w:name="P126"/>
      <w:bookmarkEnd w:id="44"/>
    </w:p>
    <w:p w:rsidR="00973DA4" w:rsidRDefault="00362971" w:rsidP="00A32D2E">
      <w:pPr>
        <w:pStyle w:val="ConsPlusNormal"/>
        <w:numPr>
          <w:ilvl w:val="1"/>
          <w:numId w:val="35"/>
        </w:numPr>
        <w:jc w:val="both"/>
        <w:rPr>
          <w:rFonts w:ascii="Times New Roman" w:hAnsi="Times New Roman" w:cs="Times New Roman"/>
          <w:sz w:val="24"/>
        </w:rPr>
      </w:pPr>
      <w:r w:rsidRPr="00973DA4">
        <w:rPr>
          <w:rFonts w:ascii="Times New Roman" w:hAnsi="Times New Roman" w:cs="Times New Roman"/>
          <w:sz w:val="24"/>
        </w:rPr>
        <w:t>Информация о результатах расс</w:t>
      </w:r>
      <w:r w:rsidR="00FC7C71" w:rsidRPr="00973DA4">
        <w:rPr>
          <w:rFonts w:ascii="Times New Roman" w:hAnsi="Times New Roman" w:cs="Times New Roman"/>
          <w:sz w:val="24"/>
        </w:rPr>
        <w:t>мотрения заявок размещается на Е</w:t>
      </w:r>
      <w:r w:rsidRPr="00973DA4">
        <w:rPr>
          <w:rFonts w:ascii="Times New Roman" w:hAnsi="Times New Roman" w:cs="Times New Roman"/>
          <w:sz w:val="24"/>
        </w:rPr>
        <w:t>дином портале не позднее чем через 30 календарных дней после получения заявки исполнителя услуг и должна содержать:</w:t>
      </w:r>
    </w:p>
    <w:p w:rsidR="00973DA4" w:rsidRDefault="00362971" w:rsidP="00A32D2E">
      <w:pPr>
        <w:pStyle w:val="ConsPlusNormal"/>
        <w:numPr>
          <w:ilvl w:val="0"/>
          <w:numId w:val="40"/>
        </w:numPr>
        <w:jc w:val="both"/>
        <w:rPr>
          <w:rFonts w:ascii="Times New Roman" w:hAnsi="Times New Roman" w:cs="Times New Roman"/>
          <w:sz w:val="24"/>
        </w:rPr>
      </w:pPr>
      <w:r w:rsidRPr="00973DA4">
        <w:rPr>
          <w:rFonts w:ascii="Times New Roman" w:hAnsi="Times New Roman" w:cs="Times New Roman"/>
          <w:sz w:val="24"/>
        </w:rPr>
        <w:t>дата, время и место проведения рассмотрения заявок;</w:t>
      </w:r>
    </w:p>
    <w:p w:rsidR="00973DA4" w:rsidRDefault="00362971" w:rsidP="00A32D2E">
      <w:pPr>
        <w:pStyle w:val="ConsPlusNormal"/>
        <w:numPr>
          <w:ilvl w:val="0"/>
          <w:numId w:val="40"/>
        </w:numPr>
        <w:jc w:val="both"/>
        <w:rPr>
          <w:rFonts w:ascii="Times New Roman" w:hAnsi="Times New Roman" w:cs="Times New Roman"/>
          <w:sz w:val="24"/>
        </w:rPr>
      </w:pPr>
      <w:r w:rsidRPr="00973DA4">
        <w:rPr>
          <w:rFonts w:ascii="Times New Roman" w:hAnsi="Times New Roman" w:cs="Times New Roman"/>
          <w:sz w:val="24"/>
        </w:rPr>
        <w:t>информация об исполнителях услуг, заявки которых были рассмотрены;</w:t>
      </w:r>
    </w:p>
    <w:p w:rsidR="00973DA4" w:rsidRDefault="00362971" w:rsidP="00A32D2E">
      <w:pPr>
        <w:pStyle w:val="ConsPlusNormal"/>
        <w:numPr>
          <w:ilvl w:val="0"/>
          <w:numId w:val="40"/>
        </w:numPr>
        <w:jc w:val="both"/>
        <w:rPr>
          <w:rFonts w:ascii="Times New Roman" w:hAnsi="Times New Roman" w:cs="Times New Roman"/>
          <w:sz w:val="24"/>
        </w:rPr>
      </w:pPr>
      <w:r w:rsidRPr="00973DA4">
        <w:rPr>
          <w:rFonts w:ascii="Times New Roman" w:hAnsi="Times New Roman" w:cs="Times New Roman"/>
          <w:sz w:val="24"/>
        </w:rP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73DA4" w:rsidRDefault="00362971" w:rsidP="00A32D2E">
      <w:pPr>
        <w:pStyle w:val="ConsPlusNormal"/>
        <w:numPr>
          <w:ilvl w:val="0"/>
          <w:numId w:val="40"/>
        </w:numPr>
        <w:jc w:val="both"/>
        <w:rPr>
          <w:rFonts w:ascii="Times New Roman" w:hAnsi="Times New Roman" w:cs="Times New Roman"/>
          <w:sz w:val="24"/>
        </w:rPr>
      </w:pPr>
      <w:r w:rsidRPr="00973DA4">
        <w:rPr>
          <w:rFonts w:ascii="Times New Roman" w:hAnsi="Times New Roman" w:cs="Times New Roman"/>
          <w:sz w:val="24"/>
        </w:rPr>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8F0D8D" w:rsidRDefault="00362971" w:rsidP="00A32D2E">
      <w:pPr>
        <w:pStyle w:val="ConsPlusNormal"/>
        <w:numPr>
          <w:ilvl w:val="1"/>
          <w:numId w:val="35"/>
        </w:numPr>
        <w:tabs>
          <w:tab w:val="left" w:pos="851"/>
        </w:tabs>
        <w:jc w:val="both"/>
        <w:rPr>
          <w:rFonts w:ascii="Times New Roman" w:hAnsi="Times New Roman" w:cs="Times New Roman"/>
          <w:sz w:val="24"/>
        </w:rPr>
      </w:pPr>
      <w:r w:rsidRPr="00973DA4">
        <w:rPr>
          <w:rFonts w:ascii="Times New Roman" w:hAnsi="Times New Roman" w:cs="Times New Roman"/>
          <w:sz w:val="24"/>
        </w:rPr>
        <w:t>Рамочное соглашение с исполнителем услуг должно содержать следующие положения:</w:t>
      </w:r>
    </w:p>
    <w:p w:rsidR="008F0D8D" w:rsidRDefault="00362971" w:rsidP="00A32D2E">
      <w:pPr>
        <w:pStyle w:val="ConsPlusNormal"/>
        <w:numPr>
          <w:ilvl w:val="0"/>
          <w:numId w:val="41"/>
        </w:numPr>
        <w:tabs>
          <w:tab w:val="left" w:pos="851"/>
        </w:tabs>
        <w:jc w:val="both"/>
        <w:rPr>
          <w:rFonts w:ascii="Times New Roman" w:hAnsi="Times New Roman" w:cs="Times New Roman"/>
          <w:sz w:val="24"/>
        </w:rPr>
      </w:pPr>
      <w:r w:rsidRPr="008F0D8D">
        <w:rPr>
          <w:rFonts w:ascii="Times New Roman" w:hAnsi="Times New Roman" w:cs="Times New Roman"/>
          <w:sz w:val="24"/>
        </w:rPr>
        <w:t>наименование исполнителя услуг и уполномоченного органа;</w:t>
      </w:r>
    </w:p>
    <w:p w:rsidR="008F0D8D" w:rsidRDefault="00362971" w:rsidP="00A32D2E">
      <w:pPr>
        <w:pStyle w:val="ConsPlusNormal"/>
        <w:numPr>
          <w:ilvl w:val="0"/>
          <w:numId w:val="41"/>
        </w:numPr>
        <w:tabs>
          <w:tab w:val="left" w:pos="851"/>
        </w:tabs>
        <w:jc w:val="both"/>
        <w:rPr>
          <w:rFonts w:ascii="Times New Roman" w:hAnsi="Times New Roman" w:cs="Times New Roman"/>
          <w:sz w:val="24"/>
        </w:rPr>
      </w:pPr>
      <w:r w:rsidRPr="008F0D8D">
        <w:rPr>
          <w:rFonts w:ascii="Times New Roman" w:hAnsi="Times New Roman" w:cs="Times New Roman"/>
          <w:sz w:val="24"/>
        </w:rPr>
        <w:t xml:space="preserve">обязательство исполнителя услуг о приеме на </w:t>
      </w:r>
      <w:proofErr w:type="gramStart"/>
      <w:r w:rsidRPr="008F0D8D">
        <w:rPr>
          <w:rFonts w:ascii="Times New Roman" w:hAnsi="Times New Roman" w:cs="Times New Roman"/>
          <w:sz w:val="24"/>
        </w:rPr>
        <w:t>обучение по</w:t>
      </w:r>
      <w:proofErr w:type="gramEnd"/>
      <w:r w:rsidRPr="008F0D8D">
        <w:rPr>
          <w:rFonts w:ascii="Times New Roman" w:hAnsi="Times New Roman" w:cs="Times New Roman"/>
          <w:sz w:val="24"/>
        </w:rPr>
        <w:t xml:space="preserve"> образовательной программе (части образовательной программы) определенного числа обучающихся;</w:t>
      </w:r>
    </w:p>
    <w:p w:rsidR="008F0D8D" w:rsidRDefault="00362971" w:rsidP="00A32D2E">
      <w:pPr>
        <w:pStyle w:val="ConsPlusNormal"/>
        <w:numPr>
          <w:ilvl w:val="0"/>
          <w:numId w:val="41"/>
        </w:numPr>
        <w:tabs>
          <w:tab w:val="left" w:pos="851"/>
        </w:tabs>
        <w:jc w:val="both"/>
        <w:rPr>
          <w:rFonts w:ascii="Times New Roman" w:hAnsi="Times New Roman" w:cs="Times New Roman"/>
          <w:sz w:val="24"/>
        </w:rPr>
      </w:pPr>
      <w:r w:rsidRPr="008F0D8D">
        <w:rPr>
          <w:rFonts w:ascii="Times New Roman" w:hAnsi="Times New Roman" w:cs="Times New Roman"/>
          <w:sz w:val="24"/>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w:t>
      </w:r>
      <w:r w:rsidRPr="008F0D8D">
        <w:rPr>
          <w:rFonts w:ascii="Times New Roman" w:hAnsi="Times New Roman" w:cs="Times New Roman"/>
          <w:sz w:val="24"/>
        </w:rPr>
        <w:lastRenderedPageBreak/>
        <w:t>форме безотзывной оферты;</w:t>
      </w:r>
    </w:p>
    <w:p w:rsidR="00912E7B" w:rsidRDefault="00362971" w:rsidP="00A32D2E">
      <w:pPr>
        <w:pStyle w:val="ConsPlusNormal"/>
        <w:numPr>
          <w:ilvl w:val="0"/>
          <w:numId w:val="41"/>
        </w:numPr>
        <w:tabs>
          <w:tab w:val="left" w:pos="851"/>
        </w:tabs>
        <w:jc w:val="both"/>
        <w:rPr>
          <w:rFonts w:ascii="Times New Roman" w:hAnsi="Times New Roman" w:cs="Times New Roman"/>
          <w:sz w:val="24"/>
        </w:rPr>
      </w:pPr>
      <w:r w:rsidRPr="008F0D8D">
        <w:rPr>
          <w:rFonts w:ascii="Times New Roman" w:hAnsi="Times New Roman" w:cs="Times New Roman"/>
          <w:sz w:val="24"/>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362971" w:rsidRPr="00912E7B" w:rsidRDefault="00362971" w:rsidP="00A32D2E">
      <w:pPr>
        <w:pStyle w:val="ConsPlusNormal"/>
        <w:numPr>
          <w:ilvl w:val="0"/>
          <w:numId w:val="41"/>
        </w:numPr>
        <w:tabs>
          <w:tab w:val="left" w:pos="851"/>
        </w:tabs>
        <w:jc w:val="both"/>
        <w:rPr>
          <w:rFonts w:ascii="Times New Roman" w:hAnsi="Times New Roman" w:cs="Times New Roman"/>
          <w:sz w:val="24"/>
        </w:rPr>
      </w:pPr>
      <w:r w:rsidRPr="00912E7B">
        <w:rPr>
          <w:rFonts w:ascii="Times New Roman" w:hAnsi="Times New Roman" w:cs="Times New Roman"/>
          <w:sz w:val="24"/>
        </w:rPr>
        <w:t xml:space="preserve">условие о согласовании новых условий соглашения или о расторжении соглашения при </w:t>
      </w:r>
      <w:proofErr w:type="spellStart"/>
      <w:r w:rsidRPr="00912E7B">
        <w:rPr>
          <w:rFonts w:ascii="Times New Roman" w:hAnsi="Times New Roman" w:cs="Times New Roman"/>
          <w:sz w:val="24"/>
        </w:rPr>
        <w:t>недостижении</w:t>
      </w:r>
      <w:proofErr w:type="spellEnd"/>
      <w:r w:rsidRPr="00912E7B">
        <w:rPr>
          <w:rFonts w:ascii="Times New Roman" w:hAnsi="Times New Roman" w:cs="Times New Roman"/>
          <w:sz w:val="24"/>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362971" w:rsidRPr="00362971" w:rsidRDefault="00362971">
      <w:pPr>
        <w:pStyle w:val="ConsPlusNormal"/>
        <w:ind w:firstLine="540"/>
        <w:jc w:val="both"/>
        <w:rPr>
          <w:rFonts w:ascii="Times New Roman" w:hAnsi="Times New Roman" w:cs="Times New Roman"/>
          <w:sz w:val="24"/>
        </w:rPr>
      </w:pPr>
    </w:p>
    <w:p w:rsidR="00362971" w:rsidRPr="007C5C55" w:rsidRDefault="007C5C55" w:rsidP="00A32D2E">
      <w:pPr>
        <w:pStyle w:val="ConsPlusTitle"/>
        <w:numPr>
          <w:ilvl w:val="0"/>
          <w:numId w:val="35"/>
        </w:numPr>
        <w:jc w:val="center"/>
        <w:outlineLvl w:val="1"/>
        <w:rPr>
          <w:rFonts w:ascii="Times New Roman" w:hAnsi="Times New Roman" w:cs="Times New Roman"/>
          <w:sz w:val="24"/>
        </w:rPr>
      </w:pPr>
      <w:bookmarkStart w:id="45" w:name="P138"/>
      <w:bookmarkEnd w:id="45"/>
      <w:r>
        <w:rPr>
          <w:rFonts w:ascii="Times New Roman" w:hAnsi="Times New Roman" w:cs="Times New Roman"/>
          <w:sz w:val="24"/>
        </w:rPr>
        <w:t>Условия и порядок предоставления грантов</w:t>
      </w:r>
    </w:p>
    <w:p w:rsidR="007C5C55" w:rsidRDefault="00362971" w:rsidP="00A32D2E">
      <w:pPr>
        <w:pStyle w:val="ConsPlusNormal"/>
        <w:numPr>
          <w:ilvl w:val="1"/>
          <w:numId w:val="35"/>
        </w:numPr>
        <w:jc w:val="both"/>
        <w:rPr>
          <w:rFonts w:ascii="Times New Roman" w:hAnsi="Times New Roman" w:cs="Times New Roman"/>
          <w:sz w:val="24"/>
        </w:rPr>
      </w:pPr>
      <w:r w:rsidRPr="00362971">
        <w:rPr>
          <w:rFonts w:ascii="Times New Roman" w:hAnsi="Times New Roman" w:cs="Times New Roman"/>
          <w:sz w:val="24"/>
        </w:rPr>
        <w:t>Размер гранта в форме субсидии и</w:t>
      </w:r>
      <w:r w:rsidR="00FC7C71">
        <w:rPr>
          <w:rFonts w:ascii="Times New Roman" w:hAnsi="Times New Roman" w:cs="Times New Roman"/>
          <w:sz w:val="24"/>
        </w:rPr>
        <w:t>сполнителей услуг, заключивших Р</w:t>
      </w:r>
      <w:r w:rsidRPr="00362971">
        <w:rPr>
          <w:rFonts w:ascii="Times New Roman" w:hAnsi="Times New Roman" w:cs="Times New Roman"/>
          <w:sz w:val="24"/>
        </w:rPr>
        <w:t>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Исполнитель услуг ежемесячно в срок, установленный уполномоченным органом, форм</w:t>
      </w:r>
      <w:r w:rsidR="00FC7C71" w:rsidRPr="007C5C55">
        <w:rPr>
          <w:rFonts w:ascii="Times New Roman" w:hAnsi="Times New Roman" w:cs="Times New Roman"/>
          <w:sz w:val="24"/>
        </w:rPr>
        <w:t>ирует и направляет посредством И</w:t>
      </w:r>
      <w:r w:rsidRPr="007C5C55">
        <w:rPr>
          <w:rFonts w:ascii="Times New Roman" w:hAnsi="Times New Roman" w:cs="Times New Roman"/>
          <w:sz w:val="24"/>
        </w:rPr>
        <w:t>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w:t>
      </w:r>
      <w:r w:rsidR="00FC7C71" w:rsidRPr="007C5C55">
        <w:rPr>
          <w:rFonts w:ascii="Times New Roman" w:hAnsi="Times New Roman" w:cs="Times New Roman"/>
          <w:sz w:val="24"/>
        </w:rPr>
        <w:t>ивается авансирование (далее - Р</w:t>
      </w:r>
      <w:r w:rsidRPr="007C5C55">
        <w:rPr>
          <w:rFonts w:ascii="Times New Roman" w:hAnsi="Times New Roman" w:cs="Times New Roman"/>
          <w:sz w:val="24"/>
        </w:rPr>
        <w:t>еестр договоров на авансирование).</w:t>
      </w:r>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Реестр договоров на авансирование содержит следующие сведения:</w:t>
      </w:r>
    </w:p>
    <w:p w:rsidR="007C5C55" w:rsidRDefault="00362971" w:rsidP="00A32D2E">
      <w:pPr>
        <w:pStyle w:val="ConsPlusNormal"/>
        <w:numPr>
          <w:ilvl w:val="0"/>
          <w:numId w:val="42"/>
        </w:numPr>
        <w:jc w:val="both"/>
        <w:rPr>
          <w:rFonts w:ascii="Times New Roman" w:hAnsi="Times New Roman" w:cs="Times New Roman"/>
          <w:sz w:val="24"/>
        </w:rPr>
      </w:pPr>
      <w:r w:rsidRPr="007C5C55">
        <w:rPr>
          <w:rFonts w:ascii="Times New Roman" w:hAnsi="Times New Roman" w:cs="Times New Roman"/>
          <w:sz w:val="24"/>
        </w:rPr>
        <w:t>наименование исполнителя услуг;</w:t>
      </w:r>
    </w:p>
    <w:p w:rsidR="007C5C55" w:rsidRDefault="00362971" w:rsidP="00A32D2E">
      <w:pPr>
        <w:pStyle w:val="ConsPlusNormal"/>
        <w:numPr>
          <w:ilvl w:val="0"/>
          <w:numId w:val="42"/>
        </w:numPr>
        <w:jc w:val="both"/>
        <w:rPr>
          <w:rFonts w:ascii="Times New Roman" w:hAnsi="Times New Roman" w:cs="Times New Roman"/>
          <w:sz w:val="24"/>
        </w:rPr>
      </w:pPr>
      <w:r w:rsidRPr="007C5C55">
        <w:rPr>
          <w:rFonts w:ascii="Times New Roman" w:hAnsi="Times New Roman" w:cs="Times New Roman"/>
          <w:sz w:val="24"/>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C5C55" w:rsidRDefault="00362971" w:rsidP="00A32D2E">
      <w:pPr>
        <w:pStyle w:val="ConsPlusNormal"/>
        <w:numPr>
          <w:ilvl w:val="0"/>
          <w:numId w:val="42"/>
        </w:numPr>
        <w:jc w:val="both"/>
        <w:rPr>
          <w:rFonts w:ascii="Times New Roman" w:hAnsi="Times New Roman" w:cs="Times New Roman"/>
          <w:sz w:val="24"/>
        </w:rPr>
      </w:pPr>
      <w:r w:rsidRPr="007C5C55">
        <w:rPr>
          <w:rFonts w:ascii="Times New Roman" w:hAnsi="Times New Roman" w:cs="Times New Roman"/>
          <w:sz w:val="24"/>
        </w:rPr>
        <w:t>месяц, на который предполагается авансирование;</w:t>
      </w:r>
    </w:p>
    <w:p w:rsidR="007C5C55" w:rsidRDefault="00362971" w:rsidP="00A32D2E">
      <w:pPr>
        <w:pStyle w:val="ConsPlusNormal"/>
        <w:numPr>
          <w:ilvl w:val="0"/>
          <w:numId w:val="42"/>
        </w:numPr>
        <w:jc w:val="both"/>
        <w:rPr>
          <w:rFonts w:ascii="Times New Roman" w:hAnsi="Times New Roman" w:cs="Times New Roman"/>
          <w:sz w:val="24"/>
        </w:rPr>
      </w:pPr>
      <w:r w:rsidRPr="007C5C55">
        <w:rPr>
          <w:rFonts w:ascii="Times New Roman" w:hAnsi="Times New Roman" w:cs="Times New Roman"/>
          <w:sz w:val="24"/>
        </w:rPr>
        <w:t>идентификаторы (номера) сертификатов дополнительного образования;</w:t>
      </w:r>
    </w:p>
    <w:p w:rsidR="007C5C55" w:rsidRDefault="00362971" w:rsidP="00A32D2E">
      <w:pPr>
        <w:pStyle w:val="ConsPlusNormal"/>
        <w:numPr>
          <w:ilvl w:val="0"/>
          <w:numId w:val="42"/>
        </w:numPr>
        <w:jc w:val="both"/>
        <w:rPr>
          <w:rFonts w:ascii="Times New Roman" w:hAnsi="Times New Roman" w:cs="Times New Roman"/>
          <w:sz w:val="24"/>
        </w:rPr>
      </w:pPr>
      <w:r w:rsidRPr="007C5C55">
        <w:rPr>
          <w:rFonts w:ascii="Times New Roman" w:hAnsi="Times New Roman" w:cs="Times New Roman"/>
          <w:sz w:val="24"/>
        </w:rPr>
        <w:t>реквизиты (даты и номера заключения) договоров об образовании;</w:t>
      </w:r>
    </w:p>
    <w:p w:rsidR="007C5C55" w:rsidRDefault="00362971" w:rsidP="00A32D2E">
      <w:pPr>
        <w:pStyle w:val="ConsPlusNormal"/>
        <w:numPr>
          <w:ilvl w:val="0"/>
          <w:numId w:val="42"/>
        </w:numPr>
        <w:jc w:val="both"/>
        <w:rPr>
          <w:rFonts w:ascii="Times New Roman" w:hAnsi="Times New Roman" w:cs="Times New Roman"/>
          <w:sz w:val="24"/>
        </w:rPr>
      </w:pPr>
      <w:r w:rsidRPr="007C5C55">
        <w:rPr>
          <w:rFonts w:ascii="Times New Roman" w:hAnsi="Times New Roman" w:cs="Times New Roman"/>
          <w:sz w:val="24"/>
        </w:rPr>
        <w:t>объем финансовых обязательств на текущий месяц в соответствии с договорами об образовании.</w:t>
      </w:r>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 xml:space="preserve">Заявка на авансирование исполнителя услуг предусматривает оплату ему в объеме не более 80 процентов </w:t>
      </w:r>
      <w:proofErr w:type="gramStart"/>
      <w:r w:rsidRPr="007C5C55">
        <w:rPr>
          <w:rFonts w:ascii="Times New Roman" w:hAnsi="Times New Roman" w:cs="Times New Roman"/>
          <w:sz w:val="24"/>
        </w:rPr>
        <w:t>от совокупных финансовых обязательств на текущий месяц в соответствии с договорами об образовании</w:t>
      </w:r>
      <w:proofErr w:type="gramEnd"/>
      <w:r w:rsidRPr="007C5C55">
        <w:rPr>
          <w:rFonts w:ascii="Times New Roman" w:hAnsi="Times New Roman" w:cs="Times New Roman"/>
          <w:sz w:val="24"/>
        </w:rPr>
        <w:t>, включенными в реестр договоров на авансирование.</w:t>
      </w:r>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В случае наличия переплаты в отношении исполнителя услуг, образовавшейся в предыдущие месяцы, объем перечисляемых сре</w:t>
      </w:r>
      <w:proofErr w:type="gramStart"/>
      <w:r w:rsidRPr="007C5C55">
        <w:rPr>
          <w:rFonts w:ascii="Times New Roman" w:hAnsi="Times New Roman" w:cs="Times New Roman"/>
          <w:sz w:val="24"/>
        </w:rPr>
        <w:t>дств в с</w:t>
      </w:r>
      <w:proofErr w:type="gramEnd"/>
      <w:r w:rsidRPr="007C5C55">
        <w:rPr>
          <w:rFonts w:ascii="Times New Roman" w:hAnsi="Times New Roman" w:cs="Times New Roman"/>
          <w:sz w:val="24"/>
        </w:rPr>
        <w:t>оответствии с заявкой на авансирование снижается на величину соответствующей переплаты.</w:t>
      </w:r>
      <w:bookmarkStart w:id="46" w:name="P151"/>
      <w:bookmarkEnd w:id="46"/>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Исполнитель услуг ежемесячно в срок, установленный уполномоченным органом, форм</w:t>
      </w:r>
      <w:r w:rsidR="00FC7C71" w:rsidRPr="007C5C55">
        <w:rPr>
          <w:rFonts w:ascii="Times New Roman" w:hAnsi="Times New Roman" w:cs="Times New Roman"/>
          <w:sz w:val="24"/>
        </w:rPr>
        <w:t>ирует и направляет посредством И</w:t>
      </w:r>
      <w:r w:rsidRPr="007C5C55">
        <w:rPr>
          <w:rFonts w:ascii="Times New Roman" w:hAnsi="Times New Roman" w:cs="Times New Roman"/>
          <w:sz w:val="24"/>
        </w:rPr>
        <w:t>нформационной системы в уполномоченный орган заявку на перечисление средст</w:t>
      </w:r>
      <w:r w:rsidR="00FC7C71" w:rsidRPr="007C5C55">
        <w:rPr>
          <w:rFonts w:ascii="Times New Roman" w:hAnsi="Times New Roman" w:cs="Times New Roman"/>
          <w:sz w:val="24"/>
        </w:rPr>
        <w:t>в из местного бюджета, а также Р</w:t>
      </w:r>
      <w:r w:rsidRPr="007C5C55">
        <w:rPr>
          <w:rFonts w:ascii="Times New Roman" w:hAnsi="Times New Roman" w:cs="Times New Roman"/>
          <w:sz w:val="24"/>
        </w:rPr>
        <w:t>еестр договоров об образовании, по которым были оказаны образовательные услуги за отчетный месяц (далее - реестр договоров на оплату).</w:t>
      </w:r>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Реестр договоров на оплату должен содержать следующие сведения:</w:t>
      </w:r>
    </w:p>
    <w:p w:rsidR="007C5C55" w:rsidRDefault="00362971" w:rsidP="00A32D2E">
      <w:pPr>
        <w:pStyle w:val="ConsPlusNormal"/>
        <w:numPr>
          <w:ilvl w:val="0"/>
          <w:numId w:val="43"/>
        </w:numPr>
        <w:jc w:val="both"/>
        <w:rPr>
          <w:rFonts w:ascii="Times New Roman" w:hAnsi="Times New Roman" w:cs="Times New Roman"/>
          <w:sz w:val="24"/>
        </w:rPr>
      </w:pPr>
      <w:r w:rsidRPr="007C5C55">
        <w:rPr>
          <w:rFonts w:ascii="Times New Roman" w:hAnsi="Times New Roman" w:cs="Times New Roman"/>
          <w:sz w:val="24"/>
        </w:rPr>
        <w:t>наименование исполнителя услуг;</w:t>
      </w:r>
    </w:p>
    <w:p w:rsidR="007C5C55" w:rsidRDefault="00362971" w:rsidP="00A32D2E">
      <w:pPr>
        <w:pStyle w:val="ConsPlusNormal"/>
        <w:numPr>
          <w:ilvl w:val="0"/>
          <w:numId w:val="43"/>
        </w:numPr>
        <w:jc w:val="both"/>
        <w:rPr>
          <w:rFonts w:ascii="Times New Roman" w:hAnsi="Times New Roman" w:cs="Times New Roman"/>
          <w:sz w:val="24"/>
        </w:rPr>
      </w:pPr>
      <w:r w:rsidRPr="007C5C55">
        <w:rPr>
          <w:rFonts w:ascii="Times New Roman" w:hAnsi="Times New Roman" w:cs="Times New Roman"/>
          <w:sz w:val="24"/>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C5C55" w:rsidRDefault="00362971" w:rsidP="00A32D2E">
      <w:pPr>
        <w:pStyle w:val="ConsPlusNormal"/>
        <w:numPr>
          <w:ilvl w:val="0"/>
          <w:numId w:val="43"/>
        </w:numPr>
        <w:jc w:val="both"/>
        <w:rPr>
          <w:rFonts w:ascii="Times New Roman" w:hAnsi="Times New Roman" w:cs="Times New Roman"/>
          <w:sz w:val="24"/>
        </w:rPr>
      </w:pPr>
      <w:r w:rsidRPr="007C5C55">
        <w:rPr>
          <w:rFonts w:ascii="Times New Roman" w:hAnsi="Times New Roman" w:cs="Times New Roman"/>
          <w:sz w:val="24"/>
        </w:rPr>
        <w:t>месяц, за который сформирован реестр;</w:t>
      </w:r>
    </w:p>
    <w:p w:rsidR="007C5C55" w:rsidRDefault="00362971" w:rsidP="00A32D2E">
      <w:pPr>
        <w:pStyle w:val="ConsPlusNormal"/>
        <w:numPr>
          <w:ilvl w:val="0"/>
          <w:numId w:val="43"/>
        </w:numPr>
        <w:jc w:val="both"/>
        <w:rPr>
          <w:rFonts w:ascii="Times New Roman" w:hAnsi="Times New Roman" w:cs="Times New Roman"/>
          <w:sz w:val="24"/>
        </w:rPr>
      </w:pPr>
      <w:r w:rsidRPr="007C5C55">
        <w:rPr>
          <w:rFonts w:ascii="Times New Roman" w:hAnsi="Times New Roman" w:cs="Times New Roman"/>
          <w:sz w:val="24"/>
        </w:rPr>
        <w:lastRenderedPageBreak/>
        <w:t>идентификаторы (номера) сертификатов дополнительного образования;</w:t>
      </w:r>
    </w:p>
    <w:p w:rsidR="007C5C55" w:rsidRDefault="00362971" w:rsidP="00A32D2E">
      <w:pPr>
        <w:pStyle w:val="ConsPlusNormal"/>
        <w:numPr>
          <w:ilvl w:val="0"/>
          <w:numId w:val="43"/>
        </w:numPr>
        <w:jc w:val="both"/>
        <w:rPr>
          <w:rFonts w:ascii="Times New Roman" w:hAnsi="Times New Roman" w:cs="Times New Roman"/>
          <w:sz w:val="24"/>
        </w:rPr>
      </w:pPr>
      <w:r w:rsidRPr="007C5C55">
        <w:rPr>
          <w:rFonts w:ascii="Times New Roman" w:hAnsi="Times New Roman" w:cs="Times New Roman"/>
          <w:sz w:val="24"/>
        </w:rPr>
        <w:t>реквизиты (даты и номера заключения) договоров об образовании;</w:t>
      </w:r>
    </w:p>
    <w:p w:rsidR="007C5C55" w:rsidRDefault="00362971" w:rsidP="00A32D2E">
      <w:pPr>
        <w:pStyle w:val="ConsPlusNormal"/>
        <w:numPr>
          <w:ilvl w:val="0"/>
          <w:numId w:val="43"/>
        </w:numPr>
        <w:jc w:val="both"/>
        <w:rPr>
          <w:rFonts w:ascii="Times New Roman" w:hAnsi="Times New Roman" w:cs="Times New Roman"/>
          <w:sz w:val="24"/>
        </w:rPr>
      </w:pPr>
      <w:r w:rsidRPr="007C5C55">
        <w:rPr>
          <w:rFonts w:ascii="Times New Roman" w:hAnsi="Times New Roman" w:cs="Times New Roman"/>
          <w:sz w:val="24"/>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7C5C55" w:rsidRDefault="00362971" w:rsidP="00A32D2E">
      <w:pPr>
        <w:pStyle w:val="ConsPlusNormal"/>
        <w:numPr>
          <w:ilvl w:val="0"/>
          <w:numId w:val="43"/>
        </w:numPr>
        <w:jc w:val="both"/>
        <w:rPr>
          <w:rFonts w:ascii="Times New Roman" w:hAnsi="Times New Roman" w:cs="Times New Roman"/>
          <w:sz w:val="24"/>
        </w:rPr>
      </w:pPr>
      <w:r w:rsidRPr="007C5C55">
        <w:rPr>
          <w:rFonts w:ascii="Times New Roman" w:hAnsi="Times New Roman" w:cs="Times New Roman"/>
          <w:sz w:val="24"/>
        </w:rPr>
        <w:t>объем финансовых обязательств за отчетный месяц с учетом объема образовательных услуг, оказанных за отчетный месяц.</w:t>
      </w:r>
      <w:bookmarkStart w:id="47" w:name="P161"/>
      <w:bookmarkEnd w:id="47"/>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rsidRPr="007C5C55">
        <w:rPr>
          <w:rFonts w:ascii="Times New Roman" w:hAnsi="Times New Roman" w:cs="Times New Roman"/>
          <w:sz w:val="24"/>
        </w:rPr>
        <w:t>,</w:t>
      </w:r>
      <w:proofErr w:type="gramEnd"/>
      <w:r w:rsidRPr="007C5C55">
        <w:rPr>
          <w:rFonts w:ascii="Times New Roman" w:hAnsi="Times New Roman" w:cs="Times New Roman"/>
          <w:sz w:val="24"/>
        </w:rP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 Выполнение действий, предусмотренных </w:t>
      </w:r>
      <w:hyperlink w:anchor="P151">
        <w:r w:rsidRPr="007C5C55">
          <w:rPr>
            <w:rFonts w:ascii="Times New Roman" w:hAnsi="Times New Roman" w:cs="Times New Roman"/>
            <w:color w:val="0000FF"/>
            <w:sz w:val="24"/>
          </w:rPr>
          <w:t xml:space="preserve">пунктом </w:t>
        </w:r>
        <w:r w:rsidR="00B6597B">
          <w:rPr>
            <w:rFonts w:ascii="Times New Roman" w:hAnsi="Times New Roman" w:cs="Times New Roman"/>
            <w:color w:val="0000FF"/>
            <w:sz w:val="24"/>
          </w:rPr>
          <w:t>3.6.</w:t>
        </w:r>
      </w:hyperlink>
      <w:r w:rsidRPr="007C5C55">
        <w:rPr>
          <w:rFonts w:ascii="Times New Roman" w:hAnsi="Times New Roman" w:cs="Times New Roman"/>
          <w:sz w:val="24"/>
        </w:rPr>
        <w:t xml:space="preserve"> настоящего порядка, при перечислении средств за образовательные услуги, оказанные в декабре месяце, осуществляется до 15 декабря текущего года.</w:t>
      </w:r>
    </w:p>
    <w:p w:rsidR="007C5C55" w:rsidRDefault="00362971" w:rsidP="00A32D2E">
      <w:pPr>
        <w:pStyle w:val="ConsPlusNormal"/>
        <w:numPr>
          <w:ilvl w:val="1"/>
          <w:numId w:val="35"/>
        </w:numPr>
        <w:tabs>
          <w:tab w:val="left" w:pos="851"/>
        </w:tabs>
        <w:jc w:val="both"/>
        <w:rPr>
          <w:rFonts w:ascii="Times New Roman" w:hAnsi="Times New Roman" w:cs="Times New Roman"/>
          <w:sz w:val="24"/>
        </w:rPr>
      </w:pPr>
      <w:r w:rsidRPr="007C5C55">
        <w:rPr>
          <w:rFonts w:ascii="Times New Roman" w:hAnsi="Times New Roman" w:cs="Times New Roman"/>
          <w:sz w:val="24"/>
        </w:rPr>
        <w:t>В предоставлении гранта может быть отказано в следующих случаях:</w:t>
      </w:r>
    </w:p>
    <w:p w:rsidR="007C5C55" w:rsidRDefault="00362971" w:rsidP="00A32D2E">
      <w:pPr>
        <w:pStyle w:val="ConsPlusNormal"/>
        <w:numPr>
          <w:ilvl w:val="0"/>
          <w:numId w:val="44"/>
        </w:numPr>
        <w:tabs>
          <w:tab w:val="left" w:pos="851"/>
        </w:tabs>
        <w:jc w:val="both"/>
        <w:rPr>
          <w:rFonts w:ascii="Times New Roman" w:hAnsi="Times New Roman" w:cs="Times New Roman"/>
          <w:sz w:val="24"/>
        </w:rPr>
      </w:pPr>
      <w:r w:rsidRPr="007C5C55">
        <w:rPr>
          <w:rFonts w:ascii="Times New Roman" w:hAnsi="Times New Roman" w:cs="Times New Roman"/>
          <w:sz w:val="24"/>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7C5C55" w:rsidRDefault="00362971" w:rsidP="00A32D2E">
      <w:pPr>
        <w:pStyle w:val="ConsPlusNormal"/>
        <w:numPr>
          <w:ilvl w:val="0"/>
          <w:numId w:val="44"/>
        </w:numPr>
        <w:tabs>
          <w:tab w:val="left" w:pos="851"/>
        </w:tabs>
        <w:jc w:val="both"/>
        <w:rPr>
          <w:rFonts w:ascii="Times New Roman" w:hAnsi="Times New Roman" w:cs="Times New Roman"/>
          <w:sz w:val="24"/>
        </w:rPr>
      </w:pPr>
      <w:r w:rsidRPr="007C5C55">
        <w:rPr>
          <w:rFonts w:ascii="Times New Roman" w:hAnsi="Times New Roman" w:cs="Times New Roman"/>
          <w:sz w:val="24"/>
        </w:rPr>
        <w:t>установление факта недостоверности представленной исполнителем услуг информации.</w:t>
      </w:r>
    </w:p>
    <w:p w:rsidR="007C5C55" w:rsidRDefault="00362971" w:rsidP="00A32D2E">
      <w:pPr>
        <w:pStyle w:val="ConsPlusNormal"/>
        <w:numPr>
          <w:ilvl w:val="1"/>
          <w:numId w:val="35"/>
        </w:numPr>
        <w:tabs>
          <w:tab w:val="left" w:pos="851"/>
        </w:tabs>
        <w:jc w:val="both"/>
        <w:rPr>
          <w:rFonts w:ascii="Times New Roman" w:hAnsi="Times New Roman" w:cs="Times New Roman"/>
          <w:sz w:val="24"/>
        </w:rPr>
      </w:pPr>
      <w:r w:rsidRPr="007C5C55">
        <w:rPr>
          <w:rFonts w:ascii="Times New Roman" w:hAnsi="Times New Roman" w:cs="Times New Roman"/>
          <w:sz w:val="24"/>
        </w:rP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наименование исполнителя услуг и уполномоченного органа;</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обязательство уполномоченного органа о перечислении средств местного бюджета исполнителю услуг;</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заключение соглашения путем подписания исполнителем услуг соглашения в форме безотзывной оферты;</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proofErr w:type="gramStart"/>
      <w:r w:rsidRPr="007C5C55">
        <w:rPr>
          <w:rFonts w:ascii="Times New Roman" w:hAnsi="Times New Roman" w:cs="Times New Roman"/>
          <w:sz w:val="24"/>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порядок и сроки перечисления гранта в форме субсидии;</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порядок взыскания (возврата) сре</w:t>
      </w:r>
      <w:proofErr w:type="gramStart"/>
      <w:r w:rsidRPr="007C5C55">
        <w:rPr>
          <w:rFonts w:ascii="Times New Roman" w:hAnsi="Times New Roman" w:cs="Times New Roman"/>
          <w:sz w:val="24"/>
        </w:rPr>
        <w:t>дств гр</w:t>
      </w:r>
      <w:proofErr w:type="gramEnd"/>
      <w:r w:rsidRPr="007C5C55">
        <w:rPr>
          <w:rFonts w:ascii="Times New Roman" w:hAnsi="Times New Roman" w:cs="Times New Roman"/>
          <w:sz w:val="24"/>
        </w:rPr>
        <w:t>анта в форме субсидии в случае нарушения порядка, целей и условий его предоставления;</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порядок, формы и сроки представления отчетов;</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ответственность сторон за нарушение условий соглашения;</w:t>
      </w:r>
    </w:p>
    <w:p w:rsidR="007C5C55" w:rsidRDefault="00362971" w:rsidP="00A32D2E">
      <w:pPr>
        <w:pStyle w:val="ConsPlusNormal"/>
        <w:numPr>
          <w:ilvl w:val="0"/>
          <w:numId w:val="45"/>
        </w:numPr>
        <w:tabs>
          <w:tab w:val="left" w:pos="851"/>
        </w:tabs>
        <w:jc w:val="both"/>
        <w:rPr>
          <w:rFonts w:ascii="Times New Roman" w:hAnsi="Times New Roman" w:cs="Times New Roman"/>
          <w:sz w:val="24"/>
        </w:rPr>
      </w:pPr>
      <w:r w:rsidRPr="007C5C55">
        <w:rPr>
          <w:rFonts w:ascii="Times New Roman" w:hAnsi="Times New Roman" w:cs="Times New Roman"/>
          <w:sz w:val="24"/>
        </w:rPr>
        <w:t xml:space="preserve">условие о согласовании новых условий соглашения или о расторжении соглашения при </w:t>
      </w:r>
      <w:proofErr w:type="spellStart"/>
      <w:r w:rsidRPr="007C5C55">
        <w:rPr>
          <w:rFonts w:ascii="Times New Roman" w:hAnsi="Times New Roman" w:cs="Times New Roman"/>
          <w:sz w:val="24"/>
        </w:rPr>
        <w:t>недостижении</w:t>
      </w:r>
      <w:proofErr w:type="spellEnd"/>
      <w:r w:rsidRPr="007C5C55">
        <w:rPr>
          <w:rFonts w:ascii="Times New Roman" w:hAnsi="Times New Roman" w:cs="Times New Roman"/>
          <w:sz w:val="24"/>
        </w:rPr>
        <w:t xml:space="preserve"> согласия по новым условиям в случае уменьшения главному </w:t>
      </w:r>
      <w:r w:rsidRPr="007C5C55">
        <w:rPr>
          <w:rFonts w:ascii="Times New Roman" w:hAnsi="Times New Roman" w:cs="Times New Roman"/>
          <w:sz w:val="24"/>
        </w:rPr>
        <w:lastRenderedPageBreak/>
        <w:t>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7C5C55" w:rsidRDefault="00362971" w:rsidP="00A32D2E">
      <w:pPr>
        <w:pStyle w:val="ConsPlusNormal"/>
        <w:numPr>
          <w:ilvl w:val="1"/>
          <w:numId w:val="35"/>
        </w:numPr>
        <w:tabs>
          <w:tab w:val="left" w:pos="851"/>
        </w:tabs>
        <w:jc w:val="both"/>
        <w:rPr>
          <w:rFonts w:ascii="Times New Roman" w:hAnsi="Times New Roman" w:cs="Times New Roman"/>
          <w:sz w:val="24"/>
        </w:rPr>
      </w:pPr>
      <w:r w:rsidRPr="007C5C55">
        <w:rPr>
          <w:rFonts w:ascii="Times New Roman" w:hAnsi="Times New Roman" w:cs="Times New Roman"/>
          <w:sz w:val="24"/>
        </w:rPr>
        <w:t xml:space="preserve">Типовая форма </w:t>
      </w:r>
      <w:hyperlink w:anchor="P215">
        <w:r w:rsidRPr="007C5C55">
          <w:rPr>
            <w:rFonts w:ascii="Times New Roman" w:hAnsi="Times New Roman" w:cs="Times New Roman"/>
            <w:color w:val="0000FF"/>
            <w:sz w:val="24"/>
          </w:rPr>
          <w:t>соглашения</w:t>
        </w:r>
      </w:hyperlink>
      <w:r w:rsidRPr="007C5C55">
        <w:rPr>
          <w:rFonts w:ascii="Times New Roman" w:hAnsi="Times New Roman" w:cs="Times New Roman"/>
          <w:sz w:val="24"/>
        </w:rPr>
        <w:t xml:space="preserve"> о предоставлении исполнителю услуг гранта в форме субсидии устанавливается </w:t>
      </w:r>
      <w:r w:rsidR="00FC7C71" w:rsidRPr="007C5C55">
        <w:rPr>
          <w:rFonts w:ascii="Times New Roman" w:hAnsi="Times New Roman" w:cs="Times New Roman"/>
          <w:sz w:val="24"/>
        </w:rPr>
        <w:t>финансовым органом муниципального образования</w:t>
      </w:r>
      <w:r w:rsidRPr="007C5C55">
        <w:rPr>
          <w:rFonts w:ascii="Times New Roman" w:hAnsi="Times New Roman" w:cs="Times New Roman"/>
          <w:sz w:val="24"/>
        </w:rPr>
        <w:t>.</w:t>
      </w:r>
    </w:p>
    <w:p w:rsidR="007C5C55" w:rsidRDefault="00362971" w:rsidP="00A32D2E">
      <w:pPr>
        <w:pStyle w:val="ConsPlusNormal"/>
        <w:numPr>
          <w:ilvl w:val="1"/>
          <w:numId w:val="35"/>
        </w:numPr>
        <w:tabs>
          <w:tab w:val="left" w:pos="851"/>
        </w:tabs>
        <w:jc w:val="both"/>
        <w:rPr>
          <w:rFonts w:ascii="Times New Roman" w:hAnsi="Times New Roman" w:cs="Times New Roman"/>
          <w:sz w:val="24"/>
        </w:rPr>
      </w:pPr>
      <w:r w:rsidRPr="007C5C55">
        <w:rPr>
          <w:rFonts w:ascii="Times New Roman" w:hAnsi="Times New Roman" w:cs="Times New Roman"/>
          <w:sz w:val="24"/>
        </w:rPr>
        <w:t>Перечисление гранта в форме субсидии осуществляется в течение 5 рабочих дней с момента заключения соглашения о предоставлении гранта в форме субсидии на следующие счета исполнителя услуг:</w:t>
      </w:r>
    </w:p>
    <w:p w:rsidR="007C5C55" w:rsidRDefault="00362971" w:rsidP="00A32D2E">
      <w:pPr>
        <w:pStyle w:val="ConsPlusNormal"/>
        <w:numPr>
          <w:ilvl w:val="0"/>
          <w:numId w:val="46"/>
        </w:numPr>
        <w:tabs>
          <w:tab w:val="left" w:pos="851"/>
        </w:tabs>
        <w:jc w:val="both"/>
        <w:rPr>
          <w:rFonts w:ascii="Times New Roman" w:hAnsi="Times New Roman" w:cs="Times New Roman"/>
          <w:sz w:val="24"/>
        </w:rPr>
      </w:pPr>
      <w:r w:rsidRPr="007C5C55">
        <w:rPr>
          <w:rFonts w:ascii="Times New Roman" w:hAnsi="Times New Roman" w:cs="Times New Roman"/>
          <w:sz w:val="24"/>
        </w:rPr>
        <w:t>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7C5C55" w:rsidRDefault="00362971" w:rsidP="00A32D2E">
      <w:pPr>
        <w:pStyle w:val="ConsPlusNormal"/>
        <w:numPr>
          <w:ilvl w:val="0"/>
          <w:numId w:val="46"/>
        </w:numPr>
        <w:tabs>
          <w:tab w:val="left" w:pos="851"/>
        </w:tabs>
        <w:jc w:val="both"/>
        <w:rPr>
          <w:rFonts w:ascii="Times New Roman" w:hAnsi="Times New Roman" w:cs="Times New Roman"/>
          <w:sz w:val="24"/>
        </w:rPr>
      </w:pPr>
      <w:r w:rsidRPr="007C5C55">
        <w:rPr>
          <w:rFonts w:ascii="Times New Roman" w:hAnsi="Times New Roman" w:cs="Times New Roman"/>
          <w:sz w:val="24"/>
        </w:rPr>
        <w:t>лицевые счета, открытые исполнителям услуг - бюджетным учреждениям в территориальном органе Федерального казначейства или финансовом органе муниципального образования Енисейский район;</w:t>
      </w:r>
    </w:p>
    <w:p w:rsidR="007C5C55" w:rsidRDefault="00362971" w:rsidP="00A32D2E">
      <w:pPr>
        <w:pStyle w:val="ConsPlusNormal"/>
        <w:numPr>
          <w:ilvl w:val="0"/>
          <w:numId w:val="46"/>
        </w:numPr>
        <w:tabs>
          <w:tab w:val="left" w:pos="851"/>
        </w:tabs>
        <w:jc w:val="both"/>
        <w:rPr>
          <w:rFonts w:ascii="Times New Roman" w:hAnsi="Times New Roman" w:cs="Times New Roman"/>
          <w:sz w:val="24"/>
        </w:rPr>
      </w:pPr>
      <w:r w:rsidRPr="007C5C55">
        <w:rPr>
          <w:rFonts w:ascii="Times New Roman" w:hAnsi="Times New Roman" w:cs="Times New Roman"/>
          <w:sz w:val="24"/>
        </w:rPr>
        <w:t>лицевые счета, открытые исполнителям услуг - автономным учреждениям в территориальном органе Федерального казначейства, финансовом органе муниципального образования Енисейский район, или расчетные счета в российских кредитных организациях.</w:t>
      </w:r>
    </w:p>
    <w:p w:rsidR="007C5C55" w:rsidRDefault="00362971" w:rsidP="00A32D2E">
      <w:pPr>
        <w:pStyle w:val="ConsPlusNormal"/>
        <w:numPr>
          <w:ilvl w:val="1"/>
          <w:numId w:val="35"/>
        </w:numPr>
        <w:tabs>
          <w:tab w:val="left" w:pos="851"/>
        </w:tabs>
        <w:jc w:val="both"/>
        <w:rPr>
          <w:rFonts w:ascii="Times New Roman" w:hAnsi="Times New Roman" w:cs="Times New Roman"/>
          <w:sz w:val="24"/>
        </w:rPr>
      </w:pPr>
      <w:r w:rsidRPr="007C5C55">
        <w:rPr>
          <w:rFonts w:ascii="Times New Roman" w:hAnsi="Times New Roman" w:cs="Times New Roman"/>
          <w:sz w:val="24"/>
        </w:rPr>
        <w:t xml:space="preserve">Грант в форме субсидии не может быть использован </w:t>
      </w:r>
      <w:proofErr w:type="gramStart"/>
      <w:r w:rsidRPr="007C5C55">
        <w:rPr>
          <w:rFonts w:ascii="Times New Roman" w:hAnsi="Times New Roman" w:cs="Times New Roman"/>
          <w:sz w:val="24"/>
        </w:rPr>
        <w:t>на</w:t>
      </w:r>
      <w:proofErr w:type="gramEnd"/>
      <w:r w:rsidRPr="007C5C55">
        <w:rPr>
          <w:rFonts w:ascii="Times New Roman" w:hAnsi="Times New Roman" w:cs="Times New Roman"/>
          <w:sz w:val="24"/>
        </w:rPr>
        <w:t>:</w:t>
      </w:r>
    </w:p>
    <w:p w:rsidR="007C5C55" w:rsidRDefault="00362971" w:rsidP="00A32D2E">
      <w:pPr>
        <w:pStyle w:val="ConsPlusNormal"/>
        <w:numPr>
          <w:ilvl w:val="0"/>
          <w:numId w:val="47"/>
        </w:numPr>
        <w:tabs>
          <w:tab w:val="left" w:pos="851"/>
        </w:tabs>
        <w:jc w:val="both"/>
        <w:rPr>
          <w:rFonts w:ascii="Times New Roman" w:hAnsi="Times New Roman" w:cs="Times New Roman"/>
          <w:sz w:val="24"/>
        </w:rPr>
      </w:pPr>
      <w:r w:rsidRPr="007C5C55">
        <w:rPr>
          <w:rFonts w:ascii="Times New Roman" w:hAnsi="Times New Roman" w:cs="Times New Roman"/>
          <w:sz w:val="24"/>
        </w:rPr>
        <w:t>капитальное строительство и инвестиции;</w:t>
      </w:r>
    </w:p>
    <w:p w:rsidR="007C5C55" w:rsidRDefault="00362971" w:rsidP="00A32D2E">
      <w:pPr>
        <w:pStyle w:val="ConsPlusNormal"/>
        <w:numPr>
          <w:ilvl w:val="0"/>
          <w:numId w:val="47"/>
        </w:numPr>
        <w:tabs>
          <w:tab w:val="left" w:pos="851"/>
        </w:tabs>
        <w:jc w:val="both"/>
        <w:rPr>
          <w:rFonts w:ascii="Times New Roman" w:hAnsi="Times New Roman" w:cs="Times New Roman"/>
          <w:sz w:val="24"/>
        </w:rPr>
      </w:pPr>
      <w:r w:rsidRPr="007C5C55">
        <w:rPr>
          <w:rFonts w:ascii="Times New Roman" w:hAnsi="Times New Roman" w:cs="Times New Roman"/>
          <w:sz w:val="24"/>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7C5C55" w:rsidRDefault="00362971" w:rsidP="00A32D2E">
      <w:pPr>
        <w:pStyle w:val="ConsPlusNormal"/>
        <w:numPr>
          <w:ilvl w:val="0"/>
          <w:numId w:val="47"/>
        </w:numPr>
        <w:tabs>
          <w:tab w:val="left" w:pos="851"/>
        </w:tabs>
        <w:jc w:val="both"/>
        <w:rPr>
          <w:rFonts w:ascii="Times New Roman" w:hAnsi="Times New Roman" w:cs="Times New Roman"/>
          <w:sz w:val="24"/>
        </w:rPr>
      </w:pPr>
      <w:r w:rsidRPr="007C5C55">
        <w:rPr>
          <w:rFonts w:ascii="Times New Roman" w:hAnsi="Times New Roman" w:cs="Times New Roman"/>
          <w:sz w:val="24"/>
        </w:rPr>
        <w:t>деятельность, запрещенную действующим законодательством.</w:t>
      </w:r>
    </w:p>
    <w:p w:rsidR="00362971" w:rsidRPr="007C5C55" w:rsidRDefault="00362971" w:rsidP="00A32D2E">
      <w:pPr>
        <w:pStyle w:val="ConsPlusNormal"/>
        <w:numPr>
          <w:ilvl w:val="1"/>
          <w:numId w:val="35"/>
        </w:numPr>
        <w:tabs>
          <w:tab w:val="left" w:pos="851"/>
        </w:tabs>
        <w:jc w:val="both"/>
        <w:rPr>
          <w:rFonts w:ascii="Times New Roman" w:hAnsi="Times New Roman" w:cs="Times New Roman"/>
          <w:sz w:val="24"/>
        </w:rPr>
      </w:pPr>
      <w:r w:rsidRPr="007C5C55">
        <w:rPr>
          <w:rFonts w:ascii="Times New Roman" w:hAnsi="Times New Roman" w:cs="Times New Roman"/>
          <w:sz w:val="24"/>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МКУ "Управление образования" досрочно расторгает соглашение с последующим возвратом гранта в форме субсидии.</w:t>
      </w:r>
    </w:p>
    <w:p w:rsidR="00362971" w:rsidRPr="00362971" w:rsidRDefault="00362971">
      <w:pPr>
        <w:pStyle w:val="ConsPlusNormal"/>
        <w:ind w:firstLine="540"/>
        <w:jc w:val="both"/>
        <w:rPr>
          <w:rFonts w:ascii="Times New Roman" w:hAnsi="Times New Roman" w:cs="Times New Roman"/>
          <w:sz w:val="24"/>
        </w:rPr>
      </w:pPr>
    </w:p>
    <w:p w:rsidR="00362971" w:rsidRPr="007C5C55" w:rsidRDefault="007C5C55" w:rsidP="00A32D2E">
      <w:pPr>
        <w:pStyle w:val="ConsPlusTitle"/>
        <w:numPr>
          <w:ilvl w:val="0"/>
          <w:numId w:val="35"/>
        </w:numPr>
        <w:jc w:val="center"/>
        <w:outlineLvl w:val="1"/>
        <w:rPr>
          <w:rFonts w:ascii="Times New Roman" w:hAnsi="Times New Roman" w:cs="Times New Roman"/>
          <w:sz w:val="24"/>
        </w:rPr>
      </w:pPr>
      <w:r>
        <w:rPr>
          <w:rFonts w:ascii="Times New Roman" w:hAnsi="Times New Roman" w:cs="Times New Roman"/>
          <w:sz w:val="24"/>
        </w:rPr>
        <w:t>Требования к отчетности</w:t>
      </w:r>
    </w:p>
    <w:p w:rsidR="007C5C55" w:rsidRDefault="00362971" w:rsidP="00A32D2E">
      <w:pPr>
        <w:pStyle w:val="ConsPlusNormal"/>
        <w:numPr>
          <w:ilvl w:val="1"/>
          <w:numId w:val="35"/>
        </w:numPr>
        <w:jc w:val="both"/>
        <w:rPr>
          <w:rFonts w:ascii="Times New Roman" w:hAnsi="Times New Roman" w:cs="Times New Roman"/>
          <w:sz w:val="24"/>
        </w:rPr>
      </w:pPr>
      <w:r w:rsidRPr="00362971">
        <w:rPr>
          <w:rFonts w:ascii="Times New Roman" w:hAnsi="Times New Roman" w:cs="Times New Roman"/>
          <w:sz w:val="24"/>
        </w:rPr>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p>
    <w:p w:rsidR="007C5C55" w:rsidRDefault="00362971" w:rsidP="00A32D2E">
      <w:pPr>
        <w:pStyle w:val="ConsPlusNormal"/>
        <w:numPr>
          <w:ilvl w:val="1"/>
          <w:numId w:val="35"/>
        </w:numPr>
        <w:jc w:val="both"/>
        <w:rPr>
          <w:rFonts w:ascii="Times New Roman" w:hAnsi="Times New Roman" w:cs="Times New Roman"/>
          <w:sz w:val="24"/>
        </w:rPr>
      </w:pPr>
      <w:r w:rsidRPr="007C5C55">
        <w:rPr>
          <w:rFonts w:ascii="Times New Roman" w:hAnsi="Times New Roman" w:cs="Times New Roman"/>
          <w:sz w:val="24"/>
        </w:rPr>
        <w:t>Исполнитель услуг предоставляет в уполномоченный орган</w:t>
      </w:r>
      <w:r w:rsidR="00FC7C71" w:rsidRPr="007C5C55">
        <w:rPr>
          <w:rFonts w:ascii="Times New Roman" w:hAnsi="Times New Roman" w:cs="Times New Roman"/>
          <w:sz w:val="24"/>
        </w:rPr>
        <w:t>:</w:t>
      </w:r>
    </w:p>
    <w:p w:rsidR="007C5C55" w:rsidRDefault="00362971" w:rsidP="00A32D2E">
      <w:pPr>
        <w:pStyle w:val="ConsPlusNormal"/>
        <w:numPr>
          <w:ilvl w:val="0"/>
          <w:numId w:val="48"/>
        </w:numPr>
        <w:jc w:val="both"/>
        <w:rPr>
          <w:rFonts w:ascii="Times New Roman" w:hAnsi="Times New Roman" w:cs="Times New Roman"/>
          <w:sz w:val="24"/>
        </w:rPr>
      </w:pPr>
      <w:r w:rsidRPr="007C5C55">
        <w:rPr>
          <w:rFonts w:ascii="Times New Roman" w:hAnsi="Times New Roman" w:cs="Times New Roman"/>
          <w:sz w:val="24"/>
        </w:rPr>
        <w:t xml:space="preserve">не позднее 25 числа месяца, следующего за месяцем предоставления гранта, отчет </w:t>
      </w:r>
      <w:r w:rsidR="00FC7C71" w:rsidRPr="007C5C55">
        <w:rPr>
          <w:rFonts w:ascii="Times New Roman" w:hAnsi="Times New Roman" w:cs="Times New Roman"/>
          <w:sz w:val="24"/>
        </w:rPr>
        <w:t>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w:t>
      </w:r>
      <w:r w:rsidR="007C5C55">
        <w:rPr>
          <w:rFonts w:ascii="Times New Roman" w:hAnsi="Times New Roman" w:cs="Times New Roman"/>
          <w:sz w:val="24"/>
        </w:rPr>
        <w:t>ном муниципального образования;</w:t>
      </w:r>
    </w:p>
    <w:p w:rsidR="00362971" w:rsidRPr="00362971" w:rsidRDefault="00FC7C71" w:rsidP="00A32D2E">
      <w:pPr>
        <w:pStyle w:val="ConsPlusNormal"/>
        <w:numPr>
          <w:ilvl w:val="0"/>
          <w:numId w:val="48"/>
        </w:numPr>
        <w:jc w:val="both"/>
        <w:rPr>
          <w:rFonts w:ascii="Times New Roman" w:hAnsi="Times New Roman" w:cs="Times New Roman"/>
          <w:sz w:val="24"/>
        </w:rPr>
      </w:pPr>
      <w:r>
        <w:rPr>
          <w:rFonts w:ascii="Times New Roman" w:hAnsi="Times New Roman" w:cs="Times New Roman"/>
          <w:sz w:val="24"/>
        </w:rPr>
        <w:t xml:space="preserve">отчет об оказанных образовательных услугам в рамках системы персонифицированного финансирования в порядке, сроках и по форме, установленным </w:t>
      </w:r>
      <w:r w:rsidR="00B6597B">
        <w:rPr>
          <w:rFonts w:ascii="Times New Roman" w:hAnsi="Times New Roman" w:cs="Times New Roman"/>
          <w:sz w:val="24"/>
        </w:rPr>
        <w:t>уполномоченным</w:t>
      </w:r>
      <w:r>
        <w:rPr>
          <w:rFonts w:ascii="Times New Roman" w:hAnsi="Times New Roman" w:cs="Times New Roman"/>
          <w:sz w:val="24"/>
        </w:rPr>
        <w:t xml:space="preserve"> органом в соглашении о предоставлении гранта</w:t>
      </w:r>
      <w:r w:rsidR="00362971" w:rsidRPr="00362971">
        <w:rPr>
          <w:rFonts w:ascii="Times New Roman" w:hAnsi="Times New Roman" w:cs="Times New Roman"/>
          <w:sz w:val="24"/>
        </w:rPr>
        <w:t>.</w:t>
      </w:r>
    </w:p>
    <w:p w:rsidR="00362971" w:rsidRPr="00362971" w:rsidRDefault="00362971">
      <w:pPr>
        <w:pStyle w:val="ConsPlusNormal"/>
        <w:ind w:firstLine="540"/>
        <w:jc w:val="both"/>
        <w:rPr>
          <w:rFonts w:ascii="Times New Roman" w:hAnsi="Times New Roman" w:cs="Times New Roman"/>
          <w:sz w:val="24"/>
        </w:rPr>
      </w:pPr>
    </w:p>
    <w:p w:rsidR="00362971" w:rsidRPr="007C5C55" w:rsidRDefault="007C5C55" w:rsidP="00A32D2E">
      <w:pPr>
        <w:pStyle w:val="ConsPlusTitle"/>
        <w:numPr>
          <w:ilvl w:val="0"/>
          <w:numId w:val="35"/>
        </w:numPr>
        <w:jc w:val="center"/>
        <w:outlineLvl w:val="1"/>
        <w:rPr>
          <w:rFonts w:ascii="Times New Roman" w:hAnsi="Times New Roman" w:cs="Times New Roman"/>
          <w:sz w:val="24"/>
        </w:rPr>
      </w:pPr>
      <w:r>
        <w:rPr>
          <w:rFonts w:ascii="Times New Roman" w:hAnsi="Times New Roman" w:cs="Times New Roman"/>
          <w:sz w:val="24"/>
        </w:rPr>
        <w:t xml:space="preserve">Порядок осуществления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соблюдением целей, условий и порядка предоставления грантов и ответственности за их несоблюдение</w:t>
      </w:r>
    </w:p>
    <w:p w:rsidR="00E55F41" w:rsidRDefault="00362971" w:rsidP="00A32D2E">
      <w:pPr>
        <w:pStyle w:val="ConsPlusNormal"/>
        <w:numPr>
          <w:ilvl w:val="1"/>
          <w:numId w:val="35"/>
        </w:numPr>
        <w:jc w:val="both"/>
        <w:rPr>
          <w:rFonts w:ascii="Times New Roman" w:hAnsi="Times New Roman" w:cs="Times New Roman"/>
          <w:sz w:val="24"/>
        </w:rPr>
      </w:pPr>
      <w:r w:rsidRPr="00362971">
        <w:rPr>
          <w:rFonts w:ascii="Times New Roman" w:hAnsi="Times New Roman" w:cs="Times New Roman"/>
          <w:sz w:val="24"/>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E55F41" w:rsidRDefault="00362971" w:rsidP="00A32D2E">
      <w:pPr>
        <w:pStyle w:val="ConsPlusNormal"/>
        <w:numPr>
          <w:ilvl w:val="1"/>
          <w:numId w:val="35"/>
        </w:numPr>
        <w:jc w:val="both"/>
        <w:rPr>
          <w:rFonts w:ascii="Times New Roman" w:hAnsi="Times New Roman" w:cs="Times New Roman"/>
          <w:sz w:val="24"/>
        </w:rPr>
      </w:pPr>
      <w:r w:rsidRPr="00E55F41">
        <w:rPr>
          <w:rFonts w:ascii="Times New Roman" w:hAnsi="Times New Roman" w:cs="Times New Roman"/>
          <w:sz w:val="24"/>
        </w:rPr>
        <w:t xml:space="preserve">В целях соблюдения условий, целей и порядка предоставления грантов в форме </w:t>
      </w:r>
      <w:r w:rsidRPr="00E55F41">
        <w:rPr>
          <w:rFonts w:ascii="Times New Roman" w:hAnsi="Times New Roman" w:cs="Times New Roman"/>
          <w:sz w:val="24"/>
        </w:rPr>
        <w:lastRenderedPageBreak/>
        <w:t xml:space="preserve">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w:t>
      </w:r>
      <w:proofErr w:type="gramStart"/>
      <w:r w:rsidRPr="00E55F41">
        <w:rPr>
          <w:rFonts w:ascii="Times New Roman" w:hAnsi="Times New Roman" w:cs="Times New Roman"/>
          <w:sz w:val="24"/>
        </w:rPr>
        <w:t>на</w:t>
      </w:r>
      <w:proofErr w:type="gramEnd"/>
      <w:r w:rsidRPr="00E55F41">
        <w:rPr>
          <w:rFonts w:ascii="Times New Roman" w:hAnsi="Times New Roman" w:cs="Times New Roman"/>
          <w:sz w:val="24"/>
        </w:rPr>
        <w:t>:</w:t>
      </w:r>
    </w:p>
    <w:p w:rsidR="00E55F41" w:rsidRDefault="00362971" w:rsidP="00A32D2E">
      <w:pPr>
        <w:pStyle w:val="ConsPlusNormal"/>
        <w:numPr>
          <w:ilvl w:val="0"/>
          <w:numId w:val="49"/>
        </w:numPr>
        <w:jc w:val="both"/>
        <w:rPr>
          <w:rFonts w:ascii="Times New Roman" w:hAnsi="Times New Roman" w:cs="Times New Roman"/>
          <w:sz w:val="24"/>
        </w:rPr>
      </w:pPr>
      <w:r w:rsidRPr="00E55F41">
        <w:rPr>
          <w:rFonts w:ascii="Times New Roman" w:hAnsi="Times New Roman" w:cs="Times New Roman"/>
          <w:sz w:val="24"/>
        </w:rPr>
        <w:t>обеспечение соблюдения бюджетного законодательства Российской Федерации и иных правовых актов, регулирующих бюджетные правоотношения;</w:t>
      </w:r>
    </w:p>
    <w:p w:rsidR="00E55F41" w:rsidRDefault="00362971" w:rsidP="00A32D2E">
      <w:pPr>
        <w:pStyle w:val="ConsPlusNormal"/>
        <w:numPr>
          <w:ilvl w:val="0"/>
          <w:numId w:val="49"/>
        </w:numPr>
        <w:jc w:val="both"/>
        <w:rPr>
          <w:rFonts w:ascii="Times New Roman" w:hAnsi="Times New Roman" w:cs="Times New Roman"/>
          <w:sz w:val="24"/>
        </w:rPr>
      </w:pPr>
      <w:r w:rsidRPr="00E55F41">
        <w:rPr>
          <w:rFonts w:ascii="Times New Roman" w:hAnsi="Times New Roman" w:cs="Times New Roman"/>
          <w:sz w:val="24"/>
        </w:rPr>
        <w:t>подтверждение достоверности, полноты и соответствия требованиям представления отчетности;</w:t>
      </w:r>
    </w:p>
    <w:p w:rsidR="00E55F41" w:rsidRDefault="00362971" w:rsidP="00A32D2E">
      <w:pPr>
        <w:pStyle w:val="ConsPlusNormal"/>
        <w:numPr>
          <w:ilvl w:val="0"/>
          <w:numId w:val="49"/>
        </w:numPr>
        <w:jc w:val="both"/>
        <w:rPr>
          <w:rFonts w:ascii="Times New Roman" w:hAnsi="Times New Roman" w:cs="Times New Roman"/>
          <w:sz w:val="24"/>
        </w:rPr>
      </w:pPr>
      <w:r w:rsidRPr="00E55F41">
        <w:rPr>
          <w:rFonts w:ascii="Times New Roman" w:hAnsi="Times New Roman" w:cs="Times New Roman"/>
          <w:sz w:val="24"/>
        </w:rPr>
        <w:t>соблюдение целей, условий и порядка предоставления гранта в форме субсидий.</w:t>
      </w:r>
    </w:p>
    <w:p w:rsidR="00E55F41" w:rsidRDefault="00362971" w:rsidP="00E55F41">
      <w:pPr>
        <w:pStyle w:val="ConsPlusNormal"/>
        <w:ind w:left="720"/>
        <w:jc w:val="both"/>
        <w:rPr>
          <w:rFonts w:ascii="Times New Roman" w:hAnsi="Times New Roman" w:cs="Times New Roman"/>
          <w:sz w:val="24"/>
        </w:rPr>
      </w:pPr>
      <w:r w:rsidRPr="00E55F41">
        <w:rPr>
          <w:rFonts w:ascii="Times New Roman" w:hAnsi="Times New Roman" w:cs="Times New Roman"/>
          <w:sz w:val="24"/>
        </w:rPr>
        <w:t>Сроки и регламент проведения проверки устанавливаются внутренними документами органа муниципального финансового контроля.</w:t>
      </w:r>
    </w:p>
    <w:p w:rsidR="00E55F41" w:rsidRDefault="00362971" w:rsidP="00A32D2E">
      <w:pPr>
        <w:pStyle w:val="ConsPlusNormal"/>
        <w:numPr>
          <w:ilvl w:val="1"/>
          <w:numId w:val="35"/>
        </w:numPr>
        <w:jc w:val="both"/>
        <w:rPr>
          <w:rFonts w:ascii="Times New Roman" w:hAnsi="Times New Roman" w:cs="Times New Roman"/>
          <w:sz w:val="24"/>
        </w:rPr>
      </w:pPr>
      <w:proofErr w:type="gramStart"/>
      <w:r w:rsidRPr="00362971">
        <w:rPr>
          <w:rFonts w:ascii="Times New Roman" w:hAnsi="Times New Roman" w:cs="Times New Roman"/>
          <w:sz w:val="24"/>
        </w:rPr>
        <w:t>Контроль за</w:t>
      </w:r>
      <w:proofErr w:type="gramEnd"/>
      <w:r w:rsidRPr="00362971">
        <w:rPr>
          <w:rFonts w:ascii="Times New Roman" w:hAnsi="Times New Roman" w:cs="Times New Roman"/>
          <w:sz w:val="24"/>
        </w:rP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362971" w:rsidRPr="00E55F41" w:rsidRDefault="00362971" w:rsidP="00A32D2E">
      <w:pPr>
        <w:pStyle w:val="ConsPlusNormal"/>
        <w:numPr>
          <w:ilvl w:val="1"/>
          <w:numId w:val="35"/>
        </w:numPr>
        <w:jc w:val="both"/>
        <w:rPr>
          <w:rFonts w:ascii="Times New Roman" w:hAnsi="Times New Roman" w:cs="Times New Roman"/>
          <w:sz w:val="24"/>
        </w:rPr>
      </w:pPr>
      <w:r w:rsidRPr="00E55F41">
        <w:rPr>
          <w:rFonts w:ascii="Times New Roman" w:hAnsi="Times New Roman" w:cs="Times New Roman"/>
          <w:sz w:val="24"/>
        </w:rPr>
        <w:t xml:space="preserve">Орган муниципального финансового контроля осуществляет последующий финансовый </w:t>
      </w:r>
      <w:proofErr w:type="gramStart"/>
      <w:r w:rsidRPr="00E55F41">
        <w:rPr>
          <w:rFonts w:ascii="Times New Roman" w:hAnsi="Times New Roman" w:cs="Times New Roman"/>
          <w:sz w:val="24"/>
        </w:rPr>
        <w:t>контроль за</w:t>
      </w:r>
      <w:proofErr w:type="gramEnd"/>
      <w:r w:rsidRPr="00E55F41">
        <w:rPr>
          <w:rFonts w:ascii="Times New Roman" w:hAnsi="Times New Roman" w:cs="Times New Roman"/>
          <w:sz w:val="24"/>
        </w:rPr>
        <w:t xml:space="preserve"> целевым использованием грантов в форме субсидии.</w:t>
      </w:r>
    </w:p>
    <w:p w:rsidR="00362971" w:rsidRPr="00362971" w:rsidRDefault="00362971">
      <w:pPr>
        <w:pStyle w:val="ConsPlusNormal"/>
        <w:ind w:firstLine="540"/>
        <w:jc w:val="both"/>
        <w:rPr>
          <w:rFonts w:ascii="Times New Roman" w:hAnsi="Times New Roman" w:cs="Times New Roman"/>
          <w:sz w:val="24"/>
        </w:rPr>
      </w:pPr>
    </w:p>
    <w:p w:rsidR="00362971" w:rsidRPr="00362971" w:rsidRDefault="00E55F41" w:rsidP="00E55F41">
      <w:pPr>
        <w:pStyle w:val="ConsPlusTitle"/>
        <w:jc w:val="center"/>
        <w:outlineLvl w:val="1"/>
        <w:rPr>
          <w:rFonts w:ascii="Times New Roman" w:hAnsi="Times New Roman" w:cs="Times New Roman"/>
          <w:sz w:val="24"/>
        </w:rPr>
      </w:pPr>
      <w:r>
        <w:rPr>
          <w:rFonts w:ascii="Times New Roman" w:hAnsi="Times New Roman" w:cs="Times New Roman"/>
          <w:sz w:val="24"/>
        </w:rPr>
        <w:t>6. Порядок возврата грантов в форме субсидии</w:t>
      </w:r>
    </w:p>
    <w:p w:rsidR="00E55F41" w:rsidRDefault="00362971" w:rsidP="00A32D2E">
      <w:pPr>
        <w:pStyle w:val="ConsPlusNormal"/>
        <w:numPr>
          <w:ilvl w:val="1"/>
          <w:numId w:val="50"/>
        </w:numPr>
        <w:jc w:val="both"/>
        <w:rPr>
          <w:rFonts w:ascii="Times New Roman" w:hAnsi="Times New Roman" w:cs="Times New Roman"/>
          <w:sz w:val="24"/>
        </w:rPr>
      </w:pPr>
      <w:r w:rsidRPr="00362971">
        <w:rPr>
          <w:rFonts w:ascii="Times New Roman" w:hAnsi="Times New Roman" w:cs="Times New Roman"/>
          <w:sz w:val="24"/>
        </w:rPr>
        <w:t>Гранты в форме субсидии подлежат возврату исполнителем услуг в бюджет муниципального образования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E55F41" w:rsidRDefault="00362971" w:rsidP="00A32D2E">
      <w:pPr>
        <w:pStyle w:val="ConsPlusNormal"/>
        <w:numPr>
          <w:ilvl w:val="1"/>
          <w:numId w:val="50"/>
        </w:numPr>
        <w:jc w:val="both"/>
        <w:rPr>
          <w:rFonts w:ascii="Times New Roman" w:hAnsi="Times New Roman" w:cs="Times New Roman"/>
          <w:sz w:val="24"/>
        </w:rPr>
      </w:pPr>
      <w:r w:rsidRPr="00E55F41">
        <w:rPr>
          <w:rFonts w:ascii="Times New Roman" w:hAnsi="Times New Roman" w:cs="Times New Roman"/>
          <w:sz w:val="24"/>
        </w:rPr>
        <w:t>За полноту и достоверность представленной информации и документов несет ответственность исполнитель услуг.</w:t>
      </w:r>
    </w:p>
    <w:p w:rsidR="00362971" w:rsidRPr="00E55F41" w:rsidRDefault="00362971" w:rsidP="00A32D2E">
      <w:pPr>
        <w:pStyle w:val="ConsPlusNormal"/>
        <w:numPr>
          <w:ilvl w:val="1"/>
          <w:numId w:val="50"/>
        </w:numPr>
        <w:jc w:val="both"/>
        <w:rPr>
          <w:rFonts w:ascii="Times New Roman" w:hAnsi="Times New Roman" w:cs="Times New Roman"/>
          <w:sz w:val="24"/>
        </w:rPr>
      </w:pPr>
      <w:r w:rsidRPr="00E55F41">
        <w:rPr>
          <w:rFonts w:ascii="Times New Roman" w:hAnsi="Times New Roman" w:cs="Times New Roman"/>
          <w:sz w:val="24"/>
        </w:rPr>
        <w:t>Возврат гранта в форме субсидии в бюджет муниципального образования осуществляется исполнителем услуг в течение 10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rsidR="00362971" w:rsidRPr="00362971" w:rsidRDefault="00362971">
      <w:pPr>
        <w:pStyle w:val="ConsPlusNormal"/>
        <w:jc w:val="right"/>
        <w:rPr>
          <w:rFonts w:ascii="Times New Roman" w:hAnsi="Times New Roman" w:cs="Times New Roman"/>
          <w:sz w:val="24"/>
        </w:rPr>
      </w:pPr>
    </w:p>
    <w:p w:rsidR="00362971" w:rsidRPr="00362971" w:rsidRDefault="00362971">
      <w:pPr>
        <w:pStyle w:val="ConsPlusNormal"/>
        <w:jc w:val="right"/>
        <w:rPr>
          <w:rFonts w:ascii="Times New Roman" w:hAnsi="Times New Roman" w:cs="Times New Roman"/>
          <w:sz w:val="24"/>
        </w:rPr>
      </w:pPr>
    </w:p>
    <w:p w:rsidR="00362971" w:rsidRPr="00362971" w:rsidRDefault="00362971">
      <w:pPr>
        <w:pStyle w:val="ConsPlusNormal"/>
        <w:jc w:val="right"/>
        <w:rPr>
          <w:rFonts w:ascii="Times New Roman" w:hAnsi="Times New Roman" w:cs="Times New Roman"/>
          <w:sz w:val="24"/>
        </w:rPr>
      </w:pPr>
    </w:p>
    <w:p w:rsidR="007B6CAE" w:rsidRPr="004401B5" w:rsidRDefault="00E55F41" w:rsidP="004401B5">
      <w:pPr>
        <w:rPr>
          <w:rFonts w:ascii="Times New Roman" w:eastAsiaTheme="minorEastAsia" w:hAnsi="Times New Roman" w:cs="Times New Roman"/>
          <w:sz w:val="24"/>
          <w:lang w:eastAsia="ru-RU"/>
        </w:rPr>
      </w:pPr>
      <w:r>
        <w:rPr>
          <w:rFonts w:ascii="Times New Roman" w:hAnsi="Times New Roman" w:cs="Times New Roman"/>
          <w:sz w:val="24"/>
        </w:rPr>
        <w:br w:type="page"/>
      </w: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4401B5" w:rsidTr="004401B5">
        <w:tc>
          <w:tcPr>
            <w:tcW w:w="3509" w:type="dxa"/>
          </w:tcPr>
          <w:p w:rsidR="00A32D2E" w:rsidRDefault="004401B5" w:rsidP="004401B5">
            <w:pPr>
              <w:pStyle w:val="ConsPlusNormal"/>
              <w:rPr>
                <w:rFonts w:ascii="Times New Roman" w:hAnsi="Times New Roman" w:cs="Times New Roman"/>
                <w:sz w:val="24"/>
              </w:rPr>
            </w:pPr>
            <w:r>
              <w:rPr>
                <w:rFonts w:ascii="Times New Roman" w:hAnsi="Times New Roman" w:cs="Times New Roman"/>
                <w:sz w:val="24"/>
              </w:rPr>
              <w:lastRenderedPageBreak/>
              <w:t xml:space="preserve">Приложение №1 </w:t>
            </w:r>
            <w:proofErr w:type="gramStart"/>
            <w:r>
              <w:rPr>
                <w:rFonts w:ascii="Times New Roman" w:hAnsi="Times New Roman" w:cs="Times New Roman"/>
                <w:sz w:val="24"/>
              </w:rPr>
              <w:t>к Порядку предоставления грантов в форме субсидии в связи с оказанием услуг по реализации</w:t>
            </w:r>
            <w:proofErr w:type="gramEnd"/>
            <w:r>
              <w:rPr>
                <w:rFonts w:ascii="Times New Roman" w:hAnsi="Times New Roman" w:cs="Times New Roman"/>
                <w:sz w:val="24"/>
              </w:rPr>
              <w:t xml:space="preserve"> дополнительных общеобразовательных программ в рамках системы персонифицированного финансирования</w:t>
            </w:r>
            <w:r w:rsidR="00A32D2E">
              <w:rPr>
                <w:rFonts w:ascii="Times New Roman" w:hAnsi="Times New Roman" w:cs="Times New Roman"/>
                <w:sz w:val="24"/>
              </w:rPr>
              <w:t xml:space="preserve">, утвержденного постановлением администрации Енисейского района от </w:t>
            </w:r>
            <w:r w:rsidR="00660863">
              <w:rPr>
                <w:rFonts w:ascii="Times New Roman" w:hAnsi="Times New Roman" w:cs="Times New Roman"/>
                <w:sz w:val="24"/>
              </w:rPr>
              <w:t>30.01.2023</w:t>
            </w:r>
            <w:r w:rsidR="00A32D2E">
              <w:rPr>
                <w:rFonts w:ascii="Times New Roman" w:hAnsi="Times New Roman" w:cs="Times New Roman"/>
                <w:sz w:val="24"/>
              </w:rPr>
              <w:t xml:space="preserve"> №</w:t>
            </w:r>
            <w:r w:rsidR="00660863">
              <w:rPr>
                <w:rFonts w:ascii="Times New Roman" w:hAnsi="Times New Roman" w:cs="Times New Roman"/>
                <w:sz w:val="24"/>
              </w:rPr>
              <w:t>56</w:t>
            </w:r>
            <w:r w:rsidR="00A32D2E">
              <w:rPr>
                <w:rFonts w:ascii="Times New Roman" w:hAnsi="Times New Roman" w:cs="Times New Roman"/>
                <w:sz w:val="24"/>
              </w:rPr>
              <w:t xml:space="preserve">-п «Об утверждении Правил персонифицированного финансирования дополнительного образования детей в Енисейском районе» </w:t>
            </w:r>
          </w:p>
          <w:p w:rsidR="004401B5" w:rsidRDefault="00A32D2E" w:rsidP="004401B5">
            <w:pPr>
              <w:pStyle w:val="ConsPlusNormal"/>
              <w:rPr>
                <w:rFonts w:ascii="Times New Roman" w:hAnsi="Times New Roman" w:cs="Times New Roman"/>
                <w:sz w:val="24"/>
              </w:rPr>
            </w:pPr>
            <w:r>
              <w:rPr>
                <w:rFonts w:ascii="Times New Roman" w:hAnsi="Times New Roman" w:cs="Times New Roman"/>
                <w:sz w:val="24"/>
              </w:rPr>
              <w:t>(в ред. от __________________)</w:t>
            </w:r>
          </w:p>
          <w:p w:rsidR="004401B5" w:rsidRDefault="004401B5" w:rsidP="004401B5">
            <w:pPr>
              <w:pStyle w:val="ConsPlusNormal"/>
              <w:jc w:val="right"/>
              <w:rPr>
                <w:rFonts w:ascii="Times New Roman" w:hAnsi="Times New Roman" w:cs="Times New Roman"/>
                <w:sz w:val="24"/>
              </w:rPr>
            </w:pPr>
          </w:p>
        </w:tc>
      </w:tr>
    </w:tbl>
    <w:p w:rsidR="007B6CAE" w:rsidRPr="007B6CAE" w:rsidRDefault="007B6CAE" w:rsidP="00A32D2E">
      <w:pPr>
        <w:pStyle w:val="ConsPlusNormal"/>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E55F41">
      <w:pPr>
        <w:pStyle w:val="ConsPlusNormal"/>
        <w:jc w:val="center"/>
        <w:rPr>
          <w:rFonts w:ascii="Times New Roman" w:hAnsi="Times New Roman" w:cs="Times New Roman"/>
          <w:sz w:val="24"/>
        </w:rPr>
      </w:pPr>
      <w:r w:rsidRPr="007B6CAE">
        <w:rPr>
          <w:rFonts w:ascii="Times New Roman" w:hAnsi="Times New Roman" w:cs="Times New Roman"/>
          <w:sz w:val="24"/>
        </w:rPr>
        <w:t>РАМОЧНОЕ СОГЛАШЕНИЕ №______</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г. _____________________                                                               "__" _____________ 20__ г.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E55F41" w:rsidRDefault="007B6CAE" w:rsidP="00E55F41">
      <w:pPr>
        <w:pStyle w:val="ConsPlusNormal"/>
        <w:jc w:val="both"/>
        <w:rPr>
          <w:rFonts w:ascii="Times New Roman" w:hAnsi="Times New Roman" w:cs="Times New Roman"/>
          <w:sz w:val="24"/>
        </w:rPr>
      </w:pPr>
      <w:proofErr w:type="gramStart"/>
      <w:r w:rsidRPr="007B6CAE">
        <w:rPr>
          <w:rFonts w:ascii="Times New Roman" w:hAnsi="Times New Roman" w:cs="Times New Roman"/>
          <w:sz w:val="24"/>
        </w:rPr>
        <w:t xml:space="preserve">_______________________________________________________________,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Енисейском районе (далее – Правила персонифицированного финансирования) и </w:t>
      </w:r>
      <w:r w:rsidR="004401B5" w:rsidRPr="004401B5">
        <w:rPr>
          <w:rFonts w:ascii="Times New Roman" w:hAnsi="Times New Roman" w:cs="Times New Roman"/>
          <w:sz w:val="24"/>
        </w:rPr>
        <w:t>Порядк</w:t>
      </w:r>
      <w:r w:rsidR="004401B5">
        <w:rPr>
          <w:rFonts w:ascii="Times New Roman" w:hAnsi="Times New Roman" w:cs="Times New Roman"/>
          <w:sz w:val="24"/>
        </w:rPr>
        <w:t>ом</w:t>
      </w:r>
      <w:r w:rsidR="004401B5" w:rsidRPr="004401B5">
        <w:rPr>
          <w:rFonts w:ascii="Times New Roman" w:hAnsi="Times New Roman" w:cs="Times New Roman"/>
          <w:sz w:val="24"/>
        </w:rPr>
        <w:t xml:space="preserve"> предоставления грантов в форме субсидии в связи с оказанием услуг по реализации дополнительных</w:t>
      </w:r>
      <w:proofErr w:type="gramEnd"/>
      <w:r w:rsidR="004401B5" w:rsidRPr="004401B5">
        <w:rPr>
          <w:rFonts w:ascii="Times New Roman" w:hAnsi="Times New Roman" w:cs="Times New Roman"/>
          <w:sz w:val="24"/>
        </w:rPr>
        <w:t xml:space="preserve"> общеобразовательных программ в рамках системы персонифицированного финансирования</w:t>
      </w:r>
      <w:r w:rsidR="004401B5">
        <w:rPr>
          <w:rFonts w:ascii="Times New Roman" w:hAnsi="Times New Roman" w:cs="Times New Roman"/>
          <w:sz w:val="24"/>
        </w:rPr>
        <w:t xml:space="preserve">, </w:t>
      </w:r>
      <w:proofErr w:type="gramStart"/>
      <w:r w:rsidRPr="007B6CAE">
        <w:rPr>
          <w:rFonts w:ascii="Times New Roman" w:hAnsi="Times New Roman" w:cs="Times New Roman"/>
          <w:sz w:val="24"/>
        </w:rPr>
        <w:t>утвержденными</w:t>
      </w:r>
      <w:proofErr w:type="gramEnd"/>
      <w:r w:rsidRPr="007B6CAE">
        <w:rPr>
          <w:rFonts w:ascii="Times New Roman" w:hAnsi="Times New Roman" w:cs="Times New Roman"/>
          <w:sz w:val="24"/>
        </w:rPr>
        <w:t xml:space="preserve">________ от ____________ №______ (далее – Порядок предоставления грантов), заключили настоящее Соглашение о нижеследующем. </w:t>
      </w:r>
    </w:p>
    <w:p w:rsidR="00E55F41" w:rsidRDefault="007B6CAE" w:rsidP="00E55F41">
      <w:pPr>
        <w:pStyle w:val="ConsPlusNormal"/>
        <w:jc w:val="center"/>
        <w:rPr>
          <w:rFonts w:ascii="Times New Roman" w:hAnsi="Times New Roman" w:cs="Times New Roman"/>
          <w:sz w:val="24"/>
        </w:rPr>
      </w:pPr>
      <w:r w:rsidRPr="00E55F41">
        <w:rPr>
          <w:rFonts w:ascii="Times New Roman" w:hAnsi="Times New Roman" w:cs="Times New Roman"/>
          <w:b/>
          <w:sz w:val="24"/>
        </w:rPr>
        <w:t>1. Предмет соглашения</w:t>
      </w:r>
      <w:r w:rsidRPr="007B6CAE">
        <w:rPr>
          <w:rFonts w:ascii="Times New Roman" w:hAnsi="Times New Roman" w:cs="Times New Roman"/>
          <w:sz w:val="24"/>
        </w:rPr>
        <w:t xml:space="preserve"> </w:t>
      </w:r>
    </w:p>
    <w:p w:rsidR="007B6CAE" w:rsidRPr="007B6CAE"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1.1. Предметом настоящего Соглашения является порядок взаимодействия Сторон по предоставлению в 20__-20__ годах гранта в форме субсидии из муниципального бюджета Енисейского района Исполнителю услуг в рамках мероприятия «Обеспечение функционирования модели персонифицированного финансирования дополнительного образования детей» муниципальной программы «Развитие образования Енисейского района» (далее - грант).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1.2.  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 </w:t>
      </w:r>
    </w:p>
    <w:p w:rsidR="00E55F41" w:rsidRDefault="007B6CAE" w:rsidP="00E55F41">
      <w:pPr>
        <w:pStyle w:val="ConsPlusNormal"/>
        <w:jc w:val="center"/>
        <w:rPr>
          <w:rFonts w:ascii="Times New Roman" w:hAnsi="Times New Roman" w:cs="Times New Roman"/>
          <w:sz w:val="24"/>
        </w:rPr>
      </w:pPr>
      <w:r w:rsidRPr="00E55F41">
        <w:rPr>
          <w:rFonts w:ascii="Times New Roman" w:hAnsi="Times New Roman" w:cs="Times New Roman"/>
          <w:b/>
          <w:sz w:val="24"/>
        </w:rPr>
        <w:t>2. Порядок и условия предоставления гранта</w:t>
      </w:r>
      <w:r w:rsidRPr="007B6CAE">
        <w:rPr>
          <w:rFonts w:ascii="Times New Roman" w:hAnsi="Times New Roman" w:cs="Times New Roman"/>
          <w:sz w:val="24"/>
        </w:rPr>
        <w:t xml:space="preserve">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2.1.  Грант предоставляется Уполномоченным органом Исполнителю услуг в размере, определяемом согласно Разделу </w:t>
      </w:r>
      <w:r w:rsidR="004401B5">
        <w:rPr>
          <w:rFonts w:ascii="Times New Roman" w:hAnsi="Times New Roman" w:cs="Times New Roman"/>
          <w:sz w:val="24"/>
        </w:rPr>
        <w:t>3</w:t>
      </w:r>
      <w:r w:rsidRPr="007B6CAE">
        <w:rPr>
          <w:rFonts w:ascii="Times New Roman" w:hAnsi="Times New Roman" w:cs="Times New Roman"/>
          <w:sz w:val="24"/>
        </w:rPr>
        <w:t xml:space="preserve"> Порядка предоставления грантов.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lastRenderedPageBreak/>
        <w:t xml:space="preserve">2.2. При предоставлении гранта Исполнитель обязуется соблюдать требования Правил персонифицированного финансирования и Порядка предоставления грантов.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2.3. 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2.4. </w:t>
      </w:r>
      <w:proofErr w:type="gramStart"/>
      <w:r w:rsidRPr="007B6CAE">
        <w:rPr>
          <w:rFonts w:ascii="Times New Roman" w:hAnsi="Times New Roman" w:cs="Times New Roman"/>
          <w:sz w:val="24"/>
        </w:rPr>
        <w:t xml:space="preserve">Предоставление гранта осуществляется в пределах бюджетных ассигнований, утвержденных решением  Енисейского районного Совета депутатов о бюджете Енисейского района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Енисейского района», утвержденной Постановлением  администрации Енисейского района  от  01.10.2013 года № 1072-п «Об утверждении муниципальной программы «Развитие образования Енисейского района». </w:t>
      </w:r>
      <w:proofErr w:type="gramEnd"/>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2.5. Перечисление гранта осуществляется на счет Исполнителя услуг, указанный в разделе 7 настоящего Соглашения, с учетом требований пункта 24 Порядка предоставления грантов о сумме, необходимой для оплаты денежных обязательств Уполномоченного органа перед Исполнителем услуг.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2.6. 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 </w:t>
      </w:r>
    </w:p>
    <w:p w:rsidR="00E55F41" w:rsidRPr="00E55F41" w:rsidRDefault="007B6CAE" w:rsidP="00E55F41">
      <w:pPr>
        <w:pStyle w:val="ConsPlusNormal"/>
        <w:jc w:val="center"/>
        <w:rPr>
          <w:rFonts w:ascii="Times New Roman" w:hAnsi="Times New Roman" w:cs="Times New Roman"/>
          <w:b/>
          <w:sz w:val="24"/>
        </w:rPr>
      </w:pPr>
      <w:r w:rsidRPr="00E55F41">
        <w:rPr>
          <w:rFonts w:ascii="Times New Roman" w:hAnsi="Times New Roman" w:cs="Times New Roman"/>
          <w:b/>
          <w:sz w:val="24"/>
        </w:rPr>
        <w:t xml:space="preserve">3. Права и обязанности сторон </w:t>
      </w:r>
    </w:p>
    <w:p w:rsidR="00E55F41" w:rsidRDefault="007B6CAE" w:rsidP="00E55F41">
      <w:pPr>
        <w:pStyle w:val="ConsPlusNormal"/>
        <w:jc w:val="center"/>
        <w:rPr>
          <w:rFonts w:ascii="Times New Roman" w:hAnsi="Times New Roman" w:cs="Times New Roman"/>
          <w:sz w:val="24"/>
        </w:rPr>
      </w:pPr>
      <w:r w:rsidRPr="007B6CAE">
        <w:rPr>
          <w:rFonts w:ascii="Times New Roman" w:hAnsi="Times New Roman" w:cs="Times New Roman"/>
          <w:sz w:val="24"/>
        </w:rPr>
        <w:t xml:space="preserve">3.1.  Исполнитель услуг обязан: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3.1.1. </w:t>
      </w:r>
      <w:r w:rsidRPr="00957DCA">
        <w:rPr>
          <w:rFonts w:ascii="Times New Roman" w:hAnsi="Times New Roman" w:cs="Times New Roman"/>
          <w:sz w:val="24"/>
        </w:rPr>
        <w:t xml:space="preserve">Осуществлять оказание образовательных услуг в соответствии с условиями договоров об образовании, заключенных с </w:t>
      </w:r>
      <w:r w:rsidR="00957DCA" w:rsidRPr="00957DCA">
        <w:rPr>
          <w:rFonts w:ascii="Times New Roman" w:hAnsi="Times New Roman" w:cs="Times New Roman"/>
          <w:sz w:val="24"/>
        </w:rPr>
        <w:t>потребителем услуг</w:t>
      </w:r>
      <w:r w:rsidRPr="007B6CAE">
        <w:rPr>
          <w:rFonts w:ascii="Times New Roman" w:hAnsi="Times New Roman" w:cs="Times New Roman"/>
          <w:sz w:val="24"/>
        </w:rPr>
        <w:t xml:space="preserve">.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3.1.2. Соблюдать Правила персонифицированного финансирования, в том числе </w:t>
      </w:r>
      <w:proofErr w:type="gramStart"/>
      <w:r w:rsidRPr="007B6CAE">
        <w:rPr>
          <w:rFonts w:ascii="Times New Roman" w:hAnsi="Times New Roman" w:cs="Times New Roman"/>
          <w:sz w:val="24"/>
        </w:rPr>
        <w:t>при</w:t>
      </w:r>
      <w:proofErr w:type="gramEnd"/>
      <w:r w:rsidRPr="007B6CAE">
        <w:rPr>
          <w:rFonts w:ascii="Times New Roman" w:hAnsi="Times New Roman" w:cs="Times New Roman"/>
          <w:sz w:val="24"/>
        </w:rPr>
        <w:t xml:space="preserve">: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w:t>
      </w:r>
      <w:proofErr w:type="gramStart"/>
      <w:r w:rsidRPr="007B6CAE">
        <w:rPr>
          <w:rFonts w:ascii="Times New Roman" w:hAnsi="Times New Roman" w:cs="Times New Roman"/>
          <w:sz w:val="24"/>
        </w:rPr>
        <w:t>заключении</w:t>
      </w:r>
      <w:proofErr w:type="gramEnd"/>
      <w:r w:rsidRPr="007B6CAE">
        <w:rPr>
          <w:rFonts w:ascii="Times New Roman" w:hAnsi="Times New Roman" w:cs="Times New Roman"/>
          <w:sz w:val="24"/>
        </w:rPr>
        <w:t xml:space="preserve"> договоров об образовании с </w:t>
      </w:r>
      <w:r w:rsidR="00957DCA">
        <w:rPr>
          <w:rFonts w:ascii="Times New Roman" w:hAnsi="Times New Roman" w:cs="Times New Roman"/>
          <w:sz w:val="24"/>
        </w:rPr>
        <w:t>потребителями услуг</w:t>
      </w:r>
      <w:r w:rsidRPr="007B6CAE">
        <w:rPr>
          <w:rFonts w:ascii="Times New Roman" w:hAnsi="Times New Roman" w:cs="Times New Roman"/>
          <w:sz w:val="24"/>
        </w:rPr>
        <w:t xml:space="preserve">;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w:t>
      </w:r>
      <w:proofErr w:type="gramStart"/>
      <w:r w:rsidRPr="007B6CAE">
        <w:rPr>
          <w:rFonts w:ascii="Times New Roman" w:hAnsi="Times New Roman" w:cs="Times New Roman"/>
          <w:sz w:val="24"/>
        </w:rPr>
        <w:t>установлении</w:t>
      </w:r>
      <w:proofErr w:type="gramEnd"/>
      <w:r w:rsidRPr="007B6CAE">
        <w:rPr>
          <w:rFonts w:ascii="Times New Roman" w:hAnsi="Times New Roman" w:cs="Times New Roman"/>
          <w:sz w:val="24"/>
        </w:rPr>
        <w:t xml:space="preserve"> цен на оказываемые образовательные услуги в рамках системы персонифицированного финансирования;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w:t>
      </w:r>
      <w:proofErr w:type="gramStart"/>
      <w:r w:rsidRPr="007B6CAE">
        <w:rPr>
          <w:rFonts w:ascii="Times New Roman" w:hAnsi="Times New Roman" w:cs="Times New Roman"/>
          <w:sz w:val="24"/>
        </w:rPr>
        <w:t>предложении</w:t>
      </w:r>
      <w:proofErr w:type="gramEnd"/>
      <w:r w:rsidRPr="007B6CAE">
        <w:rPr>
          <w:rFonts w:ascii="Times New Roman" w:hAnsi="Times New Roman" w:cs="Times New Roman"/>
          <w:sz w:val="24"/>
        </w:rPr>
        <w:t xml:space="preserve"> образовательных программ для обучения детей.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3.1.3. Вести реестр заключенных договоров об образовании </w:t>
      </w:r>
      <w:r w:rsidR="00957DCA">
        <w:rPr>
          <w:rFonts w:ascii="Times New Roman" w:hAnsi="Times New Roman" w:cs="Times New Roman"/>
          <w:sz w:val="24"/>
        </w:rPr>
        <w:t xml:space="preserve">с </w:t>
      </w:r>
      <w:proofErr w:type="gramStart"/>
      <w:r w:rsidR="00957DCA" w:rsidRPr="006F61DB">
        <w:rPr>
          <w:rFonts w:ascii="Times New Roman" w:hAnsi="Times New Roman" w:cs="Times New Roman"/>
          <w:sz w:val="24"/>
        </w:rPr>
        <w:t>лиц</w:t>
      </w:r>
      <w:r w:rsidR="00957DCA">
        <w:rPr>
          <w:rFonts w:ascii="Times New Roman" w:hAnsi="Times New Roman" w:cs="Times New Roman"/>
          <w:sz w:val="24"/>
        </w:rPr>
        <w:t>ами</w:t>
      </w:r>
      <w:proofErr w:type="gramEnd"/>
      <w:r w:rsidR="00957DCA" w:rsidRPr="006F61DB">
        <w:rPr>
          <w:rFonts w:ascii="Times New Roman" w:hAnsi="Times New Roman" w:cs="Times New Roman"/>
          <w:sz w:val="24"/>
        </w:rPr>
        <w:t xml:space="preserve"> представляющ</w:t>
      </w:r>
      <w:r w:rsidR="00957DCA">
        <w:rPr>
          <w:rFonts w:ascii="Times New Roman" w:hAnsi="Times New Roman" w:cs="Times New Roman"/>
          <w:sz w:val="24"/>
        </w:rPr>
        <w:t xml:space="preserve">ими </w:t>
      </w:r>
      <w:r w:rsidR="00957DCA" w:rsidRPr="006F61DB">
        <w:rPr>
          <w:rFonts w:ascii="Times New Roman" w:hAnsi="Times New Roman" w:cs="Times New Roman"/>
          <w:sz w:val="24"/>
        </w:rPr>
        <w:t>интересы ребенка в возрасте от 5 до 18 лет – участника системы персонифицированного финансирования, включенного в реестр п</w:t>
      </w:r>
      <w:r w:rsidR="00957DCA">
        <w:rPr>
          <w:rFonts w:ascii="Times New Roman" w:hAnsi="Times New Roman" w:cs="Times New Roman"/>
          <w:sz w:val="24"/>
        </w:rPr>
        <w:t>отребителей</w:t>
      </w:r>
      <w:r w:rsidR="00957DCA" w:rsidRPr="006F61DB">
        <w:rPr>
          <w:rFonts w:ascii="Times New Roman" w:hAnsi="Times New Roman" w:cs="Times New Roman"/>
          <w:sz w:val="24"/>
        </w:rPr>
        <w:t xml:space="preserve"> и имеющего сертификат дополнительного образования, либо сам</w:t>
      </w:r>
      <w:r w:rsidR="00957DCA">
        <w:rPr>
          <w:rFonts w:ascii="Times New Roman" w:hAnsi="Times New Roman" w:cs="Times New Roman"/>
          <w:sz w:val="24"/>
        </w:rPr>
        <w:t>им</w:t>
      </w:r>
      <w:r w:rsidR="00957DCA" w:rsidRPr="006F61DB">
        <w:rPr>
          <w:rFonts w:ascii="Times New Roman" w:hAnsi="Times New Roman" w:cs="Times New Roman"/>
          <w:sz w:val="24"/>
        </w:rPr>
        <w:t xml:space="preserve"> ребен</w:t>
      </w:r>
      <w:r w:rsidR="00957DCA">
        <w:rPr>
          <w:rFonts w:ascii="Times New Roman" w:hAnsi="Times New Roman" w:cs="Times New Roman"/>
          <w:sz w:val="24"/>
        </w:rPr>
        <w:t>ком</w:t>
      </w:r>
      <w:r w:rsidR="00957DCA" w:rsidRPr="006F61DB">
        <w:rPr>
          <w:rFonts w:ascii="Times New Roman" w:hAnsi="Times New Roman" w:cs="Times New Roman"/>
          <w:sz w:val="24"/>
        </w:rPr>
        <w:t xml:space="preserve"> в возрасте от 14 до 18 лет – участник</w:t>
      </w:r>
      <w:r w:rsidR="00957DCA">
        <w:rPr>
          <w:rFonts w:ascii="Times New Roman" w:hAnsi="Times New Roman" w:cs="Times New Roman"/>
          <w:sz w:val="24"/>
        </w:rPr>
        <w:t>ом</w:t>
      </w:r>
      <w:r w:rsidR="00957DCA" w:rsidRPr="006F61DB">
        <w:rPr>
          <w:rFonts w:ascii="Times New Roman" w:hAnsi="Times New Roman" w:cs="Times New Roman"/>
          <w:sz w:val="24"/>
        </w:rPr>
        <w:t xml:space="preserve"> системы персонифицированного финансирования, включенный в реестр потр</w:t>
      </w:r>
      <w:r w:rsidR="00957DCA">
        <w:rPr>
          <w:rFonts w:ascii="Times New Roman" w:hAnsi="Times New Roman" w:cs="Times New Roman"/>
          <w:sz w:val="24"/>
        </w:rPr>
        <w:t xml:space="preserve">ебителей, </w:t>
      </w:r>
      <w:r w:rsidRPr="007B6CAE">
        <w:rPr>
          <w:rFonts w:ascii="Times New Roman" w:hAnsi="Times New Roman" w:cs="Times New Roman"/>
          <w:sz w:val="24"/>
        </w:rPr>
        <w:t xml:space="preserve">в рамках системы персонифицированного финансирования дополнительного образования в Енисейском районе.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3.1.4. Предоставлять Уполномоченному органу ежемесячно  реестр договоров на авансирование в текущем месяце и реестр договоров за прошедший месяц</w:t>
      </w:r>
      <w:r w:rsidR="00957DCA">
        <w:rPr>
          <w:rFonts w:ascii="Times New Roman" w:hAnsi="Times New Roman" w:cs="Times New Roman"/>
          <w:sz w:val="24"/>
        </w:rPr>
        <w:t xml:space="preserve"> в соответствии с приложениями </w:t>
      </w:r>
      <w:r w:rsidRPr="007B6CAE">
        <w:rPr>
          <w:rFonts w:ascii="Times New Roman" w:hAnsi="Times New Roman" w:cs="Times New Roman"/>
          <w:sz w:val="24"/>
        </w:rPr>
        <w:t xml:space="preserve">№1, </w:t>
      </w:r>
      <w:r w:rsidR="00957DCA">
        <w:rPr>
          <w:rFonts w:ascii="Times New Roman" w:hAnsi="Times New Roman" w:cs="Times New Roman"/>
          <w:sz w:val="24"/>
        </w:rPr>
        <w:t>№</w:t>
      </w:r>
      <w:r w:rsidRPr="007B6CAE">
        <w:rPr>
          <w:rFonts w:ascii="Times New Roman" w:hAnsi="Times New Roman" w:cs="Times New Roman"/>
          <w:sz w:val="24"/>
        </w:rPr>
        <w:t xml:space="preserve">2 к настоящему Соглашению.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3.1.5. 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Енисейском районе.</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3.1.6. Принимать на </w:t>
      </w:r>
      <w:proofErr w:type="gramStart"/>
      <w:r w:rsidRPr="007B6CAE">
        <w:rPr>
          <w:rFonts w:ascii="Times New Roman" w:hAnsi="Times New Roman" w:cs="Times New Roman"/>
          <w:sz w:val="24"/>
        </w:rPr>
        <w:t>обучение по</w:t>
      </w:r>
      <w:proofErr w:type="gramEnd"/>
      <w:r w:rsidRPr="007B6CAE">
        <w:rPr>
          <w:rFonts w:ascii="Times New Roman" w:hAnsi="Times New Roman" w:cs="Times New Roman"/>
          <w:sz w:val="24"/>
        </w:rPr>
        <w:t xml:space="preserve"> образовательной программе (части образовательной программы) не менее одного обучающегося в рамках системы персонифицированного финансирования.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3.2. Исполнитель услуг имеет право: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3.2.1. Заключать договоры об образовании с </w:t>
      </w:r>
      <w:r w:rsidR="00957DCA">
        <w:rPr>
          <w:rFonts w:ascii="Times New Roman" w:hAnsi="Times New Roman" w:cs="Times New Roman"/>
          <w:sz w:val="24"/>
        </w:rPr>
        <w:t>потребителями услуг</w:t>
      </w:r>
      <w:r w:rsidRPr="007B6CAE">
        <w:rPr>
          <w:rFonts w:ascii="Times New Roman" w:hAnsi="Times New Roman" w:cs="Times New Roman"/>
          <w:sz w:val="24"/>
        </w:rPr>
        <w:t xml:space="preserve"> при одновременном выполнении следующих условий: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направленность образовательной программы предусмотрена Программой </w:t>
      </w:r>
      <w:r w:rsidRPr="007B6CAE">
        <w:rPr>
          <w:rFonts w:ascii="Times New Roman" w:hAnsi="Times New Roman" w:cs="Times New Roman"/>
          <w:sz w:val="24"/>
        </w:rPr>
        <w:lastRenderedPageBreak/>
        <w:t xml:space="preserve">персонифицированного финансирования Енисейского района, утвержденной ____;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Енисейского района лимита зачисления на обучение для соответствующей направленности;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 доступный остаток обеспечения сертификата дополнительного образования ребенка в соответствующем учебном году больше 0 рублей.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3.2.2. 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3.2.3. Требовать от Уполномоченного органа своевременной и в полном объеме оплаты за оказанные образовательные услуги в рамках настоящего Соглашения.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3.2.4. Отказаться от участия в системе персонифицированного финансирования дополнительного образования детей в Енисейском районе.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3.3. Уполномоченный орган обязан: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3.3.1. 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Енисейском районе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3.3.2. 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3.4. Уполномоченный орган имеет право: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3.4.1. 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3.4.2. 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 </w:t>
      </w:r>
    </w:p>
    <w:p w:rsidR="007B6CAE" w:rsidRPr="00E55F41" w:rsidRDefault="007B6CAE" w:rsidP="00E55F41">
      <w:pPr>
        <w:pStyle w:val="ConsPlusNormal"/>
        <w:jc w:val="both"/>
        <w:rPr>
          <w:rFonts w:ascii="Times New Roman" w:hAnsi="Times New Roman" w:cs="Times New Roman"/>
          <w:sz w:val="24"/>
          <w:highlight w:val="yellow"/>
        </w:rPr>
      </w:pPr>
      <w:r w:rsidRPr="007B6CAE">
        <w:rPr>
          <w:rFonts w:ascii="Times New Roman" w:hAnsi="Times New Roman" w:cs="Times New Roman"/>
          <w:sz w:val="24"/>
        </w:rPr>
        <w:t>3.4.3. Требовать от Исполнителя услуг соблюдения Правил персонифицированного финансирования, в том числе в части взаимодействия с оператором персо</w:t>
      </w:r>
      <w:r w:rsidR="00E55F41">
        <w:rPr>
          <w:rFonts w:ascii="Times New Roman" w:hAnsi="Times New Roman" w:cs="Times New Roman"/>
          <w:sz w:val="24"/>
        </w:rPr>
        <w:t>нифицированного финансирования.</w:t>
      </w:r>
    </w:p>
    <w:p w:rsidR="007B6CAE" w:rsidRPr="00E55F41" w:rsidRDefault="007B6CAE" w:rsidP="00E55F41">
      <w:pPr>
        <w:pStyle w:val="ConsPlusNormal"/>
        <w:jc w:val="center"/>
        <w:rPr>
          <w:rFonts w:ascii="Times New Roman" w:hAnsi="Times New Roman" w:cs="Times New Roman"/>
          <w:b/>
          <w:sz w:val="24"/>
        </w:rPr>
      </w:pPr>
      <w:r w:rsidRPr="00E55F41">
        <w:rPr>
          <w:rFonts w:ascii="Times New Roman" w:hAnsi="Times New Roman" w:cs="Times New Roman"/>
          <w:b/>
          <w:sz w:val="24"/>
        </w:rPr>
        <w:t>4.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E55F41" w:rsidRDefault="00E55F41" w:rsidP="00E55F41">
      <w:pPr>
        <w:pStyle w:val="ConsPlusNormal"/>
        <w:jc w:val="both"/>
        <w:rPr>
          <w:rFonts w:ascii="Times New Roman" w:hAnsi="Times New Roman" w:cs="Times New Roman"/>
          <w:sz w:val="24"/>
        </w:rPr>
      </w:pPr>
      <w:r>
        <w:rPr>
          <w:rFonts w:ascii="Times New Roman" w:hAnsi="Times New Roman" w:cs="Times New Roman"/>
          <w:sz w:val="24"/>
        </w:rPr>
        <w:t xml:space="preserve"> </w:t>
      </w:r>
      <w:r w:rsidR="007B6CAE" w:rsidRPr="007B6CAE">
        <w:rPr>
          <w:rFonts w:ascii="Times New Roman" w:hAnsi="Times New Roman" w:cs="Times New Roman"/>
          <w:sz w:val="24"/>
        </w:rPr>
        <w:t xml:space="preserve">4.1. 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4.2. </w:t>
      </w:r>
      <w:proofErr w:type="gramStart"/>
      <w:r w:rsidRPr="007B6CAE">
        <w:rPr>
          <w:rFonts w:ascii="Times New Roman" w:hAnsi="Times New Roman" w:cs="Times New Roman"/>
          <w:sz w:val="24"/>
        </w:rPr>
        <w:t xml:space="preserve">Исполнитель услуг ежемесячно, не позднее 2-го числа месяца, следующего за отчетным, формирует и направляет в Уполномоченный орган в соответствии с Правилами персонифицированного финансирования счет на оплату оказанных Услуг, содержащий общую сумму обязательств Уполномоченного органа по оплате Услуг, с приложением реестра договоров, оформляемого в соответствии с приложением № 2 к настоящему Соглашению.  </w:t>
      </w:r>
      <w:proofErr w:type="gramEnd"/>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4.3. 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 </w:t>
      </w:r>
    </w:p>
    <w:p w:rsidR="00E55F41" w:rsidRDefault="007B6CAE" w:rsidP="00E55F41">
      <w:pPr>
        <w:pStyle w:val="ConsPlusNormal"/>
        <w:jc w:val="center"/>
        <w:rPr>
          <w:rFonts w:ascii="Times New Roman" w:hAnsi="Times New Roman" w:cs="Times New Roman"/>
          <w:sz w:val="24"/>
        </w:rPr>
      </w:pPr>
      <w:r w:rsidRPr="00E55F41">
        <w:rPr>
          <w:rFonts w:ascii="Times New Roman" w:hAnsi="Times New Roman" w:cs="Times New Roman"/>
          <w:b/>
          <w:sz w:val="24"/>
        </w:rPr>
        <w:lastRenderedPageBreak/>
        <w:t>5. Ответственность сторон</w:t>
      </w:r>
      <w:r w:rsidRPr="007B6CAE">
        <w:rPr>
          <w:rFonts w:ascii="Times New Roman" w:hAnsi="Times New Roman" w:cs="Times New Roman"/>
          <w:sz w:val="24"/>
        </w:rPr>
        <w:t xml:space="preserve">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E55F41" w:rsidRDefault="007B6CAE" w:rsidP="00E55F41">
      <w:pPr>
        <w:pStyle w:val="ConsPlusNormal"/>
        <w:jc w:val="both"/>
        <w:rPr>
          <w:rFonts w:ascii="Times New Roman" w:hAnsi="Times New Roman" w:cs="Times New Roman"/>
          <w:sz w:val="24"/>
        </w:rPr>
      </w:pPr>
      <w:r w:rsidRPr="007B6CAE">
        <w:rPr>
          <w:rFonts w:ascii="Times New Roman" w:hAnsi="Times New Roman" w:cs="Times New Roman"/>
          <w:sz w:val="24"/>
        </w:rPr>
        <w:t xml:space="preserve">5.2.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 </w:t>
      </w:r>
    </w:p>
    <w:p w:rsidR="00BC6720" w:rsidRPr="00BC6720" w:rsidRDefault="007B6CAE" w:rsidP="00E55F41">
      <w:pPr>
        <w:pStyle w:val="ConsPlusNormal"/>
        <w:jc w:val="center"/>
        <w:rPr>
          <w:rFonts w:ascii="Times New Roman" w:hAnsi="Times New Roman" w:cs="Times New Roman"/>
          <w:b/>
          <w:sz w:val="24"/>
        </w:rPr>
      </w:pPr>
      <w:r w:rsidRPr="00BC6720">
        <w:rPr>
          <w:rFonts w:ascii="Times New Roman" w:hAnsi="Times New Roman" w:cs="Times New Roman"/>
          <w:b/>
          <w:sz w:val="24"/>
        </w:rPr>
        <w:t xml:space="preserve">6. Заключительные положения </w:t>
      </w:r>
    </w:p>
    <w:p w:rsidR="007B6CAE" w:rsidRPr="007B6CAE" w:rsidRDefault="007B6CAE" w:rsidP="00BC6720">
      <w:pPr>
        <w:pStyle w:val="ConsPlusNormal"/>
        <w:jc w:val="both"/>
        <w:rPr>
          <w:rFonts w:ascii="Times New Roman" w:hAnsi="Times New Roman" w:cs="Times New Roman"/>
          <w:sz w:val="24"/>
        </w:rPr>
      </w:pPr>
      <w:r w:rsidRPr="007B6CAE">
        <w:rPr>
          <w:rFonts w:ascii="Times New Roman" w:hAnsi="Times New Roman" w:cs="Times New Roman"/>
          <w:sz w:val="24"/>
        </w:rPr>
        <w:t>6.1. Настоящее Соглашение может быть расторгнуто в одностороннем порядке Уполномоченным органом в следующих случаях:  - приостановление деятельности Исполнителя услуг в рамках системы персонифицированного финансирования Енисейского района; - завершение реализации программы персонифицированного финансирования дополнительного образования в Енисейском районе.</w:t>
      </w:r>
    </w:p>
    <w:p w:rsidR="00BC6720" w:rsidRDefault="007B6CAE" w:rsidP="00BC6720">
      <w:pPr>
        <w:pStyle w:val="ConsPlusNormal"/>
        <w:jc w:val="both"/>
        <w:rPr>
          <w:rFonts w:ascii="Times New Roman" w:hAnsi="Times New Roman" w:cs="Times New Roman"/>
          <w:sz w:val="24"/>
        </w:rPr>
      </w:pPr>
      <w:r w:rsidRPr="007B6CAE">
        <w:rPr>
          <w:rFonts w:ascii="Times New Roman" w:hAnsi="Times New Roman" w:cs="Times New Roman"/>
          <w:sz w:val="24"/>
        </w:rPr>
        <w:t xml:space="preserve">6.2. 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 </w:t>
      </w:r>
    </w:p>
    <w:p w:rsidR="00BC6720" w:rsidRDefault="007B6CAE" w:rsidP="00BC6720">
      <w:pPr>
        <w:pStyle w:val="ConsPlusNormal"/>
        <w:jc w:val="both"/>
        <w:rPr>
          <w:rFonts w:ascii="Times New Roman" w:hAnsi="Times New Roman" w:cs="Times New Roman"/>
          <w:sz w:val="24"/>
        </w:rPr>
      </w:pPr>
      <w:r w:rsidRPr="007B6CAE">
        <w:rPr>
          <w:rFonts w:ascii="Times New Roman" w:hAnsi="Times New Roman" w:cs="Times New Roman"/>
          <w:sz w:val="24"/>
        </w:rPr>
        <w:t xml:space="preserve">6.3. 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BC6720" w:rsidRDefault="007B6CAE" w:rsidP="00BC6720">
      <w:pPr>
        <w:pStyle w:val="ConsPlusNormal"/>
        <w:jc w:val="both"/>
        <w:rPr>
          <w:rFonts w:ascii="Times New Roman" w:hAnsi="Times New Roman" w:cs="Times New Roman"/>
          <w:sz w:val="24"/>
        </w:rPr>
      </w:pPr>
      <w:r w:rsidRPr="007B6CAE">
        <w:rPr>
          <w:rFonts w:ascii="Times New Roman" w:hAnsi="Times New Roman" w:cs="Times New Roman"/>
          <w:sz w:val="24"/>
        </w:rPr>
        <w:t xml:space="preserve">6.4. 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 </w:t>
      </w:r>
    </w:p>
    <w:p w:rsidR="00BC6720" w:rsidRDefault="007B6CAE" w:rsidP="00BC6720">
      <w:pPr>
        <w:pStyle w:val="ConsPlusNormal"/>
        <w:jc w:val="both"/>
        <w:rPr>
          <w:rFonts w:ascii="Times New Roman" w:hAnsi="Times New Roman" w:cs="Times New Roman"/>
          <w:sz w:val="24"/>
        </w:rPr>
      </w:pPr>
      <w:r w:rsidRPr="007B6CAE">
        <w:rPr>
          <w:rFonts w:ascii="Times New Roman" w:hAnsi="Times New Roman" w:cs="Times New Roman"/>
          <w:sz w:val="24"/>
        </w:rPr>
        <w:t xml:space="preserve">6.5. 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 </w:t>
      </w:r>
    </w:p>
    <w:p w:rsidR="00BC6720" w:rsidRDefault="007B6CAE" w:rsidP="00BC6720">
      <w:pPr>
        <w:pStyle w:val="ConsPlusNormal"/>
        <w:jc w:val="both"/>
        <w:rPr>
          <w:rFonts w:ascii="Times New Roman" w:hAnsi="Times New Roman" w:cs="Times New Roman"/>
          <w:sz w:val="24"/>
        </w:rPr>
      </w:pPr>
      <w:r w:rsidRPr="007B6CAE">
        <w:rPr>
          <w:rFonts w:ascii="Times New Roman" w:hAnsi="Times New Roman" w:cs="Times New Roman"/>
          <w:sz w:val="24"/>
        </w:rPr>
        <w:t xml:space="preserve">6.6.  Все приложения к настоящему Соглашению являются его неотъемлемой частью. </w:t>
      </w:r>
    </w:p>
    <w:p w:rsidR="00BC6720" w:rsidRDefault="007B6CAE" w:rsidP="00BC6720">
      <w:pPr>
        <w:pStyle w:val="ConsPlusNormal"/>
        <w:jc w:val="both"/>
        <w:rPr>
          <w:rFonts w:ascii="Times New Roman" w:hAnsi="Times New Roman" w:cs="Times New Roman"/>
          <w:sz w:val="24"/>
        </w:rPr>
      </w:pPr>
      <w:r w:rsidRPr="007B6CAE">
        <w:rPr>
          <w:rFonts w:ascii="Times New Roman" w:hAnsi="Times New Roman" w:cs="Times New Roman"/>
          <w:sz w:val="24"/>
        </w:rPr>
        <w:t xml:space="preserve">6.7. Настоящее Соглашение вступает в силу со дня его подписания Сторонами и действует до исполнения Сторонами своих обязательств. </w:t>
      </w:r>
    </w:p>
    <w:p w:rsidR="007B6CAE" w:rsidRPr="00BC6720" w:rsidRDefault="007B6CAE" w:rsidP="00BC6720">
      <w:pPr>
        <w:pStyle w:val="ConsPlusNormal"/>
        <w:jc w:val="center"/>
        <w:rPr>
          <w:rFonts w:ascii="Times New Roman" w:hAnsi="Times New Roman" w:cs="Times New Roman"/>
          <w:b/>
          <w:sz w:val="24"/>
        </w:rPr>
      </w:pPr>
      <w:r w:rsidRPr="00BC6720">
        <w:rPr>
          <w:rFonts w:ascii="Times New Roman" w:hAnsi="Times New Roman" w:cs="Times New Roman"/>
          <w:b/>
          <w:sz w:val="24"/>
        </w:rPr>
        <w:t>7. Адреса и реквизиты сторон</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A32D2E">
      <w:pPr>
        <w:pStyle w:val="ConsPlusNormal"/>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957DCA" w:rsidRDefault="007B6CAE" w:rsidP="00957DCA">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lastRenderedPageBreak/>
        <w:t xml:space="preserve">Приложение №1 к Рамочному соглашению от "__" _________ 20__ г. N ___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BC6720">
      <w:pPr>
        <w:pStyle w:val="ConsPlusNormal"/>
        <w:jc w:val="center"/>
        <w:rPr>
          <w:rFonts w:ascii="Times New Roman" w:hAnsi="Times New Roman" w:cs="Times New Roman"/>
          <w:sz w:val="24"/>
        </w:rPr>
      </w:pPr>
      <w:r w:rsidRPr="007B6CAE">
        <w:rPr>
          <w:rFonts w:ascii="Times New Roman" w:hAnsi="Times New Roman" w:cs="Times New Roman"/>
          <w:sz w:val="24"/>
        </w:rPr>
        <w:t>РЕЕСТР ДОГОВОРОВ НА АВАНСИРОВАНИЕ</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BC6720"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 xml:space="preserve">Месяц, за который сформирован реестр: _________________________ </w:t>
      </w:r>
    </w:p>
    <w:p w:rsidR="00BC6720"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 xml:space="preserve">Наименование исполнителя образовательных услуг: _________________________________ </w:t>
      </w:r>
    </w:p>
    <w:p w:rsidR="00BC6720"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 xml:space="preserve">ОГРН исполнителя образовательных услуг:  _________________ </w:t>
      </w:r>
    </w:p>
    <w:p w:rsidR="00BC6720"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 xml:space="preserve">Всего подлежит к оплате: _____________________ рублей, что составляет 80% от совокупных обязательств Уполномоченного органа. </w:t>
      </w:r>
    </w:p>
    <w:tbl>
      <w:tblPr>
        <w:tblStyle w:val="a5"/>
        <w:tblW w:w="0" w:type="auto"/>
        <w:tblLook w:val="04A0" w:firstRow="1" w:lastRow="0" w:firstColumn="1" w:lastColumn="0" w:noHBand="0" w:noVBand="1"/>
      </w:tblPr>
      <w:tblGrid>
        <w:gridCol w:w="675"/>
        <w:gridCol w:w="1560"/>
        <w:gridCol w:w="1417"/>
        <w:gridCol w:w="1559"/>
        <w:gridCol w:w="1376"/>
        <w:gridCol w:w="1275"/>
        <w:gridCol w:w="1709"/>
      </w:tblGrid>
      <w:tr w:rsidR="00BC6720" w:rsidTr="00BC6720">
        <w:tc>
          <w:tcPr>
            <w:tcW w:w="675" w:type="dxa"/>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 xml:space="preserve">№ </w:t>
            </w:r>
            <w:proofErr w:type="spellStart"/>
            <w:r w:rsidRPr="007B6CAE">
              <w:rPr>
                <w:rFonts w:ascii="Times New Roman" w:hAnsi="Times New Roman" w:cs="Times New Roman"/>
                <w:sz w:val="24"/>
              </w:rPr>
              <w:t>п.п</w:t>
            </w:r>
            <w:proofErr w:type="spellEnd"/>
            <w:r w:rsidRPr="007B6CAE">
              <w:rPr>
                <w:rFonts w:ascii="Times New Roman" w:hAnsi="Times New Roman" w:cs="Times New Roman"/>
                <w:sz w:val="24"/>
              </w:rPr>
              <w:t>.</w:t>
            </w:r>
          </w:p>
        </w:tc>
        <w:tc>
          <w:tcPr>
            <w:tcW w:w="1560" w:type="dxa"/>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 договора</w:t>
            </w:r>
          </w:p>
        </w:tc>
        <w:tc>
          <w:tcPr>
            <w:tcW w:w="1417" w:type="dxa"/>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Дата договора</w:t>
            </w:r>
          </w:p>
        </w:tc>
        <w:tc>
          <w:tcPr>
            <w:tcW w:w="1559" w:type="dxa"/>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Номер сертификата</w:t>
            </w:r>
          </w:p>
        </w:tc>
        <w:tc>
          <w:tcPr>
            <w:tcW w:w="1376" w:type="dxa"/>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Цена услуги, руб.</w:t>
            </w:r>
          </w:p>
        </w:tc>
        <w:tc>
          <w:tcPr>
            <w:tcW w:w="1275" w:type="dxa"/>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Объем услуги, часов</w:t>
            </w:r>
          </w:p>
        </w:tc>
        <w:tc>
          <w:tcPr>
            <w:tcW w:w="1709" w:type="dxa"/>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 xml:space="preserve">Обязательство по оплате, рублей                      </w:t>
            </w:r>
          </w:p>
        </w:tc>
      </w:tr>
      <w:tr w:rsidR="00BC6720" w:rsidTr="00BC6720">
        <w:tc>
          <w:tcPr>
            <w:tcW w:w="675" w:type="dxa"/>
          </w:tcPr>
          <w:p w:rsidR="00BC6720" w:rsidRDefault="00BC6720" w:rsidP="00BC6720">
            <w:pPr>
              <w:pStyle w:val="ConsPlusNormal"/>
              <w:rPr>
                <w:rFonts w:ascii="Times New Roman" w:hAnsi="Times New Roman" w:cs="Times New Roman"/>
                <w:sz w:val="24"/>
              </w:rPr>
            </w:pPr>
          </w:p>
        </w:tc>
        <w:tc>
          <w:tcPr>
            <w:tcW w:w="1560" w:type="dxa"/>
          </w:tcPr>
          <w:p w:rsidR="00BC6720" w:rsidRDefault="00BC6720" w:rsidP="00BC6720">
            <w:pPr>
              <w:pStyle w:val="ConsPlusNormal"/>
              <w:rPr>
                <w:rFonts w:ascii="Times New Roman" w:hAnsi="Times New Roman" w:cs="Times New Roman"/>
                <w:sz w:val="24"/>
              </w:rPr>
            </w:pPr>
          </w:p>
        </w:tc>
        <w:tc>
          <w:tcPr>
            <w:tcW w:w="1417" w:type="dxa"/>
          </w:tcPr>
          <w:p w:rsidR="00BC6720" w:rsidRDefault="00BC6720" w:rsidP="00BC6720">
            <w:pPr>
              <w:pStyle w:val="ConsPlusNormal"/>
              <w:rPr>
                <w:rFonts w:ascii="Times New Roman" w:hAnsi="Times New Roman" w:cs="Times New Roman"/>
                <w:sz w:val="24"/>
              </w:rPr>
            </w:pPr>
          </w:p>
        </w:tc>
        <w:tc>
          <w:tcPr>
            <w:tcW w:w="1559" w:type="dxa"/>
          </w:tcPr>
          <w:p w:rsidR="00BC6720" w:rsidRDefault="00BC6720" w:rsidP="00BC6720">
            <w:pPr>
              <w:pStyle w:val="ConsPlusNormal"/>
              <w:rPr>
                <w:rFonts w:ascii="Times New Roman" w:hAnsi="Times New Roman" w:cs="Times New Roman"/>
                <w:sz w:val="24"/>
              </w:rPr>
            </w:pPr>
          </w:p>
        </w:tc>
        <w:tc>
          <w:tcPr>
            <w:tcW w:w="1376" w:type="dxa"/>
          </w:tcPr>
          <w:p w:rsidR="00BC6720" w:rsidRDefault="00BC6720" w:rsidP="00BC6720">
            <w:pPr>
              <w:pStyle w:val="ConsPlusNormal"/>
              <w:rPr>
                <w:rFonts w:ascii="Times New Roman" w:hAnsi="Times New Roman" w:cs="Times New Roman"/>
                <w:sz w:val="24"/>
              </w:rPr>
            </w:pPr>
          </w:p>
        </w:tc>
        <w:tc>
          <w:tcPr>
            <w:tcW w:w="1275" w:type="dxa"/>
          </w:tcPr>
          <w:p w:rsidR="00BC6720" w:rsidRDefault="00BC6720" w:rsidP="00BC6720">
            <w:pPr>
              <w:pStyle w:val="ConsPlusNormal"/>
              <w:rPr>
                <w:rFonts w:ascii="Times New Roman" w:hAnsi="Times New Roman" w:cs="Times New Roman"/>
                <w:sz w:val="24"/>
              </w:rPr>
            </w:pPr>
          </w:p>
        </w:tc>
        <w:tc>
          <w:tcPr>
            <w:tcW w:w="1709" w:type="dxa"/>
          </w:tcPr>
          <w:p w:rsidR="00BC6720" w:rsidRDefault="00BC6720" w:rsidP="00BC6720">
            <w:pPr>
              <w:pStyle w:val="ConsPlusNormal"/>
              <w:rPr>
                <w:rFonts w:ascii="Times New Roman" w:hAnsi="Times New Roman" w:cs="Times New Roman"/>
                <w:sz w:val="24"/>
              </w:rPr>
            </w:pPr>
          </w:p>
        </w:tc>
      </w:tr>
      <w:tr w:rsidR="00BC6720" w:rsidTr="00BC6720">
        <w:tc>
          <w:tcPr>
            <w:tcW w:w="675" w:type="dxa"/>
          </w:tcPr>
          <w:p w:rsidR="00BC6720" w:rsidRDefault="00BC6720" w:rsidP="00BC6720">
            <w:pPr>
              <w:pStyle w:val="ConsPlusNormal"/>
              <w:rPr>
                <w:rFonts w:ascii="Times New Roman" w:hAnsi="Times New Roman" w:cs="Times New Roman"/>
                <w:sz w:val="24"/>
              </w:rPr>
            </w:pPr>
          </w:p>
        </w:tc>
        <w:tc>
          <w:tcPr>
            <w:tcW w:w="1560" w:type="dxa"/>
          </w:tcPr>
          <w:p w:rsidR="00BC6720" w:rsidRDefault="00BC6720" w:rsidP="00BC6720">
            <w:pPr>
              <w:pStyle w:val="ConsPlusNormal"/>
              <w:rPr>
                <w:rFonts w:ascii="Times New Roman" w:hAnsi="Times New Roman" w:cs="Times New Roman"/>
                <w:sz w:val="24"/>
              </w:rPr>
            </w:pPr>
          </w:p>
        </w:tc>
        <w:tc>
          <w:tcPr>
            <w:tcW w:w="1417" w:type="dxa"/>
          </w:tcPr>
          <w:p w:rsidR="00BC6720" w:rsidRDefault="00BC6720" w:rsidP="00BC6720">
            <w:pPr>
              <w:pStyle w:val="ConsPlusNormal"/>
              <w:rPr>
                <w:rFonts w:ascii="Times New Roman" w:hAnsi="Times New Roman" w:cs="Times New Roman"/>
                <w:sz w:val="24"/>
              </w:rPr>
            </w:pPr>
          </w:p>
        </w:tc>
        <w:tc>
          <w:tcPr>
            <w:tcW w:w="1559" w:type="dxa"/>
          </w:tcPr>
          <w:p w:rsidR="00BC6720" w:rsidRDefault="00BC6720" w:rsidP="00BC6720">
            <w:pPr>
              <w:pStyle w:val="ConsPlusNormal"/>
              <w:rPr>
                <w:rFonts w:ascii="Times New Roman" w:hAnsi="Times New Roman" w:cs="Times New Roman"/>
                <w:sz w:val="24"/>
              </w:rPr>
            </w:pPr>
          </w:p>
        </w:tc>
        <w:tc>
          <w:tcPr>
            <w:tcW w:w="1376" w:type="dxa"/>
          </w:tcPr>
          <w:p w:rsidR="00BC6720" w:rsidRDefault="00BC6720" w:rsidP="00BC6720">
            <w:pPr>
              <w:pStyle w:val="ConsPlusNormal"/>
              <w:rPr>
                <w:rFonts w:ascii="Times New Roman" w:hAnsi="Times New Roman" w:cs="Times New Roman"/>
                <w:sz w:val="24"/>
              </w:rPr>
            </w:pPr>
          </w:p>
        </w:tc>
        <w:tc>
          <w:tcPr>
            <w:tcW w:w="1275" w:type="dxa"/>
          </w:tcPr>
          <w:p w:rsidR="00BC6720" w:rsidRDefault="00BC6720" w:rsidP="00BC6720">
            <w:pPr>
              <w:pStyle w:val="ConsPlusNormal"/>
              <w:rPr>
                <w:rFonts w:ascii="Times New Roman" w:hAnsi="Times New Roman" w:cs="Times New Roman"/>
                <w:sz w:val="24"/>
              </w:rPr>
            </w:pPr>
          </w:p>
        </w:tc>
        <w:tc>
          <w:tcPr>
            <w:tcW w:w="1709" w:type="dxa"/>
          </w:tcPr>
          <w:p w:rsidR="00BC6720" w:rsidRDefault="00BC6720" w:rsidP="00BC6720">
            <w:pPr>
              <w:pStyle w:val="ConsPlusNormal"/>
              <w:rPr>
                <w:rFonts w:ascii="Times New Roman" w:hAnsi="Times New Roman" w:cs="Times New Roman"/>
                <w:sz w:val="24"/>
              </w:rPr>
            </w:pPr>
          </w:p>
        </w:tc>
      </w:tr>
      <w:tr w:rsidR="00BC6720" w:rsidTr="00BC6720">
        <w:tc>
          <w:tcPr>
            <w:tcW w:w="675" w:type="dxa"/>
          </w:tcPr>
          <w:p w:rsidR="00BC6720" w:rsidRDefault="00BC6720" w:rsidP="00BC6720">
            <w:pPr>
              <w:pStyle w:val="ConsPlusNormal"/>
              <w:rPr>
                <w:rFonts w:ascii="Times New Roman" w:hAnsi="Times New Roman" w:cs="Times New Roman"/>
                <w:sz w:val="24"/>
              </w:rPr>
            </w:pPr>
          </w:p>
        </w:tc>
        <w:tc>
          <w:tcPr>
            <w:tcW w:w="1560" w:type="dxa"/>
          </w:tcPr>
          <w:p w:rsidR="00BC6720" w:rsidRDefault="00BC6720" w:rsidP="00BC6720">
            <w:pPr>
              <w:pStyle w:val="ConsPlusNormal"/>
              <w:rPr>
                <w:rFonts w:ascii="Times New Roman" w:hAnsi="Times New Roman" w:cs="Times New Roman"/>
                <w:sz w:val="24"/>
              </w:rPr>
            </w:pPr>
          </w:p>
        </w:tc>
        <w:tc>
          <w:tcPr>
            <w:tcW w:w="1417" w:type="dxa"/>
          </w:tcPr>
          <w:p w:rsidR="00BC6720" w:rsidRDefault="00BC6720" w:rsidP="00BC6720">
            <w:pPr>
              <w:pStyle w:val="ConsPlusNormal"/>
              <w:rPr>
                <w:rFonts w:ascii="Times New Roman" w:hAnsi="Times New Roman" w:cs="Times New Roman"/>
                <w:sz w:val="24"/>
              </w:rPr>
            </w:pPr>
          </w:p>
        </w:tc>
        <w:tc>
          <w:tcPr>
            <w:tcW w:w="1559" w:type="dxa"/>
          </w:tcPr>
          <w:p w:rsidR="00BC6720" w:rsidRDefault="00BC6720" w:rsidP="00BC6720">
            <w:pPr>
              <w:pStyle w:val="ConsPlusNormal"/>
              <w:rPr>
                <w:rFonts w:ascii="Times New Roman" w:hAnsi="Times New Roman" w:cs="Times New Roman"/>
                <w:sz w:val="24"/>
              </w:rPr>
            </w:pPr>
          </w:p>
        </w:tc>
        <w:tc>
          <w:tcPr>
            <w:tcW w:w="1376" w:type="dxa"/>
          </w:tcPr>
          <w:p w:rsidR="00BC6720" w:rsidRDefault="00BC6720" w:rsidP="00BC6720">
            <w:pPr>
              <w:pStyle w:val="ConsPlusNormal"/>
              <w:rPr>
                <w:rFonts w:ascii="Times New Roman" w:hAnsi="Times New Roman" w:cs="Times New Roman"/>
                <w:sz w:val="24"/>
              </w:rPr>
            </w:pPr>
          </w:p>
        </w:tc>
        <w:tc>
          <w:tcPr>
            <w:tcW w:w="1275" w:type="dxa"/>
          </w:tcPr>
          <w:p w:rsidR="00BC6720" w:rsidRDefault="00BC6720" w:rsidP="00BC6720">
            <w:pPr>
              <w:pStyle w:val="ConsPlusNormal"/>
              <w:rPr>
                <w:rFonts w:ascii="Times New Roman" w:hAnsi="Times New Roman" w:cs="Times New Roman"/>
                <w:sz w:val="24"/>
              </w:rPr>
            </w:pPr>
          </w:p>
        </w:tc>
        <w:tc>
          <w:tcPr>
            <w:tcW w:w="1709" w:type="dxa"/>
          </w:tcPr>
          <w:p w:rsidR="00BC6720" w:rsidRDefault="00BC6720" w:rsidP="00BC6720">
            <w:pPr>
              <w:pStyle w:val="ConsPlusNormal"/>
              <w:rPr>
                <w:rFonts w:ascii="Times New Roman" w:hAnsi="Times New Roman" w:cs="Times New Roman"/>
                <w:sz w:val="24"/>
              </w:rPr>
            </w:pPr>
          </w:p>
        </w:tc>
      </w:tr>
      <w:tr w:rsidR="00BC6720" w:rsidTr="006C6139">
        <w:tc>
          <w:tcPr>
            <w:tcW w:w="7862" w:type="dxa"/>
            <w:gridSpan w:val="6"/>
          </w:tcPr>
          <w:p w:rsidR="00BC6720"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Совокупный объем обязат</w:t>
            </w:r>
            <w:r>
              <w:rPr>
                <w:rFonts w:ascii="Times New Roman" w:hAnsi="Times New Roman" w:cs="Times New Roman"/>
                <w:sz w:val="24"/>
              </w:rPr>
              <w:t xml:space="preserve">ельств Уполномоченного органа  </w:t>
            </w:r>
          </w:p>
        </w:tc>
        <w:tc>
          <w:tcPr>
            <w:tcW w:w="1709" w:type="dxa"/>
          </w:tcPr>
          <w:p w:rsidR="00BC6720" w:rsidRDefault="00BC6720" w:rsidP="00BC6720">
            <w:pPr>
              <w:pStyle w:val="ConsPlusNormal"/>
              <w:rPr>
                <w:rFonts w:ascii="Times New Roman" w:hAnsi="Times New Roman" w:cs="Times New Roman"/>
                <w:sz w:val="24"/>
              </w:rPr>
            </w:pPr>
          </w:p>
        </w:tc>
      </w:tr>
    </w:tbl>
    <w:p w:rsidR="007B6CAE" w:rsidRPr="007B6CAE" w:rsidRDefault="007B6CAE" w:rsidP="007B6CAE">
      <w:pPr>
        <w:pStyle w:val="ConsPlusNormal"/>
        <w:jc w:val="right"/>
        <w:rPr>
          <w:rFonts w:ascii="Times New Roman" w:hAnsi="Times New Roman" w:cs="Times New Roman"/>
          <w:sz w:val="24"/>
        </w:rPr>
      </w:pP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BC6720">
      <w:pPr>
        <w:pStyle w:val="ConsPlusNormal"/>
        <w:jc w:val="center"/>
        <w:rPr>
          <w:rFonts w:ascii="Times New Roman" w:hAnsi="Times New Roman" w:cs="Times New Roman"/>
          <w:sz w:val="24"/>
        </w:rPr>
      </w:pPr>
      <w:r w:rsidRPr="007B6CAE">
        <w:rPr>
          <w:rFonts w:ascii="Times New Roman" w:hAnsi="Times New Roman" w:cs="Times New Roman"/>
          <w:sz w:val="24"/>
        </w:rPr>
        <w:t>Наименование Исполнителя образовательных услуг</w:t>
      </w:r>
    </w:p>
    <w:p w:rsidR="007B6CAE" w:rsidRPr="007B6CAE" w:rsidRDefault="007B6CAE" w:rsidP="00BC6720">
      <w:pPr>
        <w:pStyle w:val="ConsPlusNormal"/>
        <w:jc w:val="center"/>
        <w:rPr>
          <w:rFonts w:ascii="Times New Roman" w:hAnsi="Times New Roman" w:cs="Times New Roman"/>
          <w:sz w:val="24"/>
        </w:rPr>
      </w:pPr>
    </w:p>
    <w:p w:rsidR="007B6CAE" w:rsidRPr="007B6CAE" w:rsidRDefault="007B6CAE" w:rsidP="00BC6720">
      <w:pPr>
        <w:pStyle w:val="ConsPlusNormal"/>
        <w:jc w:val="center"/>
        <w:rPr>
          <w:rFonts w:ascii="Times New Roman" w:hAnsi="Times New Roman" w:cs="Times New Roman"/>
          <w:sz w:val="24"/>
        </w:rPr>
      </w:pPr>
      <w:r w:rsidRPr="007B6CAE">
        <w:rPr>
          <w:rFonts w:ascii="Times New Roman" w:hAnsi="Times New Roman" w:cs="Times New Roman"/>
          <w:sz w:val="24"/>
        </w:rPr>
        <w:t xml:space="preserve">Руководитель </w:t>
      </w:r>
      <w:r w:rsidR="00BC6720">
        <w:rPr>
          <w:rFonts w:ascii="Times New Roman" w:hAnsi="Times New Roman" w:cs="Times New Roman"/>
          <w:sz w:val="24"/>
        </w:rPr>
        <w:t xml:space="preserve">                                                                                      </w:t>
      </w:r>
      <w:r w:rsidRPr="007B6CAE">
        <w:rPr>
          <w:rFonts w:ascii="Times New Roman" w:hAnsi="Times New Roman" w:cs="Times New Roman"/>
          <w:sz w:val="24"/>
        </w:rPr>
        <w:t>Главный бухгалтер</w:t>
      </w:r>
    </w:p>
    <w:p w:rsidR="007B6CAE" w:rsidRPr="007B6CAE"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_________</w:t>
      </w:r>
      <w:r w:rsidR="00BC6720">
        <w:rPr>
          <w:rFonts w:ascii="Times New Roman" w:hAnsi="Times New Roman" w:cs="Times New Roman"/>
          <w:sz w:val="24"/>
        </w:rPr>
        <w:t xml:space="preserve">________/_________________/           </w:t>
      </w:r>
      <w:r w:rsidRPr="007B6CAE">
        <w:rPr>
          <w:rFonts w:ascii="Times New Roman" w:hAnsi="Times New Roman" w:cs="Times New Roman"/>
          <w:sz w:val="24"/>
        </w:rPr>
        <w:t>_________________/_________________/</w:t>
      </w:r>
    </w:p>
    <w:p w:rsidR="007B6CAE" w:rsidRPr="007B6CAE" w:rsidRDefault="00BC6720" w:rsidP="00BC6720">
      <w:pPr>
        <w:pStyle w:val="ConsPlusNormal"/>
        <w:jc w:val="center"/>
        <w:rPr>
          <w:rFonts w:ascii="Times New Roman" w:hAnsi="Times New Roman" w:cs="Times New Roman"/>
          <w:sz w:val="24"/>
        </w:rPr>
      </w:pPr>
      <w:r>
        <w:rPr>
          <w:rFonts w:ascii="Times New Roman" w:hAnsi="Times New Roman" w:cs="Times New Roman"/>
          <w:sz w:val="24"/>
        </w:rPr>
        <w:t>М.П.                                                                                         М.П.</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Default="007B6CAE"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Default="00BC6720" w:rsidP="007B6CAE">
      <w:pPr>
        <w:pStyle w:val="ConsPlusNormal"/>
        <w:jc w:val="right"/>
        <w:rPr>
          <w:rFonts w:ascii="Times New Roman" w:hAnsi="Times New Roman" w:cs="Times New Roman"/>
          <w:sz w:val="24"/>
        </w:rPr>
      </w:pPr>
    </w:p>
    <w:p w:rsidR="00BC6720" w:rsidRPr="007B6CAE" w:rsidRDefault="00BC6720" w:rsidP="007B6CAE">
      <w:pPr>
        <w:pStyle w:val="ConsPlusNormal"/>
        <w:jc w:val="right"/>
        <w:rPr>
          <w:rFonts w:ascii="Times New Roman" w:hAnsi="Times New Roman" w:cs="Times New Roman"/>
          <w:sz w:val="24"/>
        </w:rPr>
      </w:pP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lastRenderedPageBreak/>
        <w:t xml:space="preserve">Приложение №2 к Рамочному соглашению от "__" _________ 20__ г. N ___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BC6720">
      <w:pPr>
        <w:pStyle w:val="ConsPlusNormal"/>
        <w:jc w:val="center"/>
        <w:rPr>
          <w:rFonts w:ascii="Times New Roman" w:hAnsi="Times New Roman" w:cs="Times New Roman"/>
          <w:sz w:val="24"/>
        </w:rPr>
      </w:pPr>
      <w:r w:rsidRPr="007B6CAE">
        <w:rPr>
          <w:rFonts w:ascii="Times New Roman" w:hAnsi="Times New Roman" w:cs="Times New Roman"/>
          <w:sz w:val="24"/>
        </w:rPr>
        <w:t>РЕЕСТР ДОГОВОРОВ</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BC6720"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 xml:space="preserve">Месяц, за который сформирован реестр: _________________________ </w:t>
      </w:r>
    </w:p>
    <w:p w:rsidR="00BC6720"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Наименование исполнителя образовательных услуг: _________________________________</w:t>
      </w:r>
    </w:p>
    <w:p w:rsidR="00BC6720" w:rsidRDefault="007B6CAE" w:rsidP="00BC6720">
      <w:pPr>
        <w:pStyle w:val="ConsPlusNormal"/>
        <w:rPr>
          <w:rFonts w:ascii="Times New Roman" w:hAnsi="Times New Roman" w:cs="Times New Roman"/>
          <w:sz w:val="24"/>
        </w:rPr>
      </w:pPr>
      <w:r w:rsidRPr="007B6CAE">
        <w:rPr>
          <w:rFonts w:ascii="Times New Roman" w:hAnsi="Times New Roman" w:cs="Times New Roman"/>
          <w:sz w:val="24"/>
        </w:rPr>
        <w:t xml:space="preserve">ОГРН исполнителя образовательных услуг:  _________________ </w:t>
      </w:r>
    </w:p>
    <w:p w:rsidR="00BC6720" w:rsidRDefault="007B6CAE" w:rsidP="00BC6720">
      <w:pPr>
        <w:pStyle w:val="ConsPlusNormal"/>
        <w:rPr>
          <w:rFonts w:ascii="Times New Roman" w:hAnsi="Times New Roman" w:cs="Times New Roman"/>
          <w:sz w:val="24"/>
        </w:rPr>
      </w:pPr>
      <w:proofErr w:type="spellStart"/>
      <w:r w:rsidRPr="007B6CAE">
        <w:rPr>
          <w:rFonts w:ascii="Times New Roman" w:hAnsi="Times New Roman" w:cs="Times New Roman"/>
          <w:sz w:val="24"/>
        </w:rPr>
        <w:t>Проавансировано</w:t>
      </w:r>
      <w:proofErr w:type="spellEnd"/>
      <w:r w:rsidRPr="007B6CAE">
        <w:rPr>
          <w:rFonts w:ascii="Times New Roman" w:hAnsi="Times New Roman" w:cs="Times New Roman"/>
          <w:sz w:val="24"/>
        </w:rPr>
        <w:t xml:space="preserve"> услуг за месяц на сумму: __________________________ рублей</w:t>
      </w:r>
      <w:proofErr w:type="gramStart"/>
      <w:r w:rsidRPr="007B6CAE">
        <w:rPr>
          <w:rFonts w:ascii="Times New Roman" w:hAnsi="Times New Roman" w:cs="Times New Roman"/>
          <w:sz w:val="24"/>
        </w:rPr>
        <w:t xml:space="preserve"> П</w:t>
      </w:r>
      <w:proofErr w:type="gramEnd"/>
      <w:r w:rsidRPr="007B6CAE">
        <w:rPr>
          <w:rFonts w:ascii="Times New Roman" w:hAnsi="Times New Roman" w:cs="Times New Roman"/>
          <w:sz w:val="24"/>
        </w:rPr>
        <w:t xml:space="preserve">одлежит оплате: _______________________________ рублей </w:t>
      </w:r>
    </w:p>
    <w:tbl>
      <w:tblPr>
        <w:tblStyle w:val="a5"/>
        <w:tblW w:w="0" w:type="auto"/>
        <w:tblLook w:val="04A0" w:firstRow="1" w:lastRow="0" w:firstColumn="1" w:lastColumn="0" w:noHBand="0" w:noVBand="1"/>
      </w:tblPr>
      <w:tblGrid>
        <w:gridCol w:w="675"/>
        <w:gridCol w:w="1560"/>
        <w:gridCol w:w="1417"/>
        <w:gridCol w:w="1559"/>
        <w:gridCol w:w="1376"/>
        <w:gridCol w:w="1275"/>
        <w:gridCol w:w="1709"/>
      </w:tblGrid>
      <w:tr w:rsidR="00BC6720" w:rsidTr="006C6139">
        <w:tc>
          <w:tcPr>
            <w:tcW w:w="675" w:type="dxa"/>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 xml:space="preserve">№ </w:t>
            </w:r>
            <w:proofErr w:type="spellStart"/>
            <w:r w:rsidRPr="007B6CAE">
              <w:rPr>
                <w:rFonts w:ascii="Times New Roman" w:hAnsi="Times New Roman" w:cs="Times New Roman"/>
                <w:sz w:val="24"/>
              </w:rPr>
              <w:t>п.п</w:t>
            </w:r>
            <w:proofErr w:type="spellEnd"/>
            <w:r w:rsidRPr="007B6CAE">
              <w:rPr>
                <w:rFonts w:ascii="Times New Roman" w:hAnsi="Times New Roman" w:cs="Times New Roman"/>
                <w:sz w:val="24"/>
              </w:rPr>
              <w:t>.</w:t>
            </w:r>
          </w:p>
        </w:tc>
        <w:tc>
          <w:tcPr>
            <w:tcW w:w="1560" w:type="dxa"/>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 договора</w:t>
            </w:r>
          </w:p>
        </w:tc>
        <w:tc>
          <w:tcPr>
            <w:tcW w:w="1417" w:type="dxa"/>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Дата договора</w:t>
            </w:r>
          </w:p>
        </w:tc>
        <w:tc>
          <w:tcPr>
            <w:tcW w:w="1559" w:type="dxa"/>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Номер сертификата</w:t>
            </w:r>
          </w:p>
        </w:tc>
        <w:tc>
          <w:tcPr>
            <w:tcW w:w="1376" w:type="dxa"/>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Цена услуги, руб.</w:t>
            </w:r>
          </w:p>
        </w:tc>
        <w:tc>
          <w:tcPr>
            <w:tcW w:w="1275" w:type="dxa"/>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Объем услуги, часов</w:t>
            </w:r>
          </w:p>
        </w:tc>
        <w:tc>
          <w:tcPr>
            <w:tcW w:w="1709" w:type="dxa"/>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 xml:space="preserve">Обязательство по оплате, рублей                      </w:t>
            </w:r>
          </w:p>
        </w:tc>
      </w:tr>
      <w:tr w:rsidR="00BC6720" w:rsidTr="006C6139">
        <w:tc>
          <w:tcPr>
            <w:tcW w:w="675" w:type="dxa"/>
          </w:tcPr>
          <w:p w:rsidR="00BC6720" w:rsidRDefault="00BC6720" w:rsidP="006C6139">
            <w:pPr>
              <w:pStyle w:val="ConsPlusNormal"/>
              <w:rPr>
                <w:rFonts w:ascii="Times New Roman" w:hAnsi="Times New Roman" w:cs="Times New Roman"/>
                <w:sz w:val="24"/>
              </w:rPr>
            </w:pPr>
          </w:p>
        </w:tc>
        <w:tc>
          <w:tcPr>
            <w:tcW w:w="1560" w:type="dxa"/>
          </w:tcPr>
          <w:p w:rsidR="00BC6720" w:rsidRDefault="00BC6720" w:rsidP="006C6139">
            <w:pPr>
              <w:pStyle w:val="ConsPlusNormal"/>
              <w:rPr>
                <w:rFonts w:ascii="Times New Roman" w:hAnsi="Times New Roman" w:cs="Times New Roman"/>
                <w:sz w:val="24"/>
              </w:rPr>
            </w:pPr>
          </w:p>
        </w:tc>
        <w:tc>
          <w:tcPr>
            <w:tcW w:w="1417" w:type="dxa"/>
          </w:tcPr>
          <w:p w:rsidR="00BC6720" w:rsidRDefault="00BC6720" w:rsidP="006C6139">
            <w:pPr>
              <w:pStyle w:val="ConsPlusNormal"/>
              <w:rPr>
                <w:rFonts w:ascii="Times New Roman" w:hAnsi="Times New Roman" w:cs="Times New Roman"/>
                <w:sz w:val="24"/>
              </w:rPr>
            </w:pPr>
          </w:p>
        </w:tc>
        <w:tc>
          <w:tcPr>
            <w:tcW w:w="1559" w:type="dxa"/>
          </w:tcPr>
          <w:p w:rsidR="00BC6720" w:rsidRDefault="00BC6720" w:rsidP="006C6139">
            <w:pPr>
              <w:pStyle w:val="ConsPlusNormal"/>
              <w:rPr>
                <w:rFonts w:ascii="Times New Roman" w:hAnsi="Times New Roman" w:cs="Times New Roman"/>
                <w:sz w:val="24"/>
              </w:rPr>
            </w:pPr>
          </w:p>
        </w:tc>
        <w:tc>
          <w:tcPr>
            <w:tcW w:w="1376" w:type="dxa"/>
          </w:tcPr>
          <w:p w:rsidR="00BC6720" w:rsidRDefault="00BC6720" w:rsidP="006C6139">
            <w:pPr>
              <w:pStyle w:val="ConsPlusNormal"/>
              <w:rPr>
                <w:rFonts w:ascii="Times New Roman" w:hAnsi="Times New Roman" w:cs="Times New Roman"/>
                <w:sz w:val="24"/>
              </w:rPr>
            </w:pPr>
          </w:p>
        </w:tc>
        <w:tc>
          <w:tcPr>
            <w:tcW w:w="1275" w:type="dxa"/>
          </w:tcPr>
          <w:p w:rsidR="00BC6720" w:rsidRDefault="00BC6720" w:rsidP="006C6139">
            <w:pPr>
              <w:pStyle w:val="ConsPlusNormal"/>
              <w:rPr>
                <w:rFonts w:ascii="Times New Roman" w:hAnsi="Times New Roman" w:cs="Times New Roman"/>
                <w:sz w:val="24"/>
              </w:rPr>
            </w:pPr>
          </w:p>
        </w:tc>
        <w:tc>
          <w:tcPr>
            <w:tcW w:w="1709" w:type="dxa"/>
          </w:tcPr>
          <w:p w:rsidR="00BC6720" w:rsidRDefault="00BC6720" w:rsidP="006C6139">
            <w:pPr>
              <w:pStyle w:val="ConsPlusNormal"/>
              <w:rPr>
                <w:rFonts w:ascii="Times New Roman" w:hAnsi="Times New Roman" w:cs="Times New Roman"/>
                <w:sz w:val="24"/>
              </w:rPr>
            </w:pPr>
          </w:p>
        </w:tc>
      </w:tr>
      <w:tr w:rsidR="00BC6720" w:rsidTr="006C6139">
        <w:tc>
          <w:tcPr>
            <w:tcW w:w="675" w:type="dxa"/>
          </w:tcPr>
          <w:p w:rsidR="00BC6720" w:rsidRDefault="00BC6720" w:rsidP="006C6139">
            <w:pPr>
              <w:pStyle w:val="ConsPlusNormal"/>
              <w:rPr>
                <w:rFonts w:ascii="Times New Roman" w:hAnsi="Times New Roman" w:cs="Times New Roman"/>
                <w:sz w:val="24"/>
              </w:rPr>
            </w:pPr>
          </w:p>
        </w:tc>
        <w:tc>
          <w:tcPr>
            <w:tcW w:w="1560" w:type="dxa"/>
          </w:tcPr>
          <w:p w:rsidR="00BC6720" w:rsidRDefault="00BC6720" w:rsidP="006C6139">
            <w:pPr>
              <w:pStyle w:val="ConsPlusNormal"/>
              <w:rPr>
                <w:rFonts w:ascii="Times New Roman" w:hAnsi="Times New Roman" w:cs="Times New Roman"/>
                <w:sz w:val="24"/>
              </w:rPr>
            </w:pPr>
          </w:p>
        </w:tc>
        <w:tc>
          <w:tcPr>
            <w:tcW w:w="1417" w:type="dxa"/>
          </w:tcPr>
          <w:p w:rsidR="00BC6720" w:rsidRDefault="00BC6720" w:rsidP="006C6139">
            <w:pPr>
              <w:pStyle w:val="ConsPlusNormal"/>
              <w:rPr>
                <w:rFonts w:ascii="Times New Roman" w:hAnsi="Times New Roman" w:cs="Times New Roman"/>
                <w:sz w:val="24"/>
              </w:rPr>
            </w:pPr>
          </w:p>
        </w:tc>
        <w:tc>
          <w:tcPr>
            <w:tcW w:w="1559" w:type="dxa"/>
          </w:tcPr>
          <w:p w:rsidR="00BC6720" w:rsidRDefault="00BC6720" w:rsidP="006C6139">
            <w:pPr>
              <w:pStyle w:val="ConsPlusNormal"/>
              <w:rPr>
                <w:rFonts w:ascii="Times New Roman" w:hAnsi="Times New Roman" w:cs="Times New Roman"/>
                <w:sz w:val="24"/>
              </w:rPr>
            </w:pPr>
          </w:p>
        </w:tc>
        <w:tc>
          <w:tcPr>
            <w:tcW w:w="1376" w:type="dxa"/>
          </w:tcPr>
          <w:p w:rsidR="00BC6720" w:rsidRDefault="00BC6720" w:rsidP="006C6139">
            <w:pPr>
              <w:pStyle w:val="ConsPlusNormal"/>
              <w:rPr>
                <w:rFonts w:ascii="Times New Roman" w:hAnsi="Times New Roman" w:cs="Times New Roman"/>
                <w:sz w:val="24"/>
              </w:rPr>
            </w:pPr>
          </w:p>
        </w:tc>
        <w:tc>
          <w:tcPr>
            <w:tcW w:w="1275" w:type="dxa"/>
          </w:tcPr>
          <w:p w:rsidR="00BC6720" w:rsidRDefault="00BC6720" w:rsidP="006C6139">
            <w:pPr>
              <w:pStyle w:val="ConsPlusNormal"/>
              <w:rPr>
                <w:rFonts w:ascii="Times New Roman" w:hAnsi="Times New Roman" w:cs="Times New Roman"/>
                <w:sz w:val="24"/>
              </w:rPr>
            </w:pPr>
          </w:p>
        </w:tc>
        <w:tc>
          <w:tcPr>
            <w:tcW w:w="1709" w:type="dxa"/>
          </w:tcPr>
          <w:p w:rsidR="00BC6720" w:rsidRDefault="00BC6720" w:rsidP="006C6139">
            <w:pPr>
              <w:pStyle w:val="ConsPlusNormal"/>
              <w:rPr>
                <w:rFonts w:ascii="Times New Roman" w:hAnsi="Times New Roman" w:cs="Times New Roman"/>
                <w:sz w:val="24"/>
              </w:rPr>
            </w:pPr>
          </w:p>
        </w:tc>
      </w:tr>
      <w:tr w:rsidR="00BC6720" w:rsidTr="006C6139">
        <w:tc>
          <w:tcPr>
            <w:tcW w:w="675" w:type="dxa"/>
          </w:tcPr>
          <w:p w:rsidR="00BC6720" w:rsidRDefault="00BC6720" w:rsidP="006C6139">
            <w:pPr>
              <w:pStyle w:val="ConsPlusNormal"/>
              <w:rPr>
                <w:rFonts w:ascii="Times New Roman" w:hAnsi="Times New Roman" w:cs="Times New Roman"/>
                <w:sz w:val="24"/>
              </w:rPr>
            </w:pPr>
          </w:p>
        </w:tc>
        <w:tc>
          <w:tcPr>
            <w:tcW w:w="1560" w:type="dxa"/>
          </w:tcPr>
          <w:p w:rsidR="00BC6720" w:rsidRDefault="00BC6720" w:rsidP="006C6139">
            <w:pPr>
              <w:pStyle w:val="ConsPlusNormal"/>
              <w:rPr>
                <w:rFonts w:ascii="Times New Roman" w:hAnsi="Times New Roman" w:cs="Times New Roman"/>
                <w:sz w:val="24"/>
              </w:rPr>
            </w:pPr>
          </w:p>
        </w:tc>
        <w:tc>
          <w:tcPr>
            <w:tcW w:w="1417" w:type="dxa"/>
          </w:tcPr>
          <w:p w:rsidR="00BC6720" w:rsidRDefault="00BC6720" w:rsidP="006C6139">
            <w:pPr>
              <w:pStyle w:val="ConsPlusNormal"/>
              <w:rPr>
                <w:rFonts w:ascii="Times New Roman" w:hAnsi="Times New Roman" w:cs="Times New Roman"/>
                <w:sz w:val="24"/>
              </w:rPr>
            </w:pPr>
          </w:p>
        </w:tc>
        <w:tc>
          <w:tcPr>
            <w:tcW w:w="1559" w:type="dxa"/>
          </w:tcPr>
          <w:p w:rsidR="00BC6720" w:rsidRDefault="00BC6720" w:rsidP="006C6139">
            <w:pPr>
              <w:pStyle w:val="ConsPlusNormal"/>
              <w:rPr>
                <w:rFonts w:ascii="Times New Roman" w:hAnsi="Times New Roman" w:cs="Times New Roman"/>
                <w:sz w:val="24"/>
              </w:rPr>
            </w:pPr>
          </w:p>
        </w:tc>
        <w:tc>
          <w:tcPr>
            <w:tcW w:w="1376" w:type="dxa"/>
          </w:tcPr>
          <w:p w:rsidR="00BC6720" w:rsidRDefault="00BC6720" w:rsidP="006C6139">
            <w:pPr>
              <w:pStyle w:val="ConsPlusNormal"/>
              <w:rPr>
                <w:rFonts w:ascii="Times New Roman" w:hAnsi="Times New Roman" w:cs="Times New Roman"/>
                <w:sz w:val="24"/>
              </w:rPr>
            </w:pPr>
          </w:p>
        </w:tc>
        <w:tc>
          <w:tcPr>
            <w:tcW w:w="1275" w:type="dxa"/>
          </w:tcPr>
          <w:p w:rsidR="00BC6720" w:rsidRDefault="00BC6720" w:rsidP="006C6139">
            <w:pPr>
              <w:pStyle w:val="ConsPlusNormal"/>
              <w:rPr>
                <w:rFonts w:ascii="Times New Roman" w:hAnsi="Times New Roman" w:cs="Times New Roman"/>
                <w:sz w:val="24"/>
              </w:rPr>
            </w:pPr>
          </w:p>
        </w:tc>
        <w:tc>
          <w:tcPr>
            <w:tcW w:w="1709" w:type="dxa"/>
          </w:tcPr>
          <w:p w:rsidR="00BC6720" w:rsidRDefault="00BC6720" w:rsidP="006C6139">
            <w:pPr>
              <w:pStyle w:val="ConsPlusNormal"/>
              <w:rPr>
                <w:rFonts w:ascii="Times New Roman" w:hAnsi="Times New Roman" w:cs="Times New Roman"/>
                <w:sz w:val="24"/>
              </w:rPr>
            </w:pPr>
          </w:p>
        </w:tc>
      </w:tr>
      <w:tr w:rsidR="00BC6720" w:rsidTr="006C6139">
        <w:tc>
          <w:tcPr>
            <w:tcW w:w="7862" w:type="dxa"/>
            <w:gridSpan w:val="6"/>
          </w:tcPr>
          <w:p w:rsidR="00BC6720" w:rsidRDefault="00BC6720" w:rsidP="006C6139">
            <w:pPr>
              <w:pStyle w:val="ConsPlusNormal"/>
              <w:rPr>
                <w:rFonts w:ascii="Times New Roman" w:hAnsi="Times New Roman" w:cs="Times New Roman"/>
                <w:sz w:val="24"/>
              </w:rPr>
            </w:pPr>
            <w:r w:rsidRPr="007B6CAE">
              <w:rPr>
                <w:rFonts w:ascii="Times New Roman" w:hAnsi="Times New Roman" w:cs="Times New Roman"/>
                <w:sz w:val="24"/>
              </w:rPr>
              <w:t>Совокупный объем обязат</w:t>
            </w:r>
            <w:r>
              <w:rPr>
                <w:rFonts w:ascii="Times New Roman" w:hAnsi="Times New Roman" w:cs="Times New Roman"/>
                <w:sz w:val="24"/>
              </w:rPr>
              <w:t xml:space="preserve">ельств Уполномоченного органа  </w:t>
            </w:r>
          </w:p>
        </w:tc>
        <w:tc>
          <w:tcPr>
            <w:tcW w:w="1709" w:type="dxa"/>
          </w:tcPr>
          <w:p w:rsidR="00BC6720" w:rsidRDefault="00BC6720" w:rsidP="006C6139">
            <w:pPr>
              <w:pStyle w:val="ConsPlusNormal"/>
              <w:rPr>
                <w:rFonts w:ascii="Times New Roman" w:hAnsi="Times New Roman" w:cs="Times New Roman"/>
                <w:sz w:val="24"/>
              </w:rPr>
            </w:pPr>
          </w:p>
        </w:tc>
      </w:tr>
    </w:tbl>
    <w:p w:rsidR="00BC6720" w:rsidRDefault="00BC6720" w:rsidP="00BC6720">
      <w:pPr>
        <w:pStyle w:val="ConsPlusNormal"/>
        <w:rPr>
          <w:rFonts w:ascii="Times New Roman" w:hAnsi="Times New Roman" w:cs="Times New Roman"/>
          <w:sz w:val="24"/>
        </w:rPr>
      </w:pPr>
    </w:p>
    <w:p w:rsidR="007B6CAE" w:rsidRPr="007B6CAE" w:rsidRDefault="007B6CAE" w:rsidP="007B6CAE">
      <w:pPr>
        <w:pStyle w:val="ConsPlusNormal"/>
        <w:jc w:val="right"/>
        <w:rPr>
          <w:rFonts w:ascii="Times New Roman" w:hAnsi="Times New Roman" w:cs="Times New Roman"/>
          <w:sz w:val="24"/>
        </w:rPr>
      </w:pPr>
    </w:p>
    <w:p w:rsidR="007B6CAE" w:rsidRPr="007B6CAE" w:rsidRDefault="007B6CAE" w:rsidP="00BC6720">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BC6720" w:rsidRPr="007B6CAE" w:rsidRDefault="00BC6720" w:rsidP="00BC6720">
      <w:pPr>
        <w:pStyle w:val="ConsPlusNormal"/>
        <w:jc w:val="center"/>
        <w:rPr>
          <w:rFonts w:ascii="Times New Roman" w:hAnsi="Times New Roman" w:cs="Times New Roman"/>
          <w:sz w:val="24"/>
        </w:rPr>
      </w:pPr>
      <w:r w:rsidRPr="007B6CAE">
        <w:rPr>
          <w:rFonts w:ascii="Times New Roman" w:hAnsi="Times New Roman" w:cs="Times New Roman"/>
          <w:sz w:val="24"/>
        </w:rPr>
        <w:t>Наименование Исполнителя образовательных услуг</w:t>
      </w:r>
    </w:p>
    <w:p w:rsidR="00BC6720" w:rsidRPr="007B6CAE" w:rsidRDefault="00BC6720" w:rsidP="00BC6720">
      <w:pPr>
        <w:pStyle w:val="ConsPlusNormal"/>
        <w:jc w:val="center"/>
        <w:rPr>
          <w:rFonts w:ascii="Times New Roman" w:hAnsi="Times New Roman" w:cs="Times New Roman"/>
          <w:sz w:val="24"/>
        </w:rPr>
      </w:pPr>
    </w:p>
    <w:p w:rsidR="00BC6720" w:rsidRPr="007B6CAE" w:rsidRDefault="00BC6720" w:rsidP="00BC6720">
      <w:pPr>
        <w:pStyle w:val="ConsPlusNormal"/>
        <w:jc w:val="center"/>
        <w:rPr>
          <w:rFonts w:ascii="Times New Roman" w:hAnsi="Times New Roman" w:cs="Times New Roman"/>
          <w:sz w:val="24"/>
        </w:rPr>
      </w:pPr>
      <w:r w:rsidRPr="007B6CAE">
        <w:rPr>
          <w:rFonts w:ascii="Times New Roman" w:hAnsi="Times New Roman" w:cs="Times New Roman"/>
          <w:sz w:val="24"/>
        </w:rPr>
        <w:t xml:space="preserve">Руководитель </w:t>
      </w:r>
      <w:r>
        <w:rPr>
          <w:rFonts w:ascii="Times New Roman" w:hAnsi="Times New Roman" w:cs="Times New Roman"/>
          <w:sz w:val="24"/>
        </w:rPr>
        <w:t xml:space="preserve">                                                                                      </w:t>
      </w:r>
      <w:r w:rsidRPr="007B6CAE">
        <w:rPr>
          <w:rFonts w:ascii="Times New Roman" w:hAnsi="Times New Roman" w:cs="Times New Roman"/>
          <w:sz w:val="24"/>
        </w:rPr>
        <w:t>Главный бухгалтер</w:t>
      </w:r>
    </w:p>
    <w:p w:rsidR="00BC6720" w:rsidRPr="007B6CAE" w:rsidRDefault="00BC6720" w:rsidP="00BC6720">
      <w:pPr>
        <w:pStyle w:val="ConsPlusNormal"/>
        <w:rPr>
          <w:rFonts w:ascii="Times New Roman" w:hAnsi="Times New Roman" w:cs="Times New Roman"/>
          <w:sz w:val="24"/>
        </w:rPr>
      </w:pPr>
      <w:r w:rsidRPr="007B6CAE">
        <w:rPr>
          <w:rFonts w:ascii="Times New Roman" w:hAnsi="Times New Roman" w:cs="Times New Roman"/>
          <w:sz w:val="24"/>
        </w:rPr>
        <w:t>_________</w:t>
      </w:r>
      <w:r>
        <w:rPr>
          <w:rFonts w:ascii="Times New Roman" w:hAnsi="Times New Roman" w:cs="Times New Roman"/>
          <w:sz w:val="24"/>
        </w:rPr>
        <w:t xml:space="preserve">________/_________________/           </w:t>
      </w:r>
      <w:r w:rsidRPr="007B6CAE">
        <w:rPr>
          <w:rFonts w:ascii="Times New Roman" w:hAnsi="Times New Roman" w:cs="Times New Roman"/>
          <w:sz w:val="24"/>
        </w:rPr>
        <w:t>_________________/_________________/</w:t>
      </w:r>
    </w:p>
    <w:p w:rsidR="00BC6720" w:rsidRPr="007B6CAE" w:rsidRDefault="00BC6720" w:rsidP="00BC6720">
      <w:pPr>
        <w:pStyle w:val="ConsPlusNormal"/>
        <w:jc w:val="center"/>
        <w:rPr>
          <w:rFonts w:ascii="Times New Roman" w:hAnsi="Times New Roman" w:cs="Times New Roman"/>
          <w:sz w:val="24"/>
        </w:rPr>
      </w:pPr>
      <w:r>
        <w:rPr>
          <w:rFonts w:ascii="Times New Roman" w:hAnsi="Times New Roman" w:cs="Times New Roman"/>
          <w:sz w:val="24"/>
        </w:rPr>
        <w:t>М.П.                                                                                         М.П.</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7B6CAE" w:rsidRPr="007B6CAE" w:rsidRDefault="007B6CAE" w:rsidP="007B6CAE">
      <w:pPr>
        <w:pStyle w:val="ConsPlusNormal"/>
        <w:jc w:val="right"/>
        <w:rPr>
          <w:rFonts w:ascii="Times New Roman" w:hAnsi="Times New Roman" w:cs="Times New Roman"/>
          <w:sz w:val="24"/>
        </w:rPr>
      </w:pPr>
      <w:r w:rsidRPr="007B6CAE">
        <w:rPr>
          <w:rFonts w:ascii="Times New Roman" w:hAnsi="Times New Roman" w:cs="Times New Roman"/>
          <w:sz w:val="24"/>
        </w:rPr>
        <w:t xml:space="preserve"> </w:t>
      </w:r>
    </w:p>
    <w:p w:rsidR="00E83EB4" w:rsidRPr="00362971" w:rsidRDefault="00E83EB4" w:rsidP="007B6CAE">
      <w:pPr>
        <w:pStyle w:val="ConsPlusNormal"/>
        <w:jc w:val="right"/>
        <w:rPr>
          <w:rFonts w:ascii="Times New Roman" w:hAnsi="Times New Roman" w:cs="Times New Roman"/>
          <w:sz w:val="24"/>
        </w:rPr>
      </w:pPr>
    </w:p>
    <w:sectPr w:rsidR="00E83EB4" w:rsidRPr="00362971" w:rsidSect="007B6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F5E"/>
    <w:multiLevelType w:val="hybridMultilevel"/>
    <w:tmpl w:val="764E33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D164D"/>
    <w:multiLevelType w:val="hybridMultilevel"/>
    <w:tmpl w:val="39304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D053C"/>
    <w:multiLevelType w:val="hybridMultilevel"/>
    <w:tmpl w:val="6C7A14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51B2"/>
    <w:multiLevelType w:val="hybridMultilevel"/>
    <w:tmpl w:val="21204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F4016"/>
    <w:multiLevelType w:val="hybridMultilevel"/>
    <w:tmpl w:val="AA5035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E3692"/>
    <w:multiLevelType w:val="hybridMultilevel"/>
    <w:tmpl w:val="908E3A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D6856"/>
    <w:multiLevelType w:val="hybridMultilevel"/>
    <w:tmpl w:val="9DD0A5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507C4"/>
    <w:multiLevelType w:val="hybridMultilevel"/>
    <w:tmpl w:val="1E562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B65A6"/>
    <w:multiLevelType w:val="hybridMultilevel"/>
    <w:tmpl w:val="BD865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92D53"/>
    <w:multiLevelType w:val="hybridMultilevel"/>
    <w:tmpl w:val="6BD2C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43D54"/>
    <w:multiLevelType w:val="hybridMultilevel"/>
    <w:tmpl w:val="33A6F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F0644"/>
    <w:multiLevelType w:val="hybridMultilevel"/>
    <w:tmpl w:val="1D4070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335EA"/>
    <w:multiLevelType w:val="hybridMultilevel"/>
    <w:tmpl w:val="EBC815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453DBF"/>
    <w:multiLevelType w:val="hybridMultilevel"/>
    <w:tmpl w:val="268E9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1E1D61"/>
    <w:multiLevelType w:val="hybridMultilevel"/>
    <w:tmpl w:val="B5D40C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AB32B4"/>
    <w:multiLevelType w:val="hybridMultilevel"/>
    <w:tmpl w:val="A1F6C7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C34FED"/>
    <w:multiLevelType w:val="hybridMultilevel"/>
    <w:tmpl w:val="AD88B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C08BD"/>
    <w:multiLevelType w:val="hybridMultilevel"/>
    <w:tmpl w:val="8BB8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2A3712"/>
    <w:multiLevelType w:val="multilevel"/>
    <w:tmpl w:val="A3522B2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2442AE4"/>
    <w:multiLevelType w:val="hybridMultilevel"/>
    <w:tmpl w:val="E154E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A64E01"/>
    <w:multiLevelType w:val="hybridMultilevel"/>
    <w:tmpl w:val="623C1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A90A9B"/>
    <w:multiLevelType w:val="hybridMultilevel"/>
    <w:tmpl w:val="15B6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C7411A"/>
    <w:multiLevelType w:val="hybridMultilevel"/>
    <w:tmpl w:val="4C023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9248B3"/>
    <w:multiLevelType w:val="hybridMultilevel"/>
    <w:tmpl w:val="4F063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AC0C7D"/>
    <w:multiLevelType w:val="hybridMultilevel"/>
    <w:tmpl w:val="C018F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221E76"/>
    <w:multiLevelType w:val="multilevel"/>
    <w:tmpl w:val="86F881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7D27FC"/>
    <w:multiLevelType w:val="hybridMultilevel"/>
    <w:tmpl w:val="C4966C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37751A"/>
    <w:multiLevelType w:val="hybridMultilevel"/>
    <w:tmpl w:val="67FA6A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A73973"/>
    <w:multiLevelType w:val="hybridMultilevel"/>
    <w:tmpl w:val="E4203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9C6BE0"/>
    <w:multiLevelType w:val="hybridMultilevel"/>
    <w:tmpl w:val="0F9AF4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EA3608"/>
    <w:multiLevelType w:val="multilevel"/>
    <w:tmpl w:val="097EA9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6DB652F"/>
    <w:multiLevelType w:val="hybridMultilevel"/>
    <w:tmpl w:val="87DA1C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F2AF0"/>
    <w:multiLevelType w:val="hybridMultilevel"/>
    <w:tmpl w:val="250A3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708C2"/>
    <w:multiLevelType w:val="hybridMultilevel"/>
    <w:tmpl w:val="12E8C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F5B8B"/>
    <w:multiLevelType w:val="hybridMultilevel"/>
    <w:tmpl w:val="F65EF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D4388"/>
    <w:multiLevelType w:val="hybridMultilevel"/>
    <w:tmpl w:val="D9624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8E1796"/>
    <w:multiLevelType w:val="hybridMultilevel"/>
    <w:tmpl w:val="DD34B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981C83"/>
    <w:multiLevelType w:val="hybridMultilevel"/>
    <w:tmpl w:val="A27271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A22B1A"/>
    <w:multiLevelType w:val="hybridMultilevel"/>
    <w:tmpl w:val="B796A3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554263"/>
    <w:multiLevelType w:val="multilevel"/>
    <w:tmpl w:val="CBF28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664E5E"/>
    <w:multiLevelType w:val="hybridMultilevel"/>
    <w:tmpl w:val="81F045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6C1912"/>
    <w:multiLevelType w:val="hybridMultilevel"/>
    <w:tmpl w:val="FB78C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B34AB8"/>
    <w:multiLevelType w:val="hybridMultilevel"/>
    <w:tmpl w:val="925A2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5061F3"/>
    <w:multiLevelType w:val="hybridMultilevel"/>
    <w:tmpl w:val="EA52F8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9B5463"/>
    <w:multiLevelType w:val="hybridMultilevel"/>
    <w:tmpl w:val="91BC7A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966B0"/>
    <w:multiLevelType w:val="hybridMultilevel"/>
    <w:tmpl w:val="98A2E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7E5071"/>
    <w:multiLevelType w:val="hybridMultilevel"/>
    <w:tmpl w:val="8D8CBF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C5713"/>
    <w:multiLevelType w:val="hybridMultilevel"/>
    <w:tmpl w:val="A8E039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0C6E77"/>
    <w:multiLevelType w:val="hybridMultilevel"/>
    <w:tmpl w:val="F3EE9E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D61258"/>
    <w:multiLevelType w:val="hybridMultilevel"/>
    <w:tmpl w:val="FEA82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47"/>
  </w:num>
  <w:num w:numId="4">
    <w:abstractNumId w:val="48"/>
  </w:num>
  <w:num w:numId="5">
    <w:abstractNumId w:val="36"/>
  </w:num>
  <w:num w:numId="6">
    <w:abstractNumId w:val="8"/>
  </w:num>
  <w:num w:numId="7">
    <w:abstractNumId w:val="27"/>
  </w:num>
  <w:num w:numId="8">
    <w:abstractNumId w:val="40"/>
  </w:num>
  <w:num w:numId="9">
    <w:abstractNumId w:val="33"/>
  </w:num>
  <w:num w:numId="10">
    <w:abstractNumId w:val="44"/>
  </w:num>
  <w:num w:numId="11">
    <w:abstractNumId w:val="15"/>
  </w:num>
  <w:num w:numId="12">
    <w:abstractNumId w:val="1"/>
  </w:num>
  <w:num w:numId="13">
    <w:abstractNumId w:val="9"/>
  </w:num>
  <w:num w:numId="14">
    <w:abstractNumId w:val="22"/>
  </w:num>
  <w:num w:numId="15">
    <w:abstractNumId w:val="41"/>
  </w:num>
  <w:num w:numId="16">
    <w:abstractNumId w:val="23"/>
  </w:num>
  <w:num w:numId="17">
    <w:abstractNumId w:val="19"/>
  </w:num>
  <w:num w:numId="18">
    <w:abstractNumId w:val="13"/>
  </w:num>
  <w:num w:numId="19">
    <w:abstractNumId w:val="32"/>
  </w:num>
  <w:num w:numId="20">
    <w:abstractNumId w:val="0"/>
  </w:num>
  <w:num w:numId="21">
    <w:abstractNumId w:val="34"/>
  </w:num>
  <w:num w:numId="22">
    <w:abstractNumId w:val="28"/>
  </w:num>
  <w:num w:numId="23">
    <w:abstractNumId w:val="18"/>
  </w:num>
  <w:num w:numId="24">
    <w:abstractNumId w:val="10"/>
  </w:num>
  <w:num w:numId="25">
    <w:abstractNumId w:val="2"/>
  </w:num>
  <w:num w:numId="26">
    <w:abstractNumId w:val="29"/>
  </w:num>
  <w:num w:numId="27">
    <w:abstractNumId w:val="16"/>
  </w:num>
  <w:num w:numId="28">
    <w:abstractNumId w:val="4"/>
  </w:num>
  <w:num w:numId="29">
    <w:abstractNumId w:val="46"/>
  </w:num>
  <w:num w:numId="30">
    <w:abstractNumId w:val="3"/>
  </w:num>
  <w:num w:numId="31">
    <w:abstractNumId w:val="38"/>
  </w:num>
  <w:num w:numId="32">
    <w:abstractNumId w:val="37"/>
  </w:num>
  <w:num w:numId="33">
    <w:abstractNumId w:val="31"/>
  </w:num>
  <w:num w:numId="34">
    <w:abstractNumId w:val="6"/>
  </w:num>
  <w:num w:numId="35">
    <w:abstractNumId w:val="39"/>
  </w:num>
  <w:num w:numId="36">
    <w:abstractNumId w:val="21"/>
  </w:num>
  <w:num w:numId="37">
    <w:abstractNumId w:val="26"/>
  </w:num>
  <w:num w:numId="38">
    <w:abstractNumId w:val="24"/>
  </w:num>
  <w:num w:numId="39">
    <w:abstractNumId w:val="35"/>
  </w:num>
  <w:num w:numId="40">
    <w:abstractNumId w:val="7"/>
  </w:num>
  <w:num w:numId="41">
    <w:abstractNumId w:val="17"/>
  </w:num>
  <w:num w:numId="42">
    <w:abstractNumId w:val="5"/>
  </w:num>
  <w:num w:numId="43">
    <w:abstractNumId w:val="49"/>
  </w:num>
  <w:num w:numId="44">
    <w:abstractNumId w:val="20"/>
  </w:num>
  <w:num w:numId="45">
    <w:abstractNumId w:val="14"/>
  </w:num>
  <w:num w:numId="46">
    <w:abstractNumId w:val="43"/>
  </w:num>
  <w:num w:numId="47">
    <w:abstractNumId w:val="45"/>
  </w:num>
  <w:num w:numId="48">
    <w:abstractNumId w:val="42"/>
  </w:num>
  <w:num w:numId="49">
    <w:abstractNumId w:val="12"/>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71"/>
    <w:rsid w:val="00084A78"/>
    <w:rsid w:val="00097443"/>
    <w:rsid w:val="000C70AC"/>
    <w:rsid w:val="000E30B7"/>
    <w:rsid w:val="000F2A68"/>
    <w:rsid w:val="001E2EE7"/>
    <w:rsid w:val="00283F5F"/>
    <w:rsid w:val="002B34BA"/>
    <w:rsid w:val="00362971"/>
    <w:rsid w:val="003D3A2E"/>
    <w:rsid w:val="004401B5"/>
    <w:rsid w:val="00453D5A"/>
    <w:rsid w:val="005162EA"/>
    <w:rsid w:val="00516D2A"/>
    <w:rsid w:val="00580362"/>
    <w:rsid w:val="00635F00"/>
    <w:rsid w:val="00650C28"/>
    <w:rsid w:val="00660863"/>
    <w:rsid w:val="006C6139"/>
    <w:rsid w:val="006F61DB"/>
    <w:rsid w:val="007B6CAE"/>
    <w:rsid w:val="007C5C55"/>
    <w:rsid w:val="008A6D01"/>
    <w:rsid w:val="008F0D8D"/>
    <w:rsid w:val="008F78FE"/>
    <w:rsid w:val="00912E7B"/>
    <w:rsid w:val="00957DCA"/>
    <w:rsid w:val="00973DA4"/>
    <w:rsid w:val="00983EE6"/>
    <w:rsid w:val="009B7441"/>
    <w:rsid w:val="009C4A36"/>
    <w:rsid w:val="00A32D2E"/>
    <w:rsid w:val="00A65EAD"/>
    <w:rsid w:val="00A978EE"/>
    <w:rsid w:val="00B1133F"/>
    <w:rsid w:val="00B41142"/>
    <w:rsid w:val="00B6597B"/>
    <w:rsid w:val="00B97EE1"/>
    <w:rsid w:val="00BC6720"/>
    <w:rsid w:val="00BF6219"/>
    <w:rsid w:val="00C13CBB"/>
    <w:rsid w:val="00C53765"/>
    <w:rsid w:val="00C83567"/>
    <w:rsid w:val="00CA1696"/>
    <w:rsid w:val="00CC1931"/>
    <w:rsid w:val="00D4545D"/>
    <w:rsid w:val="00D53EC3"/>
    <w:rsid w:val="00D56C2F"/>
    <w:rsid w:val="00DB2726"/>
    <w:rsid w:val="00E27666"/>
    <w:rsid w:val="00E31979"/>
    <w:rsid w:val="00E55F41"/>
    <w:rsid w:val="00E83EB4"/>
    <w:rsid w:val="00EB0229"/>
    <w:rsid w:val="00F006A4"/>
    <w:rsid w:val="00F32DE9"/>
    <w:rsid w:val="00FB67E6"/>
    <w:rsid w:val="00FC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9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29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29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297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13C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CBB"/>
    <w:rPr>
      <w:rFonts w:ascii="Tahoma" w:hAnsi="Tahoma" w:cs="Tahoma"/>
      <w:sz w:val="16"/>
      <w:szCs w:val="16"/>
    </w:rPr>
  </w:style>
  <w:style w:type="table" w:styleId="a5">
    <w:name w:val="Table Grid"/>
    <w:basedOn w:val="a1"/>
    <w:uiPriority w:val="59"/>
    <w:rsid w:val="007B6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B02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9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29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29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297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13C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CBB"/>
    <w:rPr>
      <w:rFonts w:ascii="Tahoma" w:hAnsi="Tahoma" w:cs="Tahoma"/>
      <w:sz w:val="16"/>
      <w:szCs w:val="16"/>
    </w:rPr>
  </w:style>
  <w:style w:type="table" w:styleId="a5">
    <w:name w:val="Table Grid"/>
    <w:basedOn w:val="a1"/>
    <w:uiPriority w:val="59"/>
    <w:rsid w:val="007B6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B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D252F042D482D2129B2032D8C4F7800A6970FBA6B3D472B9C79E82D534A43529E36020F1770FB8FE093DC70F6362D15EA53062E1EE9569DD9B4F73i7vDC" TargetMode="External"/><Relationship Id="rId18" Type="http://schemas.openxmlformats.org/officeDocument/2006/relationships/hyperlink" Target="consultantplus://offline/ref=99BB3561411186DAC4BA8D13E67F57E15BAC98F1F57825C955078C3D9E3CCF7CB60C7AD48DF4417A5161916515AC4110754B939C698CB519D10306D2436EC" TargetMode="External"/><Relationship Id="rId26" Type="http://schemas.openxmlformats.org/officeDocument/2006/relationships/hyperlink" Target="consultantplus://offline/ref=7788D58E8F699C55F73B93AC8AECD0FB5D7695737AF4991054C66F402094B40A75F2E1D82CF2B01073BDF74953D25106173405B9382449E0B5E93FFChDlAD" TargetMode="External"/><Relationship Id="rId39" Type="http://schemas.openxmlformats.org/officeDocument/2006/relationships/image" Target="media/image3.wmf"/><Relationship Id="rId21" Type="http://schemas.openxmlformats.org/officeDocument/2006/relationships/hyperlink" Target="consultantplus://offline/ref=99BB3561411186DAC4BA8D13E67F57E15BAC98F1F57825C955078C3D9E3CCF7CB60C7AD48DF4417A516192631EAC4110754B939C698CB519D10306D2436EC" TargetMode="External"/><Relationship Id="rId34" Type="http://schemas.openxmlformats.org/officeDocument/2006/relationships/hyperlink" Target="consultantplus://offline/ref=0544FF985D0B5A288D95CC81CD2998CCCD829E18CD6DB370456D892749070D34433AD10CD1F1A64FB440C1C846003EA76050D581333EB375Z738D" TargetMode="External"/><Relationship Id="rId42" Type="http://schemas.openxmlformats.org/officeDocument/2006/relationships/image" Target="media/image6.wmf"/><Relationship Id="rId47" Type="http://schemas.openxmlformats.org/officeDocument/2006/relationships/image" Target="media/image11.wmf"/><Relationship Id="rId50" Type="http://schemas.openxmlformats.org/officeDocument/2006/relationships/image" Target="media/image14.wmf"/><Relationship Id="rId55" Type="http://schemas.openxmlformats.org/officeDocument/2006/relationships/image" Target="media/image19.wmf"/><Relationship Id="rId63" Type="http://schemas.openxmlformats.org/officeDocument/2006/relationships/hyperlink" Target="consultantplus://offline/ref=8DF73BA7031936147A482B448F9D76603B42AF5650A132ACF564935EE21533DBEA66036A46396493711DCD12DFiEYBC" TargetMode="External"/><Relationship Id="rId68" Type="http://schemas.openxmlformats.org/officeDocument/2006/relationships/image" Target="media/image30.wmf"/><Relationship Id="rId7" Type="http://schemas.openxmlformats.org/officeDocument/2006/relationships/hyperlink" Target="consultantplus://offline/ref=3C0B8A572FDAD9A42AE67F5064F051E48CEB13851CA4285413B38FCB04CE41EF12F629B7E6C5A55BFCAD9ACD927F06A11B297E4F522702BE609EC7C7D6M1C" TargetMode="External"/><Relationship Id="rId71" Type="http://schemas.openxmlformats.org/officeDocument/2006/relationships/hyperlink" Target="consultantplus://offline/ref=3C0B8A572FDAD9A42AE67F5064F051E48CEB13851CA4285413B38FCB04CE41EF12F629B7E6C5A55BFCAD99C49A7F06A11B297E4F522702BE609EC7C7D6M1C" TargetMode="External"/><Relationship Id="rId2" Type="http://schemas.openxmlformats.org/officeDocument/2006/relationships/numbering" Target="numbering.xml"/><Relationship Id="rId16" Type="http://schemas.openxmlformats.org/officeDocument/2006/relationships/hyperlink" Target="consultantplus://offline/ref=99BB3561411186DAC4BA8D13E67F57E15BAC98F1F57825C955078C3D9E3CCF7CB60C7AD48DF4417A516193631CAC4110754B939C698CB519D10306D2436EC" TargetMode="External"/><Relationship Id="rId29" Type="http://schemas.openxmlformats.org/officeDocument/2006/relationships/hyperlink" Target="consultantplus://offline/ref=79502C90FD7F7B0B491A495C00BA659EE3B365C7D16557725E863504B31BAE8EA48047A9F022A56F8B182E7814B81040934D7719E29C841E519FA3167Bt6D" TargetMode="External"/><Relationship Id="rId11" Type="http://schemas.openxmlformats.org/officeDocument/2006/relationships/hyperlink" Target="consultantplus://offline/ref=3C0B8A572FDAD9A42AE67F5064F051E48CEB13851CA4285413B38FCB04CE41EF12F629B7E6C5A55BFCAD9ACD927F06A11B297E4F522702BE609EC7C7D6M1C" TargetMode="External"/><Relationship Id="rId24" Type="http://schemas.openxmlformats.org/officeDocument/2006/relationships/hyperlink" Target="consultantplus://offline/ref=7788D58E8F699C55F73B93AC8AECD0FB5D7695737AF4991054C66F402094B40A75F2E1D82CF2B01073BDF74953D25106173405B9382449E0B5E93FFChDlAD" TargetMode="External"/><Relationship Id="rId32" Type="http://schemas.openxmlformats.org/officeDocument/2006/relationships/hyperlink" Target="consultantplus://offline/ref=79502C90FD7F7B0B491A495C00BA659EE3B365C7D16557725E863504B31BAE8EA48047A9F022A56F8B182E7D16B81040934D7719E29C841E519FA3167Bt6D" TargetMode="External"/><Relationship Id="rId37" Type="http://schemas.openxmlformats.org/officeDocument/2006/relationships/image" Target="media/image1.wmf"/><Relationship Id="rId40" Type="http://schemas.openxmlformats.org/officeDocument/2006/relationships/image" Target="media/image4.wmf"/><Relationship Id="rId45"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image" Target="media/image22.wmf"/><Relationship Id="rId66" Type="http://schemas.openxmlformats.org/officeDocument/2006/relationships/image" Target="media/image28.wm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AA726C608948FE2786B98E1AE5219A8278C46315ADE57268E5C6F78D2523143B921CBEE3718A617C595740971MB0BC" TargetMode="External"/><Relationship Id="rId23" Type="http://schemas.openxmlformats.org/officeDocument/2006/relationships/hyperlink" Target="consultantplus://offline/ref=F02518FD8D985782D0B4D9E6EFE1C48D7960F512927722262CC941A6E677DB674BEF51532A1115821B08207463AE9867F74FCC70A31769643F1D63BEwAcCD" TargetMode="External"/><Relationship Id="rId28" Type="http://schemas.openxmlformats.org/officeDocument/2006/relationships/hyperlink" Target="consultantplus://offline/ref=7788D58E8F699C55F73B93AC8AECD0FB5D7695737AF4991054C66F402094B40A75F2E1D82CF2B01073BDF54E52D25106173405B9382449E0B5E93FFChDlAD" TargetMode="External"/><Relationship Id="rId36" Type="http://schemas.openxmlformats.org/officeDocument/2006/relationships/hyperlink" Target="consultantplus://offline/ref=8DF73BA7031936147A482B448F9D76603B44A45054A132ACF564935EE21533DBF8665B6644317A937A089B4399BCF0617B62DC65D5D25D99iCYEC" TargetMode="External"/><Relationship Id="rId49" Type="http://schemas.openxmlformats.org/officeDocument/2006/relationships/image" Target="media/image13.wmf"/><Relationship Id="rId57" Type="http://schemas.openxmlformats.org/officeDocument/2006/relationships/image" Target="media/image21.wmf"/><Relationship Id="rId61" Type="http://schemas.openxmlformats.org/officeDocument/2006/relationships/image" Target="media/image25.wmf"/><Relationship Id="rId10" Type="http://schemas.openxmlformats.org/officeDocument/2006/relationships/hyperlink" Target="consultantplus://offline/ref=3C0B8A572FDAD9A42AE67F5064F051E48CEB13851CA42D5113B18FCB04CE41EF12F629B7F4C5FD57FEAC87C5916A50F05DD7MEC" TargetMode="External"/><Relationship Id="rId19" Type="http://schemas.openxmlformats.org/officeDocument/2006/relationships/hyperlink" Target="consultantplus://offline/ref=99BB3561411186DAC4BA8D13E67F57E15BAC98F1F57825C955078C3D9E3CCF7CB60C7AD48DF4417A5161906318AC4110754B939C698CB519D10306D2436EC" TargetMode="External"/><Relationship Id="rId31" Type="http://schemas.openxmlformats.org/officeDocument/2006/relationships/hyperlink" Target="consultantplus://offline/ref=79502C90FD7F7B0B491A495C00BA659EE3B365C7D16557725E863504B31BAE8EA48047A9F022A56F8B182E7C12B81040934D7719E29C841E519FA3167Bt6D" TargetMode="External"/><Relationship Id="rId44" Type="http://schemas.openxmlformats.org/officeDocument/2006/relationships/image" Target="media/image8.wmf"/><Relationship Id="rId52"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hyperlink" Target="consultantplus://offline/ref=8DF73BA7031936147A482B448F9D76603A43A05354A832ACF564935EE21533DBEA66036A46396493711DCD12DFiEYBC"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C0B8A572FDAD9A42AE67F5064F051E48CEB13851CA8295915B38FCB04CE41EF12F629B7E6C5A55BFCAD9BC0937F06A11B297E4F522702BE609EC7C7D6M1C" TargetMode="External"/><Relationship Id="rId14" Type="http://schemas.openxmlformats.org/officeDocument/2006/relationships/hyperlink" Target="consultantplus://offline/ref=3AA726C608948FE2786B86ECB83E46A720861F355DDE5979D401692F8D023716EB6195B7765BB517C78B740972B2108CBB5538B37AFE913C9F3BCD88MB04C" TargetMode="External"/><Relationship Id="rId22" Type="http://schemas.openxmlformats.org/officeDocument/2006/relationships/hyperlink" Target="consultantplus://offline/ref=99BB3561411186DAC4BA8D13E67F57E15BAC98F1F57825C955078C3D9E3CCF7CB60C7AD48DF4417A5161936B1CAC4110754B939C698CB519D10306D2436EC" TargetMode="External"/><Relationship Id="rId27" Type="http://schemas.openxmlformats.org/officeDocument/2006/relationships/hyperlink" Target="consultantplus://offline/ref=7788D58E8F699C55F73B93AC8AECD0FB5D7695737AF4991054C66F402094B40A75F2E1D82CF2B01073BDF4495AD25106173405B9382449E0B5E93FFChDlAD" TargetMode="External"/><Relationship Id="rId30" Type="http://schemas.openxmlformats.org/officeDocument/2006/relationships/hyperlink" Target="consultantplus://offline/ref=79502C90FD7F7B0B491A495C00BA659EE3B365C7D16557725E863504B31BAE8EA48047A9F022A56F8B182D7A16B81040934D7719E29C841E519FA3167Bt6D" TargetMode="External"/><Relationship Id="rId35" Type="http://schemas.openxmlformats.org/officeDocument/2006/relationships/hyperlink" Target="consultantplus://offline/ref=8DF73BA7031936147A482B448F9D76603C46A45651AF32ACF564935EE21533DBEA66036A46396493711DCD12DFiEYBC" TargetMode="External"/><Relationship Id="rId43" Type="http://schemas.openxmlformats.org/officeDocument/2006/relationships/image" Target="media/image7.wmf"/><Relationship Id="rId48" Type="http://schemas.openxmlformats.org/officeDocument/2006/relationships/image" Target="media/image12.wmf"/><Relationship Id="rId56"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image" Target="media/image31.wmf"/><Relationship Id="rId8" Type="http://schemas.openxmlformats.org/officeDocument/2006/relationships/hyperlink" Target="consultantplus://offline/ref=3C0B8A572FDAD9A42AE67F5064F051E48CEB13851CA8295915B38FCB04CE41EF12F629B7E6C5A55BFCAC99CC9A7F06A11B297E4F522702BE609EC7C7D6M1C" TargetMode="External"/><Relationship Id="rId51" Type="http://schemas.openxmlformats.org/officeDocument/2006/relationships/image" Target="media/image15.wmf"/><Relationship Id="rId72" Type="http://schemas.openxmlformats.org/officeDocument/2006/relationships/hyperlink" Target="consultantplus://offline/ref=3C0B8A572FDAD9A42AE67F5064F051E48CEB13851FA226581FB08FCB04CE41EF12F629B7E6C5A55BFCAD99C5937F06A11B297E4F522702BE609EC7C7D6M1C" TargetMode="External"/><Relationship Id="rId3" Type="http://schemas.openxmlformats.org/officeDocument/2006/relationships/styles" Target="styles.xml"/><Relationship Id="rId12" Type="http://schemas.openxmlformats.org/officeDocument/2006/relationships/hyperlink" Target="consultantplus://offline/ref=61D252F042D482D2129B2032D8C4F7800A6970FBA6B3D472B9C79E82D534A43529E36020F1770FB8FE093DC70F6362D15EA53062E1EE9569DD9B4F73i7vDC" TargetMode="External"/><Relationship Id="rId17" Type="http://schemas.openxmlformats.org/officeDocument/2006/relationships/hyperlink" Target="consultantplus://offline/ref=99BB3561411186DAC4BA931EF01308EE5BAFC4FAFF772B960F5A8A6AC16CC929E44C248DCCB7527A537F93631F4A65C" TargetMode="External"/><Relationship Id="rId25" Type="http://schemas.openxmlformats.org/officeDocument/2006/relationships/hyperlink" Target="consultantplus://offline/ref=7788D58E8F699C55F73B93AC8AECD0FB5D7695737AF4991054C66F402094B40A75F2E1D82CF2B01073BDF64A54D25106173405B9382449E0B5E93FFChDlAD" TargetMode="External"/><Relationship Id="rId33" Type="http://schemas.openxmlformats.org/officeDocument/2006/relationships/hyperlink" Target="consultantplus://offline/ref=0544FF985D0B5A288D95CC81CD2998CCCD829E18CD6DB370456D892749070D34433AD10CD1F1A64CB340C1C846003EA76050D581333EB375Z738D" TargetMode="External"/><Relationship Id="rId38" Type="http://schemas.openxmlformats.org/officeDocument/2006/relationships/image" Target="media/image2.wmf"/><Relationship Id="rId46" Type="http://schemas.openxmlformats.org/officeDocument/2006/relationships/image" Target="media/image10.wmf"/><Relationship Id="rId59" Type="http://schemas.openxmlformats.org/officeDocument/2006/relationships/image" Target="media/image23.wmf"/><Relationship Id="rId67" Type="http://schemas.openxmlformats.org/officeDocument/2006/relationships/image" Target="media/image29.wmf"/><Relationship Id="rId20" Type="http://schemas.openxmlformats.org/officeDocument/2006/relationships/hyperlink" Target="consultantplus://offline/ref=99BB3561411186DAC4BA8D13E67F57E15BAC98F1F57825C955078C3D9E3CCF7CB60C7AD48DF4417A516192631EAC4110754B939C698CB519D10306D2436EC" TargetMode="External"/><Relationship Id="rId41" Type="http://schemas.openxmlformats.org/officeDocument/2006/relationships/image" Target="media/image5.wmf"/><Relationship Id="rId54" Type="http://schemas.openxmlformats.org/officeDocument/2006/relationships/image" Target="media/image18.wmf"/><Relationship Id="rId62" Type="http://schemas.openxmlformats.org/officeDocument/2006/relationships/image" Target="media/image26.wmf"/><Relationship Id="rId70"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3198C-D594-4A63-BFC7-BB451C16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21687</Words>
  <Characters>123618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KadrOrgRab1</cp:lastModifiedBy>
  <cp:revision>10</cp:revision>
  <cp:lastPrinted>2023-02-01T03:46:00Z</cp:lastPrinted>
  <dcterms:created xsi:type="dcterms:W3CDTF">2023-01-24T03:14:00Z</dcterms:created>
  <dcterms:modified xsi:type="dcterms:W3CDTF">2023-02-03T03:44:00Z</dcterms:modified>
</cp:coreProperties>
</file>