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3D6" w:rsidRDefault="002733D6" w:rsidP="002733D6">
      <w:pPr>
        <w:widowControl w:val="0"/>
        <w:autoSpaceDE w:val="0"/>
        <w:autoSpaceDN w:val="0"/>
        <w:adjustRightInd w:val="0"/>
        <w:ind w:left="-284" w:right="282"/>
        <w:jc w:val="both"/>
        <w:rPr>
          <w:color w:val="000000" w:themeColor="text1"/>
          <w:sz w:val="28"/>
          <w:szCs w:val="28"/>
        </w:rPr>
      </w:pPr>
    </w:p>
    <w:p w:rsidR="0073710D" w:rsidRPr="0073710D" w:rsidRDefault="0073710D" w:rsidP="0073710D">
      <w:pPr>
        <w:spacing w:line="276" w:lineRule="auto"/>
        <w:jc w:val="center"/>
        <w:rPr>
          <w:rFonts w:ascii="Calibri" w:eastAsia="Calibri" w:hAnsi="Calibri"/>
          <w:sz w:val="32"/>
          <w:szCs w:val="32"/>
          <w:lang w:eastAsia="en-US"/>
        </w:rPr>
      </w:pPr>
      <w:r w:rsidRPr="0073710D">
        <w:rPr>
          <w:rFonts w:ascii="Calibri" w:eastAsia="Calibri" w:hAnsi="Calibri"/>
          <w:sz w:val="32"/>
          <w:szCs w:val="32"/>
          <w:lang w:eastAsia="en-US"/>
        </w:rPr>
        <w:t>АДМИНИСТРАЦИЯ ЕНИСЕЙСКОГО РАЙОНА</w:t>
      </w:r>
    </w:p>
    <w:p w:rsidR="0073710D" w:rsidRPr="0073710D" w:rsidRDefault="0073710D" w:rsidP="0073710D">
      <w:pPr>
        <w:spacing w:line="276" w:lineRule="auto"/>
        <w:jc w:val="center"/>
        <w:rPr>
          <w:rFonts w:eastAsia="Calibri"/>
          <w:sz w:val="22"/>
          <w:szCs w:val="22"/>
          <w:lang w:eastAsia="en-US"/>
        </w:rPr>
      </w:pPr>
      <w:r w:rsidRPr="0073710D">
        <w:rPr>
          <w:rFonts w:eastAsia="Calibri"/>
          <w:sz w:val="22"/>
          <w:szCs w:val="22"/>
          <w:lang w:eastAsia="en-US"/>
        </w:rPr>
        <w:t>Красноярского края</w:t>
      </w:r>
    </w:p>
    <w:p w:rsidR="0073710D" w:rsidRPr="0073710D" w:rsidRDefault="0073710D" w:rsidP="0073710D">
      <w:pPr>
        <w:spacing w:line="276" w:lineRule="auto"/>
        <w:jc w:val="center"/>
        <w:rPr>
          <w:rFonts w:eastAsia="Calibri"/>
          <w:sz w:val="36"/>
          <w:szCs w:val="36"/>
          <w:lang w:eastAsia="en-US"/>
        </w:rPr>
      </w:pPr>
      <w:r w:rsidRPr="0073710D">
        <w:rPr>
          <w:rFonts w:eastAsia="Calibri"/>
          <w:sz w:val="36"/>
          <w:szCs w:val="36"/>
          <w:lang w:eastAsia="en-US"/>
        </w:rPr>
        <w:t>ПОСТАНОВЛЕНИЕ</w:t>
      </w:r>
    </w:p>
    <w:p w:rsidR="0073710D" w:rsidRPr="0073710D" w:rsidRDefault="0073710D" w:rsidP="0073710D">
      <w:pPr>
        <w:spacing w:line="276" w:lineRule="auto"/>
        <w:jc w:val="center"/>
        <w:rPr>
          <w:rFonts w:ascii="Calibri" w:eastAsia="Calibri" w:hAnsi="Calibri"/>
          <w:sz w:val="22"/>
          <w:szCs w:val="22"/>
          <w:lang w:eastAsia="en-US"/>
        </w:rPr>
      </w:pPr>
    </w:p>
    <w:p w:rsidR="0073710D" w:rsidRPr="0073710D" w:rsidRDefault="0073710D" w:rsidP="0073710D">
      <w:pPr>
        <w:spacing w:line="276" w:lineRule="auto"/>
        <w:jc w:val="center"/>
        <w:rPr>
          <w:rFonts w:eastAsia="Calibri"/>
          <w:sz w:val="28"/>
          <w:szCs w:val="28"/>
          <w:lang w:eastAsia="en-US"/>
        </w:rPr>
      </w:pPr>
      <w:r w:rsidRPr="0073710D">
        <w:rPr>
          <w:rFonts w:eastAsia="Calibri"/>
          <w:sz w:val="28"/>
          <w:szCs w:val="28"/>
          <w:lang w:eastAsia="en-US"/>
        </w:rPr>
        <w:t>16.06.2023</w:t>
      </w:r>
      <w:r w:rsidRPr="0073710D">
        <w:rPr>
          <w:rFonts w:eastAsia="Calibri"/>
          <w:sz w:val="28"/>
          <w:szCs w:val="28"/>
          <w:lang w:eastAsia="en-US"/>
        </w:rPr>
        <w:tab/>
      </w:r>
      <w:r w:rsidRPr="0073710D">
        <w:rPr>
          <w:rFonts w:eastAsia="Calibri"/>
          <w:sz w:val="28"/>
          <w:szCs w:val="28"/>
          <w:lang w:eastAsia="en-US"/>
        </w:rPr>
        <w:tab/>
        <w:t xml:space="preserve">              г. Енисейск                                         № 4</w:t>
      </w:r>
      <w:r>
        <w:rPr>
          <w:rFonts w:eastAsia="Calibri"/>
          <w:sz w:val="28"/>
          <w:szCs w:val="28"/>
          <w:lang w:eastAsia="en-US"/>
        </w:rPr>
        <w:t>59</w:t>
      </w:r>
      <w:r w:rsidRPr="0073710D">
        <w:rPr>
          <w:rFonts w:eastAsia="Calibri"/>
          <w:sz w:val="28"/>
          <w:szCs w:val="28"/>
          <w:lang w:eastAsia="en-US"/>
        </w:rPr>
        <w:t>-п</w:t>
      </w:r>
    </w:p>
    <w:p w:rsidR="004A6A41" w:rsidRDefault="004A6A41" w:rsidP="002733D6">
      <w:pPr>
        <w:widowControl w:val="0"/>
        <w:autoSpaceDE w:val="0"/>
        <w:autoSpaceDN w:val="0"/>
        <w:adjustRightInd w:val="0"/>
        <w:ind w:left="-284" w:right="282"/>
        <w:jc w:val="both"/>
        <w:rPr>
          <w:color w:val="000000" w:themeColor="text1"/>
          <w:sz w:val="28"/>
          <w:szCs w:val="28"/>
        </w:rPr>
      </w:pPr>
    </w:p>
    <w:p w:rsidR="004A6A41" w:rsidRDefault="004A6A41" w:rsidP="002733D6">
      <w:pPr>
        <w:widowControl w:val="0"/>
        <w:autoSpaceDE w:val="0"/>
        <w:autoSpaceDN w:val="0"/>
        <w:adjustRightInd w:val="0"/>
        <w:ind w:left="-284" w:right="282"/>
        <w:jc w:val="both"/>
        <w:rPr>
          <w:color w:val="000000" w:themeColor="text1"/>
          <w:sz w:val="28"/>
          <w:szCs w:val="28"/>
        </w:rPr>
      </w:pPr>
    </w:p>
    <w:p w:rsidR="002733D6" w:rsidRDefault="002733D6" w:rsidP="004A6A41">
      <w:pPr>
        <w:widowControl w:val="0"/>
        <w:tabs>
          <w:tab w:val="left" w:pos="9355"/>
        </w:tabs>
        <w:autoSpaceDE w:val="0"/>
        <w:autoSpaceDN w:val="0"/>
        <w:adjustRightInd w:val="0"/>
        <w:ind w:right="-1"/>
        <w:jc w:val="both"/>
        <w:rPr>
          <w:color w:val="000000" w:themeColor="text1"/>
          <w:sz w:val="28"/>
          <w:szCs w:val="28"/>
        </w:rPr>
      </w:pPr>
      <w:r>
        <w:rPr>
          <w:color w:val="000000" w:themeColor="text1"/>
          <w:sz w:val="28"/>
          <w:szCs w:val="28"/>
        </w:rPr>
        <w:t>Об утверждении Положения о комиссии по урегулированию конфликта интересов руководителей учреждений</w:t>
      </w:r>
      <w:r w:rsidR="00E91A10">
        <w:rPr>
          <w:color w:val="000000" w:themeColor="text1"/>
          <w:sz w:val="28"/>
          <w:szCs w:val="28"/>
        </w:rPr>
        <w:t>,</w:t>
      </w:r>
      <w:r w:rsidR="00E91A10">
        <w:rPr>
          <w:sz w:val="28"/>
          <w:szCs w:val="28"/>
        </w:rPr>
        <w:t xml:space="preserve"> учредителем</w:t>
      </w:r>
      <w:r>
        <w:rPr>
          <w:sz w:val="28"/>
          <w:szCs w:val="28"/>
        </w:rPr>
        <w:t xml:space="preserve"> которых является администрация Енисейского района</w:t>
      </w:r>
    </w:p>
    <w:p w:rsidR="002733D6" w:rsidRDefault="002733D6" w:rsidP="004A6A41">
      <w:pPr>
        <w:widowControl w:val="0"/>
        <w:tabs>
          <w:tab w:val="left" w:pos="9355"/>
        </w:tabs>
        <w:autoSpaceDE w:val="0"/>
        <w:autoSpaceDN w:val="0"/>
        <w:adjustRightInd w:val="0"/>
        <w:ind w:left="-284" w:right="-1" w:firstLine="709"/>
        <w:jc w:val="both"/>
        <w:rPr>
          <w:color w:val="000000" w:themeColor="text1"/>
          <w:sz w:val="28"/>
          <w:szCs w:val="28"/>
        </w:rPr>
      </w:pPr>
    </w:p>
    <w:p w:rsidR="002733D6" w:rsidRDefault="002733D6" w:rsidP="004A6A41">
      <w:pPr>
        <w:widowControl w:val="0"/>
        <w:tabs>
          <w:tab w:val="left" w:pos="9355"/>
        </w:tabs>
        <w:autoSpaceDE w:val="0"/>
        <w:autoSpaceDN w:val="0"/>
        <w:adjustRightInd w:val="0"/>
        <w:ind w:right="-1" w:firstLine="567"/>
        <w:jc w:val="both"/>
        <w:rPr>
          <w:color w:val="000000" w:themeColor="text1"/>
          <w:sz w:val="28"/>
          <w:szCs w:val="28"/>
        </w:rPr>
      </w:pPr>
      <w:r>
        <w:rPr>
          <w:color w:val="000000" w:themeColor="text1"/>
          <w:sz w:val="28"/>
          <w:szCs w:val="28"/>
        </w:rPr>
        <w:t>В соответствии с Федеральным законом от 25.12.2008 № 273-ФЗ              «О противодействии коррупции», руководствуясь Уставом Енисейского района, ПОСТАНОВЛЯЮ:</w:t>
      </w:r>
    </w:p>
    <w:p w:rsidR="002733D6" w:rsidRDefault="002733D6" w:rsidP="004A6A41">
      <w:pPr>
        <w:pStyle w:val="a3"/>
        <w:tabs>
          <w:tab w:val="left" w:pos="9355"/>
        </w:tabs>
        <w:ind w:right="-1" w:firstLine="567"/>
        <w:jc w:val="both"/>
        <w:rPr>
          <w:rFonts w:ascii="Times New Roman" w:hAnsi="Times New Roman"/>
          <w:bCs/>
          <w:spacing w:val="-4"/>
          <w:sz w:val="28"/>
          <w:szCs w:val="28"/>
        </w:rPr>
      </w:pPr>
      <w:r>
        <w:rPr>
          <w:rFonts w:ascii="Times New Roman" w:hAnsi="Times New Roman"/>
          <w:color w:val="000000" w:themeColor="text1"/>
          <w:sz w:val="28"/>
          <w:szCs w:val="28"/>
        </w:rPr>
        <w:t>1.</w:t>
      </w:r>
      <w:r>
        <w:rPr>
          <w:color w:val="000000" w:themeColor="text1"/>
          <w:sz w:val="28"/>
          <w:szCs w:val="28"/>
        </w:rPr>
        <w:t xml:space="preserve"> </w:t>
      </w:r>
      <w:r>
        <w:rPr>
          <w:rFonts w:ascii="Times New Roman" w:hAnsi="Times New Roman"/>
          <w:color w:val="000000" w:themeColor="text1"/>
          <w:sz w:val="28"/>
          <w:szCs w:val="28"/>
        </w:rPr>
        <w:t>Утвердить Положение о комиссии по урегулированию конфликта интересов руководителей учреждений</w:t>
      </w:r>
      <w:r w:rsidR="00E91A10">
        <w:rPr>
          <w:rFonts w:ascii="Times New Roman" w:hAnsi="Times New Roman"/>
          <w:color w:val="000000" w:themeColor="text1"/>
          <w:sz w:val="28"/>
          <w:szCs w:val="28"/>
        </w:rPr>
        <w:t>,</w:t>
      </w:r>
      <w:r w:rsidR="00E91A10">
        <w:rPr>
          <w:rFonts w:ascii="Times New Roman" w:hAnsi="Times New Roman"/>
          <w:sz w:val="28"/>
          <w:szCs w:val="28"/>
        </w:rPr>
        <w:t xml:space="preserve"> учредителем</w:t>
      </w:r>
      <w:r>
        <w:rPr>
          <w:rFonts w:ascii="Times New Roman" w:hAnsi="Times New Roman"/>
          <w:sz w:val="28"/>
          <w:szCs w:val="28"/>
        </w:rPr>
        <w:t xml:space="preserve"> которых является администрация Енисейского района</w:t>
      </w:r>
      <w:r w:rsidR="004A6A41">
        <w:rPr>
          <w:rFonts w:ascii="Times New Roman" w:hAnsi="Times New Roman"/>
          <w:sz w:val="28"/>
          <w:szCs w:val="28"/>
        </w:rPr>
        <w:t>,</w:t>
      </w:r>
      <w:r>
        <w:rPr>
          <w:rFonts w:ascii="Times New Roman" w:hAnsi="Times New Roman"/>
          <w:color w:val="000000" w:themeColor="text1"/>
          <w:sz w:val="28"/>
          <w:szCs w:val="28"/>
        </w:rPr>
        <w:t xml:space="preserve"> </w:t>
      </w:r>
      <w:r>
        <w:rPr>
          <w:rFonts w:ascii="Times New Roman" w:hAnsi="Times New Roman"/>
          <w:sz w:val="28"/>
          <w:szCs w:val="28"/>
        </w:rPr>
        <w:t>согласно приложению № 1 к настоящему постановлению</w:t>
      </w:r>
      <w:r>
        <w:rPr>
          <w:rFonts w:ascii="Times New Roman" w:hAnsi="Times New Roman"/>
          <w:bCs/>
          <w:spacing w:val="-4"/>
          <w:sz w:val="28"/>
          <w:szCs w:val="28"/>
        </w:rPr>
        <w:t>.</w:t>
      </w:r>
    </w:p>
    <w:p w:rsidR="002733D6" w:rsidRDefault="002733D6" w:rsidP="004A6A41">
      <w:pPr>
        <w:pStyle w:val="a4"/>
        <w:widowControl w:val="0"/>
        <w:tabs>
          <w:tab w:val="left" w:pos="1134"/>
          <w:tab w:val="left" w:pos="9355"/>
        </w:tabs>
        <w:ind w:left="0" w:right="-1" w:firstLine="567"/>
        <w:jc w:val="both"/>
        <w:rPr>
          <w:color w:val="000000" w:themeColor="text1"/>
          <w:sz w:val="28"/>
          <w:szCs w:val="28"/>
        </w:rPr>
      </w:pPr>
      <w:r>
        <w:rPr>
          <w:color w:val="000000" w:themeColor="text1"/>
          <w:sz w:val="28"/>
          <w:szCs w:val="28"/>
        </w:rPr>
        <w:t xml:space="preserve">2. Создать комиссию </w:t>
      </w:r>
      <w:r>
        <w:rPr>
          <w:sz w:val="28"/>
          <w:szCs w:val="28"/>
        </w:rPr>
        <w:t>по урегулированию конфликта интересов руководителей учреждений, учредителем которых является администрация Енисейского района</w:t>
      </w:r>
      <w:r w:rsidR="004A6A41">
        <w:rPr>
          <w:sz w:val="28"/>
          <w:szCs w:val="28"/>
        </w:rPr>
        <w:t>, в составе</w:t>
      </w:r>
      <w:r>
        <w:rPr>
          <w:color w:val="000000" w:themeColor="text1"/>
          <w:sz w:val="28"/>
          <w:szCs w:val="28"/>
        </w:rPr>
        <w:t xml:space="preserve"> согласно приложению № 2 к настоящему постановлению.</w:t>
      </w:r>
    </w:p>
    <w:p w:rsidR="002733D6" w:rsidRDefault="002733D6" w:rsidP="004A6A41">
      <w:pPr>
        <w:pStyle w:val="a4"/>
        <w:widowControl w:val="0"/>
        <w:tabs>
          <w:tab w:val="left" w:pos="1134"/>
          <w:tab w:val="left" w:pos="9355"/>
        </w:tabs>
        <w:ind w:left="0" w:right="-1" w:firstLine="567"/>
        <w:jc w:val="both"/>
        <w:rPr>
          <w:color w:val="000000" w:themeColor="text1"/>
          <w:sz w:val="28"/>
          <w:szCs w:val="28"/>
        </w:rPr>
      </w:pPr>
      <w:r>
        <w:rPr>
          <w:color w:val="000000" w:themeColor="text1"/>
          <w:sz w:val="28"/>
          <w:szCs w:val="28"/>
        </w:rPr>
        <w:t>3. Утвердить Порядок направления заявления руководителями учреждений</w:t>
      </w:r>
      <w:r>
        <w:rPr>
          <w:sz w:val="28"/>
          <w:szCs w:val="28"/>
        </w:rPr>
        <w:t>, учредителем которых является администрация Енисейского района</w:t>
      </w:r>
      <w:r w:rsidR="004A6A41">
        <w:rPr>
          <w:sz w:val="28"/>
          <w:szCs w:val="28"/>
        </w:rPr>
        <w:t>,</w:t>
      </w:r>
      <w:r>
        <w:rPr>
          <w:color w:val="000000" w:themeColor="text1"/>
          <w:sz w:val="28"/>
          <w:szCs w:val="28"/>
        </w:rPr>
        <w:t xml:space="preserve"> о невозможности по объективным причинам предоставить сведения    о доходах, об имуществе и обязательствах имущественного характера своих, супруги (супруга) и несовершеннолетних детей согласно приложению № 3 к настоящему постановлению.</w:t>
      </w:r>
    </w:p>
    <w:p w:rsidR="002733D6" w:rsidRDefault="002733D6" w:rsidP="004A6A41">
      <w:pPr>
        <w:pStyle w:val="a4"/>
        <w:widowControl w:val="0"/>
        <w:tabs>
          <w:tab w:val="left" w:pos="1134"/>
          <w:tab w:val="left" w:pos="9355"/>
        </w:tabs>
        <w:ind w:left="0" w:right="-1" w:firstLine="567"/>
        <w:jc w:val="both"/>
        <w:rPr>
          <w:color w:val="000000" w:themeColor="text1"/>
          <w:sz w:val="28"/>
          <w:szCs w:val="28"/>
        </w:rPr>
      </w:pPr>
      <w:r>
        <w:rPr>
          <w:color w:val="000000" w:themeColor="text1"/>
          <w:sz w:val="28"/>
          <w:szCs w:val="28"/>
        </w:rPr>
        <w:t>4. Утвердить Порядок уведомления руководителями учреждений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4A6A41">
        <w:rPr>
          <w:color w:val="000000" w:themeColor="text1"/>
          <w:sz w:val="28"/>
          <w:szCs w:val="28"/>
        </w:rPr>
        <w:t>,</w:t>
      </w:r>
      <w:r>
        <w:rPr>
          <w:color w:val="000000" w:themeColor="text1"/>
          <w:sz w:val="28"/>
          <w:szCs w:val="28"/>
        </w:rPr>
        <w:t xml:space="preserve">  согласно приложению № 4 к настоящему постановлению.</w:t>
      </w:r>
    </w:p>
    <w:p w:rsidR="002733D6" w:rsidRDefault="002733D6" w:rsidP="004A6A41">
      <w:pPr>
        <w:pStyle w:val="a4"/>
        <w:widowControl w:val="0"/>
        <w:tabs>
          <w:tab w:val="left" w:pos="1134"/>
          <w:tab w:val="left" w:pos="9355"/>
        </w:tabs>
        <w:ind w:left="0" w:right="-1" w:firstLine="567"/>
        <w:jc w:val="both"/>
        <w:rPr>
          <w:color w:val="000000" w:themeColor="text1"/>
          <w:sz w:val="28"/>
          <w:szCs w:val="28"/>
        </w:rPr>
      </w:pPr>
      <w:r>
        <w:rPr>
          <w:color w:val="000000" w:themeColor="text1"/>
          <w:sz w:val="28"/>
          <w:szCs w:val="28"/>
        </w:rPr>
        <w:t>5. Контроль за исполнением настоящего постановления возложить на заместителя Главы района по общественно-политической работе Л.В.Поздеева.</w:t>
      </w:r>
    </w:p>
    <w:p w:rsidR="002733D6" w:rsidRDefault="002733D6" w:rsidP="004A6A41">
      <w:pPr>
        <w:pStyle w:val="ConsPlusTitle"/>
        <w:widowControl w:val="0"/>
        <w:tabs>
          <w:tab w:val="left" w:pos="9355"/>
        </w:tabs>
        <w:ind w:right="-1" w:firstLine="567"/>
        <w:jc w:val="both"/>
        <w:outlineLvl w:val="0"/>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6. Постановление вступает в силу со дня подписания и подлежит размещению на официальном информационном Интернет-сайте Енисейского района Красноярского края.</w:t>
      </w:r>
    </w:p>
    <w:p w:rsidR="002733D6" w:rsidRDefault="002733D6" w:rsidP="004A6A41">
      <w:pPr>
        <w:pStyle w:val="ConsPlusTitle"/>
        <w:widowControl w:val="0"/>
        <w:tabs>
          <w:tab w:val="left" w:pos="9355"/>
        </w:tabs>
        <w:ind w:left="-284" w:right="-1" w:firstLine="708"/>
        <w:jc w:val="both"/>
        <w:outlineLvl w:val="0"/>
        <w:rPr>
          <w:rFonts w:ascii="Times New Roman" w:hAnsi="Times New Roman" w:cs="Times New Roman"/>
          <w:b w:val="0"/>
          <w:color w:val="000000" w:themeColor="text1"/>
          <w:sz w:val="28"/>
          <w:szCs w:val="28"/>
        </w:rPr>
      </w:pPr>
    </w:p>
    <w:p w:rsidR="002733D6" w:rsidRDefault="002733D6" w:rsidP="004A6A41">
      <w:pPr>
        <w:pStyle w:val="ConsPlusTitle"/>
        <w:widowControl w:val="0"/>
        <w:ind w:left="-284" w:right="282"/>
        <w:jc w:val="both"/>
        <w:outlineLvl w:val="0"/>
        <w:rPr>
          <w:rFonts w:ascii="Times New Roman" w:hAnsi="Times New Roman" w:cs="Times New Roman"/>
          <w:b w:val="0"/>
          <w:color w:val="000000" w:themeColor="text1"/>
          <w:sz w:val="28"/>
          <w:szCs w:val="28"/>
        </w:rPr>
      </w:pPr>
    </w:p>
    <w:p w:rsidR="002733D6" w:rsidRDefault="002733D6" w:rsidP="004A6A41">
      <w:pPr>
        <w:pStyle w:val="ConsPlusTitle"/>
        <w:widowControl w:val="0"/>
        <w:ind w:right="282"/>
        <w:jc w:val="both"/>
        <w:outlineLvl w:val="0"/>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Исполняющий</w:t>
      </w:r>
      <w:r w:rsidR="004A6A41">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полномочия Главы района</w:t>
      </w:r>
      <w:r>
        <w:rPr>
          <w:rFonts w:ascii="Times New Roman" w:hAnsi="Times New Roman" w:cs="Times New Roman"/>
          <w:b w:val="0"/>
          <w:color w:val="000000" w:themeColor="text1"/>
          <w:sz w:val="28"/>
          <w:szCs w:val="28"/>
        </w:rPr>
        <w:tab/>
      </w:r>
      <w:r w:rsidR="004A6A41">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А.Ю.</w:t>
      </w:r>
      <w:r w:rsidR="004A6A41">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Губанов</w:t>
      </w:r>
    </w:p>
    <w:p w:rsidR="00DA00DB" w:rsidRDefault="002733D6" w:rsidP="002733D6">
      <w:pPr>
        <w:widowControl w:val="0"/>
        <w:tabs>
          <w:tab w:val="left" w:pos="5146"/>
        </w:tabs>
        <w:spacing w:line="276" w:lineRule="auto"/>
        <w:ind w:left="567" w:right="282" w:hanging="3540"/>
        <w:rPr>
          <w:sz w:val="28"/>
          <w:szCs w:val="28"/>
        </w:rPr>
      </w:pPr>
      <w:r>
        <w:rPr>
          <w:sz w:val="28"/>
          <w:szCs w:val="28"/>
        </w:rPr>
        <w:t xml:space="preserve">  </w:t>
      </w:r>
      <w:r>
        <w:rPr>
          <w:sz w:val="28"/>
          <w:szCs w:val="28"/>
        </w:rPr>
        <w:tab/>
      </w:r>
      <w:r>
        <w:rPr>
          <w:sz w:val="28"/>
          <w:szCs w:val="28"/>
        </w:rPr>
        <w:tab/>
      </w:r>
    </w:p>
    <w:p w:rsidR="0073710D" w:rsidRDefault="0073710D" w:rsidP="004A6A41">
      <w:pPr>
        <w:widowControl w:val="0"/>
        <w:tabs>
          <w:tab w:val="left" w:pos="4536"/>
        </w:tabs>
        <w:ind w:left="4536" w:right="282"/>
        <w:rPr>
          <w:sz w:val="28"/>
          <w:szCs w:val="28"/>
        </w:rPr>
      </w:pPr>
    </w:p>
    <w:p w:rsidR="0073710D" w:rsidRDefault="0073710D" w:rsidP="004A6A41">
      <w:pPr>
        <w:widowControl w:val="0"/>
        <w:tabs>
          <w:tab w:val="left" w:pos="4536"/>
        </w:tabs>
        <w:ind w:left="4536" w:right="282"/>
        <w:rPr>
          <w:sz w:val="28"/>
          <w:szCs w:val="28"/>
        </w:rPr>
      </w:pPr>
    </w:p>
    <w:p w:rsidR="0073710D" w:rsidRDefault="0073710D" w:rsidP="004A6A41">
      <w:pPr>
        <w:widowControl w:val="0"/>
        <w:tabs>
          <w:tab w:val="left" w:pos="4536"/>
        </w:tabs>
        <w:ind w:left="4536" w:right="282"/>
        <w:rPr>
          <w:sz w:val="28"/>
          <w:szCs w:val="28"/>
        </w:rPr>
      </w:pPr>
    </w:p>
    <w:p w:rsidR="004A6A41" w:rsidRDefault="002733D6" w:rsidP="004A6A41">
      <w:pPr>
        <w:widowControl w:val="0"/>
        <w:tabs>
          <w:tab w:val="left" w:pos="4536"/>
        </w:tabs>
        <w:ind w:left="4536" w:right="282"/>
        <w:rPr>
          <w:sz w:val="28"/>
          <w:szCs w:val="28"/>
        </w:rPr>
      </w:pPr>
      <w:bookmarkStart w:id="0" w:name="_GoBack"/>
      <w:bookmarkEnd w:id="0"/>
      <w:r>
        <w:rPr>
          <w:sz w:val="28"/>
          <w:szCs w:val="28"/>
        </w:rPr>
        <w:t>Приложение № 1</w:t>
      </w:r>
      <w:r w:rsidR="004A6A41">
        <w:rPr>
          <w:sz w:val="28"/>
          <w:szCs w:val="28"/>
        </w:rPr>
        <w:t xml:space="preserve"> </w:t>
      </w:r>
      <w:r>
        <w:rPr>
          <w:sz w:val="28"/>
          <w:szCs w:val="28"/>
        </w:rPr>
        <w:t xml:space="preserve">к </w:t>
      </w:r>
      <w:r w:rsidR="004A6A41">
        <w:rPr>
          <w:sz w:val="28"/>
          <w:szCs w:val="28"/>
        </w:rPr>
        <w:t>п</w:t>
      </w:r>
      <w:r>
        <w:rPr>
          <w:sz w:val="28"/>
          <w:szCs w:val="28"/>
        </w:rPr>
        <w:t xml:space="preserve">остановлению администрации района </w:t>
      </w:r>
    </w:p>
    <w:p w:rsidR="002733D6" w:rsidRDefault="002733D6" w:rsidP="004A6A41">
      <w:pPr>
        <w:widowControl w:val="0"/>
        <w:tabs>
          <w:tab w:val="left" w:pos="4536"/>
        </w:tabs>
        <w:ind w:left="4536" w:right="282"/>
        <w:rPr>
          <w:sz w:val="28"/>
          <w:szCs w:val="28"/>
        </w:rPr>
      </w:pPr>
      <w:r>
        <w:rPr>
          <w:sz w:val="28"/>
          <w:szCs w:val="28"/>
        </w:rPr>
        <w:t xml:space="preserve">от </w:t>
      </w:r>
      <w:r w:rsidR="004A6A41">
        <w:rPr>
          <w:sz w:val="28"/>
          <w:szCs w:val="28"/>
        </w:rPr>
        <w:t>____</w:t>
      </w:r>
      <w:r>
        <w:rPr>
          <w:sz w:val="28"/>
          <w:szCs w:val="28"/>
        </w:rPr>
        <w:t>_________№_______</w:t>
      </w:r>
    </w:p>
    <w:p w:rsidR="002733D6" w:rsidRDefault="002733D6" w:rsidP="004A6A41">
      <w:pPr>
        <w:pStyle w:val="ConsPlusTitle"/>
        <w:widowControl w:val="0"/>
        <w:ind w:left="-284" w:right="282"/>
        <w:jc w:val="center"/>
        <w:rPr>
          <w:rFonts w:ascii="Times New Roman" w:hAnsi="Times New Roman" w:cs="Times New Roman"/>
          <w:sz w:val="28"/>
          <w:szCs w:val="28"/>
        </w:rPr>
      </w:pPr>
    </w:p>
    <w:p w:rsidR="002733D6" w:rsidRDefault="002733D6" w:rsidP="004A6A41">
      <w:pPr>
        <w:pStyle w:val="ConsPlusTitle"/>
        <w:widowControl w:val="0"/>
        <w:ind w:left="-284" w:right="282"/>
        <w:jc w:val="center"/>
        <w:rPr>
          <w:rFonts w:ascii="Times New Roman" w:hAnsi="Times New Roman" w:cs="Times New Roman"/>
          <w:sz w:val="28"/>
          <w:szCs w:val="28"/>
        </w:rPr>
      </w:pPr>
    </w:p>
    <w:p w:rsidR="002733D6" w:rsidRDefault="002733D6" w:rsidP="004A6A41">
      <w:pPr>
        <w:pStyle w:val="ConsPlusTitle"/>
        <w:widowControl w:val="0"/>
        <w:ind w:right="282"/>
        <w:jc w:val="center"/>
        <w:rPr>
          <w:rFonts w:ascii="Times New Roman" w:hAnsi="Times New Roman" w:cs="Times New Roman"/>
          <w:sz w:val="28"/>
          <w:szCs w:val="28"/>
        </w:rPr>
      </w:pPr>
      <w:r>
        <w:rPr>
          <w:rFonts w:ascii="Times New Roman" w:hAnsi="Times New Roman" w:cs="Times New Roman"/>
          <w:sz w:val="28"/>
          <w:szCs w:val="28"/>
        </w:rPr>
        <w:t>ПОЛОЖЕНИЕ</w:t>
      </w:r>
    </w:p>
    <w:p w:rsidR="002733D6" w:rsidRDefault="002733D6" w:rsidP="004A6A41">
      <w:pPr>
        <w:pStyle w:val="ConsPlusTitle"/>
        <w:widowControl w:val="0"/>
        <w:ind w:right="282"/>
        <w:jc w:val="center"/>
        <w:rPr>
          <w:rFonts w:ascii="Times New Roman" w:hAnsi="Times New Roman" w:cs="Times New Roman"/>
          <w:sz w:val="28"/>
          <w:szCs w:val="28"/>
        </w:rPr>
      </w:pPr>
      <w:r>
        <w:rPr>
          <w:rFonts w:ascii="Times New Roman" w:hAnsi="Times New Roman" w:cs="Times New Roman"/>
          <w:sz w:val="28"/>
          <w:szCs w:val="28"/>
        </w:rPr>
        <w:t>о комиссии по урегулированию конфликта интересов руководителей учреждений, учредителем которых является администрация Енисейского района</w:t>
      </w:r>
    </w:p>
    <w:p w:rsidR="002733D6" w:rsidRDefault="002733D6" w:rsidP="004A6A41">
      <w:pPr>
        <w:pStyle w:val="ConsPlusTitle"/>
        <w:widowControl w:val="0"/>
        <w:ind w:left="-284" w:right="282"/>
        <w:jc w:val="center"/>
        <w:rPr>
          <w:rFonts w:ascii="Times New Roman" w:hAnsi="Times New Roman" w:cs="Times New Roman"/>
          <w:sz w:val="28"/>
          <w:szCs w:val="28"/>
        </w:rPr>
      </w:pPr>
    </w:p>
    <w:p w:rsidR="002733D6" w:rsidRDefault="002733D6" w:rsidP="004A6A41">
      <w:pPr>
        <w:pStyle w:val="ConsPlusTitle"/>
        <w:widowControl w:val="0"/>
        <w:ind w:left="-284" w:right="28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Общие положения</w:t>
      </w:r>
    </w:p>
    <w:p w:rsidR="002733D6" w:rsidRDefault="002733D6" w:rsidP="004A6A41">
      <w:pPr>
        <w:pStyle w:val="ConsPlusTitle"/>
        <w:widowControl w:val="0"/>
        <w:ind w:left="-284" w:right="282"/>
        <w:rPr>
          <w:rFonts w:ascii="Times New Roman" w:hAnsi="Times New Roman" w:cs="Times New Roman"/>
          <w:sz w:val="28"/>
          <w:szCs w:val="28"/>
        </w:rPr>
      </w:pP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1.1. Настоящим Положением определяется порядок формирования                и деятельности комиссии по урегулированию конфликта интересов руководителей учреждений, учредителем которых является администрация Енисейского района (далее – Комиссия).</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1.2. Комиссия рассматривает вопросы, связанные с урегулированием конфликта интересов, в отношении руководителей учреждений, учредителем которых является администрация Енисейского района (далее – Руководители).</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1.3. Комиссия в своей деятельности руководствуется Конституцией Российской Федерации, федеральными законами, актами Президента Российской Федерации и Правительства Российской Федерации, правовыми актами Красноярского края, Уставом Енисейского района, иными правовыми актами Енисейского района и  настоящим Положением.</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1.4. Основной задачей Комиссии является содействие:</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 xml:space="preserve">а) в урегулировании конфликта интересов Руководителей, а также                  в обеспечении исполнения ими обязанностей, установленных Федеральным </w:t>
      </w:r>
      <w:hyperlink r:id="rId5" w:history="1">
        <w:r>
          <w:rPr>
            <w:rStyle w:val="a5"/>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25.12.2008  № 273-ФЗ «О противодействии коррупции»;</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б) в осуществлении мер по предупреждению коррупции Руководителей.</w:t>
      </w:r>
    </w:p>
    <w:p w:rsidR="002733D6" w:rsidRDefault="002733D6" w:rsidP="002733D6">
      <w:pPr>
        <w:pStyle w:val="ConsPlusNormal"/>
        <w:widowControl w:val="0"/>
        <w:ind w:left="-284" w:right="282" w:firstLine="709"/>
        <w:jc w:val="both"/>
        <w:rPr>
          <w:rFonts w:ascii="Times New Roman" w:hAnsi="Times New Roman" w:cs="Times New Roman"/>
          <w:sz w:val="28"/>
          <w:szCs w:val="28"/>
        </w:rPr>
      </w:pPr>
    </w:p>
    <w:p w:rsidR="002733D6" w:rsidRDefault="002733D6" w:rsidP="002733D6">
      <w:pPr>
        <w:pStyle w:val="ConsPlusNormal"/>
        <w:widowControl w:val="0"/>
        <w:ind w:left="-284" w:right="282"/>
        <w:jc w:val="center"/>
        <w:outlineLvl w:val="1"/>
        <w:rPr>
          <w:rFonts w:ascii="Times New Roman" w:hAnsi="Times New Roman" w:cs="Times New Roman"/>
          <w:b/>
          <w:sz w:val="28"/>
          <w:szCs w:val="28"/>
        </w:rPr>
      </w:pPr>
      <w:r>
        <w:rPr>
          <w:rFonts w:ascii="Times New Roman" w:hAnsi="Times New Roman" w:cs="Times New Roman"/>
          <w:b/>
          <w:sz w:val="28"/>
          <w:szCs w:val="28"/>
        </w:rPr>
        <w:t>II. Порядок образования Комиссии</w:t>
      </w:r>
    </w:p>
    <w:p w:rsidR="002733D6" w:rsidRDefault="002733D6" w:rsidP="002733D6">
      <w:pPr>
        <w:pStyle w:val="ConsPlusNormal"/>
        <w:widowControl w:val="0"/>
        <w:ind w:left="-284" w:right="282" w:firstLine="709"/>
        <w:jc w:val="both"/>
        <w:outlineLvl w:val="1"/>
        <w:rPr>
          <w:rFonts w:ascii="Times New Roman" w:hAnsi="Times New Roman" w:cs="Times New Roman"/>
          <w:sz w:val="28"/>
          <w:szCs w:val="28"/>
        </w:rPr>
      </w:pP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2.1. Комиссия образуется постановлением администрации Енисейского района. Указанным актом утверждаются состав Комиссии и порядок ее работы.</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В состав Комиссии входят председатель Комиссии, его заместитель, назначаемый из числа членов Комиссии и члены Комиссии.</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2. 2.  В состав Комиссии входят:</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 xml:space="preserve">а) представитель работодателя и уполномоченные им лица, в том числе, муниципальные служащие кадровой службы, юридического (правового) </w:t>
      </w:r>
      <w:r>
        <w:rPr>
          <w:rFonts w:ascii="Times New Roman" w:hAnsi="Times New Roman" w:cs="Times New Roman"/>
          <w:sz w:val="28"/>
          <w:szCs w:val="28"/>
        </w:rPr>
        <w:lastRenderedPageBreak/>
        <w:t>подразделения.</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б) депутаты представительного органа муниципального образования.</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2.3. Указанные лица осуществляют свою деятельность в составе Комиссии на безвозмездной основе.</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2.4.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2.5.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 xml:space="preserve">2.6. Заседание Комиссии считается правомочным, если на нем присутствует не менее 2/3 от общего числа членов Комиссии. </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2.7. В заседаниях Комиссии с правом совещательного голоса могут участвовать:</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 xml:space="preserve">-работники учреждений, учредителем которых является администрация Енисейского района; </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 xml:space="preserve">-специалисты, которые могут дать пояснения по вопросам, рассматриваемым Комиссией; </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органов местного самоуправления; </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 xml:space="preserve">-представители заинтересованных организаций; </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-представитель Руководителя, в отношении которого Комиссией рассматривается вопрос о соблюдении требований об урегулировании конфликта интересов, – по решению председателя Комиссии, принимаемому отдельно в каждом конкретном случае не менее чем за 3 дня до дня заседания Комиссии на основании ходатайства Руководителя, в отношении которого Комиссией рассматривается этот вопрос, или любого члена Комиссии.</w:t>
      </w:r>
    </w:p>
    <w:p w:rsidR="002733D6" w:rsidRDefault="002733D6" w:rsidP="004A6A41">
      <w:pPr>
        <w:pStyle w:val="ConsPlusTitle"/>
        <w:widowControl w:val="0"/>
        <w:ind w:right="282" w:firstLine="567"/>
        <w:jc w:val="center"/>
        <w:rPr>
          <w:rFonts w:ascii="Times New Roman" w:hAnsi="Times New Roman" w:cs="Times New Roman"/>
          <w:sz w:val="28"/>
          <w:szCs w:val="28"/>
        </w:rPr>
      </w:pPr>
    </w:p>
    <w:p w:rsidR="002733D6" w:rsidRDefault="002733D6" w:rsidP="004A6A41">
      <w:pPr>
        <w:pStyle w:val="ConsPlusNormal"/>
        <w:widowControl w:val="0"/>
        <w:ind w:right="282" w:firstLine="567"/>
        <w:jc w:val="center"/>
        <w:outlineLvl w:val="1"/>
        <w:rPr>
          <w:rFonts w:ascii="Times New Roman" w:hAnsi="Times New Roman" w:cs="Times New Roman"/>
          <w:b/>
          <w:sz w:val="28"/>
          <w:szCs w:val="28"/>
        </w:rPr>
      </w:pPr>
      <w:r>
        <w:rPr>
          <w:rFonts w:ascii="Times New Roman" w:hAnsi="Times New Roman" w:cs="Times New Roman"/>
          <w:b/>
          <w:sz w:val="28"/>
          <w:szCs w:val="28"/>
        </w:rPr>
        <w:t>III. Порядок работы Комиссии</w:t>
      </w:r>
    </w:p>
    <w:p w:rsidR="002733D6" w:rsidRDefault="002733D6" w:rsidP="004A6A41">
      <w:pPr>
        <w:pStyle w:val="ConsPlusNormal"/>
        <w:widowControl w:val="0"/>
        <w:ind w:right="282" w:firstLine="567"/>
        <w:jc w:val="center"/>
        <w:outlineLvl w:val="1"/>
        <w:rPr>
          <w:rFonts w:ascii="Times New Roman" w:hAnsi="Times New Roman" w:cs="Times New Roman"/>
          <w:sz w:val="28"/>
          <w:szCs w:val="28"/>
        </w:rPr>
      </w:pP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3.1. Основаниями для проведения заседания Комиссии являются:</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а) представление материалов проверки, свидетельствующих:</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 о представлении Руководителем недостоверных или неполных сведений о доходах, об имуществе и обязательствах имущественного характера;</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 о несоблюдении Руководителем требований об урегулировании конфликта интересов;</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б) заявление Руководителя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 xml:space="preserve">в) уведомление Руководителя о возникновении личной заинтересованности при исполнении должностных обязанностей, которая </w:t>
      </w:r>
      <w:r>
        <w:rPr>
          <w:rFonts w:ascii="Times New Roman" w:hAnsi="Times New Roman" w:cs="Times New Roman"/>
          <w:sz w:val="28"/>
          <w:szCs w:val="28"/>
        </w:rPr>
        <w:lastRenderedPageBreak/>
        <w:t>приводит или может привести к конфликту интересов;</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г) представление работодателя или любого члена Комиссии, касающееся обеспечения соблюдения Руководителем требований                  об урегулировании конфликта интересов либо осуществления мер                по предупреждению коррупции.</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 xml:space="preserve">3.2.1. Уведомление, указанное в подпункте «в» пункта 3.1. настоящего Положения, предоставляется Руководителем в подразделение кадровой службы администрации Енисейского района. В течение 3 рабочих дней со дня поступления уведомления кадровой службой представляется председателю Комиссии. </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3.3. Председатель Комиссии при поступлении к нему в порядке, предусмотренном постановлением администрации Енисейского района, информации, содержащей основания для проведения заседания Комиссии:</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3.3.1.  настоящего Положения;</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б) организует ознакомление Руководителя,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подразделение кадровой службы администрации Енисейского района,    и с результатами ее проверки;</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в) рассматривает ходатайства о приглашении на заседание Комиссии лиц, указанных в пункте 2.7.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3.3.1. Заседание Комиссии по рассмотрению заявления, указанного                в подпункте «б» пункта 3.1. настоящего Положения, как правило, проводится не позднее 1 месяца со дня истечения срока, установленного для представления сведений о доходах, об имуществе и обязательствах имущественного характера.</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3.4. Заседание Комиссии проводится, как правило, в присутствии Руководителя, в отношении которого рассматривается вопрос о соблюдении требований об урегулировании конфликта интересов. О намерении лично присутствовать на заседании Комиссии Руководитель указывает в заявлении или уведомлении, представляемых в соответствии с пунктом 3.1. настоящего Положения.</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 xml:space="preserve">3.4.1. Заседания Комиссии могут проводится в отсутствие Руководителя       в случае: </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 xml:space="preserve">а) если в заявлении или уведомлении, предусмотренных пунктом 3.1. настоящего Положения, не содержится указания о намерении  Руководителя </w:t>
      </w:r>
      <w:r>
        <w:rPr>
          <w:rFonts w:ascii="Times New Roman" w:hAnsi="Times New Roman" w:cs="Times New Roman"/>
          <w:sz w:val="28"/>
          <w:szCs w:val="28"/>
        </w:rPr>
        <w:lastRenderedPageBreak/>
        <w:t>присутствовать на заседании Комиссии;</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б) если Руководитель, намеревающийся лично присутствовать  на заседании Комиссии и надлежащим образом извещенный о времени месте его проведения, не явился на заседание Комиссии.</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3.5. На заседании Комиссии заслушиваются пояснения Руководителя (с его согласия) и иных лиц, рассматриваются материалы по существу вынесенных на данное заседание вопросов, а также дополнительные материалы.</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3.6. Члены Комиссии и лица, участвовавшие в ее заседании, не вправе разглашать сведения, ставшие им известными в ходе работы Комиссии.</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3.7. По итогам рассмотрения вопроса, указанного  в абзаце втором подпункта «а» пункта 3.1. настоящего Положения, Комиссия принимает одно из следующих решений:</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а) установить, что сведения, представленные Руководителем, являются достоверными и полными;</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б) установить, что сведения, представленные Руководителем, являются недостоверными и (или) неполными. В этом случае Комиссия рекомендует работодателю применить к Руководителю конкретную меру ответственности.</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3.8. По итогам рассмотрения вопроса, указанного в абзаце третьем подпункта «а» пункта 3.1 настоящего Положения, Комиссия принимает одно из следующих решений:</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а) установить, что Руководитель соблюдал требования                                 об урегулировании конфликта интересов;</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 xml:space="preserve">б) установить, что Руководитель не соблюдал требования                      об урегулировании конфликта интересов. В этом случае Комиссия указывает              в решении в чем выразилось несоблюдение требования об урегулировании конфликта интересов и рекомендует работодателю принять меры по урегулированию конфликта интересов, а также указать Руководителю на недопустимость нарушения требований об урегулировании конфликта интересов либо применить к Руководителю конкретную меру ответственности. </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3.9. По итогам рассмотрения вопроса, указанного в подпункте «б» пункта 3.1 настоящего Положения, Комиссия принимает одно из следующих решений:</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а) признать, что причина непредставления Руководителем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б) признать, что причина непредставления Руководителем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Руководителю принять меры по представлению указанных сведений;</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 xml:space="preserve">в) признать, что причина непредставления Руководителем сведений               о доходах, об имуществе и обязательствах имущественного характера своих </w:t>
      </w:r>
      <w:r>
        <w:rPr>
          <w:rFonts w:ascii="Times New Roman" w:hAnsi="Times New Roman" w:cs="Times New Roman"/>
          <w:sz w:val="28"/>
          <w:szCs w:val="28"/>
        </w:rPr>
        <w:lastRenderedPageBreak/>
        <w:t>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работодателю применить к Руководителю конкретную меру ответственности.</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3.10. По итогам рассмотрения вопроса, указанного в подпункте «в» пункта 3.1 настоящего Положения, Комиссия принимает одно из следующих решений:</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а) признать, что при исполнении Руководителем должностных обязанностей конфликт интересов отсутствует;</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б) признать, что при исполнении Руководителем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и (или) работодателю  принять меры по урегулированию конфликта интересов или по недопущению его возникновения;</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в) признать, что Руководитель не соблюдал требования об урегулировании конфликта интересов. В этом случае Комиссия рекомендует работодателю применить к Руководителю конкретную меру ответственности.</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3.11. По итогам рассмотрения вопросов, указанных  в подпунктах «а», «б», пункта 3.1 настоящего Положения, и при наличии к тому оснований Комиссия может принять иное решение, чем это предусмотрено пунктами 3.7-3.11. настоящего Положения. Основания и мотивы принятия такого решения должны быть отражены в протоколе заседания Комиссии.</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3.12. По итогам рассмотрения вопроса, предусмотренного в подпункте «г» пункта 3.1 настоящего Положения, Комиссия принимает соответствующее решение.</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 xml:space="preserve">3.13. Решения Комиссии по вопросам, указанным в </w:t>
      </w:r>
      <w:hyperlink r:id="rId6" w:anchor="Par83" w:history="1">
        <w:r>
          <w:rPr>
            <w:rStyle w:val="a5"/>
            <w:rFonts w:ascii="Times New Roman" w:hAnsi="Times New Roman" w:cs="Times New Roman"/>
            <w:color w:val="auto"/>
            <w:sz w:val="28"/>
            <w:szCs w:val="28"/>
            <w:u w:val="none"/>
          </w:rPr>
          <w:t>пункте 3.1</w:t>
        </w:r>
      </w:hyperlink>
      <w:r>
        <w:rPr>
          <w:rFonts w:ascii="Times New Roman" w:hAnsi="Times New Roman" w:cs="Times New Roman"/>
          <w:sz w:val="28"/>
          <w:szCs w:val="28"/>
        </w:rPr>
        <w:t xml:space="preserve"> настоящего Положения, принимаются открытым голосованием (если Комиссия не примет иное решение) простым большинством голосов присутствующих на заседании членов Комиссии. При равенстве числа голосов голос председательствующего на заседании Комиссии является решающим.</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 xml:space="preserve">3.14. Решения Комиссии оформляются протоколами, которые подписывают члены Комиссии, принимавшие участие в ее заседании. Решения Комиссии для работодателя, носят рекомендательный характер. </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3.15. В протоколе заседания Комиссии указываются:</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а) дата заседания Комиссии, фамилии, имена, отчества членов Комиссии       и других лиц, присутствующих на заседании;</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б) повестка заседания Комиссии с формулировкой каждого из рассматриваемых на заседании Комиссии вопросов;</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в) фамилия, имя, отчество, должность Руководителя, в отношении которого рассматривается вопрос;</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г) предъявляемые к Руководителю претензии, материалы, на которых они основываются;</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д) содержание пояснений Руководителя и других лиц по существу предъявляемых претензий;</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lastRenderedPageBreak/>
        <w:t>е) фамилии, имена, отчества выступивших на заседании лиц и краткое изложение их выступлений;</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ж) источник информации, содержащей основания для проведения заседания Комиссии, дата поступления информации;</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з) результаты голосования;</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и) решение и обоснование его принятия.</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3.16. Член Комиссии, несогласный с принятым решением Комиссии, вправе выразить особое мнение. Особое мнение оформляется в письменном виде и прилагается к протоколу заседания Комиссии. При подписании протокола заседания Комиссии членом Комиссии, выразившим особое мнение, рядом с подписью ставится пометка «с особым мнением». Руководитель, в отношении которого Комиссией рассматривался вопрос, должен быть ознакомлен с особым мнением члена Комиссии.</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3.17. Копии протокола заседания Комиссии или выписка из него в 7-дневный срок со дня заседания направляются работодателю полностью или в виде выписок из него – Руководителю, а также по решению Комиссии -  всем заинтересованным лицам.</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3.18. Работодатель обязан рассмотреть протокол заседания Комиссии и вправе учесть в нем рекомендации при принятии решения  о применении к Руководителю мер ответственности, предусмотренных нормативными правовыми актами Российской Федерации, а также иными по вопросам организации противодействия коррупции.</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3.19. В случае установления Комиссией признаков дисциплинарного проступка в действиях (бездействии) Руководителя информация об этом представляется работодателю для решения вопроса о применении к Руководителю мер ответственности, предусмотренных действующим законодательством.</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3.20. В случае установления Комиссией факта совершения Руководителем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3.21. Копия протокола заседания Комиссии или выписка из него приобщается к личному делу Руководителя, в отношении которого рассмотрен вопрос о соблюдении требований об урегулировании конфликта интересов.</w:t>
      </w:r>
    </w:p>
    <w:p w:rsidR="002733D6" w:rsidRDefault="002733D6" w:rsidP="004A6A41">
      <w:pPr>
        <w:pStyle w:val="ConsPlusNormal"/>
        <w:widowControl w:val="0"/>
        <w:ind w:right="282" w:firstLine="567"/>
        <w:jc w:val="both"/>
        <w:rPr>
          <w:rFonts w:ascii="Times New Roman" w:hAnsi="Times New Roman" w:cs="Times New Roman"/>
          <w:sz w:val="28"/>
          <w:szCs w:val="28"/>
        </w:rPr>
      </w:pPr>
      <w:r>
        <w:rPr>
          <w:rFonts w:ascii="Times New Roman" w:hAnsi="Times New Roman" w:cs="Times New Roman"/>
          <w:sz w:val="28"/>
          <w:szCs w:val="28"/>
        </w:rPr>
        <w:t>3.22.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предъявляемые для обсуждения на заседании Комиссии осуществляет кадровое подразделение администрации Енисейского района.</w:t>
      </w:r>
    </w:p>
    <w:p w:rsidR="002733D6" w:rsidRDefault="002733D6" w:rsidP="004A6A41">
      <w:pPr>
        <w:pStyle w:val="ConsPlusNormal"/>
        <w:widowControl w:val="0"/>
        <w:ind w:right="282" w:firstLine="567"/>
        <w:jc w:val="both"/>
        <w:rPr>
          <w:rFonts w:ascii="Times New Roman" w:hAnsi="Times New Roman" w:cs="Times New Roman"/>
          <w:sz w:val="28"/>
          <w:szCs w:val="28"/>
        </w:rPr>
      </w:pPr>
    </w:p>
    <w:p w:rsidR="00DA00DB" w:rsidRDefault="00DA00DB" w:rsidP="002733D6">
      <w:pPr>
        <w:pStyle w:val="ConsPlusNormal"/>
        <w:widowControl w:val="0"/>
        <w:ind w:left="-284" w:right="282" w:firstLine="709"/>
        <w:jc w:val="both"/>
        <w:rPr>
          <w:rFonts w:ascii="Times New Roman" w:hAnsi="Times New Roman" w:cs="Times New Roman"/>
          <w:sz w:val="28"/>
          <w:szCs w:val="28"/>
        </w:rPr>
      </w:pPr>
    </w:p>
    <w:p w:rsidR="00DA00DB" w:rsidRDefault="00DA00DB" w:rsidP="002733D6">
      <w:pPr>
        <w:pStyle w:val="ConsPlusNormal"/>
        <w:widowControl w:val="0"/>
        <w:ind w:left="-284" w:right="282" w:firstLine="709"/>
        <w:jc w:val="both"/>
        <w:rPr>
          <w:rFonts w:ascii="Times New Roman" w:hAnsi="Times New Roman" w:cs="Times New Roman"/>
          <w:sz w:val="28"/>
          <w:szCs w:val="28"/>
        </w:rPr>
      </w:pPr>
    </w:p>
    <w:p w:rsidR="00DA00DB" w:rsidRDefault="00DA00DB" w:rsidP="002733D6">
      <w:pPr>
        <w:pStyle w:val="ConsPlusNormal"/>
        <w:widowControl w:val="0"/>
        <w:ind w:left="-284" w:right="282" w:firstLine="709"/>
        <w:jc w:val="both"/>
        <w:rPr>
          <w:rFonts w:ascii="Times New Roman" w:hAnsi="Times New Roman" w:cs="Times New Roman"/>
          <w:sz w:val="28"/>
          <w:szCs w:val="28"/>
        </w:rPr>
      </w:pPr>
    </w:p>
    <w:p w:rsidR="002733D6" w:rsidRDefault="002733D6" w:rsidP="004A6A41">
      <w:pPr>
        <w:widowControl w:val="0"/>
        <w:tabs>
          <w:tab w:val="left" w:pos="6323"/>
        </w:tabs>
        <w:ind w:left="4536" w:right="282"/>
        <w:rPr>
          <w:sz w:val="28"/>
          <w:szCs w:val="28"/>
        </w:rPr>
      </w:pPr>
      <w:r>
        <w:rPr>
          <w:sz w:val="28"/>
          <w:szCs w:val="28"/>
        </w:rPr>
        <w:t>Приложение № 2</w:t>
      </w:r>
      <w:r w:rsidR="004A6A41">
        <w:rPr>
          <w:sz w:val="28"/>
          <w:szCs w:val="28"/>
        </w:rPr>
        <w:t xml:space="preserve"> </w:t>
      </w:r>
      <w:r>
        <w:rPr>
          <w:sz w:val="28"/>
          <w:szCs w:val="28"/>
        </w:rPr>
        <w:t>к постановлению</w:t>
      </w:r>
      <w:r w:rsidR="00DA00DB">
        <w:rPr>
          <w:sz w:val="28"/>
          <w:szCs w:val="28"/>
        </w:rPr>
        <w:t xml:space="preserve"> а</w:t>
      </w:r>
      <w:r>
        <w:rPr>
          <w:sz w:val="28"/>
          <w:szCs w:val="28"/>
        </w:rPr>
        <w:t>дминистрации района</w:t>
      </w:r>
    </w:p>
    <w:p w:rsidR="002733D6" w:rsidRDefault="002733D6" w:rsidP="004A6A41">
      <w:pPr>
        <w:widowControl w:val="0"/>
        <w:spacing w:line="192" w:lineRule="auto"/>
        <w:ind w:left="4536" w:right="282"/>
        <w:rPr>
          <w:sz w:val="28"/>
          <w:szCs w:val="28"/>
        </w:rPr>
      </w:pPr>
      <w:r>
        <w:rPr>
          <w:sz w:val="28"/>
          <w:szCs w:val="28"/>
        </w:rPr>
        <w:t>от __</w:t>
      </w:r>
      <w:r w:rsidR="004A6A41">
        <w:rPr>
          <w:sz w:val="28"/>
          <w:szCs w:val="28"/>
        </w:rPr>
        <w:t xml:space="preserve">              </w:t>
      </w:r>
      <w:r>
        <w:rPr>
          <w:sz w:val="28"/>
          <w:szCs w:val="28"/>
        </w:rPr>
        <w:t>_____№_______</w:t>
      </w:r>
    </w:p>
    <w:p w:rsidR="002733D6" w:rsidRDefault="002733D6" w:rsidP="002733D6">
      <w:pPr>
        <w:pStyle w:val="ConsPlusTitle"/>
        <w:widowControl w:val="0"/>
        <w:ind w:left="-284" w:right="282"/>
        <w:jc w:val="center"/>
        <w:rPr>
          <w:rFonts w:ascii="Times New Roman" w:hAnsi="Times New Roman" w:cs="Times New Roman"/>
          <w:sz w:val="28"/>
          <w:szCs w:val="28"/>
        </w:rPr>
      </w:pPr>
    </w:p>
    <w:p w:rsidR="002733D6" w:rsidRDefault="002733D6" w:rsidP="002733D6">
      <w:pPr>
        <w:widowControl w:val="0"/>
        <w:spacing w:line="276" w:lineRule="auto"/>
        <w:ind w:left="-284" w:right="282"/>
        <w:jc w:val="center"/>
        <w:rPr>
          <w:b/>
          <w:sz w:val="28"/>
          <w:szCs w:val="28"/>
        </w:rPr>
      </w:pPr>
      <w:r>
        <w:rPr>
          <w:b/>
          <w:sz w:val="28"/>
          <w:szCs w:val="28"/>
        </w:rPr>
        <w:t>Состав</w:t>
      </w:r>
    </w:p>
    <w:p w:rsidR="002733D6" w:rsidRDefault="002733D6" w:rsidP="002733D6">
      <w:pPr>
        <w:pStyle w:val="ConsPlusTitle"/>
        <w:widowControl w:val="0"/>
        <w:ind w:left="-284" w:right="282"/>
        <w:jc w:val="center"/>
        <w:rPr>
          <w:rFonts w:ascii="Times New Roman" w:hAnsi="Times New Roman" w:cs="Times New Roman"/>
          <w:color w:val="000000" w:themeColor="text1"/>
          <w:sz w:val="28"/>
          <w:szCs w:val="28"/>
        </w:rPr>
      </w:pPr>
      <w:r>
        <w:rPr>
          <w:rFonts w:ascii="Times New Roman" w:hAnsi="Times New Roman" w:cs="Times New Roman"/>
          <w:sz w:val="28"/>
          <w:szCs w:val="28"/>
        </w:rPr>
        <w:t>комиссии</w:t>
      </w:r>
      <w:r>
        <w:rPr>
          <w:sz w:val="28"/>
          <w:szCs w:val="28"/>
        </w:rPr>
        <w:t xml:space="preserve"> </w:t>
      </w:r>
      <w:r>
        <w:rPr>
          <w:rFonts w:ascii="Times New Roman" w:hAnsi="Times New Roman" w:cs="Times New Roman"/>
          <w:sz w:val="28"/>
          <w:szCs w:val="28"/>
        </w:rPr>
        <w:t>по урегулированию конфликта интересов</w:t>
      </w:r>
      <w:r>
        <w:rPr>
          <w:rFonts w:ascii="Times New Roman" w:eastAsia="Times New Roman" w:hAnsi="Times New Roman" w:cs="Times New Roman"/>
          <w:bCs w:val="0"/>
          <w:sz w:val="28"/>
          <w:szCs w:val="28"/>
          <w:lang w:eastAsia="ru-RU"/>
        </w:rPr>
        <w:t xml:space="preserve"> </w:t>
      </w:r>
      <w:r>
        <w:rPr>
          <w:rFonts w:ascii="Times New Roman" w:hAnsi="Times New Roman" w:cs="Times New Roman"/>
          <w:sz w:val="28"/>
          <w:szCs w:val="28"/>
        </w:rPr>
        <w:t>руководителей учреждений, учредителем которых является администрация Енисейского района</w:t>
      </w:r>
    </w:p>
    <w:p w:rsidR="002733D6" w:rsidRDefault="002733D6" w:rsidP="002733D6">
      <w:pPr>
        <w:widowControl w:val="0"/>
        <w:spacing w:line="276" w:lineRule="auto"/>
        <w:ind w:left="-284" w:right="282"/>
        <w:jc w:val="center"/>
        <w:rPr>
          <w:b/>
          <w:sz w:val="28"/>
          <w:szCs w:val="28"/>
        </w:rPr>
      </w:pPr>
    </w:p>
    <w:p w:rsidR="002733D6" w:rsidRDefault="002733D6" w:rsidP="002733D6">
      <w:pPr>
        <w:widowControl w:val="0"/>
        <w:spacing w:line="276" w:lineRule="auto"/>
        <w:ind w:left="-284" w:right="282"/>
        <w:jc w:val="center"/>
        <w:rPr>
          <w:b/>
          <w:sz w:val="28"/>
          <w:szCs w:val="28"/>
        </w:rPr>
      </w:pPr>
    </w:p>
    <w:p w:rsidR="002733D6" w:rsidRDefault="002733D6" w:rsidP="004A6A41">
      <w:pPr>
        <w:widowControl w:val="0"/>
        <w:ind w:left="4947" w:right="282" w:hanging="4380"/>
        <w:rPr>
          <w:sz w:val="28"/>
          <w:szCs w:val="28"/>
        </w:rPr>
      </w:pPr>
      <w:r>
        <w:rPr>
          <w:sz w:val="28"/>
          <w:szCs w:val="28"/>
        </w:rPr>
        <w:t>Поздеев</w:t>
      </w:r>
      <w:r>
        <w:rPr>
          <w:sz w:val="28"/>
          <w:szCs w:val="28"/>
        </w:rPr>
        <w:tab/>
      </w:r>
      <w:r>
        <w:rPr>
          <w:sz w:val="28"/>
          <w:szCs w:val="28"/>
        </w:rPr>
        <w:tab/>
        <w:t>-</w:t>
      </w:r>
      <w:r w:rsidR="004A6A41">
        <w:rPr>
          <w:sz w:val="28"/>
          <w:szCs w:val="28"/>
        </w:rPr>
        <w:t xml:space="preserve"> </w:t>
      </w:r>
      <w:r>
        <w:rPr>
          <w:sz w:val="28"/>
          <w:szCs w:val="28"/>
        </w:rPr>
        <w:t xml:space="preserve">заместитель Главы </w:t>
      </w:r>
    </w:p>
    <w:p w:rsidR="002733D6" w:rsidRDefault="002733D6" w:rsidP="004A6A41">
      <w:pPr>
        <w:widowControl w:val="0"/>
        <w:ind w:left="4947" w:right="282" w:hanging="4380"/>
        <w:rPr>
          <w:sz w:val="28"/>
          <w:szCs w:val="28"/>
        </w:rPr>
      </w:pPr>
      <w:r>
        <w:rPr>
          <w:sz w:val="28"/>
          <w:szCs w:val="28"/>
        </w:rPr>
        <w:t xml:space="preserve">Леонид Валентинович </w:t>
      </w:r>
      <w:r>
        <w:rPr>
          <w:sz w:val="28"/>
          <w:szCs w:val="28"/>
        </w:rPr>
        <w:tab/>
        <w:t>района по общественно-политической работе,  председатель комиссии;</w:t>
      </w:r>
    </w:p>
    <w:p w:rsidR="002733D6" w:rsidRDefault="002733D6" w:rsidP="004A6A41">
      <w:pPr>
        <w:widowControl w:val="0"/>
        <w:ind w:left="4248" w:right="-1" w:hanging="3681"/>
        <w:rPr>
          <w:sz w:val="28"/>
          <w:szCs w:val="28"/>
        </w:rPr>
      </w:pPr>
      <w:r>
        <w:rPr>
          <w:sz w:val="28"/>
          <w:szCs w:val="28"/>
        </w:rPr>
        <w:t xml:space="preserve">Капустинская </w:t>
      </w:r>
      <w:r>
        <w:rPr>
          <w:sz w:val="28"/>
          <w:szCs w:val="28"/>
        </w:rPr>
        <w:tab/>
      </w:r>
      <w:r>
        <w:rPr>
          <w:sz w:val="28"/>
          <w:szCs w:val="28"/>
        </w:rPr>
        <w:tab/>
        <w:t>-</w:t>
      </w:r>
      <w:r w:rsidR="004A6A41">
        <w:rPr>
          <w:sz w:val="28"/>
          <w:szCs w:val="28"/>
        </w:rPr>
        <w:t xml:space="preserve"> </w:t>
      </w:r>
      <w:r>
        <w:rPr>
          <w:sz w:val="28"/>
          <w:szCs w:val="28"/>
        </w:rPr>
        <w:t>заместитель Главы района</w:t>
      </w:r>
    </w:p>
    <w:p w:rsidR="002733D6" w:rsidRDefault="002733D6" w:rsidP="004A6A41">
      <w:pPr>
        <w:widowControl w:val="0"/>
        <w:ind w:left="4947" w:right="-1" w:hanging="4380"/>
        <w:rPr>
          <w:sz w:val="28"/>
          <w:szCs w:val="28"/>
        </w:rPr>
      </w:pPr>
      <w:r>
        <w:rPr>
          <w:sz w:val="28"/>
          <w:szCs w:val="28"/>
        </w:rPr>
        <w:t xml:space="preserve">Наталья Алексеевна </w:t>
      </w:r>
      <w:r>
        <w:rPr>
          <w:sz w:val="28"/>
          <w:szCs w:val="28"/>
        </w:rPr>
        <w:tab/>
      </w:r>
      <w:r>
        <w:rPr>
          <w:sz w:val="28"/>
          <w:szCs w:val="28"/>
        </w:rPr>
        <w:tab/>
        <w:t xml:space="preserve">по организационной работе и развитию села, заместитель </w:t>
      </w:r>
    </w:p>
    <w:p w:rsidR="002733D6" w:rsidRDefault="002733D6" w:rsidP="004A6A41">
      <w:pPr>
        <w:widowControl w:val="0"/>
        <w:ind w:left="4806" w:right="-1" w:firstLine="141"/>
        <w:rPr>
          <w:sz w:val="28"/>
          <w:szCs w:val="28"/>
        </w:rPr>
      </w:pPr>
      <w:r>
        <w:rPr>
          <w:sz w:val="28"/>
          <w:szCs w:val="28"/>
        </w:rPr>
        <w:t>председателя комиссии;</w:t>
      </w:r>
    </w:p>
    <w:p w:rsidR="002733D6" w:rsidRDefault="002733D6" w:rsidP="004A6A41">
      <w:pPr>
        <w:widowControl w:val="0"/>
        <w:ind w:left="4947" w:right="-1" w:hanging="4380"/>
        <w:rPr>
          <w:sz w:val="28"/>
          <w:szCs w:val="28"/>
        </w:rPr>
      </w:pPr>
      <w:r>
        <w:rPr>
          <w:sz w:val="28"/>
          <w:szCs w:val="28"/>
        </w:rPr>
        <w:t>Чуруксаева</w:t>
      </w:r>
      <w:r>
        <w:rPr>
          <w:sz w:val="28"/>
          <w:szCs w:val="28"/>
        </w:rPr>
        <w:tab/>
      </w:r>
      <w:r>
        <w:rPr>
          <w:sz w:val="28"/>
          <w:szCs w:val="28"/>
        </w:rPr>
        <w:tab/>
        <w:t>-</w:t>
      </w:r>
      <w:r w:rsidR="004A6A41">
        <w:rPr>
          <w:sz w:val="28"/>
          <w:szCs w:val="28"/>
        </w:rPr>
        <w:t xml:space="preserve"> </w:t>
      </w:r>
      <w:r>
        <w:rPr>
          <w:sz w:val="28"/>
          <w:szCs w:val="28"/>
        </w:rPr>
        <w:t xml:space="preserve">главный специалист отдела </w:t>
      </w:r>
    </w:p>
    <w:p w:rsidR="002733D6" w:rsidRDefault="002733D6" w:rsidP="004A6A41">
      <w:pPr>
        <w:widowControl w:val="0"/>
        <w:ind w:left="4947" w:right="-1" w:hanging="4380"/>
        <w:rPr>
          <w:sz w:val="28"/>
          <w:szCs w:val="28"/>
        </w:rPr>
      </w:pPr>
      <w:r>
        <w:rPr>
          <w:sz w:val="28"/>
          <w:szCs w:val="28"/>
        </w:rPr>
        <w:t xml:space="preserve">Елена Леонидовна </w:t>
      </w:r>
      <w:r>
        <w:rPr>
          <w:sz w:val="28"/>
          <w:szCs w:val="28"/>
        </w:rPr>
        <w:tab/>
        <w:t>кадровой и организационной работы, секретарь комиссии</w:t>
      </w:r>
      <w:r w:rsidR="004A6A41">
        <w:rPr>
          <w:sz w:val="28"/>
          <w:szCs w:val="28"/>
        </w:rPr>
        <w:t>.</w:t>
      </w:r>
    </w:p>
    <w:p w:rsidR="002733D6" w:rsidRDefault="002733D6" w:rsidP="004A6A41">
      <w:pPr>
        <w:widowControl w:val="0"/>
        <w:ind w:left="567" w:right="-1"/>
        <w:rPr>
          <w:b/>
          <w:sz w:val="28"/>
          <w:szCs w:val="28"/>
        </w:rPr>
      </w:pPr>
      <w:r>
        <w:rPr>
          <w:b/>
          <w:sz w:val="28"/>
          <w:szCs w:val="28"/>
        </w:rPr>
        <w:t>Члены комиссии:</w:t>
      </w:r>
    </w:p>
    <w:p w:rsidR="00EA0E2E" w:rsidRDefault="00EA0E2E" w:rsidP="004A6A41">
      <w:pPr>
        <w:widowControl w:val="0"/>
        <w:ind w:left="567" w:right="-1"/>
        <w:rPr>
          <w:sz w:val="28"/>
          <w:szCs w:val="28"/>
        </w:rPr>
      </w:pPr>
      <w:r>
        <w:rPr>
          <w:sz w:val="28"/>
          <w:szCs w:val="28"/>
        </w:rPr>
        <w:t>Авхадеев</w:t>
      </w:r>
      <w:r>
        <w:rPr>
          <w:sz w:val="28"/>
          <w:szCs w:val="28"/>
        </w:rPr>
        <w:tab/>
      </w:r>
      <w:r>
        <w:rPr>
          <w:sz w:val="28"/>
          <w:szCs w:val="28"/>
        </w:rPr>
        <w:tab/>
      </w:r>
      <w:r>
        <w:rPr>
          <w:sz w:val="28"/>
          <w:szCs w:val="28"/>
        </w:rPr>
        <w:tab/>
      </w:r>
      <w:r>
        <w:rPr>
          <w:sz w:val="28"/>
          <w:szCs w:val="28"/>
        </w:rPr>
        <w:tab/>
      </w:r>
      <w:r>
        <w:rPr>
          <w:sz w:val="28"/>
          <w:szCs w:val="28"/>
        </w:rPr>
        <w:tab/>
        <w:t>-</w:t>
      </w:r>
      <w:r w:rsidR="004A6A41">
        <w:rPr>
          <w:sz w:val="28"/>
          <w:szCs w:val="28"/>
        </w:rPr>
        <w:t xml:space="preserve"> </w:t>
      </w:r>
      <w:r>
        <w:rPr>
          <w:sz w:val="28"/>
          <w:szCs w:val="28"/>
        </w:rPr>
        <w:t xml:space="preserve">начальник экспертно-правового Марат Нургаякович </w:t>
      </w:r>
      <w:r>
        <w:rPr>
          <w:sz w:val="28"/>
          <w:szCs w:val="28"/>
        </w:rPr>
        <w:tab/>
      </w:r>
      <w:r>
        <w:rPr>
          <w:sz w:val="28"/>
          <w:szCs w:val="28"/>
        </w:rPr>
        <w:tab/>
      </w:r>
      <w:r>
        <w:rPr>
          <w:sz w:val="28"/>
          <w:szCs w:val="28"/>
        </w:rPr>
        <w:tab/>
        <w:t>отдела;</w:t>
      </w:r>
    </w:p>
    <w:p w:rsidR="00DA00DB" w:rsidRDefault="00DA00DB" w:rsidP="004A6A41">
      <w:pPr>
        <w:widowControl w:val="0"/>
        <w:ind w:left="567" w:right="-1"/>
        <w:rPr>
          <w:sz w:val="28"/>
          <w:szCs w:val="28"/>
        </w:rPr>
      </w:pPr>
    </w:p>
    <w:p w:rsidR="002733D6" w:rsidRDefault="002733D6" w:rsidP="004A6A41">
      <w:pPr>
        <w:widowControl w:val="0"/>
        <w:ind w:left="567" w:right="-1"/>
        <w:rPr>
          <w:sz w:val="28"/>
          <w:szCs w:val="28"/>
        </w:rPr>
      </w:pPr>
      <w:r>
        <w:rPr>
          <w:sz w:val="28"/>
          <w:szCs w:val="28"/>
        </w:rPr>
        <w:t>Пистер</w:t>
      </w:r>
      <w:r>
        <w:rPr>
          <w:sz w:val="28"/>
          <w:szCs w:val="28"/>
        </w:rPr>
        <w:tab/>
      </w:r>
      <w:r>
        <w:rPr>
          <w:sz w:val="28"/>
          <w:szCs w:val="28"/>
        </w:rPr>
        <w:tab/>
      </w:r>
      <w:r>
        <w:rPr>
          <w:sz w:val="28"/>
          <w:szCs w:val="28"/>
        </w:rPr>
        <w:tab/>
      </w:r>
      <w:r>
        <w:rPr>
          <w:sz w:val="28"/>
          <w:szCs w:val="28"/>
        </w:rPr>
        <w:tab/>
      </w:r>
      <w:r>
        <w:rPr>
          <w:sz w:val="28"/>
          <w:szCs w:val="28"/>
        </w:rPr>
        <w:tab/>
        <w:t>-</w:t>
      </w:r>
      <w:r w:rsidR="004A6A41">
        <w:rPr>
          <w:sz w:val="28"/>
          <w:szCs w:val="28"/>
        </w:rPr>
        <w:t xml:space="preserve"> </w:t>
      </w:r>
      <w:r>
        <w:rPr>
          <w:sz w:val="28"/>
          <w:szCs w:val="28"/>
        </w:rPr>
        <w:t xml:space="preserve">заместитель Главы района по Валентина Анатольевна </w:t>
      </w:r>
      <w:r>
        <w:rPr>
          <w:sz w:val="28"/>
          <w:szCs w:val="28"/>
        </w:rPr>
        <w:tab/>
      </w:r>
      <w:r>
        <w:rPr>
          <w:sz w:val="28"/>
          <w:szCs w:val="28"/>
        </w:rPr>
        <w:tab/>
      </w:r>
      <w:r>
        <w:rPr>
          <w:sz w:val="28"/>
          <w:szCs w:val="28"/>
        </w:rPr>
        <w:tab/>
        <w:t>социальной  сфере;</w:t>
      </w:r>
    </w:p>
    <w:p w:rsidR="00DA00DB" w:rsidRDefault="00DA00DB" w:rsidP="004A6A41">
      <w:pPr>
        <w:widowControl w:val="0"/>
        <w:ind w:left="4947" w:right="-1" w:hanging="4380"/>
        <w:rPr>
          <w:sz w:val="28"/>
          <w:szCs w:val="28"/>
        </w:rPr>
      </w:pPr>
    </w:p>
    <w:p w:rsidR="00DA00DB" w:rsidRDefault="00DA00DB" w:rsidP="004A6A41">
      <w:pPr>
        <w:widowControl w:val="0"/>
        <w:ind w:left="4947" w:right="-1" w:hanging="4380"/>
        <w:rPr>
          <w:sz w:val="28"/>
          <w:szCs w:val="28"/>
        </w:rPr>
      </w:pPr>
      <w:r>
        <w:rPr>
          <w:sz w:val="28"/>
          <w:szCs w:val="28"/>
        </w:rPr>
        <w:t xml:space="preserve">Попов  </w:t>
      </w:r>
      <w:r>
        <w:rPr>
          <w:sz w:val="28"/>
          <w:szCs w:val="28"/>
        </w:rPr>
        <w:tab/>
        <w:t>-</w:t>
      </w:r>
      <w:r w:rsidR="004A6A41">
        <w:rPr>
          <w:sz w:val="28"/>
          <w:szCs w:val="28"/>
        </w:rPr>
        <w:t xml:space="preserve"> </w:t>
      </w:r>
      <w:r>
        <w:rPr>
          <w:sz w:val="28"/>
          <w:szCs w:val="28"/>
        </w:rPr>
        <w:t xml:space="preserve">депутат Енисейского районного </w:t>
      </w:r>
    </w:p>
    <w:p w:rsidR="00DA00DB" w:rsidRDefault="00DA00DB" w:rsidP="004A6A41">
      <w:pPr>
        <w:widowControl w:val="0"/>
        <w:ind w:left="4947" w:right="-1" w:hanging="4380"/>
        <w:rPr>
          <w:sz w:val="28"/>
          <w:szCs w:val="28"/>
        </w:rPr>
      </w:pPr>
      <w:r>
        <w:rPr>
          <w:sz w:val="28"/>
          <w:szCs w:val="28"/>
        </w:rPr>
        <w:t xml:space="preserve">Денис Сергеевич </w:t>
      </w:r>
      <w:r>
        <w:rPr>
          <w:sz w:val="28"/>
          <w:szCs w:val="28"/>
        </w:rPr>
        <w:tab/>
        <w:t>Совета депутатов;</w:t>
      </w:r>
    </w:p>
    <w:p w:rsidR="00DA00DB" w:rsidRDefault="00DA00DB" w:rsidP="004A6A41">
      <w:pPr>
        <w:widowControl w:val="0"/>
        <w:ind w:left="4947" w:right="282"/>
      </w:pPr>
      <w:r>
        <w:t>(по согласованию)</w:t>
      </w:r>
    </w:p>
    <w:p w:rsidR="002733D6" w:rsidRDefault="002733D6" w:rsidP="004A6A41">
      <w:pPr>
        <w:widowControl w:val="0"/>
        <w:ind w:left="567" w:right="-1"/>
        <w:rPr>
          <w:sz w:val="28"/>
          <w:szCs w:val="28"/>
        </w:rPr>
      </w:pPr>
      <w:r>
        <w:rPr>
          <w:sz w:val="28"/>
          <w:szCs w:val="28"/>
        </w:rPr>
        <w:t>Сластихина</w:t>
      </w:r>
      <w:r>
        <w:rPr>
          <w:sz w:val="28"/>
          <w:szCs w:val="28"/>
        </w:rPr>
        <w:tab/>
      </w:r>
      <w:r>
        <w:rPr>
          <w:sz w:val="28"/>
          <w:szCs w:val="28"/>
        </w:rPr>
        <w:tab/>
      </w:r>
      <w:r>
        <w:rPr>
          <w:sz w:val="28"/>
          <w:szCs w:val="28"/>
        </w:rPr>
        <w:tab/>
      </w:r>
      <w:r>
        <w:rPr>
          <w:sz w:val="28"/>
          <w:szCs w:val="28"/>
        </w:rPr>
        <w:tab/>
      </w:r>
      <w:r>
        <w:rPr>
          <w:sz w:val="28"/>
          <w:szCs w:val="28"/>
        </w:rPr>
        <w:tab/>
        <w:t>-</w:t>
      </w:r>
      <w:r w:rsidR="004A6A41">
        <w:rPr>
          <w:sz w:val="28"/>
          <w:szCs w:val="28"/>
        </w:rPr>
        <w:t xml:space="preserve"> </w:t>
      </w:r>
      <w:r>
        <w:rPr>
          <w:sz w:val="28"/>
          <w:szCs w:val="28"/>
        </w:rPr>
        <w:t xml:space="preserve">начальник отдела кадровой </w:t>
      </w:r>
    </w:p>
    <w:p w:rsidR="002733D6" w:rsidRDefault="002733D6" w:rsidP="004A6A41">
      <w:pPr>
        <w:widowControl w:val="0"/>
        <w:ind w:left="4947" w:right="-1" w:hanging="4380"/>
        <w:rPr>
          <w:sz w:val="28"/>
          <w:szCs w:val="28"/>
        </w:rPr>
      </w:pPr>
      <w:r>
        <w:rPr>
          <w:sz w:val="28"/>
          <w:szCs w:val="28"/>
        </w:rPr>
        <w:t xml:space="preserve">Лариса Михайловна </w:t>
      </w:r>
      <w:r>
        <w:rPr>
          <w:sz w:val="28"/>
          <w:szCs w:val="28"/>
        </w:rPr>
        <w:tab/>
      </w:r>
      <w:r>
        <w:rPr>
          <w:sz w:val="28"/>
          <w:szCs w:val="28"/>
        </w:rPr>
        <w:tab/>
        <w:t>и организационной работы;</w:t>
      </w:r>
    </w:p>
    <w:p w:rsidR="00DA00DB" w:rsidRDefault="00DA00DB" w:rsidP="004A6A41">
      <w:pPr>
        <w:widowControl w:val="0"/>
        <w:ind w:left="567" w:right="-1"/>
        <w:rPr>
          <w:sz w:val="28"/>
          <w:szCs w:val="28"/>
        </w:rPr>
      </w:pPr>
    </w:p>
    <w:p w:rsidR="002733D6" w:rsidRDefault="002733D6" w:rsidP="004A6A41">
      <w:pPr>
        <w:widowControl w:val="0"/>
        <w:ind w:left="567" w:right="-1"/>
        <w:rPr>
          <w:sz w:val="28"/>
          <w:szCs w:val="28"/>
        </w:rPr>
      </w:pPr>
      <w:r>
        <w:rPr>
          <w:sz w:val="28"/>
          <w:szCs w:val="28"/>
        </w:rPr>
        <w:t xml:space="preserve">Соколова </w:t>
      </w:r>
      <w:r>
        <w:rPr>
          <w:sz w:val="28"/>
          <w:szCs w:val="28"/>
        </w:rPr>
        <w:tab/>
      </w:r>
      <w:r>
        <w:rPr>
          <w:sz w:val="28"/>
          <w:szCs w:val="28"/>
        </w:rPr>
        <w:tab/>
      </w:r>
      <w:r>
        <w:rPr>
          <w:sz w:val="28"/>
          <w:szCs w:val="28"/>
        </w:rPr>
        <w:tab/>
      </w:r>
      <w:r>
        <w:rPr>
          <w:sz w:val="28"/>
          <w:szCs w:val="28"/>
        </w:rPr>
        <w:tab/>
      </w:r>
      <w:r>
        <w:rPr>
          <w:sz w:val="28"/>
          <w:szCs w:val="28"/>
        </w:rPr>
        <w:tab/>
        <w:t>-</w:t>
      </w:r>
      <w:r w:rsidR="004A6A41">
        <w:rPr>
          <w:sz w:val="28"/>
          <w:szCs w:val="28"/>
        </w:rPr>
        <w:t xml:space="preserve"> </w:t>
      </w:r>
      <w:r>
        <w:rPr>
          <w:sz w:val="28"/>
          <w:szCs w:val="28"/>
        </w:rPr>
        <w:t xml:space="preserve">председатель контрольно-счетной </w:t>
      </w:r>
    </w:p>
    <w:p w:rsidR="002733D6" w:rsidRDefault="002733D6" w:rsidP="004A6A41">
      <w:pPr>
        <w:widowControl w:val="0"/>
        <w:ind w:left="567" w:right="-1"/>
        <w:rPr>
          <w:sz w:val="28"/>
          <w:szCs w:val="28"/>
        </w:rPr>
      </w:pPr>
      <w:r>
        <w:rPr>
          <w:sz w:val="28"/>
          <w:szCs w:val="28"/>
        </w:rPr>
        <w:t xml:space="preserve">Ксения Сергеевна </w:t>
      </w:r>
      <w:r>
        <w:rPr>
          <w:sz w:val="28"/>
          <w:szCs w:val="28"/>
        </w:rPr>
        <w:tab/>
      </w:r>
      <w:r>
        <w:rPr>
          <w:sz w:val="28"/>
          <w:szCs w:val="28"/>
        </w:rPr>
        <w:tab/>
      </w:r>
      <w:r>
        <w:rPr>
          <w:sz w:val="28"/>
          <w:szCs w:val="28"/>
        </w:rPr>
        <w:tab/>
      </w:r>
      <w:r>
        <w:rPr>
          <w:sz w:val="28"/>
          <w:szCs w:val="28"/>
        </w:rPr>
        <w:tab/>
        <w:t>палаты Енисейского района;</w:t>
      </w:r>
    </w:p>
    <w:p w:rsidR="002733D6" w:rsidRDefault="002733D6" w:rsidP="004A6A41">
      <w:pPr>
        <w:widowControl w:val="0"/>
        <w:ind w:left="4806" w:right="-1" w:firstLine="141"/>
      </w:pPr>
      <w:r>
        <w:t>(по согласованию)</w:t>
      </w:r>
    </w:p>
    <w:p w:rsidR="002733D6" w:rsidRDefault="002733D6" w:rsidP="004A6A41">
      <w:pPr>
        <w:widowControl w:val="0"/>
        <w:ind w:left="567" w:right="282"/>
        <w:rPr>
          <w:sz w:val="28"/>
          <w:szCs w:val="28"/>
        </w:rPr>
      </w:pPr>
      <w:r>
        <w:rPr>
          <w:sz w:val="28"/>
          <w:szCs w:val="28"/>
        </w:rPr>
        <w:t>Черноусова</w:t>
      </w:r>
      <w:r>
        <w:rPr>
          <w:sz w:val="28"/>
          <w:szCs w:val="28"/>
        </w:rPr>
        <w:tab/>
      </w:r>
      <w:r>
        <w:rPr>
          <w:sz w:val="28"/>
          <w:szCs w:val="28"/>
        </w:rPr>
        <w:tab/>
      </w:r>
      <w:r>
        <w:rPr>
          <w:sz w:val="28"/>
          <w:szCs w:val="28"/>
        </w:rPr>
        <w:tab/>
      </w:r>
      <w:r>
        <w:rPr>
          <w:sz w:val="28"/>
          <w:szCs w:val="28"/>
        </w:rPr>
        <w:tab/>
      </w:r>
      <w:r>
        <w:rPr>
          <w:sz w:val="28"/>
          <w:szCs w:val="28"/>
        </w:rPr>
        <w:tab/>
        <w:t>-</w:t>
      </w:r>
      <w:r w:rsidR="004A6A41">
        <w:rPr>
          <w:sz w:val="28"/>
          <w:szCs w:val="28"/>
        </w:rPr>
        <w:t xml:space="preserve"> </w:t>
      </w:r>
      <w:r>
        <w:rPr>
          <w:sz w:val="28"/>
          <w:szCs w:val="28"/>
        </w:rPr>
        <w:t xml:space="preserve">заместитель председателя </w:t>
      </w:r>
    </w:p>
    <w:p w:rsidR="002733D6" w:rsidRDefault="002733D6" w:rsidP="004A6A41">
      <w:pPr>
        <w:widowControl w:val="0"/>
        <w:ind w:left="4947" w:right="-1" w:hanging="4380"/>
        <w:rPr>
          <w:sz w:val="28"/>
          <w:szCs w:val="28"/>
        </w:rPr>
      </w:pPr>
      <w:r>
        <w:rPr>
          <w:sz w:val="28"/>
          <w:szCs w:val="28"/>
        </w:rPr>
        <w:t xml:space="preserve">Оксана Витальевна </w:t>
      </w:r>
      <w:r>
        <w:rPr>
          <w:sz w:val="28"/>
          <w:szCs w:val="28"/>
        </w:rPr>
        <w:tab/>
      </w:r>
      <w:r>
        <w:rPr>
          <w:sz w:val="28"/>
          <w:szCs w:val="28"/>
        </w:rPr>
        <w:tab/>
        <w:t xml:space="preserve">Енисейского районного Совета </w:t>
      </w:r>
    </w:p>
    <w:p w:rsidR="002733D6" w:rsidRDefault="002733D6" w:rsidP="004A6A41">
      <w:pPr>
        <w:widowControl w:val="0"/>
        <w:ind w:left="4947" w:right="282" w:hanging="4380"/>
        <w:rPr>
          <w:sz w:val="28"/>
          <w:szCs w:val="28"/>
        </w:rPr>
      </w:pPr>
      <w:r>
        <w:tab/>
      </w:r>
      <w:r>
        <w:rPr>
          <w:sz w:val="28"/>
          <w:szCs w:val="28"/>
        </w:rPr>
        <w:t>депутатов.</w:t>
      </w:r>
    </w:p>
    <w:p w:rsidR="002733D6" w:rsidRDefault="002733D6" w:rsidP="004A6A41">
      <w:pPr>
        <w:widowControl w:val="0"/>
        <w:ind w:left="4806" w:right="282" w:firstLine="141"/>
        <w:rPr>
          <w:sz w:val="28"/>
          <w:szCs w:val="28"/>
        </w:rPr>
      </w:pPr>
      <w:r>
        <w:t>(по согласованию)</w:t>
      </w:r>
    </w:p>
    <w:p w:rsidR="004A6A41" w:rsidRDefault="002733D6" w:rsidP="00DA00DB">
      <w:pPr>
        <w:widowControl w:val="0"/>
        <w:tabs>
          <w:tab w:val="left" w:pos="5103"/>
        </w:tabs>
        <w:spacing w:line="276" w:lineRule="auto"/>
        <w:ind w:left="5103" w:right="282" w:hanging="3540"/>
        <w:rPr>
          <w:sz w:val="28"/>
          <w:szCs w:val="28"/>
        </w:rPr>
      </w:pPr>
      <w:r>
        <w:rPr>
          <w:sz w:val="28"/>
          <w:szCs w:val="28"/>
        </w:rPr>
        <w:tab/>
      </w:r>
    </w:p>
    <w:p w:rsidR="004A6A41" w:rsidRDefault="004A6A41" w:rsidP="00DA00DB">
      <w:pPr>
        <w:widowControl w:val="0"/>
        <w:tabs>
          <w:tab w:val="left" w:pos="5103"/>
        </w:tabs>
        <w:spacing w:line="276" w:lineRule="auto"/>
        <w:ind w:left="5103" w:right="282" w:hanging="3540"/>
        <w:rPr>
          <w:sz w:val="28"/>
          <w:szCs w:val="28"/>
        </w:rPr>
      </w:pPr>
    </w:p>
    <w:p w:rsidR="004A6A41" w:rsidRDefault="004A6A41" w:rsidP="00DA00DB">
      <w:pPr>
        <w:widowControl w:val="0"/>
        <w:tabs>
          <w:tab w:val="left" w:pos="5103"/>
        </w:tabs>
        <w:spacing w:line="276" w:lineRule="auto"/>
        <w:ind w:left="5103" w:right="282" w:hanging="3540"/>
        <w:rPr>
          <w:sz w:val="28"/>
          <w:szCs w:val="28"/>
        </w:rPr>
      </w:pPr>
    </w:p>
    <w:p w:rsidR="004A6A41" w:rsidRDefault="004A6A41" w:rsidP="00DA00DB">
      <w:pPr>
        <w:widowControl w:val="0"/>
        <w:tabs>
          <w:tab w:val="left" w:pos="5103"/>
        </w:tabs>
        <w:spacing w:line="276" w:lineRule="auto"/>
        <w:ind w:left="5103" w:right="282" w:hanging="3540"/>
        <w:rPr>
          <w:sz w:val="28"/>
          <w:szCs w:val="28"/>
        </w:rPr>
      </w:pPr>
    </w:p>
    <w:p w:rsidR="004A6A41" w:rsidRDefault="004A6A41" w:rsidP="00DA00DB">
      <w:pPr>
        <w:widowControl w:val="0"/>
        <w:tabs>
          <w:tab w:val="left" w:pos="5103"/>
        </w:tabs>
        <w:spacing w:line="276" w:lineRule="auto"/>
        <w:ind w:left="5103" w:right="282" w:hanging="3540"/>
        <w:rPr>
          <w:sz w:val="28"/>
          <w:szCs w:val="28"/>
        </w:rPr>
      </w:pPr>
    </w:p>
    <w:p w:rsidR="002733D6" w:rsidRDefault="004A6A41" w:rsidP="00DA00DB">
      <w:pPr>
        <w:widowControl w:val="0"/>
        <w:tabs>
          <w:tab w:val="left" w:pos="5103"/>
        </w:tabs>
        <w:spacing w:line="276" w:lineRule="auto"/>
        <w:ind w:left="5103" w:right="282" w:hanging="3540"/>
        <w:rPr>
          <w:sz w:val="28"/>
          <w:szCs w:val="28"/>
        </w:rPr>
      </w:pPr>
      <w:r>
        <w:rPr>
          <w:sz w:val="28"/>
          <w:szCs w:val="28"/>
        </w:rPr>
        <w:t xml:space="preserve">                                                  </w:t>
      </w:r>
      <w:r w:rsidR="002733D6">
        <w:rPr>
          <w:sz w:val="28"/>
          <w:szCs w:val="28"/>
        </w:rPr>
        <w:t>Приложение № 3</w:t>
      </w:r>
    </w:p>
    <w:p w:rsidR="004A6A41" w:rsidRDefault="002733D6" w:rsidP="00DA00DB">
      <w:pPr>
        <w:widowControl w:val="0"/>
        <w:spacing w:line="192" w:lineRule="auto"/>
        <w:ind w:left="5103" w:right="282"/>
        <w:rPr>
          <w:sz w:val="28"/>
          <w:szCs w:val="28"/>
        </w:rPr>
      </w:pPr>
      <w:r>
        <w:rPr>
          <w:sz w:val="28"/>
          <w:szCs w:val="28"/>
        </w:rPr>
        <w:t xml:space="preserve">к постановлению администрации Енисейского района </w:t>
      </w:r>
    </w:p>
    <w:p w:rsidR="002733D6" w:rsidRDefault="002733D6" w:rsidP="00DA00DB">
      <w:pPr>
        <w:widowControl w:val="0"/>
        <w:spacing w:line="192" w:lineRule="auto"/>
        <w:ind w:left="5103" w:right="282"/>
        <w:rPr>
          <w:sz w:val="28"/>
          <w:szCs w:val="28"/>
        </w:rPr>
      </w:pPr>
      <w:r>
        <w:rPr>
          <w:sz w:val="28"/>
          <w:szCs w:val="28"/>
        </w:rPr>
        <w:t>от _______</w:t>
      </w:r>
      <w:r w:rsidR="004A6A41">
        <w:rPr>
          <w:sz w:val="28"/>
          <w:szCs w:val="28"/>
        </w:rPr>
        <w:t xml:space="preserve"> </w:t>
      </w:r>
      <w:r>
        <w:rPr>
          <w:sz w:val="28"/>
          <w:szCs w:val="28"/>
        </w:rPr>
        <w:t>___№_______</w:t>
      </w:r>
    </w:p>
    <w:p w:rsidR="002733D6" w:rsidRDefault="002733D6" w:rsidP="002733D6">
      <w:pPr>
        <w:pStyle w:val="ConsPlusTitle"/>
        <w:widowControl w:val="0"/>
        <w:ind w:left="-284" w:right="282"/>
        <w:jc w:val="center"/>
        <w:rPr>
          <w:rFonts w:ascii="Times New Roman" w:hAnsi="Times New Roman" w:cs="Times New Roman"/>
          <w:sz w:val="28"/>
          <w:szCs w:val="28"/>
        </w:rPr>
      </w:pPr>
    </w:p>
    <w:p w:rsidR="002733D6" w:rsidRDefault="002733D6" w:rsidP="002733D6">
      <w:pPr>
        <w:pStyle w:val="ConsPlusNormal"/>
        <w:widowControl w:val="0"/>
        <w:ind w:left="-284" w:right="282" w:firstLine="709"/>
        <w:jc w:val="center"/>
        <w:rPr>
          <w:rFonts w:ascii="Times New Roman" w:hAnsi="Times New Roman" w:cs="Times New Roman"/>
          <w:b/>
          <w:sz w:val="28"/>
          <w:szCs w:val="28"/>
        </w:rPr>
      </w:pPr>
      <w:r>
        <w:rPr>
          <w:rFonts w:ascii="Times New Roman" w:hAnsi="Times New Roman" w:cs="Times New Roman"/>
          <w:b/>
          <w:sz w:val="28"/>
          <w:szCs w:val="28"/>
        </w:rPr>
        <w:t>Порядок</w:t>
      </w:r>
    </w:p>
    <w:p w:rsidR="002733D6" w:rsidRDefault="002733D6" w:rsidP="002733D6">
      <w:pPr>
        <w:pStyle w:val="ConsPlusNormal"/>
        <w:widowControl w:val="0"/>
        <w:ind w:left="-284" w:right="282" w:firstLine="709"/>
        <w:jc w:val="center"/>
        <w:rPr>
          <w:rFonts w:ascii="Times New Roman" w:hAnsi="Times New Roman" w:cs="Times New Roman"/>
          <w:b/>
          <w:sz w:val="28"/>
          <w:szCs w:val="28"/>
        </w:rPr>
      </w:pPr>
      <w:r>
        <w:rPr>
          <w:rFonts w:ascii="Times New Roman" w:hAnsi="Times New Roman" w:cs="Times New Roman"/>
          <w:b/>
          <w:sz w:val="28"/>
          <w:szCs w:val="28"/>
        </w:rPr>
        <w:t>направления заявления Руководителем о невозможности по объективным причинам предоставить сведения о доходах, об имуществе и обязательствах имущественного характера своих супруги (супруга) и несовершеннолетних детей</w:t>
      </w:r>
    </w:p>
    <w:p w:rsidR="002733D6" w:rsidRDefault="002733D6" w:rsidP="002733D6">
      <w:pPr>
        <w:pStyle w:val="ConsPlusNormal"/>
        <w:widowControl w:val="0"/>
        <w:ind w:left="-284" w:right="282" w:firstLine="709"/>
        <w:jc w:val="center"/>
        <w:rPr>
          <w:rFonts w:ascii="Times New Roman" w:hAnsi="Times New Roman" w:cs="Times New Roman"/>
          <w:sz w:val="28"/>
          <w:szCs w:val="28"/>
        </w:rPr>
      </w:pPr>
    </w:p>
    <w:p w:rsidR="002733D6" w:rsidRDefault="002733D6" w:rsidP="002733D6">
      <w:pPr>
        <w:pStyle w:val="ConsPlusNormal"/>
        <w:widowControl w:val="0"/>
        <w:ind w:left="-284" w:right="282" w:firstLine="709"/>
        <w:jc w:val="both"/>
        <w:rPr>
          <w:rFonts w:ascii="Times New Roman" w:hAnsi="Times New Roman" w:cs="Times New Roman"/>
          <w:sz w:val="28"/>
          <w:szCs w:val="28"/>
        </w:rPr>
      </w:pPr>
      <w:r>
        <w:rPr>
          <w:rFonts w:ascii="Times New Roman" w:hAnsi="Times New Roman" w:cs="Times New Roman"/>
          <w:sz w:val="28"/>
          <w:szCs w:val="28"/>
        </w:rPr>
        <w:t xml:space="preserve">1. Заявление Руководителя о невозможности по объективным причинам предоставить сведения о доходах, об имуществе и обязательствах имущественного характера своих супруги (супруга) и несовершеннолетних детей, представляется в письменном виде работодателю  путем подачи уведомления в кадровое подразделение администрации Енисейского района не позднее 30 апреля года, следующего за отчетным. </w:t>
      </w:r>
    </w:p>
    <w:p w:rsidR="002733D6" w:rsidRDefault="002733D6" w:rsidP="002733D6">
      <w:pPr>
        <w:pStyle w:val="ConsPlusNormal"/>
        <w:widowControl w:val="0"/>
        <w:ind w:left="-284" w:right="282" w:firstLine="709"/>
        <w:jc w:val="both"/>
        <w:rPr>
          <w:rFonts w:ascii="Times New Roman" w:hAnsi="Times New Roman" w:cs="Times New Roman"/>
          <w:sz w:val="28"/>
          <w:szCs w:val="28"/>
        </w:rPr>
      </w:pPr>
      <w:r>
        <w:rPr>
          <w:rFonts w:ascii="Times New Roman" w:hAnsi="Times New Roman" w:cs="Times New Roman"/>
          <w:sz w:val="28"/>
          <w:szCs w:val="28"/>
        </w:rPr>
        <w:t>2. Заявление Руководителя подлежит обязательной регистрации в день его представления и в течение трех дней после регистрации передается работодателем председателю Комиссии.</w:t>
      </w:r>
    </w:p>
    <w:p w:rsidR="002733D6" w:rsidRDefault="002733D6" w:rsidP="002733D6">
      <w:pPr>
        <w:pStyle w:val="ConsPlusNormal"/>
        <w:widowControl w:val="0"/>
        <w:ind w:left="-284" w:right="282" w:firstLine="709"/>
        <w:jc w:val="both"/>
        <w:rPr>
          <w:rFonts w:ascii="Times New Roman" w:hAnsi="Times New Roman" w:cs="Times New Roman"/>
          <w:sz w:val="28"/>
          <w:szCs w:val="28"/>
        </w:rPr>
      </w:pPr>
      <w:r>
        <w:rPr>
          <w:rFonts w:ascii="Times New Roman" w:hAnsi="Times New Roman" w:cs="Times New Roman"/>
          <w:sz w:val="28"/>
          <w:szCs w:val="28"/>
        </w:rPr>
        <w:t>3. В заявлении Руководителя должны содержаться следующие сведения:</w:t>
      </w:r>
    </w:p>
    <w:p w:rsidR="002733D6" w:rsidRDefault="002733D6" w:rsidP="002733D6">
      <w:pPr>
        <w:pStyle w:val="ConsPlusNormal"/>
        <w:widowControl w:val="0"/>
        <w:ind w:left="-284" w:right="282" w:firstLine="709"/>
        <w:jc w:val="both"/>
        <w:rPr>
          <w:rFonts w:ascii="Times New Roman" w:hAnsi="Times New Roman" w:cs="Times New Roman"/>
          <w:sz w:val="28"/>
          <w:szCs w:val="28"/>
        </w:rPr>
      </w:pPr>
      <w:r>
        <w:rPr>
          <w:rFonts w:ascii="Times New Roman" w:hAnsi="Times New Roman" w:cs="Times New Roman"/>
          <w:sz w:val="28"/>
          <w:szCs w:val="28"/>
        </w:rPr>
        <w:t>а) фамилия, имя, отчество Руководителя;</w:t>
      </w:r>
    </w:p>
    <w:p w:rsidR="002733D6" w:rsidRDefault="002733D6" w:rsidP="002733D6">
      <w:pPr>
        <w:pStyle w:val="ConsPlusNormal"/>
        <w:widowControl w:val="0"/>
        <w:ind w:left="-284" w:right="282" w:firstLine="709"/>
        <w:jc w:val="both"/>
        <w:rPr>
          <w:rFonts w:ascii="Times New Roman" w:hAnsi="Times New Roman" w:cs="Times New Roman"/>
          <w:sz w:val="28"/>
          <w:szCs w:val="28"/>
        </w:rPr>
      </w:pPr>
      <w:r>
        <w:rPr>
          <w:rFonts w:ascii="Times New Roman" w:hAnsi="Times New Roman" w:cs="Times New Roman"/>
          <w:sz w:val="28"/>
          <w:szCs w:val="28"/>
        </w:rPr>
        <w:t>б) наименование должности Руководителя;</w:t>
      </w:r>
    </w:p>
    <w:p w:rsidR="002733D6" w:rsidRDefault="002733D6" w:rsidP="002733D6">
      <w:pPr>
        <w:pStyle w:val="ConsPlusNormal"/>
        <w:widowControl w:val="0"/>
        <w:ind w:left="-284" w:right="282" w:firstLine="709"/>
        <w:jc w:val="both"/>
        <w:rPr>
          <w:rFonts w:ascii="Times New Roman" w:hAnsi="Times New Roman" w:cs="Times New Roman"/>
          <w:sz w:val="28"/>
          <w:szCs w:val="28"/>
        </w:rPr>
      </w:pPr>
      <w:r>
        <w:rPr>
          <w:rFonts w:ascii="Times New Roman" w:hAnsi="Times New Roman" w:cs="Times New Roman"/>
          <w:sz w:val="28"/>
          <w:szCs w:val="28"/>
        </w:rPr>
        <w:t>в) фамилии, имена, отчества своих супруги (супруга) и несовершеннолетних детей, сведения о доходах, расходах, об имуществе и обязательствах имущественного характера, которых Руководитель не может представить;</w:t>
      </w:r>
    </w:p>
    <w:p w:rsidR="002733D6" w:rsidRDefault="002733D6" w:rsidP="002733D6">
      <w:pPr>
        <w:pStyle w:val="ConsPlusNormal"/>
        <w:widowControl w:val="0"/>
        <w:ind w:left="-284" w:right="282" w:firstLine="709"/>
        <w:jc w:val="both"/>
        <w:rPr>
          <w:rFonts w:ascii="Times New Roman" w:hAnsi="Times New Roman" w:cs="Times New Roman"/>
          <w:sz w:val="28"/>
          <w:szCs w:val="28"/>
        </w:rPr>
      </w:pPr>
      <w:r>
        <w:rPr>
          <w:rFonts w:ascii="Times New Roman" w:hAnsi="Times New Roman" w:cs="Times New Roman"/>
          <w:sz w:val="28"/>
          <w:szCs w:val="28"/>
        </w:rPr>
        <w:t>г) описание причины невозможности представления сведений о доходах, расходах, об имуществе и обязательствах имущественного характера своих супруги (супруга) и несовершеннолетних детей с доказательствами ее объективности (при необходимости прилагаются заверенные копии соответствующих документов);</w:t>
      </w:r>
    </w:p>
    <w:p w:rsidR="002733D6" w:rsidRDefault="002733D6" w:rsidP="002733D6">
      <w:pPr>
        <w:pStyle w:val="ConsPlusNormal"/>
        <w:widowControl w:val="0"/>
        <w:ind w:left="-284" w:right="282" w:firstLine="709"/>
        <w:jc w:val="both"/>
        <w:rPr>
          <w:rFonts w:ascii="Times New Roman" w:hAnsi="Times New Roman" w:cs="Times New Roman"/>
          <w:sz w:val="28"/>
          <w:szCs w:val="28"/>
        </w:rPr>
      </w:pPr>
      <w:r>
        <w:rPr>
          <w:rFonts w:ascii="Times New Roman" w:hAnsi="Times New Roman" w:cs="Times New Roman"/>
          <w:sz w:val="28"/>
          <w:szCs w:val="28"/>
        </w:rPr>
        <w:t>д) дата и подпись Руководителя.</w:t>
      </w:r>
    </w:p>
    <w:p w:rsidR="002733D6" w:rsidRDefault="002733D6" w:rsidP="002733D6">
      <w:pPr>
        <w:pStyle w:val="ConsPlusNormal"/>
        <w:widowControl w:val="0"/>
        <w:ind w:left="-284" w:right="282" w:firstLine="709"/>
        <w:jc w:val="both"/>
        <w:rPr>
          <w:rFonts w:ascii="Times New Roman" w:hAnsi="Times New Roman" w:cs="Times New Roman"/>
          <w:sz w:val="28"/>
          <w:szCs w:val="28"/>
        </w:rPr>
      </w:pPr>
    </w:p>
    <w:p w:rsidR="002733D6" w:rsidRDefault="002733D6" w:rsidP="002733D6">
      <w:pPr>
        <w:pStyle w:val="ConsPlusNormal"/>
        <w:widowControl w:val="0"/>
        <w:ind w:left="-284" w:right="282" w:firstLine="709"/>
        <w:jc w:val="both"/>
        <w:rPr>
          <w:rFonts w:ascii="Times New Roman" w:hAnsi="Times New Roman" w:cs="Times New Roman"/>
          <w:sz w:val="28"/>
          <w:szCs w:val="28"/>
        </w:rPr>
      </w:pPr>
    </w:p>
    <w:p w:rsidR="002733D6" w:rsidRDefault="002733D6" w:rsidP="002733D6">
      <w:pPr>
        <w:pStyle w:val="ConsPlusNormal"/>
        <w:widowControl w:val="0"/>
        <w:ind w:left="-284" w:right="282" w:firstLine="709"/>
        <w:jc w:val="both"/>
        <w:rPr>
          <w:rFonts w:ascii="Times New Roman" w:hAnsi="Times New Roman" w:cs="Times New Roman"/>
          <w:sz w:val="28"/>
          <w:szCs w:val="28"/>
        </w:rPr>
      </w:pPr>
    </w:p>
    <w:p w:rsidR="002733D6" w:rsidRDefault="002733D6" w:rsidP="002733D6">
      <w:pPr>
        <w:pStyle w:val="ConsPlusNormal"/>
        <w:widowControl w:val="0"/>
        <w:ind w:left="-284" w:right="282" w:firstLine="709"/>
        <w:jc w:val="both"/>
        <w:rPr>
          <w:rFonts w:ascii="Times New Roman" w:hAnsi="Times New Roman" w:cs="Times New Roman"/>
          <w:sz w:val="28"/>
          <w:szCs w:val="28"/>
        </w:rPr>
      </w:pPr>
    </w:p>
    <w:p w:rsidR="002733D6" w:rsidRDefault="002733D6" w:rsidP="002733D6">
      <w:pPr>
        <w:pStyle w:val="ConsPlusNormal"/>
        <w:widowControl w:val="0"/>
        <w:ind w:left="-284" w:right="282" w:firstLine="709"/>
        <w:jc w:val="both"/>
        <w:rPr>
          <w:rFonts w:ascii="Times New Roman" w:hAnsi="Times New Roman" w:cs="Times New Roman"/>
          <w:sz w:val="28"/>
          <w:szCs w:val="28"/>
        </w:rPr>
      </w:pPr>
    </w:p>
    <w:p w:rsidR="002733D6" w:rsidRDefault="002733D6" w:rsidP="002733D6">
      <w:pPr>
        <w:pStyle w:val="ConsPlusNormal"/>
        <w:widowControl w:val="0"/>
        <w:ind w:left="-284" w:right="282" w:firstLine="709"/>
        <w:jc w:val="both"/>
        <w:rPr>
          <w:rFonts w:ascii="Times New Roman" w:hAnsi="Times New Roman" w:cs="Times New Roman"/>
          <w:sz w:val="28"/>
          <w:szCs w:val="28"/>
        </w:rPr>
      </w:pPr>
    </w:p>
    <w:p w:rsidR="002733D6" w:rsidRDefault="002733D6" w:rsidP="002733D6">
      <w:pPr>
        <w:pStyle w:val="ConsPlusNormal"/>
        <w:widowControl w:val="0"/>
        <w:ind w:left="-284" w:right="282" w:firstLine="709"/>
        <w:jc w:val="both"/>
        <w:rPr>
          <w:rFonts w:ascii="Times New Roman" w:hAnsi="Times New Roman" w:cs="Times New Roman"/>
          <w:sz w:val="28"/>
          <w:szCs w:val="28"/>
        </w:rPr>
      </w:pPr>
    </w:p>
    <w:p w:rsidR="002733D6" w:rsidRDefault="002733D6" w:rsidP="002733D6">
      <w:pPr>
        <w:pStyle w:val="ConsPlusNormal"/>
        <w:widowControl w:val="0"/>
        <w:ind w:left="-284" w:right="282" w:firstLine="709"/>
        <w:jc w:val="both"/>
        <w:rPr>
          <w:rFonts w:ascii="Times New Roman" w:hAnsi="Times New Roman" w:cs="Times New Roman"/>
          <w:sz w:val="28"/>
          <w:szCs w:val="28"/>
        </w:rPr>
      </w:pPr>
    </w:p>
    <w:p w:rsidR="002733D6" w:rsidRDefault="002733D6" w:rsidP="002733D6">
      <w:pPr>
        <w:pStyle w:val="ConsPlusNormal"/>
        <w:widowControl w:val="0"/>
        <w:ind w:left="-284" w:right="282" w:firstLine="709"/>
        <w:jc w:val="both"/>
        <w:rPr>
          <w:rFonts w:ascii="Times New Roman" w:hAnsi="Times New Roman" w:cs="Times New Roman"/>
          <w:sz w:val="28"/>
          <w:szCs w:val="28"/>
        </w:rPr>
      </w:pPr>
    </w:p>
    <w:p w:rsidR="002733D6" w:rsidRDefault="002733D6" w:rsidP="002733D6">
      <w:pPr>
        <w:pStyle w:val="ConsPlusNormal"/>
        <w:widowControl w:val="0"/>
        <w:ind w:left="-284" w:right="282" w:firstLine="709"/>
        <w:jc w:val="both"/>
        <w:rPr>
          <w:rFonts w:ascii="Times New Roman" w:hAnsi="Times New Roman" w:cs="Times New Roman"/>
          <w:sz w:val="28"/>
          <w:szCs w:val="28"/>
        </w:rPr>
      </w:pPr>
    </w:p>
    <w:p w:rsidR="002733D6" w:rsidRDefault="002733D6" w:rsidP="002733D6">
      <w:pPr>
        <w:pStyle w:val="ConsPlusNormal"/>
        <w:widowControl w:val="0"/>
        <w:ind w:left="-284" w:right="282" w:firstLine="709"/>
        <w:jc w:val="both"/>
        <w:rPr>
          <w:rFonts w:ascii="Times New Roman" w:hAnsi="Times New Roman" w:cs="Times New Roman"/>
          <w:sz w:val="28"/>
          <w:szCs w:val="28"/>
        </w:rPr>
      </w:pPr>
    </w:p>
    <w:p w:rsidR="00DA00DB" w:rsidRDefault="00DA00DB" w:rsidP="002733D6">
      <w:pPr>
        <w:pStyle w:val="ConsPlusNormal"/>
        <w:widowControl w:val="0"/>
        <w:ind w:left="-284" w:right="282" w:firstLine="709"/>
        <w:jc w:val="both"/>
        <w:rPr>
          <w:rFonts w:ascii="Times New Roman" w:hAnsi="Times New Roman" w:cs="Times New Roman"/>
          <w:sz w:val="28"/>
          <w:szCs w:val="28"/>
        </w:rPr>
      </w:pPr>
    </w:p>
    <w:p w:rsidR="00DA00DB" w:rsidRDefault="00DA00DB" w:rsidP="002733D6">
      <w:pPr>
        <w:pStyle w:val="ConsPlusNormal"/>
        <w:widowControl w:val="0"/>
        <w:ind w:left="-284" w:right="282" w:firstLine="709"/>
        <w:jc w:val="both"/>
        <w:rPr>
          <w:rFonts w:ascii="Times New Roman" w:hAnsi="Times New Roman" w:cs="Times New Roman"/>
          <w:sz w:val="28"/>
          <w:szCs w:val="28"/>
        </w:rPr>
      </w:pPr>
    </w:p>
    <w:p w:rsidR="004A6A41" w:rsidRDefault="004A6A41" w:rsidP="002733D6">
      <w:pPr>
        <w:widowControl w:val="0"/>
        <w:spacing w:line="192" w:lineRule="auto"/>
        <w:ind w:left="-284" w:right="282" w:firstLine="5387"/>
        <w:rPr>
          <w:sz w:val="28"/>
          <w:szCs w:val="28"/>
        </w:rPr>
      </w:pPr>
    </w:p>
    <w:p w:rsidR="002733D6" w:rsidRDefault="002733D6" w:rsidP="002733D6">
      <w:pPr>
        <w:widowControl w:val="0"/>
        <w:spacing w:line="192" w:lineRule="auto"/>
        <w:ind w:left="-284" w:right="282" w:firstLine="5387"/>
        <w:rPr>
          <w:sz w:val="28"/>
          <w:szCs w:val="28"/>
        </w:rPr>
      </w:pPr>
      <w:r>
        <w:rPr>
          <w:sz w:val="28"/>
          <w:szCs w:val="28"/>
        </w:rPr>
        <w:t>Приложение № 4</w:t>
      </w:r>
    </w:p>
    <w:p w:rsidR="004A6A41" w:rsidRDefault="002733D6" w:rsidP="002733D6">
      <w:pPr>
        <w:widowControl w:val="0"/>
        <w:spacing w:line="192" w:lineRule="auto"/>
        <w:ind w:left="5103" w:right="282"/>
        <w:rPr>
          <w:sz w:val="28"/>
          <w:szCs w:val="28"/>
        </w:rPr>
      </w:pPr>
      <w:r>
        <w:rPr>
          <w:sz w:val="28"/>
          <w:szCs w:val="28"/>
        </w:rPr>
        <w:t xml:space="preserve">к постановлению администрации Енисейского района </w:t>
      </w:r>
    </w:p>
    <w:p w:rsidR="002733D6" w:rsidRDefault="002733D6" w:rsidP="002733D6">
      <w:pPr>
        <w:widowControl w:val="0"/>
        <w:spacing w:line="192" w:lineRule="auto"/>
        <w:ind w:left="5103" w:right="282"/>
        <w:rPr>
          <w:sz w:val="28"/>
          <w:szCs w:val="28"/>
        </w:rPr>
      </w:pPr>
      <w:r>
        <w:rPr>
          <w:sz w:val="28"/>
          <w:szCs w:val="28"/>
        </w:rPr>
        <w:t>от ____</w:t>
      </w:r>
      <w:r w:rsidR="004A6A41">
        <w:rPr>
          <w:sz w:val="28"/>
          <w:szCs w:val="28"/>
        </w:rPr>
        <w:t xml:space="preserve">              </w:t>
      </w:r>
      <w:r>
        <w:rPr>
          <w:sz w:val="28"/>
          <w:szCs w:val="28"/>
        </w:rPr>
        <w:t>_№_________</w:t>
      </w:r>
    </w:p>
    <w:p w:rsidR="002733D6" w:rsidRDefault="002733D6" w:rsidP="002733D6">
      <w:pPr>
        <w:pStyle w:val="ConsPlusNormal"/>
        <w:widowControl w:val="0"/>
        <w:ind w:left="-284" w:right="282" w:firstLine="709"/>
        <w:jc w:val="both"/>
        <w:rPr>
          <w:rFonts w:ascii="Times New Roman" w:hAnsi="Times New Roman" w:cs="Times New Roman"/>
          <w:sz w:val="28"/>
          <w:szCs w:val="28"/>
        </w:rPr>
      </w:pPr>
    </w:p>
    <w:p w:rsidR="002733D6" w:rsidRDefault="002733D6" w:rsidP="002733D6">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Порядок </w:t>
      </w:r>
    </w:p>
    <w:p w:rsidR="002733D6" w:rsidRDefault="002733D6" w:rsidP="002733D6">
      <w:pPr>
        <w:pStyle w:val="ConsPlusTitle"/>
        <w:jc w:val="center"/>
        <w:rPr>
          <w:rFonts w:ascii="Times New Roman" w:hAnsi="Times New Roman" w:cs="Times New Roman"/>
          <w:sz w:val="28"/>
          <w:szCs w:val="28"/>
        </w:rPr>
      </w:pPr>
      <w:r>
        <w:rPr>
          <w:rFonts w:ascii="Times New Roman" w:hAnsi="Times New Roman" w:cs="Times New Roman"/>
          <w:sz w:val="28"/>
          <w:szCs w:val="28"/>
        </w:rPr>
        <w:t>уведомления работодателя Руководителем о возникновении конфликта интересов или возможности его возникновения</w:t>
      </w:r>
    </w:p>
    <w:p w:rsidR="002733D6" w:rsidRDefault="002733D6" w:rsidP="002733D6">
      <w:pPr>
        <w:pStyle w:val="ConsPlusNormal"/>
        <w:jc w:val="both"/>
        <w:rPr>
          <w:rFonts w:ascii="Times New Roman" w:hAnsi="Times New Roman" w:cs="Times New Roman"/>
          <w:sz w:val="28"/>
          <w:szCs w:val="28"/>
        </w:rPr>
      </w:pPr>
    </w:p>
    <w:p w:rsidR="002733D6" w:rsidRDefault="002733D6" w:rsidP="004A6A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Настоящий Порядок уведомления работодателя Руководителем                    о возникновении конфликта интересов или возможности его возникновения определяет процедуру направления Руководителем уведомления работодателю     о возникновении конфликта интересов или возможности его возникновения (далее - Порядок).</w:t>
      </w:r>
    </w:p>
    <w:p w:rsidR="002733D6" w:rsidRDefault="002733D6" w:rsidP="004A6A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 случае возникновения у Руководителя конфликта интересов или возможности его возникновения он обязан незамедлительно (не позднее рабочего дня, следующего за днем, когда ему стало об этом известно) уведомить об этом работодателя путем подачи уведомления в кадровое подразделение администрации Енисейского района.</w:t>
      </w:r>
    </w:p>
    <w:p w:rsidR="002733D6" w:rsidRDefault="002733D6" w:rsidP="004A6A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hyperlink r:id="rId7" w:anchor="Par65" w:history="1">
        <w:r>
          <w:rPr>
            <w:rStyle w:val="a5"/>
            <w:rFonts w:ascii="Times New Roman" w:hAnsi="Times New Roman" w:cs="Times New Roman"/>
            <w:color w:val="000000" w:themeColor="text1"/>
            <w:sz w:val="28"/>
            <w:szCs w:val="28"/>
            <w:u w:val="none"/>
          </w:rPr>
          <w:t>Уведомление</w:t>
        </w:r>
      </w:hyperlink>
      <w:r>
        <w:rPr>
          <w:rFonts w:ascii="Times New Roman" w:hAnsi="Times New Roman" w:cs="Times New Roman"/>
          <w:sz w:val="28"/>
          <w:szCs w:val="28"/>
        </w:rPr>
        <w:t xml:space="preserve"> о возникновении конфликта интересов или возможности его возникновения (далее - Уведомление) составляется в письменном виде согласно приложению к настоящему Порядку в двух экземплярах. К уведомлению прилагаются все имеющиеся у Руководителя материалы, подтверждающие суть изложенного.</w:t>
      </w:r>
    </w:p>
    <w:p w:rsidR="002733D6" w:rsidRDefault="002733D6" w:rsidP="004A6A41">
      <w:pPr>
        <w:pStyle w:val="ConsPlusNormal"/>
        <w:widowControl w:val="0"/>
        <w:ind w:right="282" w:firstLine="540"/>
        <w:jc w:val="both"/>
        <w:rPr>
          <w:rFonts w:ascii="Times New Roman" w:hAnsi="Times New Roman" w:cs="Times New Roman"/>
          <w:sz w:val="28"/>
          <w:szCs w:val="28"/>
        </w:rPr>
      </w:pPr>
      <w:r>
        <w:rPr>
          <w:rFonts w:ascii="Times New Roman" w:hAnsi="Times New Roman" w:cs="Times New Roman"/>
          <w:sz w:val="28"/>
          <w:szCs w:val="28"/>
        </w:rPr>
        <w:t>4. Уведомление Руководителя подлежит обязательной регистрации в день его представления и в течение трех дней после регистрации передается работодателем председателю Комиссии.</w:t>
      </w:r>
    </w:p>
    <w:p w:rsidR="002733D6" w:rsidRDefault="002733D6" w:rsidP="002733D6">
      <w:pPr>
        <w:pStyle w:val="ConsPlusNormal"/>
        <w:ind w:firstLine="540"/>
        <w:jc w:val="both"/>
        <w:rPr>
          <w:rFonts w:ascii="Times New Roman" w:hAnsi="Times New Roman" w:cs="Times New Roman"/>
          <w:sz w:val="28"/>
          <w:szCs w:val="28"/>
        </w:rPr>
      </w:pPr>
    </w:p>
    <w:p w:rsidR="002733D6" w:rsidRDefault="002733D6" w:rsidP="002733D6">
      <w:pPr>
        <w:pStyle w:val="ConsPlusNormal"/>
        <w:ind w:firstLine="540"/>
        <w:jc w:val="both"/>
        <w:rPr>
          <w:rFonts w:ascii="Times New Roman" w:hAnsi="Times New Roman" w:cs="Times New Roman"/>
          <w:sz w:val="28"/>
          <w:szCs w:val="28"/>
        </w:rPr>
      </w:pPr>
    </w:p>
    <w:p w:rsidR="002733D6" w:rsidRDefault="002733D6" w:rsidP="002733D6">
      <w:pPr>
        <w:pStyle w:val="ConsPlusNormal"/>
        <w:ind w:firstLine="540"/>
        <w:jc w:val="both"/>
        <w:rPr>
          <w:rFonts w:ascii="Times New Roman" w:hAnsi="Times New Roman" w:cs="Times New Roman"/>
          <w:sz w:val="28"/>
          <w:szCs w:val="28"/>
        </w:rPr>
      </w:pPr>
    </w:p>
    <w:p w:rsidR="002733D6" w:rsidRDefault="002733D6" w:rsidP="002733D6">
      <w:pPr>
        <w:pStyle w:val="ConsPlusNormal"/>
        <w:ind w:firstLine="540"/>
        <w:jc w:val="both"/>
        <w:rPr>
          <w:rFonts w:ascii="Times New Roman" w:hAnsi="Times New Roman" w:cs="Times New Roman"/>
          <w:sz w:val="28"/>
          <w:szCs w:val="28"/>
        </w:rPr>
      </w:pPr>
    </w:p>
    <w:p w:rsidR="002733D6" w:rsidRDefault="002733D6" w:rsidP="002733D6">
      <w:pPr>
        <w:pStyle w:val="ConsPlusNormal"/>
        <w:ind w:firstLine="540"/>
        <w:jc w:val="both"/>
        <w:rPr>
          <w:rFonts w:ascii="Times New Roman" w:hAnsi="Times New Roman" w:cs="Times New Roman"/>
          <w:sz w:val="28"/>
          <w:szCs w:val="28"/>
        </w:rPr>
      </w:pPr>
    </w:p>
    <w:p w:rsidR="002733D6" w:rsidRDefault="002733D6" w:rsidP="002733D6">
      <w:pPr>
        <w:pStyle w:val="ConsPlusNormal"/>
        <w:ind w:firstLine="540"/>
        <w:jc w:val="both"/>
        <w:rPr>
          <w:rFonts w:ascii="Times New Roman" w:hAnsi="Times New Roman" w:cs="Times New Roman"/>
          <w:sz w:val="28"/>
          <w:szCs w:val="28"/>
        </w:rPr>
      </w:pPr>
    </w:p>
    <w:p w:rsidR="002733D6" w:rsidRDefault="002733D6" w:rsidP="002733D6">
      <w:pPr>
        <w:pStyle w:val="ConsPlusNormal"/>
        <w:ind w:firstLine="540"/>
        <w:jc w:val="both"/>
        <w:rPr>
          <w:rFonts w:ascii="Times New Roman" w:hAnsi="Times New Roman" w:cs="Times New Roman"/>
          <w:sz w:val="28"/>
          <w:szCs w:val="28"/>
        </w:rPr>
      </w:pPr>
    </w:p>
    <w:p w:rsidR="002733D6" w:rsidRDefault="002733D6" w:rsidP="002733D6">
      <w:pPr>
        <w:pStyle w:val="ConsPlusNormal"/>
        <w:ind w:firstLine="540"/>
        <w:jc w:val="both"/>
        <w:rPr>
          <w:rFonts w:ascii="Times New Roman" w:hAnsi="Times New Roman" w:cs="Times New Roman"/>
          <w:sz w:val="28"/>
          <w:szCs w:val="28"/>
        </w:rPr>
      </w:pPr>
    </w:p>
    <w:p w:rsidR="002733D6" w:rsidRDefault="002733D6" w:rsidP="002733D6">
      <w:pPr>
        <w:pStyle w:val="ConsPlusNormal"/>
        <w:ind w:firstLine="540"/>
        <w:jc w:val="both"/>
        <w:rPr>
          <w:rFonts w:ascii="Times New Roman" w:hAnsi="Times New Roman" w:cs="Times New Roman"/>
          <w:sz w:val="28"/>
          <w:szCs w:val="28"/>
        </w:rPr>
      </w:pPr>
    </w:p>
    <w:p w:rsidR="002733D6" w:rsidRDefault="002733D6" w:rsidP="002733D6">
      <w:pPr>
        <w:pStyle w:val="ConsPlusNormal"/>
        <w:ind w:firstLine="540"/>
        <w:jc w:val="both"/>
        <w:rPr>
          <w:rFonts w:ascii="Times New Roman" w:hAnsi="Times New Roman" w:cs="Times New Roman"/>
          <w:sz w:val="28"/>
          <w:szCs w:val="28"/>
        </w:rPr>
      </w:pPr>
    </w:p>
    <w:p w:rsidR="002733D6" w:rsidRDefault="002733D6" w:rsidP="002733D6">
      <w:pPr>
        <w:pStyle w:val="ConsPlusNormal"/>
        <w:ind w:firstLine="540"/>
        <w:jc w:val="both"/>
        <w:rPr>
          <w:rFonts w:ascii="Times New Roman" w:hAnsi="Times New Roman" w:cs="Times New Roman"/>
          <w:sz w:val="28"/>
          <w:szCs w:val="28"/>
        </w:rPr>
      </w:pPr>
    </w:p>
    <w:p w:rsidR="002733D6" w:rsidRDefault="002733D6" w:rsidP="002733D6">
      <w:pPr>
        <w:pStyle w:val="ConsPlusNormal"/>
        <w:ind w:firstLine="540"/>
        <w:jc w:val="both"/>
        <w:rPr>
          <w:rFonts w:ascii="Times New Roman" w:hAnsi="Times New Roman" w:cs="Times New Roman"/>
          <w:sz w:val="28"/>
          <w:szCs w:val="28"/>
        </w:rPr>
      </w:pPr>
    </w:p>
    <w:p w:rsidR="002733D6" w:rsidRDefault="002733D6" w:rsidP="002733D6">
      <w:pPr>
        <w:pStyle w:val="ConsPlusNormal"/>
        <w:ind w:firstLine="540"/>
        <w:jc w:val="both"/>
        <w:rPr>
          <w:rFonts w:ascii="Times New Roman" w:hAnsi="Times New Roman" w:cs="Times New Roman"/>
          <w:sz w:val="28"/>
          <w:szCs w:val="28"/>
        </w:rPr>
      </w:pPr>
    </w:p>
    <w:p w:rsidR="002733D6" w:rsidRDefault="002733D6" w:rsidP="002733D6">
      <w:pPr>
        <w:pStyle w:val="ConsPlusNormal"/>
        <w:ind w:firstLine="540"/>
        <w:jc w:val="both"/>
        <w:rPr>
          <w:rFonts w:ascii="Times New Roman" w:hAnsi="Times New Roman" w:cs="Times New Roman"/>
          <w:sz w:val="28"/>
          <w:szCs w:val="28"/>
        </w:rPr>
      </w:pPr>
    </w:p>
    <w:p w:rsidR="002733D6" w:rsidRDefault="002733D6" w:rsidP="002733D6">
      <w:pPr>
        <w:pStyle w:val="ConsPlusNormal"/>
        <w:ind w:firstLine="540"/>
        <w:jc w:val="both"/>
        <w:rPr>
          <w:rFonts w:ascii="Times New Roman" w:hAnsi="Times New Roman" w:cs="Times New Roman"/>
          <w:sz w:val="28"/>
          <w:szCs w:val="28"/>
        </w:rPr>
      </w:pPr>
    </w:p>
    <w:p w:rsidR="002733D6" w:rsidRDefault="002733D6" w:rsidP="002733D6">
      <w:pPr>
        <w:pStyle w:val="ConsPlusNormal"/>
        <w:ind w:firstLine="540"/>
        <w:jc w:val="both"/>
        <w:rPr>
          <w:rFonts w:ascii="Times New Roman" w:hAnsi="Times New Roman" w:cs="Times New Roman"/>
          <w:sz w:val="28"/>
          <w:szCs w:val="28"/>
        </w:rPr>
      </w:pPr>
    </w:p>
    <w:p w:rsidR="002733D6" w:rsidRDefault="002733D6" w:rsidP="002733D6">
      <w:pPr>
        <w:pStyle w:val="ConsPlusNormal"/>
        <w:ind w:firstLine="540"/>
        <w:jc w:val="both"/>
        <w:rPr>
          <w:rFonts w:ascii="Times New Roman" w:hAnsi="Times New Roman" w:cs="Times New Roman"/>
          <w:sz w:val="28"/>
          <w:szCs w:val="28"/>
        </w:rPr>
      </w:pPr>
    </w:p>
    <w:p w:rsidR="002733D6" w:rsidRDefault="002733D6" w:rsidP="002733D6">
      <w:pPr>
        <w:pStyle w:val="ConsPlusNormal"/>
        <w:ind w:firstLine="540"/>
        <w:jc w:val="both"/>
        <w:rPr>
          <w:rFonts w:ascii="Times New Roman" w:hAnsi="Times New Roman" w:cs="Times New Roman"/>
          <w:sz w:val="28"/>
          <w:szCs w:val="28"/>
        </w:rPr>
      </w:pPr>
    </w:p>
    <w:p w:rsidR="002733D6" w:rsidRDefault="002733D6" w:rsidP="002733D6">
      <w:pPr>
        <w:pStyle w:val="ConsPlusNormal"/>
        <w:ind w:firstLine="540"/>
        <w:jc w:val="both"/>
        <w:rPr>
          <w:rFonts w:ascii="Times New Roman" w:hAnsi="Times New Roman" w:cs="Times New Roman"/>
          <w:sz w:val="28"/>
          <w:szCs w:val="28"/>
        </w:rPr>
      </w:pPr>
    </w:p>
    <w:p w:rsidR="00DA00DB" w:rsidRDefault="00DA00DB" w:rsidP="002733D6">
      <w:pPr>
        <w:pStyle w:val="ConsPlusNormal"/>
        <w:ind w:firstLine="540"/>
        <w:jc w:val="both"/>
        <w:rPr>
          <w:rFonts w:ascii="Times New Roman" w:hAnsi="Times New Roman" w:cs="Times New Roman"/>
          <w:sz w:val="28"/>
          <w:szCs w:val="28"/>
        </w:rPr>
      </w:pPr>
    </w:p>
    <w:p w:rsidR="002733D6" w:rsidRDefault="002733D6" w:rsidP="002733D6">
      <w:pPr>
        <w:pStyle w:val="ConsPlusNormal"/>
        <w:ind w:left="6237"/>
        <w:jc w:val="both"/>
        <w:outlineLvl w:val="1"/>
        <w:rPr>
          <w:rFonts w:ascii="Times New Roman" w:hAnsi="Times New Roman" w:cs="Times New Roman"/>
          <w:sz w:val="28"/>
          <w:szCs w:val="28"/>
        </w:rPr>
      </w:pPr>
      <w:r>
        <w:rPr>
          <w:rFonts w:ascii="Times New Roman" w:hAnsi="Times New Roman" w:cs="Times New Roman"/>
          <w:sz w:val="28"/>
          <w:szCs w:val="28"/>
        </w:rPr>
        <w:t>Приложение 1</w:t>
      </w:r>
    </w:p>
    <w:p w:rsidR="002733D6" w:rsidRDefault="002733D6" w:rsidP="002733D6">
      <w:pPr>
        <w:pStyle w:val="ConsPlusNormal"/>
        <w:ind w:left="6237"/>
        <w:jc w:val="both"/>
        <w:rPr>
          <w:rFonts w:ascii="Times New Roman" w:hAnsi="Times New Roman" w:cs="Times New Roman"/>
          <w:sz w:val="28"/>
          <w:szCs w:val="28"/>
        </w:rPr>
      </w:pPr>
      <w:r>
        <w:rPr>
          <w:rFonts w:ascii="Times New Roman" w:hAnsi="Times New Roman" w:cs="Times New Roman"/>
          <w:sz w:val="28"/>
          <w:szCs w:val="28"/>
        </w:rPr>
        <w:t>к Порядку</w:t>
      </w:r>
    </w:p>
    <w:p w:rsidR="002733D6" w:rsidRDefault="002733D6" w:rsidP="002733D6">
      <w:pPr>
        <w:pStyle w:val="ConsPlusNormal"/>
        <w:ind w:left="6237"/>
        <w:jc w:val="both"/>
        <w:rPr>
          <w:rFonts w:ascii="Times New Roman" w:hAnsi="Times New Roman" w:cs="Times New Roman"/>
          <w:sz w:val="28"/>
          <w:szCs w:val="28"/>
        </w:rPr>
      </w:pPr>
      <w:r>
        <w:rPr>
          <w:rFonts w:ascii="Times New Roman" w:hAnsi="Times New Roman" w:cs="Times New Roman"/>
          <w:sz w:val="28"/>
          <w:szCs w:val="28"/>
        </w:rPr>
        <w:t xml:space="preserve">уведомления </w:t>
      </w:r>
    </w:p>
    <w:p w:rsidR="002733D6" w:rsidRDefault="002733D6" w:rsidP="002733D6">
      <w:pPr>
        <w:pStyle w:val="ConsPlusNormal"/>
        <w:ind w:left="6237"/>
        <w:jc w:val="both"/>
        <w:rPr>
          <w:rFonts w:ascii="Times New Roman" w:hAnsi="Times New Roman" w:cs="Times New Roman"/>
          <w:sz w:val="28"/>
          <w:szCs w:val="28"/>
        </w:rPr>
      </w:pPr>
      <w:r>
        <w:rPr>
          <w:rFonts w:ascii="Times New Roman" w:hAnsi="Times New Roman" w:cs="Times New Roman"/>
          <w:sz w:val="28"/>
          <w:szCs w:val="28"/>
        </w:rPr>
        <w:t>работодателя</w:t>
      </w:r>
    </w:p>
    <w:p w:rsidR="002733D6" w:rsidRDefault="002733D6" w:rsidP="002733D6">
      <w:pPr>
        <w:pStyle w:val="ConsPlusNormal"/>
        <w:ind w:left="6237"/>
        <w:jc w:val="both"/>
        <w:rPr>
          <w:rFonts w:ascii="Times New Roman" w:hAnsi="Times New Roman" w:cs="Times New Roman"/>
          <w:sz w:val="28"/>
          <w:szCs w:val="28"/>
        </w:rPr>
      </w:pPr>
      <w:r>
        <w:rPr>
          <w:rFonts w:ascii="Times New Roman" w:hAnsi="Times New Roman" w:cs="Times New Roman"/>
          <w:sz w:val="28"/>
          <w:szCs w:val="28"/>
        </w:rPr>
        <w:t>Руководителем</w:t>
      </w:r>
    </w:p>
    <w:p w:rsidR="002733D6" w:rsidRDefault="002733D6" w:rsidP="002733D6">
      <w:pPr>
        <w:pStyle w:val="ConsPlusNormal"/>
        <w:ind w:left="6237"/>
        <w:jc w:val="both"/>
        <w:rPr>
          <w:rFonts w:ascii="Times New Roman" w:hAnsi="Times New Roman" w:cs="Times New Roman"/>
          <w:sz w:val="28"/>
          <w:szCs w:val="28"/>
        </w:rPr>
      </w:pPr>
      <w:r>
        <w:rPr>
          <w:rFonts w:ascii="Times New Roman" w:hAnsi="Times New Roman" w:cs="Times New Roman"/>
          <w:sz w:val="28"/>
          <w:szCs w:val="28"/>
        </w:rPr>
        <w:t>о возникновении конфликта</w:t>
      </w:r>
    </w:p>
    <w:p w:rsidR="002733D6" w:rsidRDefault="002733D6" w:rsidP="002733D6">
      <w:pPr>
        <w:pStyle w:val="ConsPlusNormal"/>
        <w:ind w:left="6237"/>
        <w:jc w:val="both"/>
        <w:rPr>
          <w:rFonts w:ascii="Times New Roman" w:hAnsi="Times New Roman" w:cs="Times New Roman"/>
          <w:sz w:val="28"/>
          <w:szCs w:val="28"/>
        </w:rPr>
      </w:pPr>
      <w:r>
        <w:rPr>
          <w:rFonts w:ascii="Times New Roman" w:hAnsi="Times New Roman" w:cs="Times New Roman"/>
          <w:sz w:val="28"/>
          <w:szCs w:val="28"/>
        </w:rPr>
        <w:t>интересов или возможности</w:t>
      </w:r>
    </w:p>
    <w:p w:rsidR="002733D6" w:rsidRDefault="002733D6" w:rsidP="002733D6">
      <w:pPr>
        <w:pStyle w:val="ConsPlusNormal"/>
        <w:ind w:left="6237"/>
        <w:jc w:val="both"/>
        <w:rPr>
          <w:rFonts w:ascii="Times New Roman" w:hAnsi="Times New Roman" w:cs="Times New Roman"/>
          <w:sz w:val="28"/>
          <w:szCs w:val="28"/>
        </w:rPr>
      </w:pPr>
      <w:r>
        <w:rPr>
          <w:rFonts w:ascii="Times New Roman" w:hAnsi="Times New Roman" w:cs="Times New Roman"/>
          <w:sz w:val="28"/>
          <w:szCs w:val="28"/>
        </w:rPr>
        <w:t>его возникновения</w:t>
      </w:r>
    </w:p>
    <w:p w:rsidR="002733D6" w:rsidRDefault="002733D6" w:rsidP="002733D6">
      <w:pPr>
        <w:pStyle w:val="ConsPlusNormal"/>
        <w:jc w:val="both"/>
        <w:rPr>
          <w:rFonts w:ascii="Times New Roman" w:hAnsi="Times New Roman" w:cs="Times New Roman"/>
          <w:sz w:val="28"/>
          <w:szCs w:val="28"/>
        </w:rPr>
      </w:pPr>
    </w:p>
    <w:p w:rsidR="002733D6" w:rsidRDefault="002733D6" w:rsidP="002733D6">
      <w:pPr>
        <w:pStyle w:val="ConsPlusNonformat"/>
        <w:ind w:left="424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____________________________________</w:t>
      </w:r>
    </w:p>
    <w:p w:rsidR="002733D6" w:rsidRDefault="002733D6" w:rsidP="002733D6">
      <w:pPr>
        <w:pStyle w:val="ConsPlusNonformat"/>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rPr>
        <w:t>(должность, Ф.И.О. работодателя)</w:t>
      </w:r>
    </w:p>
    <w:p w:rsidR="002733D6" w:rsidRDefault="002733D6" w:rsidP="002733D6">
      <w:pPr>
        <w:pStyle w:val="ConsPlusNonformat"/>
        <w:ind w:left="424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____________________________________</w:t>
      </w:r>
    </w:p>
    <w:p w:rsidR="002733D6" w:rsidRDefault="002733D6" w:rsidP="002733D6">
      <w:pPr>
        <w:pStyle w:val="ConsPlusNonformat"/>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rPr>
        <w:t>(должность Руководителя)</w:t>
      </w:r>
    </w:p>
    <w:p w:rsidR="002733D6" w:rsidRDefault="002733D6" w:rsidP="002733D6">
      <w:pPr>
        <w:pStyle w:val="ConsPlusNonformat"/>
        <w:ind w:left="424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____________________________________</w:t>
      </w:r>
    </w:p>
    <w:p w:rsidR="002733D6" w:rsidRDefault="002733D6" w:rsidP="002733D6">
      <w:pPr>
        <w:pStyle w:val="ConsPlusNonformat"/>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rPr>
        <w:t>(Ф.И.О. Руководителя)</w:t>
      </w:r>
    </w:p>
    <w:p w:rsidR="002733D6" w:rsidRDefault="002733D6" w:rsidP="002733D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2733D6" w:rsidRDefault="002733D6" w:rsidP="002733D6">
      <w:pPr>
        <w:pStyle w:val="ConsPlusNonformat"/>
        <w:ind w:left="-284"/>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b/>
          <w:sz w:val="28"/>
          <w:szCs w:val="28"/>
        </w:rPr>
        <w:t>УВЕДОМЛЕНИЕ</w:t>
      </w:r>
    </w:p>
    <w:p w:rsidR="002733D6" w:rsidRDefault="002733D6" w:rsidP="002733D6">
      <w:pPr>
        <w:pStyle w:val="ConsPlusNonformat"/>
        <w:ind w:left="-284"/>
        <w:jc w:val="center"/>
        <w:rPr>
          <w:rFonts w:ascii="Times New Roman" w:hAnsi="Times New Roman" w:cs="Times New Roman"/>
          <w:b/>
          <w:sz w:val="28"/>
          <w:szCs w:val="28"/>
        </w:rPr>
      </w:pPr>
      <w:r>
        <w:rPr>
          <w:rFonts w:ascii="Times New Roman" w:hAnsi="Times New Roman" w:cs="Times New Roman"/>
          <w:b/>
          <w:sz w:val="28"/>
          <w:szCs w:val="28"/>
        </w:rPr>
        <w:t>о возникновении конфликта интересов или возможности</w:t>
      </w:r>
      <w:r>
        <w:rPr>
          <w:rFonts w:ascii="Times New Roman" w:hAnsi="Times New Roman" w:cs="Times New Roman"/>
          <w:b/>
          <w:sz w:val="28"/>
          <w:szCs w:val="28"/>
        </w:rPr>
        <w:tab/>
        <w:t>его возникновения</w:t>
      </w:r>
    </w:p>
    <w:p w:rsidR="002733D6" w:rsidRDefault="002733D6" w:rsidP="002733D6">
      <w:pPr>
        <w:pStyle w:val="ConsPlusNonformat"/>
        <w:jc w:val="both"/>
        <w:rPr>
          <w:rFonts w:ascii="Times New Roman" w:hAnsi="Times New Roman" w:cs="Times New Roman"/>
          <w:sz w:val="28"/>
          <w:szCs w:val="28"/>
        </w:rPr>
      </w:pPr>
    </w:p>
    <w:p w:rsidR="002733D6" w:rsidRDefault="002733D6" w:rsidP="002733D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8" w:history="1">
        <w:r>
          <w:rPr>
            <w:rStyle w:val="a5"/>
            <w:rFonts w:ascii="Times New Roman" w:hAnsi="Times New Roman" w:cs="Times New Roman"/>
            <w:color w:val="auto"/>
            <w:sz w:val="28"/>
            <w:szCs w:val="28"/>
            <w:u w:val="none"/>
          </w:rPr>
          <w:t>статьей 11</w:t>
        </w:r>
      </w:hyperlink>
      <w:r>
        <w:rPr>
          <w:rFonts w:ascii="Times New Roman" w:hAnsi="Times New Roman" w:cs="Times New Roman"/>
          <w:sz w:val="28"/>
          <w:szCs w:val="28"/>
        </w:rPr>
        <w:t xml:space="preserve"> Федерального закона от 25.12.2008           N 273-ФЗ "О противодействии коррупции" я,    __________________________________________________________________</w:t>
      </w:r>
    </w:p>
    <w:p w:rsidR="002733D6" w:rsidRDefault="002733D6" w:rsidP="002733D6">
      <w:pPr>
        <w:pStyle w:val="ConsPlusNonformat"/>
        <w:ind w:left="2124" w:firstLine="708"/>
        <w:jc w:val="both"/>
        <w:rPr>
          <w:rFonts w:ascii="Times New Roman" w:hAnsi="Times New Roman" w:cs="Times New Roman"/>
        </w:rPr>
      </w:pPr>
      <w:r>
        <w:rPr>
          <w:rFonts w:ascii="Times New Roman" w:hAnsi="Times New Roman" w:cs="Times New Roman"/>
        </w:rPr>
        <w:t xml:space="preserve">(Ф.И.О., Руководителя) </w:t>
      </w:r>
    </w:p>
    <w:p w:rsidR="002733D6" w:rsidRDefault="002733D6" w:rsidP="002733D6">
      <w:pPr>
        <w:pStyle w:val="ConsPlusNonformat"/>
        <w:jc w:val="both"/>
        <w:rPr>
          <w:rFonts w:ascii="Times New Roman" w:hAnsi="Times New Roman" w:cs="Times New Roman"/>
          <w:sz w:val="28"/>
          <w:szCs w:val="28"/>
        </w:rPr>
      </w:pPr>
      <w:r>
        <w:rPr>
          <w:rFonts w:ascii="Times New Roman" w:hAnsi="Times New Roman" w:cs="Times New Roman"/>
          <w:sz w:val="28"/>
          <w:szCs w:val="28"/>
        </w:rPr>
        <w:t>настоящим   уведомляю   о   возникшем   конфликте  интересов/о  возможности возникновения   конфликта   интересов,  а   именно:</w:t>
      </w:r>
    </w:p>
    <w:p w:rsidR="002733D6" w:rsidRDefault="002733D6" w:rsidP="002733D6">
      <w:pPr>
        <w:pStyle w:val="ConsPlusNonformat"/>
        <w:jc w:val="both"/>
        <w:rPr>
          <w:rFonts w:ascii="Times New Roman" w:hAnsi="Times New Roman" w:cs="Times New Roman"/>
        </w:rPr>
      </w:pPr>
      <w:r>
        <w:rPr>
          <w:rFonts w:ascii="Times New Roman" w:hAnsi="Times New Roman" w:cs="Times New Roman"/>
          <w:sz w:val="28"/>
          <w:szCs w:val="28"/>
        </w:rPr>
        <w:t>1._________________________________________________________________</w:t>
      </w:r>
      <w:r>
        <w:rPr>
          <w:rFonts w:ascii="Times New Roman" w:hAnsi="Times New Roman" w:cs="Times New Roman"/>
        </w:rPr>
        <w:t xml:space="preserve">(описание личной заинтересованности, которая приводит или может  привести к возникновению </w:t>
      </w:r>
    </w:p>
    <w:p w:rsidR="002733D6" w:rsidRDefault="002733D6" w:rsidP="002733D6">
      <w:pPr>
        <w:pStyle w:val="ConsPlusNonformat"/>
        <w:jc w:val="both"/>
        <w:rPr>
          <w:rFonts w:ascii="Times New Roman" w:hAnsi="Times New Roman" w:cs="Times New Roman"/>
        </w:rPr>
      </w:pPr>
      <w:r>
        <w:rPr>
          <w:rFonts w:ascii="Times New Roman" w:hAnsi="Times New Roman" w:cs="Times New Roman"/>
        </w:rPr>
        <w:t>конфликта интересов)</w:t>
      </w:r>
    </w:p>
    <w:p w:rsidR="002733D6" w:rsidRDefault="002733D6" w:rsidP="002733D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2733D6" w:rsidRDefault="002733D6" w:rsidP="002733D6">
      <w:pPr>
        <w:pStyle w:val="ConsPlusNonformat"/>
        <w:jc w:val="both"/>
        <w:rPr>
          <w:rFonts w:ascii="Times New Roman" w:hAnsi="Times New Roman" w:cs="Times New Roman"/>
          <w:sz w:val="28"/>
          <w:szCs w:val="28"/>
        </w:rPr>
      </w:pPr>
    </w:p>
    <w:p w:rsidR="002733D6" w:rsidRDefault="002733D6" w:rsidP="002733D6">
      <w:pPr>
        <w:pStyle w:val="ConsPlusNonformat"/>
        <w:jc w:val="both"/>
        <w:rPr>
          <w:rFonts w:ascii="Times New Roman" w:hAnsi="Times New Roman" w:cs="Times New Roman"/>
          <w:sz w:val="28"/>
          <w:szCs w:val="28"/>
        </w:rPr>
      </w:pPr>
      <w:r>
        <w:rPr>
          <w:rFonts w:ascii="Times New Roman" w:hAnsi="Times New Roman" w:cs="Times New Roman"/>
          <w:sz w:val="28"/>
          <w:szCs w:val="28"/>
        </w:rPr>
        <w:t>2._________________________________________________________________</w:t>
      </w:r>
    </w:p>
    <w:p w:rsidR="002733D6" w:rsidRDefault="002733D6" w:rsidP="002733D6">
      <w:pPr>
        <w:pStyle w:val="ConsPlusNonformat"/>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(описание должностных (служебных) обязанностей, на исполнение   которых может негативно повлиять либо негативно влияет   личная заинтересованность Руководителя)</w:t>
      </w:r>
    </w:p>
    <w:p w:rsidR="002733D6" w:rsidRDefault="002733D6" w:rsidP="002733D6">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2733D6" w:rsidRDefault="002733D6" w:rsidP="002733D6">
      <w:pPr>
        <w:pStyle w:val="ConsPlusNonformat"/>
        <w:jc w:val="both"/>
        <w:rPr>
          <w:rFonts w:ascii="Times New Roman" w:hAnsi="Times New Roman" w:cs="Times New Roman"/>
          <w:sz w:val="28"/>
          <w:szCs w:val="28"/>
        </w:rPr>
      </w:pPr>
    </w:p>
    <w:p w:rsidR="002733D6" w:rsidRDefault="002733D6" w:rsidP="002733D6">
      <w:pPr>
        <w:pStyle w:val="ConsPlusNonformat"/>
        <w:jc w:val="both"/>
        <w:rPr>
          <w:rFonts w:ascii="Times New Roman" w:hAnsi="Times New Roman" w:cs="Times New Roman"/>
          <w:sz w:val="28"/>
          <w:szCs w:val="28"/>
        </w:rPr>
      </w:pPr>
      <w:r>
        <w:rPr>
          <w:rFonts w:ascii="Times New Roman" w:hAnsi="Times New Roman" w:cs="Times New Roman"/>
          <w:sz w:val="28"/>
          <w:szCs w:val="28"/>
        </w:rPr>
        <w:t>3._________________________________________________________________</w:t>
      </w:r>
    </w:p>
    <w:p w:rsidR="002733D6" w:rsidRDefault="002733D6" w:rsidP="002733D6">
      <w:pPr>
        <w:pStyle w:val="ConsPlusNonformat"/>
        <w:jc w:val="both"/>
        <w:rPr>
          <w:rFonts w:ascii="Times New Roman" w:hAnsi="Times New Roman" w:cs="Times New Roman"/>
        </w:rPr>
      </w:pPr>
      <w:r>
        <w:rPr>
          <w:rFonts w:ascii="Times New Roman" w:hAnsi="Times New Roman" w:cs="Times New Roman"/>
        </w:rPr>
        <w:t xml:space="preserve">      (дополнительные сведения, которые Руководитель  считает необходимым указать)</w:t>
      </w:r>
    </w:p>
    <w:p w:rsidR="002733D6" w:rsidRDefault="002733D6" w:rsidP="002733D6">
      <w:pPr>
        <w:pStyle w:val="ConsPlusNonformat"/>
        <w:jc w:val="both"/>
        <w:rPr>
          <w:rFonts w:ascii="Times New Roman" w:hAnsi="Times New Roman" w:cs="Times New Roman"/>
          <w:sz w:val="28"/>
          <w:szCs w:val="28"/>
        </w:rPr>
      </w:pPr>
    </w:p>
    <w:p w:rsidR="002733D6" w:rsidRDefault="002733D6" w:rsidP="002733D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         _________          __________________________________</w:t>
      </w:r>
    </w:p>
    <w:p w:rsidR="002733D6" w:rsidRDefault="002733D6" w:rsidP="002733D6">
      <w:pPr>
        <w:pStyle w:val="ConsPlusNonformat"/>
        <w:jc w:val="both"/>
        <w:rPr>
          <w:rFonts w:ascii="Times New Roman" w:hAnsi="Times New Roman" w:cs="Times New Roman"/>
        </w:rPr>
      </w:pPr>
      <w:r>
        <w:rPr>
          <w:rFonts w:ascii="Times New Roman" w:hAnsi="Times New Roman" w:cs="Times New Roman"/>
        </w:rPr>
        <w:t xml:space="preserve">    (дата)                                        (подпись)                                  (Ф.И.О. Руководителя)</w:t>
      </w:r>
    </w:p>
    <w:p w:rsidR="002733D6" w:rsidRDefault="002733D6" w:rsidP="002733D6">
      <w:pPr>
        <w:pStyle w:val="ConsPlusNonformat"/>
        <w:jc w:val="both"/>
        <w:rPr>
          <w:rFonts w:ascii="Times New Roman" w:hAnsi="Times New Roman" w:cs="Times New Roman"/>
          <w:sz w:val="28"/>
          <w:szCs w:val="28"/>
        </w:rPr>
      </w:pPr>
    </w:p>
    <w:p w:rsidR="00230F6A" w:rsidRPr="002733D6" w:rsidRDefault="00230F6A" w:rsidP="002733D6"/>
    <w:sectPr w:rsidR="00230F6A" w:rsidRPr="002733D6" w:rsidSect="004A6A41">
      <w:pgSz w:w="11906" w:h="16838"/>
      <w:pgMar w:top="993"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B23"/>
    <w:rsid w:val="000C540F"/>
    <w:rsid w:val="00164DA2"/>
    <w:rsid w:val="00221BC4"/>
    <w:rsid w:val="00230F6A"/>
    <w:rsid w:val="002733D6"/>
    <w:rsid w:val="00276165"/>
    <w:rsid w:val="0036639E"/>
    <w:rsid w:val="00400172"/>
    <w:rsid w:val="004A3D0C"/>
    <w:rsid w:val="004A6A41"/>
    <w:rsid w:val="0073710D"/>
    <w:rsid w:val="00771174"/>
    <w:rsid w:val="00816174"/>
    <w:rsid w:val="00864DC0"/>
    <w:rsid w:val="00871B4F"/>
    <w:rsid w:val="00977B23"/>
    <w:rsid w:val="00AE3239"/>
    <w:rsid w:val="00B954C7"/>
    <w:rsid w:val="00C9045C"/>
    <w:rsid w:val="00DA00DB"/>
    <w:rsid w:val="00E91A10"/>
    <w:rsid w:val="00EA0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3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33D6"/>
    <w:pPr>
      <w:spacing w:after="0" w:line="240" w:lineRule="auto"/>
    </w:pPr>
    <w:rPr>
      <w:rFonts w:ascii="Calibri" w:eastAsia="Calibri" w:hAnsi="Calibri" w:cs="Times New Roman"/>
    </w:rPr>
  </w:style>
  <w:style w:type="paragraph" w:styleId="a4">
    <w:name w:val="List Paragraph"/>
    <w:basedOn w:val="a"/>
    <w:uiPriority w:val="34"/>
    <w:qFormat/>
    <w:rsid w:val="002733D6"/>
    <w:pPr>
      <w:ind w:left="720"/>
      <w:contextualSpacing/>
    </w:pPr>
  </w:style>
  <w:style w:type="paragraph" w:customStyle="1" w:styleId="ConsPlusTitle">
    <w:name w:val="ConsPlusTitle"/>
    <w:uiPriority w:val="99"/>
    <w:rsid w:val="002733D6"/>
    <w:pPr>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rsid w:val="002733D6"/>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2733D6"/>
    <w:pPr>
      <w:autoSpaceDE w:val="0"/>
      <w:autoSpaceDN w:val="0"/>
      <w:adjustRightInd w:val="0"/>
      <w:spacing w:after="0" w:line="240" w:lineRule="auto"/>
    </w:pPr>
    <w:rPr>
      <w:rFonts w:ascii="Courier New" w:hAnsi="Courier New" w:cs="Courier New"/>
      <w:sz w:val="20"/>
      <w:szCs w:val="20"/>
    </w:rPr>
  </w:style>
  <w:style w:type="character" w:styleId="a5">
    <w:name w:val="Hyperlink"/>
    <w:basedOn w:val="a0"/>
    <w:uiPriority w:val="99"/>
    <w:semiHidden/>
    <w:unhideWhenUsed/>
    <w:rsid w:val="002733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3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33D6"/>
    <w:pPr>
      <w:spacing w:after="0" w:line="240" w:lineRule="auto"/>
    </w:pPr>
    <w:rPr>
      <w:rFonts w:ascii="Calibri" w:eastAsia="Calibri" w:hAnsi="Calibri" w:cs="Times New Roman"/>
    </w:rPr>
  </w:style>
  <w:style w:type="paragraph" w:styleId="a4">
    <w:name w:val="List Paragraph"/>
    <w:basedOn w:val="a"/>
    <w:uiPriority w:val="34"/>
    <w:qFormat/>
    <w:rsid w:val="002733D6"/>
    <w:pPr>
      <w:ind w:left="720"/>
      <w:contextualSpacing/>
    </w:pPr>
  </w:style>
  <w:style w:type="paragraph" w:customStyle="1" w:styleId="ConsPlusTitle">
    <w:name w:val="ConsPlusTitle"/>
    <w:uiPriority w:val="99"/>
    <w:rsid w:val="002733D6"/>
    <w:pPr>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rsid w:val="002733D6"/>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2733D6"/>
    <w:pPr>
      <w:autoSpaceDE w:val="0"/>
      <w:autoSpaceDN w:val="0"/>
      <w:adjustRightInd w:val="0"/>
      <w:spacing w:after="0" w:line="240" w:lineRule="auto"/>
    </w:pPr>
    <w:rPr>
      <w:rFonts w:ascii="Courier New" w:hAnsi="Courier New" w:cs="Courier New"/>
      <w:sz w:val="20"/>
      <w:szCs w:val="20"/>
    </w:rPr>
  </w:style>
  <w:style w:type="character" w:styleId="a5">
    <w:name w:val="Hyperlink"/>
    <w:basedOn w:val="a0"/>
    <w:uiPriority w:val="99"/>
    <w:semiHidden/>
    <w:unhideWhenUsed/>
    <w:rsid w:val="002733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24426">
      <w:bodyDiv w:val="1"/>
      <w:marLeft w:val="0"/>
      <w:marRight w:val="0"/>
      <w:marTop w:val="0"/>
      <w:marBottom w:val="0"/>
      <w:divBdr>
        <w:top w:val="none" w:sz="0" w:space="0" w:color="auto"/>
        <w:left w:val="none" w:sz="0" w:space="0" w:color="auto"/>
        <w:bottom w:val="none" w:sz="0" w:space="0" w:color="auto"/>
        <w:right w:val="none" w:sz="0" w:space="0" w:color="auto"/>
      </w:divBdr>
    </w:div>
    <w:div w:id="164006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19A00521A60D828882EE0CDCD68B46C7CD601D3907ADDFE9E0C176C887D7277582754FE7C151E" TargetMode="External"/><Relationship Id="rId3" Type="http://schemas.openxmlformats.org/officeDocument/2006/relationships/settings" Target="settings.xml"/><Relationship Id="rId7" Type="http://schemas.openxmlformats.org/officeDocument/2006/relationships/hyperlink" Target="file:///C:\Users\&#1054;&#1090;&#1076;&#1077;&#1083;%20&#1082;&#1072;&#1076;&#1088;&#1086;&#1074;\Desktop\&#1052;&#1086;&#1103;%20&#1087;&#1072;&#1087;&#1082;&#1072;\&#1040;&#1085;&#1090;&#1080;&#1082;&#1086;&#1088;&#1088;&#1091;&#1087;&#1094;&#1080;&#1103;\&#1055;&#1088;&#1086;&#1090;&#1080;&#1074;&#1086;&#1076;&#1077;&#1081;&#1089;&#1090;&#1074;&#1080;&#1077;%20&#1082;&#1086;&#1088;&#1088;&#1091;&#1087;&#1094;&#1080;&#1080;\&#1050;&#1086;&#1084;&#1080;&#1089;&#1089;&#1080;&#1103;%20&#1087;&#1086;%20&#1091;&#1088;&#1077;&#1075;&#1091;&#1083;.&#1082;&#1086;&#1085;&#1092;&#1083;.&#1080;&#1085;&#1090;&#1077;&#1088;&#1077;&#1089;&#1086;&#1074;\&#1087;&#1086;&#1083;&#1086;&#1078;&#1077;&#1085;&#1080;&#1077;%20&#1050;&#1086;&#1084;&#1080;&#1089;&#1089;&#1080;&#1080;%20&#1087;&#1086;%20&#1091;&#1088;&#1077;&#1075;&#1091;&#1083;&#1080;&#1088;&#1086;&#1074;&#1072;&#1085;&#1080;&#1102;%20&#1082;&#1086;&#1085;&#1092;&#1083;.%20&#1080;&#1085;&#1090;&#1077;&#1088;&#1077;&#1089;&#1086;&#1074;%20&#1076;&#1083;&#1103;%20&#1088;&#1091;&#1082;&#1086;&#1074;&#1086;&#1076;&#1080;&#1090;&#1077;&#1083;&#1077;&#1081;%20&#1091;&#1095;&#1088;&#1077;&#1078;&#1076;..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1054;&#1090;&#1076;&#1077;&#1083;%20&#1082;&#1072;&#1076;&#1088;&#1086;&#1074;\Desktop\&#1052;&#1086;&#1103;%20&#1087;&#1072;&#1087;&#1082;&#1072;\&#1040;&#1085;&#1090;&#1080;&#1082;&#1086;&#1088;&#1088;&#1091;&#1087;&#1094;&#1080;&#1103;\&#1055;&#1088;&#1086;&#1090;&#1080;&#1074;&#1086;&#1076;&#1077;&#1081;&#1089;&#1090;&#1074;&#1080;&#1077;%20&#1082;&#1086;&#1088;&#1088;&#1091;&#1087;&#1094;&#1080;&#1080;\&#1050;&#1086;&#1084;&#1080;&#1089;&#1089;&#1080;&#1103;%20&#1087;&#1086;%20&#1091;&#1088;&#1077;&#1075;&#1091;&#1083;.&#1082;&#1086;&#1085;&#1092;&#1083;.&#1080;&#1085;&#1090;&#1077;&#1088;&#1077;&#1089;&#1086;&#1074;\&#1087;&#1086;&#1083;&#1086;&#1078;&#1077;&#1085;&#1080;&#1077;%20&#1050;&#1086;&#1084;&#1080;&#1089;&#1089;&#1080;&#1080;%20&#1087;&#1086;%20&#1091;&#1088;&#1077;&#1075;&#1091;&#1083;&#1080;&#1088;&#1086;&#1074;&#1072;&#1085;&#1080;&#1102;%20&#1082;&#1086;&#1085;&#1092;&#1083;.%20&#1080;&#1085;&#1090;&#1077;&#1088;&#1077;&#1089;&#1086;&#1074;%20&#1076;&#1083;&#1103;%20&#1088;&#1091;&#1082;&#1086;&#1074;&#1086;&#1076;&#1080;&#1090;&#1077;&#1083;&#1077;&#1081;%20&#1091;&#1095;&#1088;&#1077;&#1078;&#1076;..docx" TargetMode="External"/><Relationship Id="rId5" Type="http://schemas.openxmlformats.org/officeDocument/2006/relationships/hyperlink" Target="consultantplus://offline/ref=672FFBC0540952A3C6F19240F3A9A155AE7008A7732BD651297CE21670TDoA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3518</Words>
  <Characters>20057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кадров</dc:creator>
  <cp:keywords/>
  <dc:description/>
  <cp:lastModifiedBy>KadrOrgRab1</cp:lastModifiedBy>
  <cp:revision>11</cp:revision>
  <cp:lastPrinted>2023-06-16T05:25:00Z</cp:lastPrinted>
  <dcterms:created xsi:type="dcterms:W3CDTF">2023-06-14T05:20:00Z</dcterms:created>
  <dcterms:modified xsi:type="dcterms:W3CDTF">2023-06-22T02:34:00Z</dcterms:modified>
</cp:coreProperties>
</file>