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11" w:rsidRDefault="00923F11" w:rsidP="008632A2">
      <w:pPr>
        <w:spacing w:after="0" w:line="240" w:lineRule="auto"/>
        <w:jc w:val="both"/>
        <w:rPr>
          <w:color w:val="000000"/>
        </w:rPr>
      </w:pPr>
    </w:p>
    <w:p w:rsidR="00926215" w:rsidRPr="00926215" w:rsidRDefault="00926215" w:rsidP="00926215">
      <w:pPr>
        <w:spacing w:after="0"/>
        <w:jc w:val="center"/>
        <w:rPr>
          <w:rFonts w:ascii="Calibri" w:hAnsi="Calibri"/>
          <w:sz w:val="32"/>
          <w:szCs w:val="32"/>
        </w:rPr>
      </w:pPr>
      <w:r w:rsidRPr="00926215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926215" w:rsidRPr="00926215" w:rsidRDefault="00926215" w:rsidP="00926215">
      <w:pPr>
        <w:spacing w:after="0"/>
        <w:jc w:val="center"/>
        <w:rPr>
          <w:sz w:val="22"/>
          <w:szCs w:val="22"/>
        </w:rPr>
      </w:pPr>
      <w:r w:rsidRPr="00926215">
        <w:rPr>
          <w:sz w:val="22"/>
          <w:szCs w:val="22"/>
        </w:rPr>
        <w:t>Красноярского края</w:t>
      </w:r>
    </w:p>
    <w:p w:rsidR="00926215" w:rsidRPr="00926215" w:rsidRDefault="00926215" w:rsidP="00926215">
      <w:pPr>
        <w:spacing w:after="0"/>
        <w:jc w:val="center"/>
        <w:rPr>
          <w:sz w:val="36"/>
          <w:szCs w:val="36"/>
        </w:rPr>
      </w:pPr>
      <w:r w:rsidRPr="00926215">
        <w:rPr>
          <w:sz w:val="36"/>
          <w:szCs w:val="36"/>
        </w:rPr>
        <w:t>ПОСТАНОВЛЕНИЕ</w:t>
      </w:r>
    </w:p>
    <w:p w:rsidR="00926215" w:rsidRPr="00926215" w:rsidRDefault="00926215" w:rsidP="00926215">
      <w:pPr>
        <w:spacing w:after="0"/>
        <w:jc w:val="center"/>
        <w:rPr>
          <w:rFonts w:ascii="Calibri" w:hAnsi="Calibri"/>
          <w:sz w:val="22"/>
          <w:szCs w:val="22"/>
        </w:rPr>
      </w:pPr>
    </w:p>
    <w:p w:rsidR="00926215" w:rsidRPr="00926215" w:rsidRDefault="00926215" w:rsidP="00926215">
      <w:pPr>
        <w:spacing w:after="0"/>
        <w:jc w:val="center"/>
      </w:pPr>
      <w:r w:rsidRPr="00926215">
        <w:t>1</w:t>
      </w:r>
      <w:r>
        <w:t>5</w:t>
      </w:r>
      <w:r w:rsidRPr="00926215">
        <w:t>.06.2023</w:t>
      </w:r>
      <w:r w:rsidRPr="00926215">
        <w:tab/>
      </w:r>
      <w:r w:rsidRPr="00926215">
        <w:tab/>
        <w:t xml:space="preserve">              г. Енисейск                                         № 4</w:t>
      </w:r>
      <w:r>
        <w:t>56</w:t>
      </w:r>
      <w:bookmarkStart w:id="0" w:name="_GoBack"/>
      <w:bookmarkEnd w:id="0"/>
      <w:r w:rsidRPr="00926215">
        <w:t>-п</w:t>
      </w:r>
    </w:p>
    <w:p w:rsidR="00923F11" w:rsidRDefault="00923F11" w:rsidP="008632A2">
      <w:pPr>
        <w:spacing w:after="0" w:line="240" w:lineRule="auto"/>
        <w:jc w:val="both"/>
        <w:rPr>
          <w:color w:val="000000"/>
        </w:rPr>
      </w:pPr>
    </w:p>
    <w:p w:rsidR="00923F11" w:rsidRDefault="00923F11" w:rsidP="008632A2">
      <w:pPr>
        <w:spacing w:after="0" w:line="240" w:lineRule="auto"/>
        <w:jc w:val="both"/>
        <w:rPr>
          <w:color w:val="000000"/>
        </w:rPr>
      </w:pPr>
    </w:p>
    <w:p w:rsidR="008632A2" w:rsidRPr="00923F11" w:rsidRDefault="008632A2" w:rsidP="008632A2">
      <w:pPr>
        <w:spacing w:after="0" w:line="240" w:lineRule="auto"/>
        <w:jc w:val="both"/>
        <w:rPr>
          <w:color w:val="000000"/>
        </w:rPr>
      </w:pPr>
      <w:r w:rsidRPr="00923F11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В соответствии со </w:t>
      </w:r>
      <w:hyperlink r:id="rId9" w:history="1">
        <w:r w:rsidRPr="00923F11">
          <w:rPr>
            <w:color w:val="000000"/>
          </w:rPr>
          <w:t>статьей 179</w:t>
        </w:r>
      </w:hyperlink>
      <w:r w:rsidRPr="00923F11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DC0CB0" w:rsidRPr="00923F11">
        <w:rPr>
          <w:color w:val="000000"/>
        </w:rPr>
        <w:t>16.05</w:t>
      </w:r>
      <w:r w:rsidRPr="00923F11">
        <w:rPr>
          <w:color w:val="000000"/>
        </w:rPr>
        <w:t>.20</w:t>
      </w:r>
      <w:r w:rsidR="00DC0CB0" w:rsidRPr="00923F11">
        <w:rPr>
          <w:color w:val="000000"/>
        </w:rPr>
        <w:t>23</w:t>
      </w:r>
      <w:r w:rsidRPr="00923F11">
        <w:rPr>
          <w:color w:val="000000"/>
        </w:rPr>
        <w:t xml:space="preserve"> № </w:t>
      </w:r>
      <w:r w:rsidR="00DC0CB0" w:rsidRPr="00923F11">
        <w:rPr>
          <w:color w:val="000000"/>
        </w:rPr>
        <w:t>366</w:t>
      </w:r>
      <w:r w:rsidRPr="00923F11">
        <w:rPr>
          <w:color w:val="000000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1. Внести в </w:t>
      </w:r>
      <w:hyperlink r:id="rId10" w:history="1">
        <w:r w:rsidRPr="00923F11">
          <w:rPr>
            <w:color w:val="000000"/>
          </w:rPr>
          <w:t>постановление</w:t>
        </w:r>
      </w:hyperlink>
      <w:r w:rsidRPr="00923F11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923F11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строк</w:t>
      </w:r>
      <w:r w:rsidR="00716839" w:rsidRPr="00923F11">
        <w:rPr>
          <w:color w:val="000000"/>
        </w:rPr>
        <w:t>и</w:t>
      </w:r>
      <w:r w:rsidRPr="00923F11">
        <w:rPr>
          <w:color w:val="000000"/>
        </w:rPr>
        <w:t xml:space="preserve"> </w:t>
      </w:r>
      <w:r w:rsidR="00716839" w:rsidRPr="00923F11">
        <w:rPr>
          <w:color w:val="000000"/>
        </w:rPr>
        <w:t xml:space="preserve">«Основания для разработки муниципальной программы», «Соисполнители муниципальной программы», </w:t>
      </w:r>
      <w:r w:rsidRPr="00923F11">
        <w:rPr>
          <w:color w:val="000000"/>
        </w:rPr>
        <w:t>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40547F" w:rsidRPr="00923F11" w:rsidRDefault="0040547F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приложение к паспорту Программы изложить в новой редакции согласно приложению 2 к настоящему постановлению;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EC3527" w:rsidRPr="00923F11">
        <w:rPr>
          <w:color w:val="000000"/>
        </w:rPr>
        <w:t>3</w:t>
      </w:r>
      <w:r w:rsidRPr="00923F11">
        <w:rPr>
          <w:color w:val="000000"/>
        </w:rPr>
        <w:t xml:space="preserve"> к настоящему постановлению;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EC3527" w:rsidRPr="00923F11">
        <w:rPr>
          <w:color w:val="000000"/>
        </w:rPr>
        <w:t>4</w:t>
      </w:r>
      <w:r w:rsidRPr="00923F11">
        <w:rPr>
          <w:color w:val="000000"/>
        </w:rPr>
        <w:t xml:space="preserve"> к настоящему постановлению;</w:t>
      </w:r>
    </w:p>
    <w:p w:rsidR="00C374FE" w:rsidRPr="00923F11" w:rsidRDefault="00C374FE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раздел </w:t>
      </w:r>
      <w:r w:rsidR="00E14E64" w:rsidRPr="00923F11">
        <w:rPr>
          <w:color w:val="000000"/>
        </w:rPr>
        <w:t>1</w:t>
      </w:r>
      <w:r w:rsidRPr="00923F11">
        <w:rPr>
          <w:color w:val="000000"/>
        </w:rPr>
        <w:t xml:space="preserve"> Приложения 3 к Программе изложить в новой редакции согласно приложению 5 к настоящему постановлению;</w:t>
      </w:r>
    </w:p>
    <w:p w:rsidR="006513AC" w:rsidRPr="00923F11" w:rsidRDefault="006513AC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приложение к паспорту подпрограммы «Охрана окружающей среды» Приложения 3 к Программе изложить в новой редакции согласно приложению 6 к настоящему постановлению;</w:t>
      </w:r>
    </w:p>
    <w:p w:rsidR="00E91292" w:rsidRPr="00923F11" w:rsidRDefault="00E9129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>риложение 1 к подпрограмме «</w:t>
      </w:r>
      <w:r w:rsidRPr="00923F11">
        <w:rPr>
          <w:color w:val="000000"/>
        </w:rPr>
        <w:t>Охрана окружающей среды</w:t>
      </w:r>
      <w:r w:rsidRPr="00923F11">
        <w:rPr>
          <w:iCs/>
          <w:color w:val="000000"/>
        </w:rPr>
        <w:t>»</w:t>
      </w:r>
      <w:r w:rsidRPr="00923F11">
        <w:rPr>
          <w:color w:val="000000"/>
        </w:rPr>
        <w:t xml:space="preserve"> Приложения 3 к Программе изложить в новой редакции согласно приложению 7 к настоящему постановлению;</w:t>
      </w:r>
    </w:p>
    <w:p w:rsidR="003C3521" w:rsidRPr="00923F11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lastRenderedPageBreak/>
        <w:t xml:space="preserve">- </w:t>
      </w:r>
      <w:r w:rsidR="00594699" w:rsidRPr="00923F11">
        <w:rPr>
          <w:color w:val="000000"/>
        </w:rPr>
        <w:t xml:space="preserve">раздел 1 </w:t>
      </w:r>
      <w:r w:rsidRPr="00923F11">
        <w:rPr>
          <w:color w:val="000000"/>
        </w:rPr>
        <w:t xml:space="preserve">Приложения 4 к Программе изложить в новой редакции согласно приложению </w:t>
      </w:r>
      <w:r w:rsidR="00594699" w:rsidRPr="00923F11">
        <w:rPr>
          <w:color w:val="000000"/>
        </w:rPr>
        <w:t>8</w:t>
      </w:r>
      <w:r w:rsidRPr="00923F11">
        <w:rPr>
          <w:color w:val="000000"/>
        </w:rPr>
        <w:t xml:space="preserve"> к настоящему постановлению;</w:t>
      </w:r>
    </w:p>
    <w:p w:rsidR="00510FFD" w:rsidRPr="00923F11" w:rsidRDefault="00510FFD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раздел 3 Приложения 4 к Программе изложить в новой редакции согласно приложению </w:t>
      </w:r>
      <w:r w:rsidR="004B42AE" w:rsidRPr="00923F11">
        <w:rPr>
          <w:color w:val="000000"/>
        </w:rPr>
        <w:t>9</w:t>
      </w:r>
      <w:r w:rsidRPr="00923F11">
        <w:rPr>
          <w:color w:val="000000"/>
        </w:rPr>
        <w:t xml:space="preserve"> к настоящему постановлению;</w:t>
      </w:r>
    </w:p>
    <w:p w:rsidR="0094552F" w:rsidRPr="00923F11" w:rsidRDefault="0094552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приложение к паспорту подпрограммы </w:t>
      </w:r>
      <w:r w:rsidRPr="00923F11">
        <w:rPr>
          <w:iCs/>
          <w:color w:val="000000"/>
        </w:rPr>
        <w:t>«Повышение уровня комфортности пребывания и качества жизни населения на территории Енисейского района»</w:t>
      </w:r>
      <w:r w:rsidRPr="00923F11">
        <w:rPr>
          <w:color w:val="000000"/>
        </w:rPr>
        <w:t xml:space="preserve"> Приложения 4 к Программе изложить в новой редакции согласно приложению </w:t>
      </w:r>
      <w:r w:rsidR="00645459" w:rsidRPr="00923F11">
        <w:rPr>
          <w:color w:val="000000"/>
        </w:rPr>
        <w:t>10</w:t>
      </w:r>
      <w:r w:rsidRPr="00923F11">
        <w:rPr>
          <w:color w:val="000000"/>
        </w:rPr>
        <w:t xml:space="preserve"> к настоящему постановлению;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>риложение 1 к подпрограмме «</w:t>
      </w:r>
      <w:r w:rsidRPr="00923F11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923F11">
        <w:rPr>
          <w:iCs/>
          <w:color w:val="000000"/>
        </w:rPr>
        <w:t>»</w:t>
      </w:r>
      <w:r w:rsidRPr="00923F11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1A454C" w:rsidRPr="00923F11">
        <w:rPr>
          <w:color w:val="000000"/>
        </w:rPr>
        <w:t>1</w:t>
      </w:r>
      <w:r w:rsidR="00645459" w:rsidRPr="00923F11">
        <w:rPr>
          <w:color w:val="000000"/>
        </w:rPr>
        <w:t>1</w:t>
      </w:r>
      <w:r w:rsidRPr="00923F11">
        <w:rPr>
          <w:color w:val="000000"/>
        </w:rPr>
        <w:t xml:space="preserve"> к настоящему постановлению;</w:t>
      </w:r>
    </w:p>
    <w:p w:rsidR="00BA4572" w:rsidRPr="00923F11" w:rsidRDefault="00BA457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раздел 1 Приложения 5 к Программе изложить в новой редакции согласно приложению 12 к настоящему постановлению;</w:t>
      </w:r>
    </w:p>
    <w:p w:rsidR="00012405" w:rsidRPr="00923F11" w:rsidRDefault="00012405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раздел 3 Приложения 5 к Программе дополнить пунктом 10 согласно приложению 13 к настоящему постановлению;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 xml:space="preserve">риложение к </w:t>
      </w:r>
      <w:r w:rsidR="00D5539E" w:rsidRPr="00923F11">
        <w:rPr>
          <w:iCs/>
          <w:color w:val="000000"/>
        </w:rPr>
        <w:t xml:space="preserve">паспорту </w:t>
      </w:r>
      <w:r w:rsidRPr="00923F11">
        <w:rPr>
          <w:iCs/>
          <w:color w:val="000000"/>
        </w:rPr>
        <w:t>подпрограмм</w:t>
      </w:r>
      <w:r w:rsidR="00D5539E" w:rsidRPr="00923F11">
        <w:rPr>
          <w:iCs/>
          <w:color w:val="000000"/>
        </w:rPr>
        <w:t>ы</w:t>
      </w:r>
      <w:r w:rsidRPr="00923F11">
        <w:rPr>
          <w:iCs/>
          <w:color w:val="000000"/>
        </w:rPr>
        <w:t xml:space="preserve"> «Выполнение отдельных государственных полномочий»</w:t>
      </w:r>
      <w:r w:rsidRPr="00923F11">
        <w:rPr>
          <w:color w:val="000000"/>
        </w:rPr>
        <w:t xml:space="preserve"> Приложения 5 к Программе изложить в новой редакции согласно приложению </w:t>
      </w:r>
      <w:r w:rsidR="00B66BB4" w:rsidRPr="00923F11">
        <w:rPr>
          <w:color w:val="000000"/>
        </w:rPr>
        <w:t>1</w:t>
      </w:r>
      <w:r w:rsidR="00D5539E" w:rsidRPr="00923F11">
        <w:rPr>
          <w:color w:val="000000"/>
        </w:rPr>
        <w:t>4</w:t>
      </w:r>
      <w:r w:rsidRPr="00923F11">
        <w:rPr>
          <w:color w:val="000000"/>
        </w:rPr>
        <w:t xml:space="preserve"> к настоящему постановлению;</w:t>
      </w:r>
    </w:p>
    <w:p w:rsidR="00AC5444" w:rsidRPr="00923F11" w:rsidRDefault="002F45E6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highlight w:val="yellow"/>
        </w:rPr>
      </w:pPr>
      <w:r w:rsidRPr="00923F11">
        <w:rPr>
          <w:color w:val="000000"/>
        </w:rPr>
        <w:t>- раздел 1 Приложения 6 к Программе изложить в новой редакции согласно приложению 15 к настоящему постановлению;</w:t>
      </w:r>
    </w:p>
    <w:p w:rsidR="00AC5444" w:rsidRPr="00923F11" w:rsidRDefault="00AC5444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 xml:space="preserve">риложение к </w:t>
      </w:r>
      <w:r w:rsidR="002F45E6" w:rsidRPr="00923F11">
        <w:rPr>
          <w:iCs/>
          <w:color w:val="000000"/>
        </w:rPr>
        <w:t xml:space="preserve">паспорту </w:t>
      </w:r>
      <w:r w:rsidRPr="00923F11">
        <w:rPr>
          <w:iCs/>
          <w:color w:val="000000"/>
        </w:rPr>
        <w:t>подпрограмм</w:t>
      </w:r>
      <w:r w:rsidR="002F45E6" w:rsidRPr="00923F11">
        <w:rPr>
          <w:iCs/>
          <w:color w:val="000000"/>
        </w:rPr>
        <w:t>ы</w:t>
      </w:r>
      <w:r w:rsidRPr="00923F11">
        <w:rPr>
          <w:iCs/>
          <w:color w:val="000000"/>
        </w:rPr>
        <w:t xml:space="preserve"> «</w:t>
      </w:r>
      <w:r w:rsidR="001B3838" w:rsidRPr="00923F11">
        <w:rPr>
          <w:iCs/>
          <w:color w:val="000000"/>
        </w:rPr>
        <w:t>Организация транспортного обслуживания  населения Енисейского района</w:t>
      </w:r>
      <w:r w:rsidRPr="00923F11">
        <w:rPr>
          <w:iCs/>
          <w:color w:val="000000"/>
        </w:rPr>
        <w:t>»</w:t>
      </w:r>
      <w:r w:rsidRPr="00923F11">
        <w:rPr>
          <w:color w:val="000000"/>
        </w:rPr>
        <w:t xml:space="preserve"> Приложения 6 к Программе изложить в новой редакции согласно приложению 1</w:t>
      </w:r>
      <w:r w:rsidR="002F45E6" w:rsidRPr="00923F11">
        <w:rPr>
          <w:color w:val="000000"/>
        </w:rPr>
        <w:t>6</w:t>
      </w:r>
      <w:r w:rsidRPr="00923F11">
        <w:rPr>
          <w:color w:val="000000"/>
        </w:rPr>
        <w:t xml:space="preserve"> к настоящему постановлению;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раздел 1 Приложения 7 к Программе изложить в новой редакции согласно приложению </w:t>
      </w:r>
      <w:r w:rsidR="001F61E4" w:rsidRPr="00923F11">
        <w:rPr>
          <w:color w:val="000000"/>
        </w:rPr>
        <w:t>1</w:t>
      </w:r>
      <w:r w:rsidR="00B45B3D" w:rsidRPr="00923F11">
        <w:rPr>
          <w:color w:val="000000"/>
        </w:rPr>
        <w:t>7</w:t>
      </w:r>
      <w:r w:rsidRPr="00923F11">
        <w:rPr>
          <w:color w:val="000000"/>
        </w:rPr>
        <w:t xml:space="preserve"> к настоящему постановлению;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 xml:space="preserve">риложение к </w:t>
      </w:r>
      <w:r w:rsidR="00923E5B" w:rsidRPr="00923F11">
        <w:rPr>
          <w:iCs/>
          <w:color w:val="000000"/>
        </w:rPr>
        <w:t xml:space="preserve">паспорту </w:t>
      </w:r>
      <w:r w:rsidRPr="00923F11">
        <w:rPr>
          <w:iCs/>
          <w:color w:val="000000"/>
        </w:rPr>
        <w:t>подпрограмм</w:t>
      </w:r>
      <w:r w:rsidR="00923E5B" w:rsidRPr="00923F11">
        <w:rPr>
          <w:iCs/>
          <w:color w:val="000000"/>
        </w:rPr>
        <w:t>ы</w:t>
      </w:r>
      <w:r w:rsidRPr="00923F11">
        <w:rPr>
          <w:iCs/>
          <w:color w:val="000000"/>
        </w:rPr>
        <w:t xml:space="preserve"> «Содействие в развитии местного самоуправления в Енисейском районе»</w:t>
      </w:r>
      <w:r w:rsidRPr="00923F11">
        <w:rPr>
          <w:color w:val="000000"/>
        </w:rPr>
        <w:t xml:space="preserve"> Приложения 7 к Программе изложить в новой редакции согласно приложению </w:t>
      </w:r>
      <w:r w:rsidR="00923E5B" w:rsidRPr="00923F11">
        <w:rPr>
          <w:color w:val="000000"/>
        </w:rPr>
        <w:t>18</w:t>
      </w:r>
      <w:r w:rsidRPr="00923F11">
        <w:rPr>
          <w:color w:val="000000"/>
        </w:rPr>
        <w:t xml:space="preserve"> к настоящему постановлению</w:t>
      </w:r>
      <w:r w:rsidR="00D046AD" w:rsidRPr="00923F11">
        <w:rPr>
          <w:color w:val="000000"/>
        </w:rPr>
        <w:t>;</w:t>
      </w:r>
    </w:p>
    <w:p w:rsidR="005D4474" w:rsidRPr="00923F11" w:rsidRDefault="00936C01" w:rsidP="005D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>риложение 1 к подпрограмме «Содействие в развитии местного самоуправления в Енисейском районе»</w:t>
      </w:r>
      <w:r w:rsidRPr="00923F11">
        <w:rPr>
          <w:color w:val="000000"/>
        </w:rPr>
        <w:t xml:space="preserve"> Приложения 7 к Программе изложить в новой редакции согласно приложению 1</w:t>
      </w:r>
      <w:r w:rsidR="00CC01C2" w:rsidRPr="00923F11">
        <w:rPr>
          <w:color w:val="000000"/>
        </w:rPr>
        <w:t>9</w:t>
      </w:r>
      <w:r w:rsidRPr="00923F11">
        <w:rPr>
          <w:color w:val="000000"/>
        </w:rPr>
        <w:t xml:space="preserve"> к настоящему постановлению;</w:t>
      </w:r>
    </w:p>
    <w:p w:rsidR="005D4474" w:rsidRPr="00923F11" w:rsidRDefault="005D4474" w:rsidP="005D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приложение 2 к подпрограмме «Содействие в развитии местного самоуправления в Енисейском районе»</w:t>
      </w:r>
      <w:r w:rsidR="00E86A4C" w:rsidRPr="00923F11">
        <w:rPr>
          <w:color w:val="000000"/>
        </w:rPr>
        <w:t xml:space="preserve"> исключить;</w:t>
      </w:r>
    </w:p>
    <w:p w:rsidR="00E86A4C" w:rsidRPr="00923F11" w:rsidRDefault="00E86A4C" w:rsidP="005D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раздел 1 Приложения 8 к Программе изложить в новой редакции согласно приложению 20 к настоящему постановлению;</w:t>
      </w:r>
    </w:p>
    <w:p w:rsidR="00D5469B" w:rsidRPr="00923F11" w:rsidRDefault="00D5469B" w:rsidP="005D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>риложение к паспорту подпрограммы «Хлеб по доступной цене для населения, проживающего в отдаленных и труднодоступных населенных пунктах Енисейского района»</w:t>
      </w:r>
      <w:r w:rsidRPr="00923F11">
        <w:rPr>
          <w:color w:val="000000"/>
        </w:rPr>
        <w:t xml:space="preserve"> Приложения 8 к Программе изложить в новой редакции согласно приложению 21 к настоящему постановлению;</w:t>
      </w:r>
    </w:p>
    <w:p w:rsidR="00534826" w:rsidRPr="00923F11" w:rsidRDefault="00534826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раздел </w:t>
      </w:r>
      <w:r w:rsidR="009F5CB0" w:rsidRPr="00923F11">
        <w:rPr>
          <w:color w:val="000000"/>
        </w:rPr>
        <w:t>1</w:t>
      </w:r>
      <w:r w:rsidRPr="00923F11">
        <w:rPr>
          <w:color w:val="000000"/>
        </w:rPr>
        <w:t xml:space="preserve"> Приложения 9 к Программе изложить в новой редакции согласно приложению 2</w:t>
      </w:r>
      <w:r w:rsidR="009F5CB0" w:rsidRPr="00923F11">
        <w:rPr>
          <w:color w:val="000000"/>
        </w:rPr>
        <w:t>2 к настоящему постановлению;</w:t>
      </w:r>
    </w:p>
    <w:p w:rsidR="009F5CB0" w:rsidRPr="00923F11" w:rsidRDefault="00397C39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- раздел 3 Приложения 9 к Программе изложить в новой редакции </w:t>
      </w:r>
      <w:r w:rsidRPr="00923F11">
        <w:rPr>
          <w:color w:val="000000"/>
        </w:rPr>
        <w:lastRenderedPageBreak/>
        <w:t>согласно приложению 23 к настоящему постановлению;</w:t>
      </w:r>
    </w:p>
    <w:p w:rsidR="00397C39" w:rsidRPr="00923F11" w:rsidRDefault="00B0647D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>- п</w:t>
      </w:r>
      <w:r w:rsidRPr="00923F11">
        <w:rPr>
          <w:iCs/>
          <w:color w:val="000000"/>
        </w:rPr>
        <w:t>риложение к паспорту подпрограммы «Обеспечение защиты прав потребителей</w:t>
      </w:r>
      <w:r w:rsidRPr="00923F11">
        <w:rPr>
          <w:b/>
          <w:iCs/>
          <w:color w:val="000000"/>
        </w:rPr>
        <w:t xml:space="preserve"> </w:t>
      </w:r>
      <w:r w:rsidRPr="00923F11">
        <w:rPr>
          <w:iCs/>
          <w:color w:val="000000"/>
        </w:rPr>
        <w:t>Енисейского района»</w:t>
      </w:r>
      <w:r w:rsidRPr="00923F11">
        <w:rPr>
          <w:color w:val="000000"/>
        </w:rPr>
        <w:t xml:space="preserve"> Приложения 9 к Программе изложить в новой редакции согласно приложению 24 к настоящему постановлению.</w:t>
      </w:r>
    </w:p>
    <w:p w:rsidR="008632A2" w:rsidRPr="00923F1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2. </w:t>
      </w:r>
      <w:proofErr w:type="gramStart"/>
      <w:r w:rsidRPr="00923F11">
        <w:rPr>
          <w:color w:val="000000"/>
        </w:rPr>
        <w:t>Контроль за</w:t>
      </w:r>
      <w:proofErr w:type="gramEnd"/>
      <w:r w:rsidRPr="00923F11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923F11">
        <w:rPr>
          <w:color w:val="000000"/>
        </w:rPr>
        <w:t>Г</w:t>
      </w:r>
      <w:r w:rsidRPr="00923F11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923F11">
        <w:rPr>
          <w:color w:val="000000"/>
        </w:rPr>
        <w:t>Яричину</w:t>
      </w:r>
      <w:proofErr w:type="spellEnd"/>
      <w:r w:rsidRPr="00923F11">
        <w:rPr>
          <w:color w:val="000000"/>
        </w:rPr>
        <w:t>.</w:t>
      </w:r>
    </w:p>
    <w:p w:rsidR="008632A2" w:rsidRPr="00923F11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923F11">
        <w:rPr>
          <w:color w:val="000000"/>
        </w:rPr>
        <w:t xml:space="preserve">3. Постановление вступает в силу </w:t>
      </w:r>
      <w:r w:rsidR="003B5D0F" w:rsidRPr="00923F11">
        <w:rPr>
          <w:color w:val="000000"/>
        </w:rPr>
        <w:t>после</w:t>
      </w:r>
      <w:r w:rsidRPr="00923F11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923F11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923F11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923F11" w:rsidRDefault="00C45BD2" w:rsidP="008632A2">
      <w:pPr>
        <w:pStyle w:val="a4"/>
        <w:rPr>
          <w:color w:val="000000"/>
          <w:highlight w:val="yellow"/>
        </w:rPr>
      </w:pPr>
      <w:r w:rsidRPr="00923F11">
        <w:rPr>
          <w:color w:val="000000"/>
        </w:rPr>
        <w:t xml:space="preserve">Исполняющий полномочия </w:t>
      </w:r>
      <w:r w:rsidR="008632A2" w:rsidRPr="00923F11">
        <w:rPr>
          <w:color w:val="000000"/>
        </w:rPr>
        <w:t>Глав</w:t>
      </w:r>
      <w:r w:rsidRPr="00923F11">
        <w:rPr>
          <w:color w:val="000000"/>
        </w:rPr>
        <w:t>ы района</w:t>
      </w:r>
      <w:r w:rsidR="008632A2" w:rsidRPr="00923F11">
        <w:rPr>
          <w:color w:val="000000"/>
        </w:rPr>
        <w:t xml:space="preserve">                                      А.</w:t>
      </w:r>
      <w:r w:rsidRPr="00923F11">
        <w:rPr>
          <w:color w:val="000000"/>
        </w:rPr>
        <w:t>Ю</w:t>
      </w:r>
      <w:r w:rsidR="008632A2" w:rsidRPr="00923F11">
        <w:rPr>
          <w:color w:val="000000"/>
        </w:rPr>
        <w:t xml:space="preserve">. </w:t>
      </w:r>
      <w:r w:rsidRPr="00923F11">
        <w:rPr>
          <w:color w:val="000000"/>
        </w:rPr>
        <w:t>Губанов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23F11">
        <w:rPr>
          <w:color w:val="000000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F43EE8" w:rsidRPr="009338F9" w:rsidTr="00F43EE8">
        <w:trPr>
          <w:trHeight w:val="2019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EE8" w:rsidRPr="009338F9" w:rsidRDefault="00F43EE8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EE8" w:rsidRPr="008B2889" w:rsidRDefault="00F4468E" w:rsidP="00F4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" w:history="1">
              <w:r w:rsidR="00F43EE8" w:rsidRPr="008B2889">
                <w:rPr>
                  <w:rFonts w:ascii="Arial" w:hAnsi="Arial" w:cs="Arial"/>
                  <w:color w:val="000000"/>
                  <w:sz w:val="24"/>
                  <w:szCs w:val="24"/>
                </w:rPr>
                <w:t>Статья 179</w:t>
              </w:r>
            </w:hyperlink>
            <w:r w:rsidR="00F43EE8"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F43EE8" w:rsidRPr="008B2889" w:rsidRDefault="00F43EE8" w:rsidP="00F43EE8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:rsidR="00F43EE8" w:rsidRPr="008B2889" w:rsidRDefault="00F43EE8" w:rsidP="00F43EE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Енисейского района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6.0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.20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366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-п «Об утверждении Порядка принятия решений о разработке муниципальных программ Енисейского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их формировании и реализации»</w:t>
            </w:r>
          </w:p>
        </w:tc>
      </w:tr>
      <w:tr w:rsidR="00F43EE8" w:rsidRPr="009338F9" w:rsidTr="00F43EE8">
        <w:trPr>
          <w:trHeight w:val="81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EE8" w:rsidRPr="008B2889" w:rsidRDefault="00F43EE8" w:rsidP="00F43E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43EE8" w:rsidRPr="009338F9" w:rsidRDefault="00F43EE8" w:rsidP="00F43E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EE8" w:rsidRPr="008B2889" w:rsidRDefault="00F43EE8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32A2" w:rsidRPr="009338F9" w:rsidTr="003C3521">
        <w:trPr>
          <w:trHeight w:val="1019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2025 составит – </w:t>
            </w:r>
            <w:r w:rsidR="00CE4EC2" w:rsidRPr="006C18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E4EC2" w:rsidRPr="006C1894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CE4EC2" w:rsidRPr="006C1894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6C1894" w:rsidRPr="006C189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C1894" w:rsidRPr="006C1894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6C1894" w:rsidRPr="006C1894">
              <w:rPr>
                <w:rFonts w:ascii="Arial" w:hAnsi="Arial" w:cs="Arial"/>
                <w:b/>
                <w:sz w:val="24"/>
                <w:szCs w:val="24"/>
              </w:rPr>
              <w:t>786,4</w:t>
            </w:r>
            <w:r w:rsidRPr="006C1894">
              <w:rPr>
                <w:rFonts w:ascii="Arial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>федерального бюджета – 27 050,6 тыс. рублей;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EC2" w:rsidRPr="006C1894">
              <w:rPr>
                <w:rFonts w:ascii="Arial" w:hAnsi="Arial" w:cs="Arial"/>
                <w:sz w:val="24"/>
                <w:szCs w:val="24"/>
              </w:rPr>
              <w:t>83</w:t>
            </w:r>
            <w:r w:rsidR="006C1894" w:rsidRPr="006C1894">
              <w:rPr>
                <w:rFonts w:ascii="Arial" w:hAnsi="Arial" w:cs="Arial"/>
                <w:sz w:val="24"/>
                <w:szCs w:val="24"/>
              </w:rPr>
              <w:t>6 684,0</w:t>
            </w:r>
            <w:r w:rsidRPr="006C189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CE4EC2" w:rsidRPr="006C1894">
              <w:rPr>
                <w:rFonts w:ascii="Arial" w:hAnsi="Arial" w:cs="Arial"/>
                <w:sz w:val="24"/>
                <w:szCs w:val="24"/>
              </w:rPr>
              <w:t> </w:t>
            </w:r>
            <w:r w:rsidRPr="006C1894">
              <w:rPr>
                <w:rFonts w:ascii="Arial" w:hAnsi="Arial" w:cs="Arial"/>
                <w:sz w:val="24"/>
                <w:szCs w:val="24"/>
              </w:rPr>
              <w:t>1</w:t>
            </w:r>
            <w:r w:rsidR="00CE4EC2" w:rsidRPr="006C1894">
              <w:rPr>
                <w:rFonts w:ascii="Arial" w:hAnsi="Arial" w:cs="Arial"/>
                <w:sz w:val="24"/>
                <w:szCs w:val="24"/>
              </w:rPr>
              <w:t>4</w:t>
            </w:r>
            <w:r w:rsidR="006C1894" w:rsidRPr="006C1894">
              <w:rPr>
                <w:rFonts w:ascii="Arial" w:hAnsi="Arial" w:cs="Arial"/>
                <w:sz w:val="24"/>
                <w:szCs w:val="24"/>
              </w:rPr>
              <w:t>0 471,0</w:t>
            </w:r>
            <w:r w:rsidRPr="006C189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CE4EC2" w:rsidRPr="006C1894">
              <w:rPr>
                <w:rFonts w:ascii="Arial" w:hAnsi="Arial" w:cs="Arial"/>
                <w:sz w:val="24"/>
                <w:szCs w:val="24"/>
              </w:rPr>
              <w:t>3</w:t>
            </w:r>
            <w:r w:rsidR="006C1894" w:rsidRPr="006C1894">
              <w:rPr>
                <w:rFonts w:ascii="Arial" w:hAnsi="Arial" w:cs="Arial"/>
                <w:sz w:val="24"/>
                <w:szCs w:val="24"/>
              </w:rPr>
              <w:t> 779,5</w:t>
            </w:r>
            <w:r w:rsidRPr="006C189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6C1894" w:rsidRPr="006C1894">
              <w:rPr>
                <w:rFonts w:ascii="Arial" w:hAnsi="Arial" w:cs="Arial"/>
                <w:sz w:val="24"/>
                <w:szCs w:val="24"/>
              </w:rPr>
              <w:t>7 801,3</w:t>
            </w:r>
            <w:r w:rsidRPr="006C189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C1894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0C0AD5" w:rsidRPr="006C1894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202 700,7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 - 10,9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2022 год: всего – 3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54 310,9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83 763,4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FE6790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264 130,1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747,6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 122,5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2023 год: всего – </w:t>
            </w:r>
            <w:r w:rsidR="00CE4EC2" w:rsidRPr="00FE6790">
              <w:rPr>
                <w:rFonts w:ascii="Arial" w:hAnsi="Arial" w:cs="Arial"/>
                <w:sz w:val="24"/>
                <w:szCs w:val="24"/>
              </w:rPr>
              <w:t>4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68 445,8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федерального бюджета – 4 060,2 тыс. рублей;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EC2" w:rsidRPr="00FE6790">
              <w:rPr>
                <w:rFonts w:ascii="Arial" w:hAnsi="Arial" w:cs="Arial"/>
                <w:sz w:val="24"/>
                <w:szCs w:val="24"/>
              </w:rPr>
              <w:t>1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59 225,3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FE6790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301 840,0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FE6790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1 407,9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790" w:rsidRPr="00FE6790" w:rsidRDefault="00FE6790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внебюджетные источники – 1 912,4 тыс. рублей;</w:t>
            </w:r>
          </w:p>
          <w:p w:rsidR="000C0AD5" w:rsidRPr="00FE6790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2024 год: всего – 37</w:t>
            </w:r>
            <w:r w:rsidR="00FE6790" w:rsidRPr="00FE6790">
              <w:rPr>
                <w:rFonts w:ascii="Arial" w:hAnsi="Arial" w:cs="Arial"/>
                <w:sz w:val="24"/>
                <w:szCs w:val="24"/>
              </w:rPr>
              <w:t>3 757,2</w:t>
            </w:r>
            <w:r w:rsidRPr="00FE679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FE6790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679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7D455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7D4557">
              <w:rPr>
                <w:rFonts w:ascii="Arial" w:hAnsi="Arial" w:cs="Arial"/>
                <w:sz w:val="24"/>
                <w:szCs w:val="24"/>
              </w:rPr>
              <w:t>4 298,7</w:t>
            </w:r>
            <w:r w:rsidRPr="007D455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7D455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7D4557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7D4557" w:rsidRPr="007D4557">
              <w:rPr>
                <w:rFonts w:ascii="Arial" w:hAnsi="Arial" w:cs="Arial"/>
                <w:sz w:val="24"/>
                <w:szCs w:val="24"/>
              </w:rPr>
              <w:t>4 076,5</w:t>
            </w:r>
            <w:r w:rsidRPr="007D455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7D4557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0C0AD5" w:rsidRPr="007D4557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7D455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2025 год: всего – 37</w:t>
            </w:r>
            <w:r w:rsidR="007D4557" w:rsidRPr="007D4557">
              <w:rPr>
                <w:rFonts w:ascii="Arial" w:hAnsi="Arial" w:cs="Arial"/>
                <w:sz w:val="24"/>
                <w:szCs w:val="24"/>
              </w:rPr>
              <w:t>6 295,9</w:t>
            </w:r>
            <w:r w:rsidRPr="007D455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7D455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7D455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7D4557">
              <w:rPr>
                <w:rFonts w:ascii="Arial" w:hAnsi="Arial" w:cs="Arial"/>
                <w:sz w:val="24"/>
                <w:szCs w:val="24"/>
              </w:rPr>
              <w:t>4 455,5</w:t>
            </w:r>
            <w:r w:rsidRPr="007D455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7D455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7D4557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7D4557" w:rsidRPr="007D4557">
              <w:rPr>
                <w:rFonts w:ascii="Arial" w:hAnsi="Arial" w:cs="Arial"/>
                <w:sz w:val="24"/>
                <w:szCs w:val="24"/>
              </w:rPr>
              <w:t>6 458,4</w:t>
            </w:r>
            <w:r w:rsidRPr="007D455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8632A2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108" w:rsidRPr="009338F9" w:rsidRDefault="002C7108" w:rsidP="002C7108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2C7108" w:rsidRPr="009338F9" w:rsidRDefault="002C7108" w:rsidP="002C7108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2C7108" w:rsidRPr="009338F9" w:rsidRDefault="002C7108" w:rsidP="002C7108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2C7108" w:rsidRPr="009338F9" w:rsidRDefault="002C7108" w:rsidP="002C7108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2C7108" w:rsidRPr="008B2889" w:rsidRDefault="002C7108" w:rsidP="00E14E64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8B2889">
        <w:rPr>
          <w:rFonts w:cs="Arial"/>
          <w:color w:val="000000"/>
          <w:sz w:val="24"/>
          <w:szCs w:val="24"/>
        </w:rPr>
        <w:t xml:space="preserve">Приложение </w:t>
      </w:r>
    </w:p>
    <w:p w:rsidR="002C7108" w:rsidRPr="008B2889" w:rsidRDefault="002C7108" w:rsidP="00E14E64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8B2889">
        <w:rPr>
          <w:rFonts w:cs="Arial"/>
          <w:color w:val="000000"/>
          <w:sz w:val="24"/>
          <w:szCs w:val="24"/>
        </w:rPr>
        <w:t>к паспорту муниципальной программы «Улучшение качества жизни населения в Енисейском районе»</w:t>
      </w:r>
    </w:p>
    <w:p w:rsidR="002C7108" w:rsidRPr="008B2889" w:rsidRDefault="002C7108" w:rsidP="002C7108">
      <w:pPr>
        <w:pStyle w:val="ConsPlusNormal"/>
        <w:outlineLvl w:val="2"/>
        <w:rPr>
          <w:rFonts w:cs="Arial"/>
          <w:color w:val="000000"/>
          <w:sz w:val="24"/>
          <w:szCs w:val="24"/>
        </w:rPr>
      </w:pPr>
    </w:p>
    <w:p w:rsidR="002C7108" w:rsidRPr="008B2889" w:rsidRDefault="002C7108" w:rsidP="002C7108">
      <w:pPr>
        <w:pStyle w:val="ConsPlusNormal"/>
        <w:outlineLvl w:val="2"/>
        <w:rPr>
          <w:rFonts w:cs="Arial"/>
          <w:color w:val="000000"/>
          <w:sz w:val="24"/>
          <w:szCs w:val="24"/>
        </w:rPr>
      </w:pPr>
    </w:p>
    <w:p w:rsidR="002C7108" w:rsidRPr="008B2889" w:rsidRDefault="002C7108" w:rsidP="002C710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целевых показателей программы по годам ее реализации</w:t>
      </w:r>
    </w:p>
    <w:tbl>
      <w:tblPr>
        <w:tblW w:w="15501" w:type="dxa"/>
        <w:jc w:val="center"/>
        <w:tblInd w:w="-653" w:type="dxa"/>
        <w:tblLayout w:type="fixed"/>
        <w:tblLook w:val="04A0" w:firstRow="1" w:lastRow="0" w:firstColumn="1" w:lastColumn="0" w:noHBand="0" w:noVBand="1"/>
      </w:tblPr>
      <w:tblGrid>
        <w:gridCol w:w="543"/>
        <w:gridCol w:w="2435"/>
        <w:gridCol w:w="1630"/>
        <w:gridCol w:w="750"/>
        <w:gridCol w:w="750"/>
        <w:gridCol w:w="750"/>
        <w:gridCol w:w="750"/>
        <w:gridCol w:w="750"/>
        <w:gridCol w:w="750"/>
        <w:gridCol w:w="750"/>
        <w:gridCol w:w="750"/>
        <w:gridCol w:w="914"/>
        <w:gridCol w:w="914"/>
        <w:gridCol w:w="914"/>
        <w:gridCol w:w="1007"/>
        <w:gridCol w:w="1144"/>
      </w:tblGrid>
      <w:tr w:rsidR="002C7108" w:rsidRPr="008B2889" w:rsidTr="00E14E64">
        <w:trPr>
          <w:trHeight w:val="5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1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2C7108" w:rsidRPr="008B2889" w:rsidTr="00E14E64">
        <w:trPr>
          <w:trHeight w:val="112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до конца реализации программы в 5 летнем интервале</w:t>
            </w:r>
          </w:p>
        </w:tc>
      </w:tr>
      <w:tr w:rsidR="002C7108" w:rsidRPr="008B2889" w:rsidTr="00E14E64">
        <w:trPr>
          <w:trHeight w:val="60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2026- 2030</w:t>
            </w:r>
          </w:p>
        </w:tc>
      </w:tr>
      <w:tr w:rsidR="002C7108" w:rsidRPr="008B2889" w:rsidTr="00E14E64">
        <w:trPr>
          <w:trHeight w:val="497"/>
          <w:jc w:val="center"/>
        </w:trPr>
        <w:tc>
          <w:tcPr>
            <w:tcW w:w="1550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7108" w:rsidRPr="008B2889" w:rsidTr="00E14E64">
        <w:trPr>
          <w:trHeight w:val="1629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2C7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108" w:rsidRPr="008B2889" w:rsidRDefault="002C7108" w:rsidP="00E14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73</w:t>
            </w:r>
          </w:p>
        </w:tc>
      </w:tr>
    </w:tbl>
    <w:p w:rsidR="002C7108" w:rsidRPr="008B2889" w:rsidRDefault="002C7108" w:rsidP="002C7108">
      <w:pPr>
        <w:spacing w:line="240" w:lineRule="auto"/>
        <w:rPr>
          <w:rFonts w:ascii="Arial" w:hAnsi="Arial" w:cs="Arial"/>
          <w:color w:val="000000"/>
          <w:sz w:val="24"/>
          <w:szCs w:val="24"/>
          <w:highlight w:val="yellow"/>
        </w:rPr>
        <w:sectPr w:rsidR="002C7108" w:rsidRPr="008B2889" w:rsidSect="00E14E6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EC026E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011"/>
        <w:gridCol w:w="2896"/>
        <w:gridCol w:w="2176"/>
        <w:gridCol w:w="837"/>
        <w:gridCol w:w="793"/>
        <w:gridCol w:w="727"/>
        <w:gridCol w:w="680"/>
        <w:gridCol w:w="1200"/>
        <w:gridCol w:w="1440"/>
        <w:gridCol w:w="1260"/>
        <w:gridCol w:w="1304"/>
      </w:tblGrid>
      <w:tr w:rsidR="007D4557" w:rsidRPr="007D4557" w:rsidTr="007D4557">
        <w:trPr>
          <w:trHeight w:val="61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D4557" w:rsidRPr="007D4557" w:rsidTr="007D4557">
        <w:trPr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468 445,8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373 757,2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376 295,9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1 218 498,9</w:t>
            </w:r>
          </w:p>
        </w:tc>
      </w:tr>
      <w:tr w:rsidR="007D4557" w:rsidRPr="007D4557" w:rsidTr="007D4557">
        <w:trPr>
          <w:trHeight w:val="5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384 103,9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975 220,7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77 273,8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79 812,7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235 125,8</w:t>
            </w:r>
          </w:p>
        </w:tc>
      </w:tr>
      <w:tr w:rsidR="007D4557" w:rsidRPr="007D4557" w:rsidTr="007D4557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</w:tr>
      <w:tr w:rsidR="007D4557" w:rsidRPr="007D4557" w:rsidTr="007D4557">
        <w:trPr>
          <w:trHeight w:val="51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800,3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6 867,4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8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6 867,4</w:t>
            </w:r>
          </w:p>
        </w:tc>
      </w:tr>
      <w:tr w:rsidR="007D4557" w:rsidRPr="007D4557" w:rsidTr="007D4557">
        <w:trPr>
          <w:trHeight w:val="58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63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91 640,8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99 878,0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85 686,6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92 770,8</w:t>
            </w:r>
          </w:p>
        </w:tc>
      </w:tr>
      <w:tr w:rsidR="007D4557" w:rsidRPr="007D4557" w:rsidTr="007D4557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7D4557" w:rsidRPr="007D4557" w:rsidTr="007D4557">
        <w:trPr>
          <w:trHeight w:val="45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800,3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9 367,4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28 507,4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5 151,3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15 225,3</w:t>
            </w:r>
          </w:p>
        </w:tc>
      </w:tr>
      <w:tr w:rsidR="007D4557" w:rsidRPr="007D4557" w:rsidTr="007D4557">
        <w:trPr>
          <w:trHeight w:val="61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13 282,1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609 247,0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609 247,0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152 794,9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155 176,8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466 333,5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243 444,6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73 823,2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72 819,3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75 201,2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221 843,7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7 665,6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7 665,6</w:t>
            </w:r>
          </w:p>
        </w:tc>
      </w:tr>
      <w:tr w:rsidR="007D4557" w:rsidRPr="007D4557" w:rsidTr="007D455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EC026E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480"/>
      </w:tblGrid>
      <w:tr w:rsidR="007D4557" w:rsidRPr="007D4557" w:rsidTr="007D4557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D4557" w:rsidRPr="007D4557" w:rsidTr="007D4557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468 445,8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373 757,2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376 295,9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1 218 498,9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12 814,4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159 225,3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309 989,3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301 840,0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294 076,5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296 458,4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892 374,9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1 407,9</w:t>
            </w:r>
          </w:p>
        </w:tc>
      </w:tr>
      <w:tr w:rsidR="007D4557" w:rsidRPr="007D4557" w:rsidTr="007D4557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6 867,4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6 867,4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91 640,8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99 878,0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83 729,0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83 729,0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12 828,7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1 407,9</w:t>
            </w:r>
          </w:p>
        </w:tc>
      </w:tr>
      <w:tr w:rsidR="007D4557" w:rsidRPr="007D4557" w:rsidTr="007D4557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</w:tr>
      <w:tr w:rsidR="007D4557" w:rsidRPr="007D4557" w:rsidTr="007D4557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9 367,4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28 507,4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12 814,4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15 693,0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203 134,4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609 247,0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210 567,3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132 </w:t>
            </w: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132 867,2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398 679,7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152 794,9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155 176,8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466 333,5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152 794,9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155 176,8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466 333,5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7 665,6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7 665,6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4557" w:rsidRPr="007D4557" w:rsidTr="007D455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557" w:rsidRPr="007D4557" w:rsidRDefault="007D4557" w:rsidP="007D4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A2" w:rsidRPr="009338F9" w:rsidRDefault="008632A2">
      <w:pPr>
        <w:rPr>
          <w:rFonts w:ascii="Arial" w:hAnsi="Arial" w:cs="Arial"/>
          <w:sz w:val="24"/>
          <w:szCs w:val="24"/>
        </w:rPr>
      </w:pPr>
      <w:r w:rsidRPr="009338F9">
        <w:rPr>
          <w:rFonts w:ascii="Arial" w:hAnsi="Arial" w:cs="Arial"/>
          <w:sz w:val="24"/>
          <w:szCs w:val="24"/>
        </w:rPr>
        <w:br w:type="page"/>
      </w:r>
    </w:p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632A2" w:rsidRPr="009338F9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026E" w:rsidRPr="009338F9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E14E64" w:rsidRDefault="00E14E64" w:rsidP="00E14E64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Паспорт подпрограммы.</w:t>
      </w:r>
    </w:p>
    <w:p w:rsidR="00D43244" w:rsidRPr="008B2889" w:rsidRDefault="00D43244" w:rsidP="00D43244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E14E64" w:rsidRPr="008B2889" w:rsidTr="000070E5">
        <w:trPr>
          <w:trHeight w:val="181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«Охрана окружающей среды»</w:t>
            </w:r>
          </w:p>
        </w:tc>
      </w:tr>
      <w:tr w:rsidR="00E14E64" w:rsidRPr="008B2889" w:rsidTr="000070E5">
        <w:trPr>
          <w:trHeight w:val="331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pStyle w:val="2"/>
              <w:spacing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4"/>
                <w:szCs w:val="24"/>
                <w:lang w:val="ru-RU" w:eastAsia="en-US"/>
              </w:rPr>
            </w:pPr>
            <w:r w:rsidRPr="008B2889">
              <w:rPr>
                <w:rFonts w:ascii="Arial" w:eastAsia="Times New Roman" w:hAnsi="Arial" w:cs="Arial"/>
                <w:b w:val="0"/>
                <w:bCs w:val="0"/>
                <w:color w:val="000000"/>
                <w:spacing w:val="-2"/>
                <w:sz w:val="24"/>
                <w:szCs w:val="24"/>
                <w:lang w:val="ru-RU" w:eastAsia="en-US"/>
              </w:rPr>
              <w:t>«Улучшение качества жизни населения в Енисейском районе»</w:t>
            </w:r>
          </w:p>
        </w:tc>
      </w:tr>
      <w:tr w:rsidR="00E14E64" w:rsidRPr="008B2889" w:rsidTr="00E14E64">
        <w:trPr>
          <w:trHeight w:val="517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4E64" w:rsidRPr="008B2889" w:rsidTr="00E14E64">
        <w:trPr>
          <w:trHeight w:val="517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Сои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14E64" w:rsidRPr="008B2889" w:rsidTr="000070E5">
        <w:trPr>
          <w:trHeight w:val="771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4E64" w:rsidRPr="008B2889" w:rsidTr="000070E5">
        <w:trPr>
          <w:trHeight w:val="1938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pStyle w:val="ConsPlusNormal"/>
              <w:ind w:left="3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района.</w:t>
            </w:r>
          </w:p>
          <w:p w:rsidR="00E14E64" w:rsidRPr="008B2889" w:rsidRDefault="00E14E64" w:rsidP="00E14E6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Задачи: 1. Повышение уровня экологической безопасности на территории Енисейского района;</w:t>
            </w:r>
          </w:p>
          <w:p w:rsidR="00E14E64" w:rsidRPr="008B2889" w:rsidRDefault="00E14E64" w:rsidP="00E14E64">
            <w:pPr>
              <w:pStyle w:val="ConsPlusNormal"/>
              <w:ind w:left="3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2. Ограничение последствий негативного воздействия захламления земель.</w:t>
            </w:r>
          </w:p>
        </w:tc>
      </w:tr>
      <w:tr w:rsidR="00E14E64" w:rsidRPr="008B2889" w:rsidTr="00E14E64">
        <w:trPr>
          <w:trHeight w:val="944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Перечень и значения показателей результативности подпрограммы представлены в приложении к паспорту данной подпрограммы</w:t>
            </w:r>
          </w:p>
        </w:tc>
      </w:tr>
      <w:tr w:rsidR="00E14E64" w:rsidRPr="008B2889" w:rsidTr="00E14E64">
        <w:trPr>
          <w:trHeight w:val="647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2014-2030 годы без разбивки на этапы</w:t>
            </w:r>
          </w:p>
        </w:tc>
      </w:tr>
      <w:tr w:rsidR="00E14E64" w:rsidRPr="008B2889" w:rsidTr="000070E5">
        <w:trPr>
          <w:trHeight w:val="415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период 2023-2025 годов составляет  </w:t>
            </w:r>
            <w:r w:rsidR="00082822">
              <w:rPr>
                <w:rFonts w:ascii="Arial" w:hAnsi="Arial" w:cs="Arial"/>
                <w:sz w:val="24"/>
                <w:szCs w:val="24"/>
              </w:rPr>
              <w:t>6 867,4</w:t>
            </w:r>
            <w:r w:rsidRPr="008B2889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средства краевого бюджета – 0,0 тыс. руб.,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2023 – 0,0 тыс. руб., 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2024 – 0,0 тыс. руб., 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2025 – 0,0 тыс. руб.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082822">
              <w:rPr>
                <w:rFonts w:ascii="Arial" w:hAnsi="Arial" w:cs="Arial"/>
                <w:sz w:val="24"/>
                <w:szCs w:val="24"/>
              </w:rPr>
              <w:t>6 867,4</w:t>
            </w:r>
            <w:r w:rsidRPr="008B2889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082822">
              <w:rPr>
                <w:rFonts w:ascii="Arial" w:hAnsi="Arial" w:cs="Arial"/>
                <w:sz w:val="24"/>
                <w:szCs w:val="24"/>
              </w:rPr>
              <w:t>3 386,2</w:t>
            </w:r>
            <w:r w:rsidRPr="008B2889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2024 – 1 740,6 тыс. руб., 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2025 – 1 740,6 тыс. руб.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</w:t>
            </w:r>
            <w:r w:rsidRPr="008B2889">
              <w:rPr>
                <w:rFonts w:ascii="Arial" w:hAnsi="Arial" w:cs="Arial"/>
                <w:sz w:val="24"/>
                <w:szCs w:val="24"/>
              </w:rPr>
              <w:t>муниципальных образований района – 0,0 тыс. руб., в том числе по годам реализации: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2023 – 0,0 тыс. руб., 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lastRenderedPageBreak/>
              <w:t xml:space="preserve">2024 – 0,0 тыс. руб., </w:t>
            </w:r>
          </w:p>
          <w:p w:rsidR="00E14E64" w:rsidRPr="008B2889" w:rsidRDefault="00E14E64" w:rsidP="00E14E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2025 – 0,0 тыс. руб.</w:t>
            </w:r>
          </w:p>
        </w:tc>
      </w:tr>
    </w:tbl>
    <w:p w:rsidR="00D43244" w:rsidRDefault="00D43244" w:rsidP="00E14E64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43244" w:rsidRDefault="00D43244">
      <w:pPr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color w:val="000000"/>
          <w:sz w:val="24"/>
          <w:szCs w:val="24"/>
          <w:highlight w:val="yellow"/>
        </w:rPr>
        <w:br w:type="page"/>
      </w:r>
    </w:p>
    <w:p w:rsidR="00D43244" w:rsidRDefault="00D43244" w:rsidP="00E14E64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  <w:sectPr w:rsidR="00D43244" w:rsidSect="00863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4EA" w:rsidRPr="009338F9" w:rsidRDefault="006704EA" w:rsidP="006704EA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6704EA" w:rsidRPr="009338F9" w:rsidRDefault="006704EA" w:rsidP="006704EA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6704EA" w:rsidRPr="009338F9" w:rsidRDefault="006704EA" w:rsidP="006704EA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704EA" w:rsidRPr="009338F9" w:rsidRDefault="006704EA" w:rsidP="006704EA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E14E64" w:rsidRPr="008B2889" w:rsidRDefault="00E14E64" w:rsidP="00E14E64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704EA" w:rsidRPr="008B2889" w:rsidRDefault="006704EA" w:rsidP="006704EA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6704EA" w:rsidRPr="008B2889" w:rsidRDefault="006704EA" w:rsidP="006704EA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6704EA" w:rsidRPr="008B2889" w:rsidRDefault="006704EA" w:rsidP="006704EA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6704EA" w:rsidRPr="008B2889" w:rsidRDefault="006704EA" w:rsidP="006704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6704EA" w:rsidRPr="008B2889" w:rsidRDefault="006704EA" w:rsidP="006704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3"/>
        <w:gridCol w:w="943"/>
        <w:gridCol w:w="2521"/>
        <w:gridCol w:w="1559"/>
        <w:gridCol w:w="1559"/>
        <w:gridCol w:w="1559"/>
        <w:gridCol w:w="1560"/>
      </w:tblGrid>
      <w:tr w:rsidR="006704EA" w:rsidRPr="008B2889" w:rsidTr="0001240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2889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8B2889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6704EA" w:rsidRPr="008B2889" w:rsidTr="00012405">
        <w:trPr>
          <w:cantSplit/>
          <w:trHeight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</w:tr>
      <w:tr w:rsidR="006704EA" w:rsidRPr="008B2889" w:rsidTr="000124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EA" w:rsidRPr="008B2889" w:rsidRDefault="006704EA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EA" w:rsidRPr="008B2889" w:rsidRDefault="006704EA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6704EA" w:rsidRPr="008B2889" w:rsidTr="000124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EA" w:rsidRPr="008B2889" w:rsidRDefault="006704EA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8B2889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6704EA" w:rsidRPr="008B2889" w:rsidTr="0001240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704EA" w:rsidRPr="008B2889" w:rsidTr="000124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EA" w:rsidRPr="008B2889" w:rsidRDefault="006704EA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4EA" w:rsidRPr="008B2889" w:rsidRDefault="006704EA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6704EA" w:rsidRPr="008B2889" w:rsidTr="000124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704EA" w:rsidRPr="008B2889" w:rsidTr="000124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</w:tr>
      <w:tr w:rsidR="006704EA" w:rsidRPr="008B2889" w:rsidTr="000124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4EA" w:rsidRPr="008B2889" w:rsidRDefault="006704EA" w:rsidP="00012405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</w:tr>
    </w:tbl>
    <w:p w:rsidR="006704EA" w:rsidRPr="008B2889" w:rsidRDefault="006704EA" w:rsidP="006704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E91292" w:rsidRDefault="00E91292">
      <w:pPr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br w:type="page"/>
      </w:r>
    </w:p>
    <w:p w:rsidR="00E91292" w:rsidRPr="009338F9" w:rsidRDefault="00E91292" w:rsidP="00E9129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E91292" w:rsidRPr="009338F9" w:rsidRDefault="00E91292" w:rsidP="00E9129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E91292" w:rsidRDefault="00E91292" w:rsidP="00E9129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91292" w:rsidRDefault="00E91292" w:rsidP="00E9129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p w:rsidR="00E91292" w:rsidRDefault="00E91292" w:rsidP="00E91292">
      <w:pPr>
        <w:tabs>
          <w:tab w:val="left" w:pos="284"/>
        </w:tabs>
        <w:spacing w:after="0" w:line="240" w:lineRule="auto"/>
        <w:ind w:firstLine="992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91292" w:rsidRDefault="00E91292" w:rsidP="00E91292">
      <w:pPr>
        <w:tabs>
          <w:tab w:val="left" w:pos="284"/>
        </w:tabs>
        <w:spacing w:after="0" w:line="240" w:lineRule="auto"/>
        <w:ind w:firstLine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«Охрана окружающей</w:t>
      </w:r>
    </w:p>
    <w:p w:rsidR="00E91292" w:rsidRPr="008B2889" w:rsidRDefault="00E91292" w:rsidP="00E91292">
      <w:pPr>
        <w:tabs>
          <w:tab w:val="left" w:pos="284"/>
        </w:tabs>
        <w:spacing w:after="0" w:line="240" w:lineRule="auto"/>
        <w:ind w:firstLine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среды»</w:t>
      </w:r>
    </w:p>
    <w:p w:rsidR="00E91292" w:rsidRDefault="00E91292" w:rsidP="00E912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91292" w:rsidRPr="009338F9" w:rsidRDefault="00E91292" w:rsidP="00E9129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E91292" w:rsidRPr="009338F9" w:rsidRDefault="00E91292" w:rsidP="00E9129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333"/>
        <w:gridCol w:w="1981"/>
        <w:gridCol w:w="837"/>
        <w:gridCol w:w="793"/>
        <w:gridCol w:w="1578"/>
        <w:gridCol w:w="684"/>
        <w:gridCol w:w="900"/>
        <w:gridCol w:w="960"/>
        <w:gridCol w:w="960"/>
        <w:gridCol w:w="1100"/>
        <w:gridCol w:w="2254"/>
      </w:tblGrid>
      <w:tr w:rsidR="00E91292" w:rsidRPr="00E91292" w:rsidTr="00E91292">
        <w:trPr>
          <w:trHeight w:val="48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1292" w:rsidRPr="00E91292" w:rsidTr="00E91292">
        <w:trPr>
          <w:trHeight w:val="55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275"/>
        </w:trPr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6 867,4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1292" w:rsidRPr="00E91292" w:rsidTr="00E91292">
        <w:trPr>
          <w:trHeight w:val="405"/>
        </w:trPr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Повышение уровня экологической безопасности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15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потребления на окружающую среду и здоровье </w:t>
            </w: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человека на территории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обезвреживание ртутьсодержащих ламп - 100 штук ежегодно</w:t>
            </w:r>
          </w:p>
        </w:tc>
      </w:tr>
      <w:tr w:rsidR="00E91292" w:rsidRPr="00E91292" w:rsidTr="00E91292">
        <w:trPr>
          <w:trHeight w:val="360"/>
        </w:trPr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Задача 2: Ограничение последствий негативного воздействия захламления земель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6 705,0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1292" w:rsidRPr="00E91292" w:rsidTr="00E91292">
        <w:trPr>
          <w:trHeight w:val="71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6 705,0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свалок на территории муниципальных образований Енисейского района в количестве не менее 3 штук ежегодно</w:t>
            </w:r>
          </w:p>
        </w:tc>
      </w:tr>
      <w:tr w:rsidR="00E91292" w:rsidRPr="00E91292" w:rsidTr="00E91292">
        <w:trPr>
          <w:trHeight w:val="9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образованиям Енисейского района на ликвидацию последствий и предотвращение захламления земель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6 705,0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17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населенных пунктов не менее 100 штук ежегодно</w:t>
            </w:r>
          </w:p>
        </w:tc>
      </w:tr>
      <w:tr w:rsidR="00E91292" w:rsidRPr="00E91292" w:rsidTr="00E91292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12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мест (площадок) накопления отходов потребления и (или) приобретение </w:t>
            </w: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контейнерного оборудования в части приобретения контейнерного оборудования для населенных пунктов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обустроенных мест (площадок) накопления отходов потребления не менее 20 штук </w:t>
            </w: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E91292" w:rsidRPr="00E91292" w:rsidTr="00E91292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292" w:rsidRPr="00E91292" w:rsidTr="00E91292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6 867,4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1292" w:rsidRPr="00E91292" w:rsidTr="00E91292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6 867,4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1292" w:rsidRPr="00E91292" w:rsidTr="00E91292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92" w:rsidRPr="00E91292" w:rsidRDefault="00E91292" w:rsidP="00E9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92" w:rsidRPr="00E91292" w:rsidRDefault="00E91292" w:rsidP="00E912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92" w:rsidRPr="00E91292" w:rsidRDefault="00E91292" w:rsidP="00E9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91292" w:rsidRDefault="00E91292">
      <w:pPr>
        <w:rPr>
          <w:rFonts w:ascii="Arial" w:hAnsi="Arial" w:cs="Arial"/>
          <w:color w:val="000000"/>
          <w:sz w:val="24"/>
          <w:szCs w:val="24"/>
        </w:rPr>
      </w:pPr>
    </w:p>
    <w:p w:rsidR="00D30202" w:rsidRDefault="00D3020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43244" w:rsidRDefault="00D43244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  <w:sectPr w:rsidR="00D43244" w:rsidSect="00D432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94699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7B6328" w:rsidRPr="009338F9" w:rsidRDefault="007B6328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594699" w:rsidRDefault="00594699" w:rsidP="00594699">
      <w:pPr>
        <w:pStyle w:val="ConsPlusNormal"/>
        <w:numPr>
          <w:ilvl w:val="0"/>
          <w:numId w:val="4"/>
        </w:numPr>
        <w:jc w:val="center"/>
        <w:rPr>
          <w:rFonts w:cs="Arial"/>
          <w:b/>
          <w:color w:val="000000"/>
          <w:sz w:val="24"/>
          <w:szCs w:val="24"/>
        </w:rPr>
      </w:pPr>
      <w:r w:rsidRPr="008B2889">
        <w:rPr>
          <w:rFonts w:cs="Arial"/>
          <w:b/>
          <w:color w:val="000000"/>
          <w:sz w:val="24"/>
          <w:szCs w:val="24"/>
        </w:rPr>
        <w:t xml:space="preserve">Паспорт подпрограммы. </w:t>
      </w:r>
    </w:p>
    <w:p w:rsidR="00594699" w:rsidRPr="008B2889" w:rsidRDefault="00594699" w:rsidP="00594699">
      <w:pPr>
        <w:pStyle w:val="ConsPlusNormal"/>
        <w:ind w:left="927"/>
        <w:rPr>
          <w:rFonts w:cs="Arial"/>
          <w:b/>
          <w:color w:val="000000"/>
          <w:sz w:val="24"/>
          <w:szCs w:val="24"/>
        </w:rPr>
      </w:pPr>
    </w:p>
    <w:tbl>
      <w:tblPr>
        <w:tblW w:w="10047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2"/>
        <w:gridCol w:w="6585"/>
      </w:tblGrid>
      <w:tr w:rsidR="00594699" w:rsidRPr="008B2889" w:rsidTr="00012405">
        <w:trPr>
          <w:trHeight w:hRule="exact" w:val="1095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left="106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«Повышение уровня комфортности пребывания и качества жизни населения на территории Енисейского района»</w:t>
            </w:r>
          </w:p>
        </w:tc>
      </w:tr>
      <w:tr w:rsidR="00594699" w:rsidRPr="008B2889" w:rsidTr="00012405">
        <w:trPr>
          <w:trHeight w:hRule="exact" w:val="855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pStyle w:val="ConsPlusNormal"/>
              <w:ind w:left="106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«Улучшение качества жизни населения в Енисейском районе»</w:t>
            </w:r>
          </w:p>
        </w:tc>
      </w:tr>
      <w:tr w:rsidR="00594699" w:rsidRPr="008B2889" w:rsidTr="00012405">
        <w:trPr>
          <w:trHeight w:hRule="exact" w:val="698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left="106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left="106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699" w:rsidRPr="008B2889" w:rsidTr="00594699">
        <w:trPr>
          <w:trHeight w:hRule="exact" w:val="961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5946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Сои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сполнител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594699">
            <w:pPr>
              <w:shd w:val="clear" w:color="auto" w:fill="FFFFFF"/>
              <w:spacing w:after="0" w:line="240" w:lineRule="auto"/>
              <w:ind w:left="106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 «Служба заказа Енисейского района», МКУ «</w:t>
            </w:r>
            <w:r w:rsidRPr="00594699">
              <w:rPr>
                <w:rFonts w:ascii="Arial" w:hAnsi="Arial" w:cs="Arial"/>
                <w:color w:val="000000"/>
                <w:sz w:val="24"/>
                <w:szCs w:val="24"/>
              </w:rPr>
              <w:t>Централизованная бухгалтерия Енисейского района»</w:t>
            </w:r>
          </w:p>
        </w:tc>
      </w:tr>
      <w:tr w:rsidR="00594699" w:rsidRPr="008B2889" w:rsidTr="00012405">
        <w:trPr>
          <w:trHeight w:hRule="exact" w:val="1408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left="106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594699" w:rsidRPr="008B2889" w:rsidTr="00012405">
        <w:trPr>
          <w:trHeight w:hRule="exact" w:val="2951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pStyle w:val="ConsPlusNormal"/>
              <w:ind w:left="10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района.</w:t>
            </w:r>
          </w:p>
          <w:p w:rsidR="00594699" w:rsidRPr="008B2889" w:rsidRDefault="00594699" w:rsidP="00012405">
            <w:pPr>
              <w:pStyle w:val="ConsPlusNormal"/>
              <w:ind w:left="10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Задачи:</w:t>
            </w:r>
          </w:p>
          <w:p w:rsidR="00594699" w:rsidRPr="008B2889" w:rsidRDefault="00594699" w:rsidP="00012405">
            <w:pPr>
              <w:pStyle w:val="ConsPlusNormal"/>
              <w:ind w:left="10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1. Обеспечение комфортного и безопасного пребывания на территории района;</w:t>
            </w:r>
          </w:p>
          <w:p w:rsidR="00594699" w:rsidRPr="008B2889" w:rsidRDefault="00594699" w:rsidP="00012405">
            <w:pPr>
              <w:pStyle w:val="ConsPlusNormal"/>
              <w:ind w:left="10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2. Благоустройство территорий поселений и содействие временной занятости населения;</w:t>
            </w:r>
          </w:p>
          <w:p w:rsidR="00594699" w:rsidRPr="008B2889" w:rsidRDefault="00594699" w:rsidP="00012405">
            <w:pPr>
              <w:pStyle w:val="ConsPlusNormal"/>
              <w:ind w:left="10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3. Повышение качества жизни отдельных категорий граждан.</w:t>
            </w:r>
          </w:p>
        </w:tc>
      </w:tr>
      <w:tr w:rsidR="00594699" w:rsidRPr="008B2889" w:rsidTr="00012405">
        <w:trPr>
          <w:trHeight w:hRule="exact" w:val="996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hd w:val="clear" w:color="auto" w:fill="FFFFFF"/>
              <w:spacing w:after="0" w:line="240" w:lineRule="auto"/>
              <w:ind w:left="106" w:right="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и значения целевых показателей представлены в приложении к паспорту данной подпрограммы </w:t>
            </w:r>
          </w:p>
        </w:tc>
      </w:tr>
      <w:tr w:rsidR="00594699" w:rsidRPr="008B2889" w:rsidTr="00012405">
        <w:trPr>
          <w:trHeight w:hRule="exact" w:val="718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99" w:rsidRPr="008B2889" w:rsidRDefault="00594699" w:rsidP="0001240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</w:t>
            </w:r>
          </w:p>
          <w:p w:rsidR="00594699" w:rsidRPr="008B2889" w:rsidRDefault="00594699" w:rsidP="0001240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8B2889" w:rsidRDefault="00594699" w:rsidP="00012405">
            <w:pPr>
              <w:spacing w:after="0" w:line="240" w:lineRule="auto"/>
              <w:ind w:left="10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2014-2030 годы без разбивки на этапы</w:t>
            </w:r>
          </w:p>
        </w:tc>
      </w:tr>
      <w:tr w:rsidR="00594699" w:rsidRPr="008B2889" w:rsidTr="00012405">
        <w:trPr>
          <w:trHeight w:hRule="exact" w:val="7527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8B2889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Общий объем финансирования подпрограммы на 2023-2025 гг. составит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99 878,0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краевого бюджета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83 729,0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2023 году –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83 729,0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12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828,7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4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591,5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4 118,6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4 118,6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1 407,9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 тыс. руб., в </w:t>
            </w:r>
            <w:proofErr w:type="spellStart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2023 году –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1 407,9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1 912,4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2023 году – </w:t>
            </w:r>
            <w:r w:rsidR="007D4557"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1 912,4</w:t>
            </w: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94699" w:rsidRPr="007D4557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594699" w:rsidRPr="003561D1" w:rsidRDefault="00594699" w:rsidP="0001240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D455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</w:t>
            </w:r>
          </w:p>
        </w:tc>
      </w:tr>
    </w:tbl>
    <w:p w:rsidR="00594699" w:rsidRPr="008B2889" w:rsidRDefault="00594699" w:rsidP="0059469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highlight w:val="yellow"/>
          <w:lang w:val="en-US"/>
        </w:rPr>
      </w:pP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8B7686" w:rsidRDefault="008B7686">
      <w:pPr>
        <w:rPr>
          <w:rFonts w:ascii="Arial" w:hAnsi="Arial" w:cs="Arial"/>
          <w:color w:val="000000"/>
          <w:sz w:val="24"/>
          <w:szCs w:val="24"/>
        </w:rPr>
      </w:pPr>
    </w:p>
    <w:p w:rsidR="008B7686" w:rsidRDefault="008B768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B7686" w:rsidRPr="009338F9" w:rsidRDefault="008B7686" w:rsidP="008B7686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4B42AE"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B7686" w:rsidRPr="009338F9" w:rsidRDefault="008B7686" w:rsidP="008B7686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B7686" w:rsidRPr="009338F9" w:rsidRDefault="008B7686" w:rsidP="008B7686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B7686" w:rsidRPr="009338F9" w:rsidRDefault="008B7686" w:rsidP="008B7686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8B7686" w:rsidRPr="008B2889" w:rsidRDefault="008B7686" w:rsidP="008B7686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подпрограммы.</w:t>
      </w:r>
    </w:p>
    <w:p w:rsidR="008B7686" w:rsidRPr="008B2889" w:rsidRDefault="008B7686" w:rsidP="008B7686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1. Главными распорядителем бюджетных средств является администрация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2. Реализация мероприятий по профилактике заболеваний путем организации и проведения акарицидных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 осуществляется в соответствии с государственной программой Красноярского края «Развитие здравоохранения», утвержденной постановлением Правительства Красноярского края от 30.09.2013 № 516-п, постановлением Правительства Красноярского края от 28.12.2021 № 969-п «Об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инфекций».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2.1.</w:t>
      </w:r>
      <w:r w:rsidRPr="003561D1">
        <w:rPr>
          <w:rFonts w:ascii="Arial" w:eastAsia="Times New Roman" w:hAnsi="Arial" w:cs="Arial"/>
          <w:sz w:val="24"/>
          <w:szCs w:val="24"/>
        </w:rPr>
        <w:t xml:space="preserve"> </w:t>
      </w:r>
      <w:r w:rsidRPr="003561D1">
        <w:rPr>
          <w:rFonts w:ascii="Arial" w:hAnsi="Arial" w:cs="Arial"/>
          <w:color w:val="000000"/>
          <w:sz w:val="24"/>
          <w:szCs w:val="24"/>
        </w:rPr>
        <w:t>Главным распорядителем иных межбюджетных трансфертов (далее ИМТ) является администрация Енисейского района (далее – Администрация района).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2.2. Получателями ИМТ являются муниципальные образования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2.3. ИМТ предоставляется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2.4.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заключаемых между администрацией Енисейского района и соответствующими муниципальными образованиями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2.5. </w:t>
      </w:r>
      <w:r w:rsidRPr="003561D1">
        <w:rPr>
          <w:rFonts w:ascii="Arial" w:hAnsi="Arial" w:cs="Arial"/>
          <w:color w:val="000000"/>
          <w:sz w:val="24"/>
          <w:szCs w:val="24"/>
          <w:lang w:val="x-none"/>
        </w:rPr>
        <w:t xml:space="preserve">Для получения </w:t>
      </w:r>
      <w:r w:rsidRPr="003561D1">
        <w:rPr>
          <w:rFonts w:ascii="Arial" w:hAnsi="Arial" w:cs="Arial"/>
          <w:color w:val="000000"/>
          <w:sz w:val="24"/>
          <w:szCs w:val="24"/>
        </w:rPr>
        <w:t>ИМТ</w:t>
      </w:r>
      <w:r w:rsidRPr="003561D1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3561D1">
        <w:rPr>
          <w:rFonts w:ascii="Arial" w:hAnsi="Arial" w:cs="Arial"/>
          <w:color w:val="000000"/>
          <w:sz w:val="24"/>
          <w:szCs w:val="24"/>
        </w:rPr>
        <w:t>муниципальные образования</w:t>
      </w:r>
      <w:r w:rsidRPr="003561D1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3561D1">
        <w:rPr>
          <w:rFonts w:ascii="Arial" w:hAnsi="Arial" w:cs="Arial"/>
          <w:color w:val="000000"/>
          <w:sz w:val="24"/>
          <w:szCs w:val="24"/>
        </w:rPr>
        <w:t xml:space="preserve">Енисейского района </w:t>
      </w:r>
      <w:r w:rsidRPr="003561D1">
        <w:rPr>
          <w:rFonts w:ascii="Arial" w:hAnsi="Arial" w:cs="Arial"/>
          <w:color w:val="000000"/>
          <w:sz w:val="24"/>
          <w:szCs w:val="24"/>
          <w:lang w:val="x-none"/>
        </w:rPr>
        <w:t>представляют в администрацию района следующие документы: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а) копии заключенных договоров (муниципальных контрактов);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б) копии актов приема оказанных услуг;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в) реквизиты получателя для перечисления средств ИМТ.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2.6. Администрация района в течение четырех рабочих дней со дня зачисления средств на лицевой счет,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2.7. Муниципальные образования Енисейского района предоставляют копии платежных документов, подтверждающих оплату по заключенным договорам </w:t>
      </w:r>
      <w:r w:rsidRPr="003561D1">
        <w:rPr>
          <w:rFonts w:ascii="Arial" w:hAnsi="Arial" w:cs="Arial"/>
          <w:color w:val="000000"/>
          <w:sz w:val="24"/>
          <w:szCs w:val="24"/>
        </w:rPr>
        <w:lastRenderedPageBreak/>
        <w:t xml:space="preserve">(муниципальным контрактам) на оказание услуг по проведению акарицидных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 в течение 10 дней после произведения оплаты.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2.8. Ответственность за нецелевое использование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3. Реализация мероприятия «Создание условий для развития услуг связи в малочисленных и труднодоступных населенных пунктах Енисейского района» осуществляется администрацией Енисейского района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 с привлечением средств из краевого бюджета.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Порядок и сроки предоставления отчетности по реализации мероприятия  определены соглашением между министерством цифрового развития Красноярского края и администрацией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4. Реализация мероприятия «Организация общественных работ на территории Енисейского района». 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Исполнителями мероприятий являются администрация Енисейского района и муниципальные образования Енисейского района (МО района).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МО района - получатели иных межбюджетных трансфертов на организацию общественных работ.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Мероприятие осуществляется за счет средств местного бюджета.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4.1.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Реализация мероприятия на территории сельских и городского поселений осуществляется в следующем порядке:</w:t>
      </w:r>
      <w:proofErr w:type="gramEnd"/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4.1.1. </w:t>
      </w:r>
      <w:r w:rsidRPr="003561D1">
        <w:rPr>
          <w:rFonts w:ascii="Arial" w:hAnsi="Arial" w:cs="Arial"/>
          <w:sz w:val="24"/>
          <w:szCs w:val="24"/>
        </w:rPr>
        <w:t>МО района, предоставляют заполненную заявку на участие в мероприятии (Приложение 2 к Подпрограмме), не позднее первого марта года, в котором предоставляются ИМТ.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4.1.2. Отдел экономического развития в соответствии с методикой распределения средств, утвержденной нормативным правовым актом администрации Енисейского района, осуществляет распределение предусмотренных на реализацию мероприятия средств между МО района – подавшими заявку на организацию общественных работ в текущем периоде.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4.1.3. Распределение иных межбюджетных трансфертов между муниципальными образованиями, входящими в состав Енисейского района, осуществляется на основании нормативного правового акта администрации Енисейского района в срок до 15 марта текущего года.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>4.1.4. Между администрацией Енисейского района и МО района – являющимися участниками мероприятия заключаются соглашения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4.1.5. МО района - участник мероприятия заключает договор «О совместной деятельности по организации и проведению оплачиваемых общественных работ» с КГКУ «Центр занятости населения города Енисейска» (далее по тексту «Центр занятости»), согласно которого последнее направляет безработных граждан, состоящих на учете по данному МО района, на участие в общественных работах. МО района осуществляют предоставление отчетных данных в Центр занятости по формам и в сроки предусмотренные договором.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4.1.6. МО района - участник мероприятия заключает срочный трудовой договор в соответствии с действующим трудовым законодательством с </w:t>
      </w: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участниками общественных работ - безработными гражданами района, состоящими на учете в Центре занятости.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4.1.7. МО района - участник мероприятия предоставляет в отдел экономического развития отчет об исполнении мероприятия в сроки и по форме, утвержденные соглашением.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4.1.8. Оплата труда участникам общественных работ производится в соответствии с трудовым законодательством.</w:t>
      </w:r>
    </w:p>
    <w:p w:rsidR="004B42AE" w:rsidRPr="003561D1" w:rsidRDefault="004B42AE" w:rsidP="004B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>4</w:t>
      </w:r>
      <w:r w:rsidRPr="003561D1">
        <w:rPr>
          <w:rFonts w:ascii="Arial" w:hAnsi="Arial" w:cs="Arial"/>
          <w:sz w:val="24"/>
          <w:szCs w:val="24"/>
          <w:lang w:val="x-none"/>
        </w:rPr>
        <w:t>.1.9. МО</w:t>
      </w:r>
      <w:r w:rsidRPr="003561D1">
        <w:rPr>
          <w:rFonts w:ascii="Arial" w:hAnsi="Arial" w:cs="Arial"/>
          <w:sz w:val="24"/>
          <w:szCs w:val="24"/>
        </w:rPr>
        <w:t xml:space="preserve"> района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- участник мероприятия, в случае если имеется дополнительная потребность  в организации временных рабочих мест для  безработных граждан</w:t>
      </w:r>
      <w:r w:rsidRPr="003561D1">
        <w:rPr>
          <w:rFonts w:ascii="Arial" w:hAnsi="Arial" w:cs="Arial"/>
          <w:sz w:val="24"/>
          <w:szCs w:val="24"/>
        </w:rPr>
        <w:t>,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стоящих на учете в Центре занятости, вправе в срок до 25 сентября текущего года (год предоставления ИМТ), направить ГРБС заявку в соответствии с приложением 2 к Подпрограмме.</w:t>
      </w:r>
    </w:p>
    <w:p w:rsidR="004B42AE" w:rsidRPr="003561D1" w:rsidRDefault="004B42AE" w:rsidP="004B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>4</w:t>
      </w:r>
      <w:r w:rsidRPr="003561D1">
        <w:rPr>
          <w:rFonts w:ascii="Arial" w:hAnsi="Arial" w:cs="Arial"/>
          <w:sz w:val="24"/>
          <w:szCs w:val="24"/>
          <w:lang w:val="x-none"/>
        </w:rPr>
        <w:t>.1.10.</w:t>
      </w:r>
      <w:r w:rsidRPr="003561D1">
        <w:rPr>
          <w:rFonts w:ascii="Arial" w:hAnsi="Arial" w:cs="Arial"/>
          <w:sz w:val="24"/>
          <w:szCs w:val="24"/>
        </w:rPr>
        <w:t xml:space="preserve"> </w:t>
      </w:r>
      <w:r w:rsidRPr="003561D1">
        <w:rPr>
          <w:rFonts w:ascii="Arial" w:hAnsi="Arial" w:cs="Arial"/>
          <w:sz w:val="24"/>
          <w:szCs w:val="24"/>
          <w:lang w:val="x-none"/>
        </w:rPr>
        <w:t>В случае</w:t>
      </w:r>
      <w:r w:rsidRPr="003561D1">
        <w:rPr>
          <w:rFonts w:ascii="Arial" w:hAnsi="Arial" w:cs="Arial"/>
          <w:sz w:val="24"/>
          <w:szCs w:val="24"/>
        </w:rPr>
        <w:t>,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если по состоянию на 25 сентября текущего года (год предоставления ИМТ) в рамках мероприятия имеется неиспользованный остаток средств, образовавшийся в ходе возврата средств ИМТ другими МО</w:t>
      </w:r>
      <w:r w:rsidRPr="003561D1">
        <w:rPr>
          <w:rFonts w:ascii="Arial" w:hAnsi="Arial" w:cs="Arial"/>
          <w:sz w:val="24"/>
          <w:szCs w:val="24"/>
        </w:rPr>
        <w:t xml:space="preserve"> района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- участниками мероприятия, ГРБС вправе осуществить распределение остатка средств (в соответствии с методикой) между МО района – подавшими дополнительную заявку на организацию общественных работ в текущем периоде.</w:t>
      </w:r>
    </w:p>
    <w:p w:rsidR="004B42AE" w:rsidRPr="003561D1" w:rsidRDefault="004B42AE" w:rsidP="004B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3561D1">
        <w:rPr>
          <w:rFonts w:ascii="Arial" w:hAnsi="Arial" w:cs="Arial"/>
          <w:sz w:val="24"/>
          <w:szCs w:val="24"/>
        </w:rPr>
        <w:t>4</w:t>
      </w:r>
      <w:r w:rsidRPr="003561D1">
        <w:rPr>
          <w:rFonts w:ascii="Arial" w:hAnsi="Arial" w:cs="Arial"/>
          <w:sz w:val="24"/>
          <w:szCs w:val="24"/>
          <w:lang w:val="x-none"/>
        </w:rPr>
        <w:t>.1.11. Распределение средств осуществляется в соответствии с Методикой и в пределах остатка средств</w:t>
      </w:r>
      <w:r w:rsidRPr="003561D1">
        <w:rPr>
          <w:rFonts w:ascii="Arial" w:hAnsi="Arial" w:cs="Arial"/>
          <w:sz w:val="24"/>
          <w:szCs w:val="24"/>
        </w:rPr>
        <w:t>,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предусмотренных на реализацию данного мероприятия, и в сумме, не превышающей сумму</w:t>
      </w:r>
      <w:r w:rsidRPr="003561D1">
        <w:rPr>
          <w:rFonts w:ascii="Arial" w:hAnsi="Arial" w:cs="Arial"/>
          <w:sz w:val="24"/>
          <w:szCs w:val="24"/>
        </w:rPr>
        <w:t>,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указанн</w:t>
      </w:r>
      <w:r w:rsidRPr="003561D1">
        <w:rPr>
          <w:rFonts w:ascii="Arial" w:hAnsi="Arial" w:cs="Arial"/>
          <w:sz w:val="24"/>
          <w:szCs w:val="24"/>
        </w:rPr>
        <w:t>ую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в дополнительной заявке МО</w:t>
      </w:r>
      <w:r w:rsidRPr="003561D1">
        <w:rPr>
          <w:rFonts w:ascii="Arial" w:hAnsi="Arial" w:cs="Arial"/>
          <w:sz w:val="24"/>
          <w:szCs w:val="24"/>
        </w:rPr>
        <w:t xml:space="preserve"> района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- участника мероприятия.</w:t>
      </w:r>
    </w:p>
    <w:p w:rsidR="004B42AE" w:rsidRPr="003561D1" w:rsidRDefault="004B42AE" w:rsidP="004B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3561D1">
        <w:rPr>
          <w:rFonts w:ascii="Arial" w:hAnsi="Arial" w:cs="Arial"/>
          <w:sz w:val="24"/>
          <w:szCs w:val="24"/>
        </w:rPr>
        <w:t>4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.1.12. Факт </w:t>
      </w:r>
      <w:proofErr w:type="spellStart"/>
      <w:r w:rsidRPr="003561D1">
        <w:rPr>
          <w:rFonts w:ascii="Arial" w:hAnsi="Arial" w:cs="Arial"/>
          <w:sz w:val="24"/>
          <w:szCs w:val="24"/>
          <w:lang w:val="x-none"/>
        </w:rPr>
        <w:t>дораспред</w:t>
      </w:r>
      <w:r w:rsidRPr="003561D1">
        <w:rPr>
          <w:rFonts w:ascii="Arial" w:hAnsi="Arial" w:cs="Arial"/>
          <w:sz w:val="24"/>
          <w:szCs w:val="24"/>
        </w:rPr>
        <w:t>е</w:t>
      </w:r>
      <w:r w:rsidRPr="003561D1">
        <w:rPr>
          <w:rFonts w:ascii="Arial" w:hAnsi="Arial" w:cs="Arial"/>
          <w:sz w:val="24"/>
          <w:szCs w:val="24"/>
          <w:lang w:val="x-none"/>
        </w:rPr>
        <w:t>ления</w:t>
      </w:r>
      <w:proofErr w:type="spellEnd"/>
      <w:r w:rsidRPr="003561D1">
        <w:rPr>
          <w:rFonts w:ascii="Arial" w:hAnsi="Arial" w:cs="Arial"/>
          <w:sz w:val="24"/>
          <w:szCs w:val="24"/>
          <w:lang w:val="x-none"/>
        </w:rPr>
        <w:t>, возврата средств ИМТ отражается посредств</w:t>
      </w:r>
      <w:r w:rsidRPr="003561D1">
        <w:rPr>
          <w:rFonts w:ascii="Arial" w:hAnsi="Arial" w:cs="Arial"/>
          <w:sz w:val="24"/>
          <w:szCs w:val="24"/>
        </w:rPr>
        <w:t>о</w:t>
      </w:r>
      <w:r w:rsidRPr="003561D1">
        <w:rPr>
          <w:rFonts w:ascii="Arial" w:hAnsi="Arial" w:cs="Arial"/>
          <w:sz w:val="24"/>
          <w:szCs w:val="24"/>
          <w:lang w:val="x-none"/>
        </w:rPr>
        <w:t>м внесения изменений в НПА</w:t>
      </w:r>
      <w:r w:rsidRPr="003561D1">
        <w:rPr>
          <w:rFonts w:ascii="Arial" w:hAnsi="Arial" w:cs="Arial"/>
          <w:sz w:val="24"/>
          <w:szCs w:val="24"/>
        </w:rPr>
        <w:t>,</w:t>
      </w:r>
      <w:r w:rsidRPr="003561D1">
        <w:rPr>
          <w:rFonts w:ascii="Arial" w:hAnsi="Arial" w:cs="Arial"/>
          <w:sz w:val="24"/>
          <w:szCs w:val="24"/>
          <w:lang w:val="x-none"/>
        </w:rPr>
        <w:t xml:space="preserve"> указанном в п.5.1.3. настоящего Механизма.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>4</w:t>
      </w:r>
      <w:r w:rsidRPr="003561D1">
        <w:rPr>
          <w:rFonts w:ascii="Arial" w:hAnsi="Arial" w:cs="Arial"/>
          <w:sz w:val="24"/>
          <w:szCs w:val="24"/>
          <w:lang w:val="x-none"/>
        </w:rPr>
        <w:t>.1.</w:t>
      </w:r>
      <w:r w:rsidRPr="003561D1">
        <w:rPr>
          <w:rFonts w:ascii="Arial" w:hAnsi="Arial" w:cs="Arial"/>
          <w:sz w:val="24"/>
          <w:szCs w:val="24"/>
        </w:rPr>
        <w:t>13</w:t>
      </w:r>
      <w:r w:rsidRPr="003561D1">
        <w:rPr>
          <w:rFonts w:ascii="Arial" w:hAnsi="Arial" w:cs="Arial"/>
          <w:sz w:val="24"/>
          <w:szCs w:val="24"/>
          <w:lang w:val="x-none"/>
        </w:rPr>
        <w:t>. В связи с дополнительно определенными средствами и изменением показателя результативности, между администрацией Енисейского района и МО района – участником мероприятия, получившим средства по дополнительному распределению средств, заключается дополнительное соглашение в срок не позднее 1 октября года распределения ИМТ.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4.2. Администрация Енисейского района, в качестве участника мероприятия, заключает договор «О совместной деятельности по организации и проведению оплачиваемых общественных работ» с Центром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занятости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на основании которого последнее направляет на участие в оплачиваемых общественных работах безработного гражданина, состоящего на учете. Администрация Енисейского района осуществляет предоставление отчетных данных в Центр занятости по формам и  в сроки предусмотренные договором. Оформление трудовых отношений и оплата труда участнику общественных работ осуществляется в соответствии с трудовым законодательством.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5. Реализация мероприятия «Софинансирование муниципальных программ формирования современной городской (сельской) среды в поселениях».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Средства на реализацию мероприятия предоставляются ИМТ из средств краевого бюджета бюджету Енисейского района по соглашению между Министерством строительства Красноярского края и администрацией Енисейского района в рамках реализации подпрограммы «Благоустройство дворовых и общественных территорий муниципальных образований» краевой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  <w:proofErr w:type="gramEnd"/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5.1. Главным распорядителем ИМТ является администрация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5.2. Получателями средств ИМТ являются муниципальные образования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5.3. Средства ИМТ муниципальным образованиям Енисейского района предоставляются на основании соглашений, заключенных между администрацией Енисейского района и администрациями муниципальных образований Енисейского района на </w:t>
      </w:r>
      <w:proofErr w:type="spellStart"/>
      <w:r w:rsidRPr="003561D1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3561D1">
        <w:rPr>
          <w:rFonts w:ascii="Arial" w:hAnsi="Arial" w:cs="Arial"/>
          <w:color w:val="000000"/>
          <w:sz w:val="24"/>
          <w:szCs w:val="24"/>
        </w:rPr>
        <w:t xml:space="preserve"> муниципальных программ формирования современной городской (сельской) среды в поселениях.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5.4. Финансовое управление администрации Енисейского района в течение 1-го рабочего дня после получения средств ИМТ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5.5.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2 рабочих дней со дня поступления данных средств на лицевой счет.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5.6. Для получения ИМТ администрации муниципальных образований Енисейского района не позднее 10 декабря текущего года представляет в МКУ «Служба заказа Енисейского района» документы по форме, установленной соглашением о предоставлении ИМТ.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Копии представляемых документов должны быть заверены главой муниципального образования или лицом, уполномоченным главой муниципального образования на данные действия.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5.7.</w:t>
      </w:r>
      <w:r w:rsidRPr="003561D1">
        <w:rPr>
          <w:rFonts w:ascii="Arial" w:hAnsi="Arial" w:cs="Arial"/>
          <w:sz w:val="24"/>
          <w:szCs w:val="24"/>
        </w:rPr>
        <w:t xml:space="preserve"> Администрации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 xml:space="preserve">5.8. Администрация Енисейского района представляет в Министерство строительства Красноярского края отчетность по форме и в сроки установленные соглашением о предоставлении ИМТ на </w:t>
      </w:r>
      <w:proofErr w:type="spellStart"/>
      <w:r w:rsidRPr="003561D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3561D1">
        <w:rPr>
          <w:rFonts w:ascii="Arial" w:hAnsi="Arial" w:cs="Arial"/>
          <w:sz w:val="24"/>
          <w:szCs w:val="24"/>
        </w:rPr>
        <w:t xml:space="preserve"> муниципальной программы формирования современной городской (сельской) среды, заключенным между министерством строительства Красноярского края и администрацией Енисейского района. Формирует отчетность МКУ «Служба заказа Енисейского района».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>5.9.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>5.10.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 Реализация мероприятия «Реализация проектов по решению вопросов местного значения, осуществляемых непосредственно населением на территории населенного пункта»: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6.1. Осуществляется в соответствии с подпрограммой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самоуправления", утвержденной постановлением Правительства Красноярского края от 30.09.2013 N 517-п;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6.2. ИМТ по решению вопросов местного значения предоставляются бюджетам муниципальных образований по итогам конкурса "Инициатива жителей - эффективность в работе" в пределах лимитов бюджетных обязательств, </w:t>
      </w: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предусмотренных подпрограммой и законом Красноярского края о краевом бюджете на очередной финансовый год и плановый период;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6.3. Главным распорядителем ИМТ является администрация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6.4. Получателями средств ИМТ являются муниципальные образования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6.5. ИМТ бюджетам муниципальных образований Енисейского района предоставляются при условии софинансирования мероприятий за счет средств бюджета муниципальных образований Енисейского района в размере, установленном в соглашении о предоставлении ИМТ из краевого бюджета местному бюджету, заключенном между администрацией Енисейского района и министерством строительства Красноярского края.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6.7. Для заключения соглашения муниципальные образования Енисейского района представляют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в администрацию Енисейского района выписку из решения о местном бюджете с указанием сумм расходов по разделам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Pr="003561D1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3561D1">
        <w:rPr>
          <w:rFonts w:ascii="Arial" w:hAnsi="Arial" w:cs="Arial"/>
          <w:color w:val="000000"/>
          <w:sz w:val="24"/>
          <w:szCs w:val="24"/>
        </w:rPr>
        <w:t xml:space="preserve"> из средств местного бюджета.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6.8.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6.9.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6.10. Муниципальные образования Енисейского района, в заявках которых содержалась информация о реализации второго этапа проекта, в случае возникновения экономии при осуществлении закупок товаров, работ, услуг по реализации первого этапа проектов направляют средства ИМТ на реализацию второго этапа проекта в пределах заявленных сумм. 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6.11. Муниципальные образования Енисейского района размещают в ведомственной информационной системе по адресу www.zhkh.krskcit.ru (далее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-с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>истема) документы, указанные в приложении № 3 к Порядку проведения конкурса «Инициатива жителей - эффективность в работе», методике распределения ИМТ и правилам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пункта, утвержденному постановлением Правительством Красноярского края от 24.01.2020 №40-п (далее - Порядок).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6.12. Муниципальные образования Енисейского района оформляют в системе отчет по формам согласно приложению № 4 к Порядку и информацию о достижении показателей целевых индикаторов по форме согласно приложению № 5 к Порядку: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не позднее 1 июля текущего года;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по итогам года - не позднее 20 января года, следующего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lastRenderedPageBreak/>
        <w:t>По итогам отчетного года, но не позднее 20 января года, следующего за отчетным, муниципальные образования Енисейского района размещают в системе информацию о реализации проекта.</w:t>
      </w:r>
      <w:proofErr w:type="gramEnd"/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6.13. Администрация Енисейского района представляет в министерство строительства Красноярского края отчетность по форме и в сроки установленные соглашением о предоставлении ИМТ из краевого бюджета местному бюджету, заключенным между министерством строительства Красноярского края и администрацией Енисейского района. Формирует отчетность МКУ «Служба заказа Енисейского района».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6.14. </w:t>
      </w:r>
      <w:r w:rsidRPr="003561D1">
        <w:rPr>
          <w:rFonts w:ascii="Arial" w:hAnsi="Arial" w:cs="Arial"/>
          <w:sz w:val="24"/>
          <w:szCs w:val="24"/>
        </w:rPr>
        <w:t>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6.15. </w:t>
      </w:r>
      <w:r w:rsidRPr="003561D1">
        <w:rPr>
          <w:rFonts w:ascii="Arial" w:hAnsi="Arial" w:cs="Arial"/>
          <w:sz w:val="24"/>
          <w:szCs w:val="24"/>
        </w:rPr>
        <w:t>Неиспользованные средства ИМТ подлежат возврату в краевой бюджет в порядке, установленном бюджетным законодательством РФ.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 Реализация мероприятия: «Осуществление расходов, направленных на реализацию мероприятий по поддержке местных инициатив»: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7.1. Осуществляется в соответствии с подпрограммой «Поддержка местных инициатив» государственной программы Красноярского края "Содействие развитию местного самоуправления", утвержденной постановлением Правительства Красноярского края от 30.09.2013 N 517-п;</w:t>
      </w:r>
    </w:p>
    <w:p w:rsidR="004B42AE" w:rsidRPr="003561D1" w:rsidRDefault="004B42AE" w:rsidP="004B42AE">
      <w:pPr>
        <w:pStyle w:val="a4"/>
        <w:ind w:firstLine="709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7.2. Главным распорядителем ИМТ является администрация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7.3. Получателями средств ИМТ являются муниципальные образования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7.4.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7.5. Для получения ИМТ администрация соответствующего муниципального образования Енисейского района не позднее 15 декабря текущего года представляет в МКУ «Служба заказа Енисейского района» следующие документы: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</w:t>
      </w:r>
      <w:r w:rsidRPr="003561D1">
        <w:rPr>
          <w:rFonts w:ascii="Arial" w:hAnsi="Arial" w:cs="Arial"/>
          <w:color w:val="000000"/>
          <w:sz w:val="24"/>
          <w:szCs w:val="24"/>
        </w:rPr>
        <w:tab/>
        <w:t>заявку на перечисление ИМТ, содержащую наименование инициативного проекта, сумму запрашиваемого ИМТ;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-</w:t>
      </w:r>
      <w:r w:rsidRPr="003561D1">
        <w:rPr>
          <w:rFonts w:ascii="Arial" w:hAnsi="Arial" w:cs="Arial"/>
          <w:color w:val="000000"/>
          <w:sz w:val="24"/>
          <w:szCs w:val="24"/>
        </w:rPr>
        <w:tab/>
        <w:t>выписку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подтверждающую' долевое участие местного бюджета в финансировании соответствующих расходов, и (или) копии документов, подтверждающих оплату расходов по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подготовке проектно-сметной документации (сводных сметных расчетов) на проведение работ, необходимых при реализации инициативного проекта, по проведению проверки достоверности сметной стоимости строительства, реконструкции, капитального ремонта объектов капитального строительства;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</w:t>
      </w:r>
      <w:r w:rsidRPr="003561D1">
        <w:rPr>
          <w:rFonts w:ascii="Arial" w:hAnsi="Arial" w:cs="Arial"/>
          <w:color w:val="000000"/>
          <w:sz w:val="24"/>
          <w:szCs w:val="24"/>
        </w:rPr>
        <w:tab/>
        <w:t>копии документов, подтверждающих поступление в бюджет муниципального образования края средств по каждому из источников софинансирования в объемах не менее объемов софинансирования инициативного проекта, предусмотренных соглашением;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</w:t>
      </w:r>
      <w:r w:rsidRPr="003561D1">
        <w:rPr>
          <w:rFonts w:ascii="Arial" w:hAnsi="Arial" w:cs="Arial"/>
          <w:color w:val="000000"/>
          <w:sz w:val="24"/>
          <w:szCs w:val="24"/>
        </w:rPr>
        <w:tab/>
        <w:t>копии заключенных муниципальных контрактов (договоров), направленных на реализацию инициативного проекта.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Выписки из муниципальных правовых актов муниципальных образований края представляются надлежащим образом заверенными главой (главой администрации) муниципального образования края или уполномоченным им лицом.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7.6. Финансовое управление администрации Енисейского района в течение 2-х рабочих дней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7.7.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7.8. В случае образования экономии ИМТ администрация соответствующего муниципального образования вправе в срок не позднее 15 сентября текущего года направить в администрацию Енисейского района обращение о перераспределении ИМТ на иные мероприятия, соответствующие инициативному проекту, указанному в конкурсной документации, содержащее: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</w:t>
      </w:r>
      <w:r w:rsidRPr="003561D1">
        <w:rPr>
          <w:rFonts w:ascii="Arial" w:hAnsi="Arial" w:cs="Arial"/>
          <w:color w:val="000000"/>
          <w:sz w:val="24"/>
          <w:szCs w:val="24"/>
        </w:rPr>
        <w:tab/>
        <w:t>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</w:t>
      </w:r>
      <w:r w:rsidRPr="003561D1">
        <w:rPr>
          <w:rFonts w:ascii="Arial" w:hAnsi="Arial" w:cs="Arial"/>
          <w:color w:val="000000"/>
          <w:sz w:val="24"/>
          <w:szCs w:val="24"/>
        </w:rPr>
        <w:tab/>
        <w:t>копию протокола собрания граждан населенного пункта о согласовании иных мероприятий, реализуемых в рамках инициативного проекта.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7.9. Органы местного самоуправления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7.10. Администрация Енисейского района предоставляет в министерство финансов Красноярского края: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министерством финансов Красноярского края и администрацией Енисейского района,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- фотоматериалы и (или) видеоматериалы на электронных носителях, отображающие результат осуществления расходов, направленных на реализацию мероприятий по поддержке местных инициатив, состояние объектов, заявленных в отчете об использовании ИМТ, после осуществления указанных расходов.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7.12.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8. Реализация мероприятия «Дополнительные гарантии муниципальным служащим в виде ежемесячных доплат к трудовой пенсии, пенсии за выслугу лет».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8.1.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 xml:space="preserve">Участниками данного мероприятия подпрограммы являются граждане, замещавшие должности муниципальной службы в Енисейском районе и </w:t>
      </w: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муниципальные должности, связанные с осуществлением полномочий депутата, члена выборного органа местного самоуправления, выборного должностного лица местного самоуправления в Енисейском районе (далее по тексту – лица, замещающие должности муниципальной службы и муниципальные должности, связанные с осуществлением полномочий в Енисейском районе) получившие право на пенсионное обеспечение в соответствии с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Красноярского края,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Порядки назначения и выплаты пенсий за выслугу лет за счет средств бюджета Енисейского района лицам, замещавшим должности муниципальной службы и муниципальные должности, связанные с осуществлением полномочий в Енисейском районе, устанавливаются решением районного Совета депутатов.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8.2.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8.3. Выплата пенсий за выслугу лет за счет средств бюджета Енисейского района гражданам, замещавшим должности муниципальной службы и муниципальные должности, связанные с осуществлением полномочий в Енисейском районе, осуществляется МКУ ЦБ Енисейского района ежемесячно, путем перечисления на счет заявителя в российской кредитной организации.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8.4. Решение о назначении пенсии за выслугу лет за счет средств бюджета Енисейского района гражданину, замещавшему должность муниципального служащего в Енисейском районе или муниципальную должность, связанную с осуществлением полномочий в Енисейском районе, оформляется распоряжением Главы  района.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8.5. Списки граждан, имеющих право на получение пенсии за выслугу лет за счет средств бюджета Енисейского района формируются в базе данных МКУ ЦБ Енисейского района и в срок до 10 числа месяца, следующего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выплатным, направляются главному распорядителю бюджетных средств.</w:t>
      </w:r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8.6.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МКУ ЦБ Енисейского района в срок до 15 числа месяца, следующего за выплатным, осуществляет перечисление пенсии за выслугу лет за счет средств бюджета Енисейского района на счет заявителя в российской кредитной организации.</w:t>
      </w:r>
      <w:proofErr w:type="gramEnd"/>
    </w:p>
    <w:p w:rsidR="004B42AE" w:rsidRPr="003561D1" w:rsidRDefault="004B42AE" w:rsidP="004B42A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8.7. Отчет о выплате пенсии за выслугу лет за счет средств бюджета Енисейского района МКУ ЦБ Енисейского района формирует по установленной форме.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 Реализация мероприятия «Финансовая поддержка социально ориентированных некоммерческих организаций».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9.1. Главным распорядителем бюджетных средств является администрация Енисейского района.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9.2.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9.3. Субсидии предоставляются по результатам конкурсного отбора на финансовое обеспечение (возмещение) расходов связанных с осуществлением уставной деятельности и проведением организационно-массовых мероприятий.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9.4. К конкурсному отбору допускаются  некоммерческие организации, отвечающие следующим критериям: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а) наличие утверждённого проекта некоммерческой организации (далее – проект НКО), содержащего сведения о целях и задачах проекта НКО, о мероприятиях, затратах (обоснование затрат - смета расходов) на их реализацию;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б) соответствие проекта  целям предоставления субсидии;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в) наличие у некоммерческой организации опыта в реализации мероприятий;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г) наличие софинансирования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д)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неэффективным.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9.5. Субсидии предоставляются на основании соглашения, в котором предусматриваются в том числе: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а) цель предоставления субсидии, размер и срок ее предоставления; 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б) порядок и форма представления отчетности о ходе и результатах выполнения получателем субсидии условий соглашения; 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в) порядок и условия досрочного расторжения соглашения;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д) значения результатов предоставления субсидии;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е) согласие некоммерческой организации и обеспечение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проведение финансового контроля обязательных проверок соблюдения целей, условий и порядка предоставления субсидии, установленных настоящими соглашением;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ж) порядок, сроки и формы представления некоммерческой организацией отчетности;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з) возможность согласования новых условий соглашения или расторжения соглашения при </w:t>
      </w:r>
      <w:proofErr w:type="spellStart"/>
      <w:r w:rsidRPr="003561D1">
        <w:rPr>
          <w:rFonts w:ascii="Arial" w:hAnsi="Arial" w:cs="Arial"/>
          <w:color w:val="000000"/>
          <w:sz w:val="24"/>
          <w:szCs w:val="24"/>
        </w:rPr>
        <w:t>недостижении</w:t>
      </w:r>
      <w:proofErr w:type="spellEnd"/>
      <w:r w:rsidRPr="003561D1">
        <w:rPr>
          <w:rFonts w:ascii="Arial" w:hAnsi="Arial" w:cs="Arial"/>
          <w:color w:val="000000"/>
          <w:sz w:val="24"/>
          <w:szCs w:val="24"/>
        </w:rPr>
        <w:t xml:space="preserve"> согласия по новым условиям в случае уменьшения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</w:p>
    <w:p w:rsidR="004B42AE" w:rsidRPr="003561D1" w:rsidRDefault="004B42AE" w:rsidP="004B42AE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9.6.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предусмотренным типовой формой соглашения;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Указанные отчеты представляются некоммерческой организацией в срок до 31 января года, следующего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9.7. Органы муниципального финансового контроля проводят обязательные проверки соблюдения некоммерческой организацией целей, условий и порядка предоставления субсидий.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9.8.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9.9. В случае не 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4B42AE" w:rsidRPr="003561D1" w:rsidRDefault="004B42AE" w:rsidP="004B4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9.10. В случае установления по результатам проверок органами муниципального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сроки,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 Реализация мероприятия «Благоустройство кладбищ в муниципальных образованиях района»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10.1. </w:t>
      </w:r>
      <w:r w:rsidRPr="003561D1">
        <w:rPr>
          <w:rFonts w:ascii="Arial" w:hAnsi="Arial" w:cs="Arial"/>
          <w:sz w:val="24"/>
          <w:szCs w:val="24"/>
        </w:rPr>
        <w:t>Участники мероприятия: муниципальные образования Енисейского района (определенные соглашением), МКУ "Служба заказа Енисейского района» (консультационная поддержка МО в части реализации мероприятия на территориях).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10.2. Финансирование мероприятия осуществляется за счет средств ИМТ из краевого бюджета, средств районного бюджета и внебюджетных источников.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10.3.</w:t>
      </w:r>
      <w:r w:rsidRPr="003561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 xml:space="preserve">Средства из краевого бюджета предоставляются бюджету Енисейского района  на основании соглашения заключенного между Администрацией Енисейского района и Министерством строительства Красноярского края в рамках реализации мероприятия «Иные межбюджетные трансферты бюджетам муниципальных образований на благоустройство кладбищ» </w:t>
      </w:r>
      <w:r w:rsidRPr="003561D1">
        <w:rPr>
          <w:rFonts w:ascii="Arial" w:hAnsi="Arial" w:cs="Arial"/>
          <w:sz w:val="24"/>
          <w:szCs w:val="24"/>
        </w:rPr>
        <w:t>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самоуправления», утвержденной постановлением</w:t>
      </w:r>
      <w:proofErr w:type="gramEnd"/>
      <w:r w:rsidRPr="003561D1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517-п.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561D1">
        <w:rPr>
          <w:rFonts w:ascii="Arial" w:hAnsi="Arial" w:cs="Arial"/>
          <w:sz w:val="24"/>
          <w:szCs w:val="24"/>
        </w:rPr>
        <w:t xml:space="preserve">10.4. </w:t>
      </w:r>
      <w:r w:rsidRPr="003561D1">
        <w:rPr>
          <w:rFonts w:ascii="Arial" w:hAnsi="Arial" w:cs="Arial"/>
          <w:color w:val="000000"/>
          <w:sz w:val="24"/>
          <w:szCs w:val="24"/>
        </w:rPr>
        <w:t>Главным распорядителем ИМТ является администрация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10.5. Получателями ИМТ являются муниципальные образования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администрациями соответствующих муниципальных образований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10.7.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10.8.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двух рабочих дней со дня поступления данных средств на лицевой счет.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10.9. Муниципальные образования района представляют в МКУ «Служба заказа Енисейского района» отчет о расходах бюджета, в целях софинансирования которых предоставляется ИМТ, отчет о достижении значений результатов использования ИМТ по формам, установленным соглашением в следующие сроки: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1) за первое полугодие - не позднее 5 июля года предоставления ИМТ;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10 января года, следующего за годом предоставления ИМТ.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10.10. Администрация Енисейского района представляет в министерство строительства Красноярского края отчетность по форме и в сроки, установленные соглашением о предоставлении ИМТ из краевого бюджета местному бюджету на </w:t>
      </w:r>
      <w:r w:rsidRPr="003561D1">
        <w:rPr>
          <w:rFonts w:ascii="Arial" w:hAnsi="Arial" w:cs="Arial"/>
          <w:color w:val="000000"/>
          <w:sz w:val="24"/>
          <w:szCs w:val="24"/>
        </w:rPr>
        <w:lastRenderedPageBreak/>
        <w:t xml:space="preserve">благоустройство кладбищ, заключенным между министерством строительства Красноярского края и администрацией Енисейского района. 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 Формирует отчетность МКУ «Служба заказа Енисейского района».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10.12.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 Реализация мероприятия «Поощрение муниципальных образований – победителей конкурса лучших проектов создания комфортной городской среды».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Осуществляется в рамках реализации подпрограммы «Благоустройство дворовых и общественных территорий муниципальных образований» краевой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11.1. Средства на реализацию мероприятия предоставляются бюджету муниципального образования Енисейского района в виде субсидии из сре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>аевого бюджета на основании соглашения, заключенного между Министерством строительства Красноярского края и администрацией муниципального образования Енисейского района на предоставление субсидии для поощрения муниципальных образований - победителей конкурса лучших проектов создания комфортной городской среды.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11.2.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«О принятии осуществления части полномочий  по вопросу местного значения поселения органами местного самоуправления района в части проведения мероприятий по благоустройству парка «Дружба поколений»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с. Верхнепашино.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11.3. Средства на реализацию мероприятия бюджету муниципального образования Енисейского района предоставляются в виде ИМТ по соглашению, заключаемому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11.4. Главным распорядителем ИМТ является администрация Енисейского района.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11.5.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11.6. Администрация Енисейского района предоставляет в администрацию поселения отчетность по форме и в сроки, установленные соглашением, заключенным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 Формирует отчетность МКУ «Служба заказа Енисейского района».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11.8.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lastRenderedPageBreak/>
        <w:t>12. Реализация мероприятия «Реализация комплексных проектов по благоустройству территорий».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Осуществляется в рамках реализации подпрограммы «Благоустройство дворовых и общественных территорий муниципальных образований» краевой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12.1. Средства на реализацию мероприятия предоставляются бюджету муниципального образования Енисейского района в виде субсидии из сре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>аевого бюджета на основании соглашения, заключенного между Министерством строительства Красноярского края и администрацией муниципального образования Енисейского района на предоставление субсидии местному бюджету из краевого бюджета на реализацию комплексных проектов по благоустройству территорий.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12.2.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«О принятии осуществления части полномочий по вопросу местного значения поселения органами местного самоуправления района в части комплексного благоустройства территории общего пользования </w:t>
      </w:r>
      <w:proofErr w:type="gramStart"/>
      <w:r w:rsidRPr="003561D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3561D1">
        <w:rPr>
          <w:rFonts w:ascii="Arial" w:hAnsi="Arial" w:cs="Arial"/>
          <w:color w:val="000000"/>
          <w:sz w:val="24"/>
          <w:szCs w:val="24"/>
        </w:rPr>
        <w:t xml:space="preserve"> с. Абалаково».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12.3. Средства на реализацию мероприятия бюджету администрации Енисейского района предоставляются в виде ИМТ по соглашению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комплексному благоустройству общественной территории поселения.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12.4. Главным распорядителем ИМТ является администрация Енисейского района.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 xml:space="preserve">12.5.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12.6. Администрация Енисейского района предоставляет в администрацию поселения отчетность по форме и в сроки, установленные соглашением, заключенным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комплексному благоустройству общественной территории поселения. Формирует отчетность МКУ «Служба заказа Енисейского района».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12.7.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4B42AE" w:rsidRPr="003561D1" w:rsidRDefault="004B42AE" w:rsidP="004B42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12.8.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4B42AE" w:rsidRPr="003561D1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13. Финансирование мероприятий Подпрограммы осуществляется в соответствии с мероприятиями Подпрограммы согласно приложению №1 к Подпрограмме.</w:t>
      </w:r>
    </w:p>
    <w:p w:rsidR="008B7686" w:rsidRDefault="004B42AE" w:rsidP="004B42AE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561D1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3561D1">
        <w:rPr>
          <w:rFonts w:ascii="Arial" w:hAnsi="Arial" w:cs="Arial"/>
          <w:color w:val="000000"/>
          <w:sz w:val="24"/>
          <w:szCs w:val="24"/>
        </w:rPr>
        <w:t>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024377" w:rsidRPr="00024377" w:rsidRDefault="004B42AE" w:rsidP="0002437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15. </w:t>
      </w:r>
      <w:r w:rsidR="00024377" w:rsidRPr="00024377">
        <w:rPr>
          <w:rFonts w:ascii="Arial" w:hAnsi="Arial" w:cs="Arial"/>
          <w:color w:val="000000"/>
          <w:sz w:val="24"/>
          <w:szCs w:val="24"/>
        </w:rPr>
        <w:t>Для определения достижения цели и задач подпрограммы предусмотрены показатели результативности подпрограммы.</w:t>
      </w:r>
    </w:p>
    <w:p w:rsidR="00024377" w:rsidRPr="00024377" w:rsidRDefault="00024377" w:rsidP="0002437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4377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024377" w:rsidRPr="00024377" w:rsidRDefault="00024377" w:rsidP="00024377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а) </w:t>
      </w:r>
      <w:r w:rsidRPr="00024377">
        <w:rPr>
          <w:rFonts w:ascii="Arial" w:hAnsi="Arial" w:cs="Arial"/>
          <w:color w:val="000000"/>
          <w:sz w:val="24"/>
          <w:szCs w:val="24"/>
        </w:rPr>
        <w:t>«Удельный вес площади мест массового отдыха населения, подвергнутой акарицидным обработкам от общей площади, подлежащей обработк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024377">
        <w:rPr>
          <w:rFonts w:ascii="Arial" w:hAnsi="Arial" w:cs="Arial"/>
          <w:color w:val="000000"/>
          <w:sz w:val="24"/>
          <w:szCs w:val="24"/>
        </w:rPr>
        <w:t xml:space="preserve"> в отчетном периоде» </w:t>
      </w:r>
      <w:proofErr w:type="gramStart"/>
      <w:r w:rsidR="00110A1A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024377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="00110A1A">
        <w:rPr>
          <w:rFonts w:ascii="Arial" w:hAnsi="Arial" w:cs="Arial"/>
          <w:color w:val="000000"/>
          <w:sz w:val="24"/>
          <w:szCs w:val="24"/>
        </w:rPr>
        <w:t>П</w:t>
      </w:r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024377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="00110A1A">
        <w:rPr>
          <w:rFonts w:ascii="Arial" w:hAnsi="Arial" w:cs="Arial"/>
          <w:color w:val="000000"/>
          <w:sz w:val="24"/>
          <w:szCs w:val="24"/>
        </w:rPr>
        <w:t>П</w:t>
      </w:r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024377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024377" w:rsidRPr="00024377" w:rsidRDefault="00110A1A" w:rsidP="0002437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П</w:t>
      </w:r>
      <w:r w:rsidR="00024377" w:rsidRPr="00024377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="00024377" w:rsidRPr="00024377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proofErr w:type="spellStart"/>
      <w:proofErr w:type="gramStart"/>
      <w:r w:rsidR="00024377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="00024377" w:rsidRPr="00024377">
        <w:rPr>
          <w:rFonts w:ascii="Arial" w:hAnsi="Arial" w:cs="Arial"/>
          <w:color w:val="000000"/>
          <w:sz w:val="24"/>
          <w:szCs w:val="24"/>
        </w:rPr>
        <w:t xml:space="preserve"> – площад</w:t>
      </w:r>
      <w:r w:rsidR="00024377">
        <w:rPr>
          <w:rFonts w:ascii="Arial" w:hAnsi="Arial" w:cs="Arial"/>
          <w:color w:val="000000"/>
          <w:sz w:val="24"/>
          <w:szCs w:val="24"/>
        </w:rPr>
        <w:t>ь</w:t>
      </w:r>
      <w:r w:rsidR="00024377" w:rsidRPr="00024377">
        <w:rPr>
          <w:rFonts w:ascii="Arial" w:hAnsi="Arial" w:cs="Arial"/>
          <w:color w:val="000000"/>
          <w:sz w:val="24"/>
          <w:szCs w:val="24"/>
        </w:rPr>
        <w:t xml:space="preserve"> мест массового отдыха населения, подвергнут</w:t>
      </w:r>
      <w:r w:rsidR="00024377">
        <w:rPr>
          <w:rFonts w:ascii="Arial" w:hAnsi="Arial" w:cs="Arial"/>
          <w:color w:val="000000"/>
          <w:sz w:val="24"/>
          <w:szCs w:val="24"/>
        </w:rPr>
        <w:t>ая</w:t>
      </w:r>
      <w:r w:rsidR="00024377" w:rsidRPr="00024377">
        <w:rPr>
          <w:rFonts w:ascii="Arial" w:hAnsi="Arial" w:cs="Arial"/>
          <w:color w:val="000000"/>
          <w:sz w:val="24"/>
          <w:szCs w:val="24"/>
        </w:rPr>
        <w:t xml:space="preserve"> акарицидным обработкам в текущем году;</w:t>
      </w:r>
    </w:p>
    <w:p w:rsidR="00024377" w:rsidRPr="00024377" w:rsidRDefault="00110A1A" w:rsidP="0002437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П</w:t>
      </w:r>
      <w:r w:rsidR="00024377" w:rsidRPr="00024377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="00024377" w:rsidRPr="00024377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="00024377" w:rsidRPr="00024377">
        <w:rPr>
          <w:rFonts w:ascii="Arial" w:hAnsi="Arial" w:cs="Arial"/>
          <w:color w:val="000000"/>
          <w:sz w:val="24"/>
          <w:szCs w:val="24"/>
          <w:vertAlign w:val="subscript"/>
        </w:rPr>
        <w:t>о</w:t>
      </w:r>
      <w:r w:rsidR="00024377">
        <w:rPr>
          <w:rFonts w:ascii="Arial" w:hAnsi="Arial" w:cs="Arial"/>
          <w:color w:val="000000"/>
          <w:sz w:val="24"/>
          <w:szCs w:val="24"/>
          <w:vertAlign w:val="subscript"/>
        </w:rPr>
        <w:t>бр</w:t>
      </w:r>
      <w:proofErr w:type="spellEnd"/>
      <w:proofErr w:type="gramEnd"/>
      <w:r w:rsidR="00024377" w:rsidRPr="00024377">
        <w:rPr>
          <w:rFonts w:ascii="Arial" w:hAnsi="Arial" w:cs="Arial"/>
          <w:color w:val="000000"/>
          <w:sz w:val="24"/>
          <w:szCs w:val="24"/>
        </w:rPr>
        <w:t xml:space="preserve"> - площад</w:t>
      </w:r>
      <w:r w:rsidR="00024377">
        <w:rPr>
          <w:rFonts w:ascii="Arial" w:hAnsi="Arial" w:cs="Arial"/>
          <w:color w:val="000000"/>
          <w:sz w:val="24"/>
          <w:szCs w:val="24"/>
        </w:rPr>
        <w:t>ь</w:t>
      </w:r>
      <w:r w:rsidR="00024377" w:rsidRPr="00024377">
        <w:rPr>
          <w:rFonts w:ascii="Arial" w:hAnsi="Arial" w:cs="Arial"/>
          <w:color w:val="000000"/>
          <w:sz w:val="24"/>
          <w:szCs w:val="24"/>
        </w:rPr>
        <w:t xml:space="preserve"> мест массового отдыха населения</w:t>
      </w:r>
      <w:r w:rsidR="00024377">
        <w:rPr>
          <w:rFonts w:ascii="Arial" w:hAnsi="Arial" w:cs="Arial"/>
          <w:color w:val="000000"/>
          <w:sz w:val="24"/>
          <w:szCs w:val="24"/>
        </w:rPr>
        <w:t xml:space="preserve">, </w:t>
      </w:r>
      <w:r w:rsidR="003B34A5">
        <w:rPr>
          <w:rFonts w:ascii="Arial" w:hAnsi="Arial" w:cs="Arial"/>
          <w:color w:val="000000"/>
          <w:sz w:val="24"/>
          <w:szCs w:val="24"/>
        </w:rPr>
        <w:t xml:space="preserve">на которых </w:t>
      </w:r>
      <w:r w:rsidR="00024377" w:rsidRPr="00024377">
        <w:rPr>
          <w:rFonts w:ascii="Arial" w:hAnsi="Arial" w:cs="Arial"/>
          <w:color w:val="000000"/>
          <w:sz w:val="24"/>
          <w:szCs w:val="24"/>
        </w:rPr>
        <w:t>запланирован</w:t>
      </w:r>
      <w:r w:rsidR="003B34A5">
        <w:rPr>
          <w:rFonts w:ascii="Arial" w:hAnsi="Arial" w:cs="Arial"/>
          <w:color w:val="000000"/>
          <w:sz w:val="24"/>
          <w:szCs w:val="24"/>
        </w:rPr>
        <w:t>а</w:t>
      </w:r>
      <w:r w:rsidR="00024377">
        <w:rPr>
          <w:rFonts w:ascii="Arial" w:hAnsi="Arial" w:cs="Arial"/>
          <w:color w:val="000000"/>
          <w:sz w:val="24"/>
          <w:szCs w:val="24"/>
        </w:rPr>
        <w:t xml:space="preserve"> акарици</w:t>
      </w:r>
      <w:r w:rsidR="003B34A5">
        <w:rPr>
          <w:rFonts w:ascii="Arial" w:hAnsi="Arial" w:cs="Arial"/>
          <w:color w:val="000000"/>
          <w:sz w:val="24"/>
          <w:szCs w:val="24"/>
        </w:rPr>
        <w:t xml:space="preserve">дная обработка в текущем году. </w:t>
      </w:r>
    </w:p>
    <w:p w:rsidR="00024377" w:rsidRDefault="00024377" w:rsidP="0002437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4377">
        <w:rPr>
          <w:rFonts w:ascii="Arial" w:hAnsi="Arial" w:cs="Arial"/>
          <w:color w:val="000000"/>
          <w:sz w:val="24"/>
          <w:szCs w:val="24"/>
        </w:rPr>
        <w:t xml:space="preserve">Источник информации: </w:t>
      </w:r>
      <w:r w:rsidR="0042350E">
        <w:rPr>
          <w:rFonts w:ascii="Arial" w:hAnsi="Arial" w:cs="Arial"/>
          <w:color w:val="000000"/>
          <w:sz w:val="24"/>
          <w:szCs w:val="24"/>
        </w:rPr>
        <w:t>о</w:t>
      </w:r>
      <w:r w:rsidR="003B34A5" w:rsidRPr="003B34A5">
        <w:rPr>
          <w:rFonts w:ascii="Arial" w:hAnsi="Arial" w:cs="Arial"/>
          <w:color w:val="000000"/>
          <w:sz w:val="24"/>
          <w:szCs w:val="24"/>
        </w:rPr>
        <w:t>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</w:r>
      <w:r w:rsidR="003B34A5">
        <w:rPr>
          <w:rFonts w:ascii="Arial" w:hAnsi="Arial" w:cs="Arial"/>
          <w:color w:val="000000"/>
          <w:sz w:val="24"/>
          <w:szCs w:val="24"/>
        </w:rPr>
        <w:t>.</w:t>
      </w:r>
    </w:p>
    <w:p w:rsidR="003B34A5" w:rsidRPr="00024377" w:rsidRDefault="003B34A5" w:rsidP="003B34A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«</w:t>
      </w:r>
      <w:r w:rsidRPr="003B34A5">
        <w:rPr>
          <w:rFonts w:ascii="Arial" w:hAnsi="Arial" w:cs="Arial"/>
          <w:color w:val="000000"/>
          <w:sz w:val="24"/>
          <w:szCs w:val="24"/>
        </w:rPr>
        <w:t>Доля граждан, привлеченных к работам по благоустройству, от общего числа граждан проживающих в муниципальных образованиях</w:t>
      </w:r>
      <w:r>
        <w:rPr>
          <w:rFonts w:ascii="Arial" w:hAnsi="Arial" w:cs="Arial"/>
          <w:color w:val="000000"/>
          <w:sz w:val="24"/>
          <w:szCs w:val="24"/>
        </w:rPr>
        <w:t xml:space="preserve">» К =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024377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024377">
        <w:rPr>
          <w:rFonts w:ascii="Arial" w:hAnsi="Arial" w:cs="Arial"/>
          <w:color w:val="000000"/>
          <w:sz w:val="24"/>
          <w:szCs w:val="24"/>
        </w:rPr>
        <w:t xml:space="preserve"> * 100%,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24377">
        <w:rPr>
          <w:rFonts w:ascii="Arial" w:hAnsi="Arial" w:cs="Arial"/>
          <w:color w:val="000000"/>
          <w:sz w:val="24"/>
          <w:szCs w:val="24"/>
        </w:rPr>
        <w:t>где</w:t>
      </w:r>
    </w:p>
    <w:p w:rsidR="003B34A5" w:rsidRPr="00024377" w:rsidRDefault="003B34A5" w:rsidP="003B34A5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024377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4A5">
        <w:rPr>
          <w:rFonts w:ascii="Arial" w:hAnsi="Arial" w:cs="Arial"/>
          <w:color w:val="000000"/>
          <w:sz w:val="24"/>
          <w:szCs w:val="24"/>
        </w:rPr>
        <w:t>количество граждан, которые были привлечены к работам по благоустройству</w:t>
      </w:r>
      <w:r w:rsidRPr="00024377">
        <w:rPr>
          <w:rFonts w:ascii="Arial" w:hAnsi="Arial" w:cs="Arial"/>
          <w:color w:val="000000"/>
          <w:sz w:val="24"/>
          <w:szCs w:val="24"/>
        </w:rPr>
        <w:t>;</w:t>
      </w:r>
    </w:p>
    <w:p w:rsidR="003B34A5" w:rsidRDefault="003B34A5" w:rsidP="003B34A5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Pr="003B34A5">
        <w:rPr>
          <w:rFonts w:ascii="Arial" w:hAnsi="Arial" w:cs="Arial"/>
          <w:color w:val="000000"/>
          <w:sz w:val="24"/>
          <w:szCs w:val="24"/>
        </w:rPr>
        <w:t>количество граждан, проживающих в муниципальных образованиях</w:t>
      </w:r>
      <w:r>
        <w:rPr>
          <w:rFonts w:ascii="Arial" w:hAnsi="Arial" w:cs="Arial"/>
          <w:color w:val="000000"/>
          <w:sz w:val="24"/>
          <w:szCs w:val="24"/>
        </w:rPr>
        <w:t>, на территории которых проведены работы по благоустройству.</w:t>
      </w:r>
    </w:p>
    <w:p w:rsidR="00387288" w:rsidRPr="009338F9" w:rsidRDefault="0042350E" w:rsidP="00387288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  <w:sectPr w:rsidR="00387288" w:rsidRPr="009338F9" w:rsidSect="00863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4377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50E">
        <w:rPr>
          <w:rFonts w:ascii="Arial" w:hAnsi="Arial" w:cs="Arial"/>
          <w:color w:val="000000"/>
          <w:sz w:val="24"/>
          <w:szCs w:val="24"/>
        </w:rPr>
        <w:t>Информация о достижении показателей целевых индикаторов от МО Енисейского района (в соответствии с соглашением)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2548CE"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3521" w:rsidRPr="009338F9" w:rsidRDefault="003C3521" w:rsidP="00187E04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187E04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Pr="005B2C6D" w:rsidRDefault="00187E04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87E04" w:rsidRPr="005B2C6D" w:rsidRDefault="00187E04" w:rsidP="00187E04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187E04">
        <w:rPr>
          <w:rFonts w:ascii="Arial" w:hAnsi="Arial" w:cs="Arial"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187E04" w:rsidRPr="005B2C6D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Pr="005B2C6D" w:rsidRDefault="00187E04" w:rsidP="00187E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B2C6D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187E04" w:rsidRPr="005B2C6D" w:rsidRDefault="00187E04" w:rsidP="00187E0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276"/>
      </w:tblGrid>
      <w:tr w:rsidR="002548CE" w:rsidRPr="003561D1" w:rsidTr="002548CE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2548CE" w:rsidRPr="003561D1" w:rsidTr="002548CE">
        <w:trPr>
          <w:trHeight w:val="570"/>
        </w:trPr>
        <w:tc>
          <w:tcPr>
            <w:tcW w:w="750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2548CE" w:rsidRPr="003561D1" w:rsidTr="002548CE">
        <w:trPr>
          <w:trHeight w:val="276"/>
        </w:trPr>
        <w:tc>
          <w:tcPr>
            <w:tcW w:w="750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2548CE" w:rsidRPr="003561D1" w:rsidRDefault="002548CE" w:rsidP="0001240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2548CE" w:rsidRPr="003561D1" w:rsidTr="002548CE">
        <w:trPr>
          <w:trHeight w:val="325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2548CE" w:rsidRPr="003561D1" w:rsidTr="002548CE">
        <w:trPr>
          <w:trHeight w:val="319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2548CE" w:rsidRPr="003561D1" w:rsidTr="002548CE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548CE" w:rsidRPr="003561D1" w:rsidTr="002548CE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Енисейского района</w:t>
            </w:r>
            <w:r w:rsidRPr="003561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Населенных пунктов, ед.</w:t>
            </w:r>
          </w:p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Отчет о достижении значения показателя результативности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8CE" w:rsidRPr="003561D1" w:rsidRDefault="002548CE" w:rsidP="0001240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548CE" w:rsidRPr="003561D1" w:rsidTr="002548CE">
        <w:trPr>
          <w:trHeight w:val="284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lastRenderedPageBreak/>
              <w:t>Задача 2: Благоустройство территорий поселений и содействие временной занятости населения</w:t>
            </w:r>
          </w:p>
        </w:tc>
      </w:tr>
      <w:tr w:rsidR="002548CE" w:rsidRPr="003561D1" w:rsidTr="002548CE">
        <w:trPr>
          <w:trHeight w:val="826"/>
        </w:trPr>
        <w:tc>
          <w:tcPr>
            <w:tcW w:w="750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Отчет о количестве организованных рабочих мест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Не менее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Не менее 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Не менее 170</w:t>
            </w:r>
          </w:p>
        </w:tc>
      </w:tr>
      <w:tr w:rsidR="002548CE" w:rsidRPr="003561D1" w:rsidTr="002548CE">
        <w:trPr>
          <w:trHeight w:val="1111"/>
        </w:trPr>
        <w:tc>
          <w:tcPr>
            <w:tcW w:w="750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6045FB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2548CE" w:rsidRPr="003561D1" w:rsidTr="002548CE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  <w:r w:rsidRPr="003561D1">
              <w:rPr>
                <w:rFonts w:ascii="Arial" w:hAnsi="Arial" w:cs="Arial"/>
                <w:sz w:val="24"/>
                <w:szCs w:val="24"/>
              </w:rPr>
              <w:t>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2548CE" w:rsidRPr="003561D1" w:rsidRDefault="0096296B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48CE" w:rsidRPr="003561D1" w:rsidRDefault="006045FB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2548CE" w:rsidRPr="003561D1" w:rsidTr="002548CE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3561D1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2548CE" w:rsidRPr="003561D1" w:rsidTr="002548CE">
        <w:trPr>
          <w:trHeight w:val="360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Задача 3: Повышение качества жизни отдельных категорий граждан</w:t>
            </w:r>
          </w:p>
        </w:tc>
      </w:tr>
      <w:tr w:rsidR="002548CE" w:rsidRPr="003561D1" w:rsidTr="002548CE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9629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4</w:t>
            </w:r>
            <w:r w:rsidR="0096296B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</w:tr>
      <w:tr w:rsidR="002548CE" w:rsidRPr="003561D1" w:rsidTr="002548CE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2548CE" w:rsidRPr="003561D1" w:rsidRDefault="002548CE" w:rsidP="00012405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8CE" w:rsidRPr="003561D1" w:rsidRDefault="002548CE" w:rsidP="00012405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561D1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</w:tr>
    </w:tbl>
    <w:p w:rsidR="003C3521" w:rsidRPr="009338F9" w:rsidRDefault="003C3521" w:rsidP="003C3521">
      <w:pPr>
        <w:spacing w:after="0" w:line="240" w:lineRule="auto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Default="00187E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B4DCD" w:rsidRPr="009338F9" w:rsidRDefault="00DB4DCD" w:rsidP="0034775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82353D">
        <w:rPr>
          <w:rFonts w:ascii="Arial" w:hAnsi="Arial" w:cs="Arial"/>
          <w:color w:val="000000"/>
          <w:sz w:val="24"/>
          <w:szCs w:val="24"/>
        </w:rPr>
        <w:t>1</w:t>
      </w:r>
      <w:r w:rsidR="00645459">
        <w:rPr>
          <w:rFonts w:ascii="Arial" w:hAnsi="Arial" w:cs="Arial"/>
          <w:color w:val="000000"/>
          <w:sz w:val="24"/>
          <w:szCs w:val="24"/>
        </w:rPr>
        <w:t>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0AF2" w:rsidRPr="009338F9" w:rsidRDefault="00DB4DCD" w:rsidP="00347757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347757" w:rsidRPr="009338F9" w:rsidRDefault="00347757" w:rsidP="00347757">
      <w:pPr>
        <w:pStyle w:val="a4"/>
        <w:ind w:left="11057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47757" w:rsidRPr="009338F9" w:rsidRDefault="00347757" w:rsidP="00DB4DCD">
      <w:pPr>
        <w:pStyle w:val="a4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84"/>
        <w:gridCol w:w="1100"/>
        <w:gridCol w:w="960"/>
        <w:gridCol w:w="960"/>
        <w:gridCol w:w="1100"/>
        <w:gridCol w:w="2840"/>
      </w:tblGrid>
      <w:tr w:rsidR="003B1EAF" w:rsidRPr="003B1EAF" w:rsidTr="003B1EAF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B1EAF" w:rsidRPr="003B1EAF" w:rsidTr="003B1EAF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91 640,8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99 878,0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39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наиболее посещаемых населением мест, подвергнутая акарицидным обработкам от общей площади, подлежащей обработке в отчетном периоде – 100% ежегодно; Создание </w:t>
            </w: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развития услуг связи ежегодно в 9 населенных пунктах района.</w:t>
            </w:r>
          </w:p>
        </w:tc>
      </w:tr>
      <w:tr w:rsidR="003B1EAF" w:rsidRPr="003B1EAF" w:rsidTr="003B1EAF">
        <w:trPr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</w:t>
            </w: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организации  и проведения акарицидных </w:t>
            </w:r>
            <w:proofErr w:type="gramStart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94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и содействие временной занятости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83 954,7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87 735,3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Организованных временных рабочих мест ежегодно не менее 170</w:t>
            </w:r>
          </w:p>
        </w:tc>
      </w:tr>
      <w:tr w:rsidR="003B1EAF" w:rsidRPr="003B1EAF" w:rsidTr="003B1EA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Обустроено 7 дворовых территорий многоквартирных домов в 2023 году</w:t>
            </w:r>
          </w:p>
        </w:tc>
      </w:tr>
      <w:tr w:rsidR="003B1EAF" w:rsidRPr="003B1EAF" w:rsidTr="003B1EA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1 720,9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поселении, населенном пункте муниципального округа, не менее 15%</w:t>
            </w:r>
          </w:p>
        </w:tc>
      </w:tr>
      <w:tr w:rsidR="003B1EAF" w:rsidRPr="003B1EAF" w:rsidTr="003B1EAF">
        <w:trPr>
          <w:trHeight w:val="31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1 610,1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99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за счет средств </w:t>
            </w: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10 572,7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13 проектов по благоустройству с участием граждан</w:t>
            </w:r>
          </w:p>
        </w:tc>
      </w:tr>
      <w:tr w:rsidR="003B1EAF" w:rsidRPr="003B1EAF" w:rsidTr="003B1EA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кладбища в муниципальных образованиях района</w:t>
            </w:r>
          </w:p>
        </w:tc>
      </w:tr>
      <w:tr w:rsidR="003B1EAF" w:rsidRPr="003B1EAF" w:rsidTr="003B1EAF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1 проекта в 2023 году</w:t>
            </w:r>
          </w:p>
        </w:tc>
      </w:tr>
      <w:tr w:rsidR="003B1EAF" w:rsidRPr="003B1EAF" w:rsidTr="003B1EAF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1 проекта в 2023 году</w:t>
            </w:r>
          </w:p>
        </w:tc>
      </w:tr>
      <w:tr w:rsidR="003B1EAF" w:rsidRPr="003B1EAF" w:rsidTr="003B1EAF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47 794,4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47 794,4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81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территорий, </w:t>
            </w: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благоустроенных в рамках реализации проектов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240, 540, 870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3 243,1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территорий </w:t>
            </w: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proofErr w:type="gramStart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образованиях</w:t>
            </w:r>
            <w:proofErr w:type="gramEnd"/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EAF" w:rsidRPr="003B1EAF" w:rsidTr="003B1EAF">
        <w:trPr>
          <w:trHeight w:val="103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1 729,5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EAF" w:rsidRPr="003B1EAF" w:rsidTr="003B1EAF">
        <w:trPr>
          <w:trHeight w:val="31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6 684,9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6 534,9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41 ежегодно</w:t>
            </w:r>
          </w:p>
        </w:tc>
      </w:tr>
      <w:tr w:rsidR="003B1EAF" w:rsidRPr="003B1EAF" w:rsidTr="003B1EAF">
        <w:trPr>
          <w:trHeight w:val="14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3B1EAF" w:rsidRPr="003B1EAF" w:rsidTr="003B1EA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91 640,8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99 878,0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92 770,8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4 394,5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800,3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B1EAF" w:rsidRPr="003B1EAF" w:rsidTr="003B1EA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AF" w:rsidRPr="003B1EAF" w:rsidRDefault="003B1EAF" w:rsidP="003B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323D8" w:rsidRPr="009338F9" w:rsidRDefault="00C323D8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51641B" w:rsidRPr="009338F9" w:rsidRDefault="0051641B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51641B" w:rsidRPr="009338F9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3D15" w:rsidRPr="009338F9" w:rsidRDefault="00D33D15" w:rsidP="00D33D15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BA4572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3D15" w:rsidRPr="009338F9" w:rsidRDefault="00D33D15" w:rsidP="00D33D15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D33D15" w:rsidRDefault="00D33D15" w:rsidP="00D33D15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A4572" w:rsidRPr="008B2889" w:rsidRDefault="00BA4572" w:rsidP="00BA4572">
      <w:pPr>
        <w:pStyle w:val="ConsPlusNormal"/>
        <w:numPr>
          <w:ilvl w:val="0"/>
          <w:numId w:val="6"/>
        </w:numPr>
        <w:ind w:left="567"/>
        <w:jc w:val="center"/>
        <w:rPr>
          <w:rFonts w:cs="Arial"/>
          <w:b/>
          <w:color w:val="000000"/>
          <w:sz w:val="24"/>
          <w:szCs w:val="24"/>
        </w:rPr>
      </w:pPr>
      <w:r w:rsidRPr="008B2889">
        <w:rPr>
          <w:rFonts w:cs="Arial"/>
          <w:b/>
          <w:color w:val="000000"/>
          <w:sz w:val="24"/>
          <w:szCs w:val="24"/>
        </w:rPr>
        <w:t>Паспорт подпрограммы.</w:t>
      </w: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BA4572" w:rsidRPr="008B2889" w:rsidTr="00012405">
        <w:trPr>
          <w:trHeight w:hRule="exact" w:val="630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«Выполнение отдельных государственных полномочий»</w:t>
            </w:r>
          </w:p>
        </w:tc>
      </w:tr>
      <w:tr w:rsidR="00BA4572" w:rsidRPr="008B2889" w:rsidTr="00012405">
        <w:trPr>
          <w:trHeight w:hRule="exact" w:val="1472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pStyle w:val="ConsPlusNormal"/>
              <w:ind w:left="63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«Улучшение качества жизни населения в Енисейском районе»</w:t>
            </w:r>
          </w:p>
        </w:tc>
      </w:tr>
      <w:tr w:rsidR="00BA4572" w:rsidRPr="008B2889" w:rsidTr="00012405">
        <w:trPr>
          <w:trHeight w:hRule="exact" w:val="54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BA4572" w:rsidRPr="008B2889" w:rsidTr="00BA4572">
        <w:trPr>
          <w:trHeight w:hRule="exact" w:val="712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Енисейского района</w:t>
            </w:r>
          </w:p>
        </w:tc>
      </w:tr>
      <w:tr w:rsidR="00BA4572" w:rsidRPr="008B2889" w:rsidTr="00012405">
        <w:trPr>
          <w:trHeight w:hRule="exact" w:val="171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Главный распорядитель бюджетных средств, ответственные за реализацию мероприятий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Default="00BA4572" w:rsidP="00012405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Енисейского района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4572" w:rsidRPr="008B2889" w:rsidTr="00012405">
        <w:trPr>
          <w:trHeight w:hRule="exact" w:val="1736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pStyle w:val="ConsPlusNormal"/>
              <w:ind w:left="6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Цель: Обеспечение прав граждан при реализации государственных полномочий, переданных на уровень органов местного самоуправления Енисейского района.</w:t>
            </w:r>
          </w:p>
          <w:p w:rsidR="00BA4572" w:rsidRPr="008B2889" w:rsidRDefault="00BA4572" w:rsidP="00012405">
            <w:pPr>
              <w:pStyle w:val="ConsPlusNormal"/>
              <w:ind w:left="6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Задача: Безусловное и полное выполнение органами местного самоуправления переданных государственных полномочий.</w:t>
            </w:r>
          </w:p>
        </w:tc>
      </w:tr>
      <w:tr w:rsidR="00BA4572" w:rsidRPr="008B2889" w:rsidTr="00012405">
        <w:trPr>
          <w:trHeight w:hRule="exact" w:val="889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left="63" w:right="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паспорту подпрограммы.</w:t>
            </w:r>
          </w:p>
        </w:tc>
      </w:tr>
      <w:tr w:rsidR="00BA4572" w:rsidRPr="008B2889" w:rsidTr="00012405">
        <w:trPr>
          <w:trHeight w:hRule="exact" w:val="1479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подпрограммы, в том числе в разбивке по источникам финансирования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pacing w:after="0" w:line="240" w:lineRule="auto"/>
              <w:ind w:left="6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2014-2030 годы без деления на этапы</w:t>
            </w:r>
          </w:p>
        </w:tc>
      </w:tr>
      <w:tr w:rsidR="00BA4572" w:rsidRPr="008B2889" w:rsidTr="00012405">
        <w:trPr>
          <w:trHeight w:hRule="exact" w:val="3855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на 2023-2025 гг. составит 28 507,4 тыс. руб.,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 них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федерального бюджета 12 814,4 тыс. руб., в </w:t>
            </w:r>
            <w:proofErr w:type="spellStart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. по годам: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 2023 году – 4 060,2 тыс. руб.;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 2024 году – 4 298,7 тыс. руб.;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 2025 году – 4 455,5 тыс. руб.;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краевого бюджета 15 693,0 тыс. руб., в </w:t>
            </w:r>
            <w:proofErr w:type="spellStart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. по годам: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 2023 году – 5 307,2 тыс. руб.;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 2024 году – 5 192,9 тыс. руб.;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 2025 году – 5 192,9 тыс. руб.</w:t>
            </w:r>
          </w:p>
        </w:tc>
      </w:tr>
    </w:tbl>
    <w:p w:rsidR="00BA4572" w:rsidRPr="008B2889" w:rsidRDefault="00BA4572" w:rsidP="00BA457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33D15" w:rsidRDefault="00D33D15">
      <w:pPr>
        <w:rPr>
          <w:rFonts w:ascii="Arial" w:hAnsi="Arial" w:cs="Arial"/>
          <w:color w:val="000000"/>
          <w:sz w:val="24"/>
          <w:szCs w:val="24"/>
        </w:rPr>
      </w:pPr>
    </w:p>
    <w:p w:rsidR="00D33D15" w:rsidRDefault="00D33D1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433EC">
        <w:rPr>
          <w:rFonts w:ascii="Arial" w:hAnsi="Arial" w:cs="Arial"/>
          <w:color w:val="000000"/>
          <w:sz w:val="24"/>
          <w:szCs w:val="24"/>
        </w:rPr>
        <w:t>1</w:t>
      </w:r>
      <w:r w:rsidR="00C82F53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51641B" w:rsidRPr="009338F9" w:rsidRDefault="0051641B" w:rsidP="0051641B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C82F53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82F53" w:rsidRPr="00024377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024377">
        <w:rPr>
          <w:rFonts w:ascii="Arial" w:hAnsi="Arial" w:cs="Arial"/>
          <w:color w:val="000000"/>
          <w:sz w:val="24"/>
          <w:szCs w:val="24"/>
        </w:rPr>
        <w:t>Для определения достижения цели и задач подпрограммы предусмотрены показатели результативности подпрограммы.</w:t>
      </w:r>
    </w:p>
    <w:p w:rsidR="00C82F53" w:rsidRPr="00024377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4377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C82F53" w:rsidRPr="00024377" w:rsidRDefault="00C82F53" w:rsidP="00C82F5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а) </w:t>
      </w:r>
      <w:r w:rsidRPr="00024377">
        <w:rPr>
          <w:rFonts w:ascii="Arial" w:hAnsi="Arial" w:cs="Arial"/>
          <w:color w:val="000000"/>
          <w:sz w:val="24"/>
          <w:szCs w:val="24"/>
        </w:rPr>
        <w:t>«</w:t>
      </w:r>
      <w:r w:rsidR="000212D3" w:rsidRPr="000212D3">
        <w:rPr>
          <w:rFonts w:ascii="Arial" w:hAnsi="Arial" w:cs="Arial"/>
          <w:color w:val="000000"/>
          <w:sz w:val="24"/>
          <w:szCs w:val="24"/>
        </w:rPr>
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</w:r>
      <w:r w:rsidRPr="00024377">
        <w:rPr>
          <w:rFonts w:ascii="Arial" w:hAnsi="Arial" w:cs="Arial"/>
          <w:color w:val="000000"/>
          <w:sz w:val="24"/>
          <w:szCs w:val="24"/>
        </w:rPr>
        <w:t xml:space="preserve">» </w:t>
      </w:r>
      <w:r w:rsidR="00130CD1">
        <w:rPr>
          <w:rFonts w:ascii="Arial" w:hAnsi="Arial" w:cs="Arial"/>
          <w:color w:val="000000"/>
          <w:sz w:val="24"/>
          <w:szCs w:val="24"/>
        </w:rPr>
        <w:t>У</w:t>
      </w:r>
      <w:r w:rsidRPr="00024377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="00130CD1">
        <w:rPr>
          <w:rFonts w:ascii="Arial" w:hAnsi="Arial" w:cs="Arial"/>
          <w:color w:val="000000"/>
          <w:sz w:val="24"/>
          <w:szCs w:val="24"/>
        </w:rPr>
        <w:t>У</w:t>
      </w:r>
      <w:r w:rsidR="00130CD1">
        <w:rPr>
          <w:rFonts w:ascii="Arial" w:hAnsi="Arial" w:cs="Arial"/>
          <w:color w:val="000000"/>
          <w:sz w:val="24"/>
          <w:szCs w:val="24"/>
          <w:vertAlign w:val="subscript"/>
        </w:rPr>
        <w:t>срок</w:t>
      </w:r>
      <w:proofErr w:type="spellEnd"/>
      <w:r w:rsidRPr="00024377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024377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="00130CD1"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об</w:t>
      </w:r>
      <w:r w:rsidR="00130CD1">
        <w:rPr>
          <w:rFonts w:ascii="Arial" w:hAnsi="Arial" w:cs="Arial"/>
          <w:color w:val="000000"/>
          <w:sz w:val="24"/>
          <w:szCs w:val="24"/>
          <w:vertAlign w:val="subscript"/>
        </w:rPr>
        <w:t>щ</w:t>
      </w:r>
      <w:proofErr w:type="spellEnd"/>
      <w:r w:rsidRPr="00024377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C82F53" w:rsidRPr="00024377" w:rsidRDefault="00110A1A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срок</w:t>
      </w:r>
      <w:proofErr w:type="spellEnd"/>
      <w:r w:rsidR="00C82F53" w:rsidRPr="00024377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количество </w:t>
      </w:r>
      <w:r w:rsidRPr="000212D3">
        <w:rPr>
          <w:rFonts w:ascii="Arial" w:hAnsi="Arial" w:cs="Arial"/>
          <w:color w:val="000000"/>
          <w:sz w:val="24"/>
          <w:szCs w:val="24"/>
        </w:rPr>
        <w:t>государственных услуг</w:t>
      </w:r>
      <w:r w:rsidR="00153857">
        <w:rPr>
          <w:rFonts w:ascii="Arial" w:hAnsi="Arial" w:cs="Arial"/>
          <w:color w:val="000000"/>
          <w:sz w:val="24"/>
          <w:szCs w:val="24"/>
        </w:rPr>
        <w:t xml:space="preserve"> </w:t>
      </w:r>
      <w:r w:rsidR="00153857" w:rsidRPr="000212D3">
        <w:rPr>
          <w:rFonts w:ascii="Arial" w:hAnsi="Arial" w:cs="Arial"/>
          <w:color w:val="000000"/>
          <w:sz w:val="24"/>
          <w:szCs w:val="24"/>
        </w:rPr>
        <w:t>по полномочию по переселению граждан из районов Крайнего Севера и приравненных к ним местностей</w:t>
      </w:r>
      <w:r w:rsidRPr="000212D3">
        <w:rPr>
          <w:rFonts w:ascii="Arial" w:hAnsi="Arial" w:cs="Arial"/>
          <w:color w:val="000000"/>
          <w:sz w:val="24"/>
          <w:szCs w:val="24"/>
        </w:rPr>
        <w:t>, оказанных без нарушения срока</w:t>
      </w:r>
      <w:r w:rsidR="00C82F53" w:rsidRPr="00024377">
        <w:rPr>
          <w:rFonts w:ascii="Arial" w:hAnsi="Arial" w:cs="Arial"/>
          <w:color w:val="000000"/>
          <w:sz w:val="24"/>
          <w:szCs w:val="24"/>
        </w:rPr>
        <w:t>;</w:t>
      </w:r>
    </w:p>
    <w:p w:rsidR="00C82F53" w:rsidRPr="00024377" w:rsidRDefault="00110A1A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="00C82F53" w:rsidRPr="00024377">
        <w:rPr>
          <w:rFonts w:ascii="Arial" w:hAnsi="Arial" w:cs="Arial"/>
          <w:color w:val="000000"/>
          <w:sz w:val="24"/>
          <w:szCs w:val="24"/>
        </w:rPr>
        <w:t xml:space="preserve"> -</w:t>
      </w:r>
      <w:r w:rsidR="00153857">
        <w:rPr>
          <w:rFonts w:ascii="Arial" w:hAnsi="Arial" w:cs="Arial"/>
          <w:color w:val="000000"/>
          <w:sz w:val="24"/>
          <w:szCs w:val="24"/>
        </w:rPr>
        <w:t xml:space="preserve"> </w:t>
      </w:r>
      <w:r w:rsidR="00153857" w:rsidRPr="000212D3">
        <w:rPr>
          <w:rFonts w:ascii="Arial" w:hAnsi="Arial" w:cs="Arial"/>
          <w:color w:val="000000"/>
          <w:sz w:val="24"/>
          <w:szCs w:val="24"/>
        </w:rPr>
        <w:t>обще</w:t>
      </w:r>
      <w:r w:rsidR="00153857">
        <w:rPr>
          <w:rFonts w:ascii="Arial" w:hAnsi="Arial" w:cs="Arial"/>
          <w:color w:val="000000"/>
          <w:sz w:val="24"/>
          <w:szCs w:val="24"/>
        </w:rPr>
        <w:t>е</w:t>
      </w:r>
      <w:r w:rsidR="00153857" w:rsidRPr="000212D3">
        <w:rPr>
          <w:rFonts w:ascii="Arial" w:hAnsi="Arial" w:cs="Arial"/>
          <w:color w:val="000000"/>
          <w:sz w:val="24"/>
          <w:szCs w:val="24"/>
        </w:rPr>
        <w:t xml:space="preserve"> количеств</w:t>
      </w:r>
      <w:r w:rsidR="00153857">
        <w:rPr>
          <w:rFonts w:ascii="Arial" w:hAnsi="Arial" w:cs="Arial"/>
          <w:color w:val="000000"/>
          <w:sz w:val="24"/>
          <w:szCs w:val="24"/>
        </w:rPr>
        <w:t>о</w:t>
      </w:r>
      <w:r w:rsidR="00153857" w:rsidRPr="000212D3">
        <w:rPr>
          <w:rFonts w:ascii="Arial" w:hAnsi="Arial" w:cs="Arial"/>
          <w:color w:val="000000"/>
          <w:sz w:val="24"/>
          <w:szCs w:val="24"/>
        </w:rPr>
        <w:t xml:space="preserve"> </w:t>
      </w:r>
      <w:r w:rsidR="00153857">
        <w:rPr>
          <w:rFonts w:ascii="Arial" w:hAnsi="Arial" w:cs="Arial"/>
          <w:color w:val="000000"/>
          <w:sz w:val="24"/>
          <w:szCs w:val="24"/>
        </w:rPr>
        <w:t xml:space="preserve">оказанных </w:t>
      </w:r>
      <w:r w:rsidR="00153857" w:rsidRPr="000212D3">
        <w:rPr>
          <w:rFonts w:ascii="Arial" w:hAnsi="Arial" w:cs="Arial"/>
          <w:color w:val="000000"/>
          <w:sz w:val="24"/>
          <w:szCs w:val="24"/>
        </w:rPr>
        <w:t>государственных услуг по полномочию по переселению граждан из районов Крайнего Севера и приравненных к ним местностей</w:t>
      </w:r>
      <w:r w:rsidR="00C82F53">
        <w:rPr>
          <w:rFonts w:ascii="Arial" w:hAnsi="Arial" w:cs="Arial"/>
          <w:color w:val="000000"/>
          <w:sz w:val="24"/>
          <w:szCs w:val="24"/>
        </w:rPr>
        <w:t>.</w:t>
      </w:r>
    </w:p>
    <w:p w:rsidR="00C82F53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4377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 w:rsidR="00593973">
        <w:rPr>
          <w:rFonts w:ascii="Arial" w:hAnsi="Arial" w:cs="Arial"/>
          <w:color w:val="000000"/>
          <w:sz w:val="24"/>
          <w:szCs w:val="24"/>
        </w:rPr>
        <w:t xml:space="preserve"> </w:t>
      </w:r>
      <w:r w:rsidR="00593973" w:rsidRPr="00593973">
        <w:rPr>
          <w:rFonts w:ascii="Arial" w:hAnsi="Arial" w:cs="Arial"/>
          <w:color w:val="000000"/>
          <w:sz w:val="24"/>
          <w:szCs w:val="24"/>
        </w:rPr>
        <w:t>Книга регистрации и учета граждан, имеющих право на получение социальных выплат для приобретения жилья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82F53" w:rsidRPr="00C37AC4" w:rsidRDefault="00C82F53" w:rsidP="00C82F5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«</w:t>
      </w:r>
      <w:r w:rsidR="007D7974" w:rsidRPr="007D7974">
        <w:rPr>
          <w:rFonts w:ascii="Arial" w:hAnsi="Arial" w:cs="Arial"/>
          <w:color w:val="000000"/>
          <w:sz w:val="24"/>
          <w:szCs w:val="24"/>
        </w:rPr>
        <w:t xml:space="preserve"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</w:t>
      </w:r>
      <w:r w:rsidR="007D7974" w:rsidRPr="00C37AC4">
        <w:rPr>
          <w:rFonts w:ascii="Arial" w:hAnsi="Arial" w:cs="Arial"/>
          <w:color w:val="000000"/>
          <w:sz w:val="24"/>
          <w:szCs w:val="24"/>
        </w:rPr>
        <w:t>регистрацию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» К = </w:t>
      </w:r>
      <w:proofErr w:type="gramStart"/>
      <w:r w:rsidRPr="00C37AC4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 w:rsidR="00C37AC4" w:rsidRPr="00C37AC4">
        <w:rPr>
          <w:rFonts w:ascii="Arial" w:hAnsi="Arial" w:cs="Arial"/>
          <w:color w:val="000000"/>
          <w:sz w:val="24"/>
          <w:szCs w:val="24"/>
          <w:vertAlign w:val="subscript"/>
        </w:rPr>
        <w:t>оказ</w:t>
      </w:r>
      <w:proofErr w:type="spellEnd"/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C37AC4">
        <w:rPr>
          <w:rFonts w:ascii="Arial" w:hAnsi="Arial" w:cs="Arial"/>
          <w:color w:val="000000"/>
          <w:sz w:val="24"/>
          <w:szCs w:val="24"/>
        </w:rPr>
        <w:t>К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C82F53" w:rsidRPr="00C37AC4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 w:rsidR="00C37AC4" w:rsidRPr="00C37AC4">
        <w:rPr>
          <w:rFonts w:ascii="Arial" w:hAnsi="Arial" w:cs="Arial"/>
          <w:color w:val="000000"/>
          <w:sz w:val="24"/>
          <w:szCs w:val="24"/>
          <w:vertAlign w:val="subscript"/>
        </w:rPr>
        <w:t>оказ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 xml:space="preserve"> количество проектов коллективных договоров, по которым была предоставлена консультационно-методическая поддержка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C82F53" w:rsidRPr="00C37AC4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37AC4">
        <w:rPr>
          <w:rFonts w:ascii="Arial" w:hAnsi="Arial" w:cs="Arial"/>
          <w:color w:val="000000"/>
          <w:sz w:val="24"/>
          <w:szCs w:val="24"/>
        </w:rPr>
        <w:t>К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>–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 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>общее количество коллективных договоров, поступивших на уведомительную регистрацию.</w:t>
      </w:r>
    </w:p>
    <w:p w:rsidR="00C82F53" w:rsidRDefault="00C82F53" w:rsidP="00C82F5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 xml:space="preserve"> Журнал регистрации коллективных договоров</w:t>
      </w:r>
      <w:r w:rsidR="00C37AC4">
        <w:rPr>
          <w:rFonts w:ascii="Arial" w:hAnsi="Arial" w:cs="Arial"/>
          <w:color w:val="000000"/>
          <w:sz w:val="24"/>
          <w:szCs w:val="24"/>
        </w:rPr>
        <w:t>.</w:t>
      </w:r>
    </w:p>
    <w:p w:rsidR="00C37AC4" w:rsidRPr="00C37AC4" w:rsidRDefault="00C37AC4" w:rsidP="00C37AC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«</w:t>
      </w:r>
      <w:r w:rsidRPr="008B2889">
        <w:rPr>
          <w:rFonts w:ascii="Arial" w:hAnsi="Arial" w:cs="Arial"/>
          <w:color w:val="000000"/>
          <w:sz w:val="24"/>
          <w:szCs w:val="24"/>
        </w:rPr>
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» </w:t>
      </w:r>
      <w:r w:rsidR="00A14491">
        <w:rPr>
          <w:rFonts w:ascii="Arial" w:hAnsi="Arial" w:cs="Arial"/>
          <w:color w:val="000000"/>
          <w:sz w:val="24"/>
          <w:szCs w:val="24"/>
        </w:rPr>
        <w:t>О</w:t>
      </w:r>
      <w:r w:rsidR="00A14491" w:rsidRPr="00A14491">
        <w:rPr>
          <w:rFonts w:ascii="Arial" w:hAnsi="Arial" w:cs="Arial"/>
          <w:color w:val="000000"/>
          <w:sz w:val="24"/>
          <w:szCs w:val="24"/>
          <w:vertAlign w:val="subscript"/>
        </w:rPr>
        <w:t>н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="00A14491">
        <w:rPr>
          <w:rFonts w:ascii="Arial" w:hAnsi="Arial" w:cs="Arial"/>
          <w:color w:val="000000"/>
          <w:sz w:val="24"/>
          <w:szCs w:val="24"/>
        </w:rPr>
        <w:t>О</w:t>
      </w:r>
      <w:r w:rsidR="00A14491" w:rsidRPr="00A14491">
        <w:rPr>
          <w:rFonts w:ascii="Arial" w:hAnsi="Arial" w:cs="Arial"/>
          <w:color w:val="000000"/>
          <w:sz w:val="24"/>
          <w:szCs w:val="24"/>
          <w:vertAlign w:val="subscript"/>
        </w:rPr>
        <w:t>кдн</w:t>
      </w:r>
      <w:proofErr w:type="spellEnd"/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="00A14491">
        <w:rPr>
          <w:rFonts w:ascii="Arial" w:hAnsi="Arial" w:cs="Arial"/>
          <w:color w:val="000000"/>
          <w:sz w:val="24"/>
          <w:szCs w:val="24"/>
        </w:rPr>
        <w:t>О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C37AC4" w:rsidRPr="00C37AC4" w:rsidRDefault="00A14491" w:rsidP="00C37AC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A14491">
        <w:rPr>
          <w:rFonts w:ascii="Arial" w:hAnsi="Arial" w:cs="Arial"/>
          <w:color w:val="000000"/>
          <w:sz w:val="24"/>
          <w:szCs w:val="24"/>
          <w:vertAlign w:val="subscript"/>
        </w:rPr>
        <w:t>кдн</w:t>
      </w:r>
      <w:proofErr w:type="spellEnd"/>
      <w:r w:rsidR="00C37AC4"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количество </w:t>
      </w:r>
      <w:r w:rsidRPr="008B2889">
        <w:rPr>
          <w:rFonts w:ascii="Arial" w:hAnsi="Arial" w:cs="Arial"/>
          <w:color w:val="000000"/>
          <w:sz w:val="24"/>
          <w:szCs w:val="24"/>
        </w:rPr>
        <w:t>жалоб на действия (бездействия) специалистов комиссий по делам несовершеннолетних и защите их прав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C37AC4" w:rsidRPr="00C37AC4" w:rsidRDefault="00A14491" w:rsidP="00C37AC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>–</w:t>
      </w:r>
      <w:r w:rsidR="005308EB">
        <w:rPr>
          <w:rFonts w:ascii="Arial" w:hAnsi="Arial" w:cs="Arial"/>
          <w:color w:val="000000"/>
          <w:sz w:val="24"/>
          <w:szCs w:val="24"/>
        </w:rPr>
        <w:t xml:space="preserve"> </w:t>
      </w:r>
      <w:r w:rsidR="005308EB" w:rsidRPr="008B2889">
        <w:rPr>
          <w:rFonts w:ascii="Arial" w:hAnsi="Arial" w:cs="Arial"/>
          <w:color w:val="000000"/>
          <w:sz w:val="24"/>
          <w:szCs w:val="24"/>
        </w:rPr>
        <w:t>обще</w:t>
      </w:r>
      <w:r w:rsidR="005308EB">
        <w:rPr>
          <w:rFonts w:ascii="Arial" w:hAnsi="Arial" w:cs="Arial"/>
          <w:color w:val="000000"/>
          <w:sz w:val="24"/>
          <w:szCs w:val="24"/>
        </w:rPr>
        <w:t>е</w:t>
      </w:r>
      <w:r w:rsidR="005308EB" w:rsidRPr="008B2889">
        <w:rPr>
          <w:rFonts w:ascii="Arial" w:hAnsi="Arial" w:cs="Arial"/>
          <w:color w:val="000000"/>
          <w:sz w:val="24"/>
          <w:szCs w:val="24"/>
        </w:rPr>
        <w:t xml:space="preserve"> количеств</w:t>
      </w:r>
      <w:r w:rsidR="005308EB">
        <w:rPr>
          <w:rFonts w:ascii="Arial" w:hAnsi="Arial" w:cs="Arial"/>
          <w:color w:val="000000"/>
          <w:sz w:val="24"/>
          <w:szCs w:val="24"/>
        </w:rPr>
        <w:t>о зарегистрированных</w:t>
      </w:r>
      <w:r w:rsidR="005308EB" w:rsidRPr="008B2889">
        <w:rPr>
          <w:rFonts w:ascii="Arial" w:hAnsi="Arial" w:cs="Arial"/>
          <w:color w:val="000000"/>
          <w:sz w:val="24"/>
          <w:szCs w:val="24"/>
        </w:rPr>
        <w:t xml:space="preserve"> обращений граждан в администрацию Енисейского района</w:t>
      </w:r>
      <w:r w:rsidR="00C37AC4" w:rsidRPr="00C37AC4">
        <w:rPr>
          <w:rFonts w:ascii="Arial" w:hAnsi="Arial" w:cs="Arial"/>
          <w:color w:val="000000"/>
          <w:sz w:val="24"/>
          <w:szCs w:val="24"/>
        </w:rPr>
        <w:t>.</w:t>
      </w:r>
    </w:p>
    <w:p w:rsidR="00C37AC4" w:rsidRDefault="00C37AC4" w:rsidP="00C37AC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 w:rsidR="005308EB">
        <w:rPr>
          <w:rFonts w:ascii="Arial" w:hAnsi="Arial" w:cs="Arial"/>
          <w:color w:val="000000"/>
          <w:sz w:val="24"/>
          <w:szCs w:val="24"/>
        </w:rPr>
        <w:t xml:space="preserve"> </w:t>
      </w:r>
      <w:r w:rsidR="005308EB" w:rsidRPr="005308EB">
        <w:rPr>
          <w:rFonts w:ascii="Arial" w:hAnsi="Arial" w:cs="Arial"/>
          <w:color w:val="000000"/>
          <w:sz w:val="24"/>
          <w:szCs w:val="24"/>
        </w:rPr>
        <w:t xml:space="preserve">Отчет из системы электронного документооборота </w:t>
      </w:r>
      <w:proofErr w:type="spellStart"/>
      <w:r w:rsidR="005308EB" w:rsidRPr="005308EB">
        <w:rPr>
          <w:rFonts w:ascii="Arial" w:hAnsi="Arial" w:cs="Arial"/>
          <w:color w:val="000000"/>
          <w:sz w:val="24"/>
          <w:szCs w:val="24"/>
        </w:rPr>
        <w:t>ёЛогика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5308EB" w:rsidRPr="00C37AC4" w:rsidRDefault="005308EB" w:rsidP="005308E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 «</w:t>
      </w:r>
      <w:r w:rsidRPr="005308EB">
        <w:rPr>
          <w:rFonts w:ascii="Arial" w:hAnsi="Arial" w:cs="Arial"/>
          <w:color w:val="000000"/>
          <w:sz w:val="24"/>
          <w:szCs w:val="24"/>
        </w:rPr>
        <w:t>Доля жалоб на действия (бездействия) специалиста по опеке и попечительству в отношении совершеннолетних граждан от общего количества обращений граждан в администрацию Енисейского района (зарегистрированных)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5308EB">
        <w:rPr>
          <w:rFonts w:ascii="Arial" w:hAnsi="Arial" w:cs="Arial"/>
          <w:color w:val="000000"/>
          <w:sz w:val="24"/>
          <w:szCs w:val="24"/>
          <w:vertAlign w:val="subscript"/>
        </w:rPr>
        <w:t>с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5308EB">
        <w:rPr>
          <w:rFonts w:ascii="Arial" w:hAnsi="Arial" w:cs="Arial"/>
          <w:color w:val="000000"/>
          <w:sz w:val="24"/>
          <w:szCs w:val="24"/>
          <w:vertAlign w:val="subscript"/>
        </w:rPr>
        <w:t>ос</w:t>
      </w:r>
      <w:proofErr w:type="spellEnd"/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5308EB" w:rsidRPr="00C37AC4" w:rsidRDefault="005308EB" w:rsidP="005308EB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A14491">
        <w:rPr>
          <w:rFonts w:ascii="Arial" w:hAnsi="Arial" w:cs="Arial"/>
          <w:color w:val="000000"/>
          <w:sz w:val="24"/>
          <w:szCs w:val="24"/>
          <w:vertAlign w:val="subscript"/>
        </w:rPr>
        <w:t>кдн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количество </w:t>
      </w:r>
      <w:r w:rsidRPr="005308EB">
        <w:rPr>
          <w:rFonts w:ascii="Arial" w:hAnsi="Arial" w:cs="Arial"/>
          <w:color w:val="000000"/>
          <w:sz w:val="24"/>
          <w:szCs w:val="24"/>
        </w:rPr>
        <w:t>жалоб на действия (бездействия) специалиста по опеке и попечительству в отношении совершеннолетних граждан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5308EB" w:rsidRPr="00C37AC4" w:rsidRDefault="005308EB" w:rsidP="005308EB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B2889">
        <w:rPr>
          <w:rFonts w:ascii="Arial" w:hAnsi="Arial" w:cs="Arial"/>
          <w:color w:val="000000"/>
          <w:sz w:val="24"/>
          <w:szCs w:val="24"/>
        </w:rPr>
        <w:t>обще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8B2889">
        <w:rPr>
          <w:rFonts w:ascii="Arial" w:hAnsi="Arial" w:cs="Arial"/>
          <w:color w:val="000000"/>
          <w:sz w:val="24"/>
          <w:szCs w:val="24"/>
        </w:rPr>
        <w:t xml:space="preserve"> количеств</w:t>
      </w:r>
      <w:r>
        <w:rPr>
          <w:rFonts w:ascii="Arial" w:hAnsi="Arial" w:cs="Arial"/>
          <w:color w:val="000000"/>
          <w:sz w:val="24"/>
          <w:szCs w:val="24"/>
        </w:rPr>
        <w:t>о зарегистрированных</w:t>
      </w:r>
      <w:r w:rsidRPr="008B2889">
        <w:rPr>
          <w:rFonts w:ascii="Arial" w:hAnsi="Arial" w:cs="Arial"/>
          <w:color w:val="000000"/>
          <w:sz w:val="24"/>
          <w:szCs w:val="24"/>
        </w:rPr>
        <w:t xml:space="preserve"> обращений граждан в администрацию Енисейского района</w:t>
      </w:r>
      <w:r w:rsidRPr="00C37AC4">
        <w:rPr>
          <w:rFonts w:ascii="Arial" w:hAnsi="Arial" w:cs="Arial"/>
          <w:color w:val="000000"/>
          <w:sz w:val="24"/>
          <w:szCs w:val="24"/>
        </w:rPr>
        <w:t>.</w:t>
      </w:r>
    </w:p>
    <w:p w:rsidR="005308EB" w:rsidRDefault="005308EB" w:rsidP="005308EB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308EB">
        <w:rPr>
          <w:rFonts w:ascii="Arial" w:hAnsi="Arial" w:cs="Arial"/>
          <w:color w:val="000000"/>
          <w:sz w:val="24"/>
          <w:szCs w:val="24"/>
        </w:rPr>
        <w:t xml:space="preserve">Отчет из системы электронного документооборота </w:t>
      </w:r>
      <w:proofErr w:type="spellStart"/>
      <w:r w:rsidRPr="005308EB">
        <w:rPr>
          <w:rFonts w:ascii="Arial" w:hAnsi="Arial" w:cs="Arial"/>
          <w:color w:val="000000"/>
          <w:sz w:val="24"/>
          <w:szCs w:val="24"/>
        </w:rPr>
        <w:t>ёЛогика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D284A" w:rsidRPr="00C37AC4" w:rsidRDefault="002D284A" w:rsidP="002D284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д) «</w:t>
      </w:r>
      <w:r w:rsidRPr="002D284A">
        <w:rPr>
          <w:rFonts w:ascii="Arial" w:hAnsi="Arial" w:cs="Arial"/>
          <w:color w:val="000000"/>
          <w:sz w:val="24"/>
          <w:szCs w:val="24"/>
        </w:rPr>
        <w:t xml:space="preserve">Освоение суммы субвенции, направленной на осуществление переданных отдельных государственных полномочий по осуществлению </w:t>
      </w:r>
      <w:r w:rsidRPr="002D284A">
        <w:rPr>
          <w:rFonts w:ascii="Arial" w:hAnsi="Arial" w:cs="Arial"/>
          <w:color w:val="000000"/>
          <w:sz w:val="24"/>
          <w:szCs w:val="24"/>
        </w:rPr>
        <w:lastRenderedPageBreak/>
        <w:t>первичного воинского учета органами местного самоуправления поселений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ВУ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ВУ</w:t>
      </w:r>
      <w:r w:rsidRPr="002D284A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08EB">
        <w:rPr>
          <w:rFonts w:ascii="Arial" w:hAnsi="Arial" w:cs="Arial"/>
          <w:color w:val="000000"/>
          <w:sz w:val="24"/>
          <w:szCs w:val="24"/>
          <w:vertAlign w:val="subscript"/>
        </w:rPr>
        <w:t>ос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в</w:t>
      </w:r>
      <w:proofErr w:type="spellEnd"/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ВУ</w:t>
      </w:r>
      <w:r w:rsidRPr="002D284A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2D284A" w:rsidRPr="00C37AC4" w:rsidRDefault="002D284A" w:rsidP="002D284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ВУ</w:t>
      </w:r>
      <w:r w:rsidRPr="002D284A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08EB">
        <w:rPr>
          <w:rFonts w:ascii="Arial" w:hAnsi="Arial" w:cs="Arial"/>
          <w:color w:val="000000"/>
          <w:sz w:val="24"/>
          <w:szCs w:val="24"/>
          <w:vertAlign w:val="subscript"/>
        </w:rPr>
        <w:t>ос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в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фактически освоенная </w:t>
      </w:r>
      <w:r w:rsidRPr="002D284A">
        <w:rPr>
          <w:rFonts w:ascii="Arial" w:hAnsi="Arial" w:cs="Arial"/>
          <w:color w:val="000000"/>
          <w:sz w:val="24"/>
          <w:szCs w:val="24"/>
        </w:rPr>
        <w:t>сумм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2D284A">
        <w:rPr>
          <w:rFonts w:ascii="Arial" w:hAnsi="Arial" w:cs="Arial"/>
          <w:color w:val="000000"/>
          <w:sz w:val="24"/>
          <w:szCs w:val="24"/>
        </w:rPr>
        <w:t xml:space="preserve"> субвенции, направленн</w:t>
      </w:r>
      <w:r>
        <w:rPr>
          <w:rFonts w:ascii="Arial" w:hAnsi="Arial" w:cs="Arial"/>
          <w:color w:val="000000"/>
          <w:sz w:val="24"/>
          <w:szCs w:val="24"/>
        </w:rPr>
        <w:t>ая</w:t>
      </w:r>
      <w:r w:rsidRPr="002D284A">
        <w:rPr>
          <w:rFonts w:ascii="Arial" w:hAnsi="Arial" w:cs="Arial"/>
          <w:color w:val="000000"/>
          <w:sz w:val="24"/>
          <w:szCs w:val="24"/>
        </w:rPr>
        <w:t xml:space="preserve"> на осуществлен</w:t>
      </w:r>
      <w:r>
        <w:rPr>
          <w:rFonts w:ascii="Arial" w:hAnsi="Arial" w:cs="Arial"/>
          <w:color w:val="000000"/>
          <w:sz w:val="24"/>
          <w:szCs w:val="24"/>
        </w:rPr>
        <w:t xml:space="preserve">ие переданных </w:t>
      </w:r>
      <w:r w:rsidRPr="002D284A">
        <w:rPr>
          <w:rFonts w:ascii="Arial" w:hAnsi="Arial" w:cs="Arial"/>
          <w:color w:val="000000"/>
          <w:sz w:val="24"/>
          <w:szCs w:val="24"/>
        </w:rPr>
        <w:t>отдельных государственных полномочий по осуществлению первичного воинского учета органами местного самоуправления поселений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2D284A" w:rsidRPr="00C37AC4" w:rsidRDefault="002D284A" w:rsidP="002D284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ВУ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запланированная </w:t>
      </w:r>
      <w:r w:rsidRPr="002D284A">
        <w:rPr>
          <w:rFonts w:ascii="Arial" w:hAnsi="Arial" w:cs="Arial"/>
          <w:color w:val="000000"/>
          <w:sz w:val="24"/>
          <w:szCs w:val="24"/>
        </w:rPr>
        <w:t>сумм</w:t>
      </w:r>
      <w:r>
        <w:rPr>
          <w:rFonts w:ascii="Arial" w:hAnsi="Arial" w:cs="Arial"/>
          <w:color w:val="000000"/>
          <w:sz w:val="24"/>
          <w:szCs w:val="24"/>
        </w:rPr>
        <w:t xml:space="preserve">а субвенции </w:t>
      </w:r>
      <w:r w:rsidRPr="002D284A">
        <w:rPr>
          <w:rFonts w:ascii="Arial" w:hAnsi="Arial" w:cs="Arial"/>
          <w:color w:val="000000"/>
          <w:sz w:val="24"/>
          <w:szCs w:val="24"/>
        </w:rPr>
        <w:t>на осуществлен</w:t>
      </w:r>
      <w:r>
        <w:rPr>
          <w:rFonts w:ascii="Arial" w:hAnsi="Arial" w:cs="Arial"/>
          <w:color w:val="000000"/>
          <w:sz w:val="24"/>
          <w:szCs w:val="24"/>
        </w:rPr>
        <w:t xml:space="preserve">ие переданных </w:t>
      </w:r>
      <w:r w:rsidRPr="002D284A">
        <w:rPr>
          <w:rFonts w:ascii="Arial" w:hAnsi="Arial" w:cs="Arial"/>
          <w:color w:val="000000"/>
          <w:sz w:val="24"/>
          <w:szCs w:val="24"/>
        </w:rPr>
        <w:t>отдельных государственных полномочий по осуществлению первичного воинского учета органами местного самоуправления поселений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2D284A" w:rsidRDefault="002D284A" w:rsidP="002D284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84A">
        <w:rPr>
          <w:rFonts w:ascii="Arial" w:hAnsi="Arial" w:cs="Arial"/>
          <w:color w:val="000000"/>
          <w:sz w:val="24"/>
          <w:szCs w:val="24"/>
        </w:rPr>
        <w:t>Отчет об исполнении районного бюджета за соответствующий финансовый период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D284A" w:rsidRPr="00C37AC4" w:rsidRDefault="002D284A" w:rsidP="002D284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е) «</w:t>
      </w:r>
      <w:r w:rsidRPr="002D284A">
        <w:rPr>
          <w:rFonts w:ascii="Arial" w:hAnsi="Arial" w:cs="Arial"/>
          <w:color w:val="000000"/>
          <w:sz w:val="24"/>
          <w:szCs w:val="24"/>
        </w:rPr>
        <w:t>Освоение суммы субвенции, направленной на осуществление переданных  отдельных государственных полномочий по созданию и обеспечению деятельности административных комиссий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АК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АК</w:t>
      </w:r>
      <w:r w:rsidRPr="002D284A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08EB">
        <w:rPr>
          <w:rFonts w:ascii="Arial" w:hAnsi="Arial" w:cs="Arial"/>
          <w:color w:val="000000"/>
          <w:sz w:val="24"/>
          <w:szCs w:val="24"/>
          <w:vertAlign w:val="subscript"/>
        </w:rPr>
        <w:t>ос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в</w:t>
      </w:r>
      <w:proofErr w:type="spellEnd"/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АК</w:t>
      </w:r>
      <w:r w:rsidRPr="002D284A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2D284A" w:rsidRPr="00C37AC4" w:rsidRDefault="002D284A" w:rsidP="002D284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D284A">
        <w:rPr>
          <w:rFonts w:ascii="Arial" w:hAnsi="Arial" w:cs="Arial"/>
          <w:color w:val="000000"/>
          <w:sz w:val="24"/>
          <w:szCs w:val="24"/>
        </w:rPr>
        <w:t>АК</w:t>
      </w:r>
      <w:r w:rsidRPr="002D284A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08EB">
        <w:rPr>
          <w:rFonts w:ascii="Arial" w:hAnsi="Arial" w:cs="Arial"/>
          <w:color w:val="000000"/>
          <w:sz w:val="24"/>
          <w:szCs w:val="24"/>
          <w:vertAlign w:val="subscript"/>
        </w:rPr>
        <w:t>ос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в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фактически освоенная </w:t>
      </w:r>
      <w:r w:rsidRPr="002D284A">
        <w:rPr>
          <w:rFonts w:ascii="Arial" w:hAnsi="Arial" w:cs="Arial"/>
          <w:color w:val="000000"/>
          <w:sz w:val="24"/>
          <w:szCs w:val="24"/>
        </w:rPr>
        <w:t>сумм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2D284A">
        <w:rPr>
          <w:rFonts w:ascii="Arial" w:hAnsi="Arial" w:cs="Arial"/>
          <w:color w:val="000000"/>
          <w:sz w:val="24"/>
          <w:szCs w:val="24"/>
        </w:rPr>
        <w:t xml:space="preserve"> субвенции, направленн</w:t>
      </w:r>
      <w:r>
        <w:rPr>
          <w:rFonts w:ascii="Arial" w:hAnsi="Arial" w:cs="Arial"/>
          <w:color w:val="000000"/>
          <w:sz w:val="24"/>
          <w:szCs w:val="24"/>
        </w:rPr>
        <w:t>ая</w:t>
      </w:r>
      <w:r w:rsidRPr="002D284A">
        <w:rPr>
          <w:rFonts w:ascii="Arial" w:hAnsi="Arial" w:cs="Arial"/>
          <w:color w:val="000000"/>
          <w:sz w:val="24"/>
          <w:szCs w:val="24"/>
        </w:rPr>
        <w:t xml:space="preserve"> на осуществлен</w:t>
      </w:r>
      <w:r>
        <w:rPr>
          <w:rFonts w:ascii="Arial" w:hAnsi="Arial" w:cs="Arial"/>
          <w:color w:val="000000"/>
          <w:sz w:val="24"/>
          <w:szCs w:val="24"/>
        </w:rPr>
        <w:t xml:space="preserve">ие переданных </w:t>
      </w:r>
      <w:r w:rsidRPr="002D284A">
        <w:rPr>
          <w:rFonts w:ascii="Arial" w:hAnsi="Arial" w:cs="Arial"/>
          <w:color w:val="000000"/>
          <w:sz w:val="24"/>
          <w:szCs w:val="24"/>
        </w:rPr>
        <w:t>отдельных государственных полномочий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84A">
        <w:rPr>
          <w:rFonts w:ascii="Arial" w:hAnsi="Arial" w:cs="Arial"/>
          <w:color w:val="000000"/>
          <w:sz w:val="24"/>
          <w:szCs w:val="24"/>
        </w:rPr>
        <w:t>по созданию и обеспечению деятельности административных комиссий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2D284A" w:rsidRPr="00C37AC4" w:rsidRDefault="002D284A" w:rsidP="002D284A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D284A">
        <w:rPr>
          <w:rFonts w:ascii="Arial" w:hAnsi="Arial" w:cs="Arial"/>
          <w:color w:val="000000"/>
          <w:sz w:val="24"/>
          <w:szCs w:val="24"/>
        </w:rPr>
        <w:t>АК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запланированная </w:t>
      </w:r>
      <w:r w:rsidRPr="002D284A">
        <w:rPr>
          <w:rFonts w:ascii="Arial" w:hAnsi="Arial" w:cs="Arial"/>
          <w:color w:val="000000"/>
          <w:sz w:val="24"/>
          <w:szCs w:val="24"/>
        </w:rPr>
        <w:t>сумм</w:t>
      </w:r>
      <w:r>
        <w:rPr>
          <w:rFonts w:ascii="Arial" w:hAnsi="Arial" w:cs="Arial"/>
          <w:color w:val="000000"/>
          <w:sz w:val="24"/>
          <w:szCs w:val="24"/>
        </w:rPr>
        <w:t xml:space="preserve">а субвенции </w:t>
      </w:r>
      <w:r w:rsidRPr="002D284A">
        <w:rPr>
          <w:rFonts w:ascii="Arial" w:hAnsi="Arial" w:cs="Arial"/>
          <w:color w:val="000000"/>
          <w:sz w:val="24"/>
          <w:szCs w:val="24"/>
        </w:rPr>
        <w:t>на осуществлен</w:t>
      </w:r>
      <w:r>
        <w:rPr>
          <w:rFonts w:ascii="Arial" w:hAnsi="Arial" w:cs="Arial"/>
          <w:color w:val="000000"/>
          <w:sz w:val="24"/>
          <w:szCs w:val="24"/>
        </w:rPr>
        <w:t xml:space="preserve">ие переданных </w:t>
      </w:r>
      <w:r w:rsidRPr="002D284A">
        <w:rPr>
          <w:rFonts w:ascii="Arial" w:hAnsi="Arial" w:cs="Arial"/>
          <w:color w:val="000000"/>
          <w:sz w:val="24"/>
          <w:szCs w:val="24"/>
        </w:rPr>
        <w:t>отдельных государственных полномочий по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84A">
        <w:rPr>
          <w:rFonts w:ascii="Arial" w:hAnsi="Arial" w:cs="Arial"/>
          <w:color w:val="000000"/>
          <w:sz w:val="24"/>
          <w:szCs w:val="24"/>
        </w:rPr>
        <w:t>созданию и обеспечению деятельности административных комиссий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3E07F8" w:rsidRDefault="002D284A" w:rsidP="00A22E06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84A">
        <w:rPr>
          <w:rFonts w:ascii="Arial" w:hAnsi="Arial" w:cs="Arial"/>
          <w:color w:val="000000"/>
          <w:sz w:val="24"/>
          <w:szCs w:val="24"/>
        </w:rPr>
        <w:t>Отчет об исполнении районного бюджета за соответствующий финансовый период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22E06" w:rsidRDefault="00A22E0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5164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539E" w:rsidRPr="009338F9" w:rsidRDefault="00D5539E" w:rsidP="00D5539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539E" w:rsidRPr="009338F9" w:rsidRDefault="00D5539E" w:rsidP="00D5539E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D5539E" w:rsidRPr="009338F9" w:rsidRDefault="00D5539E" w:rsidP="00D5539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</w:p>
    <w:p w:rsidR="00D5539E" w:rsidRPr="008B2889" w:rsidRDefault="00D5539E" w:rsidP="00747416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D5539E" w:rsidRPr="008B2889" w:rsidRDefault="00D5539E" w:rsidP="00747416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8B288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B2889">
        <w:rPr>
          <w:rFonts w:ascii="Arial" w:hAnsi="Arial" w:cs="Arial"/>
          <w:color w:val="000000"/>
          <w:sz w:val="24"/>
          <w:szCs w:val="24"/>
        </w:rPr>
        <w:t>«Выполнение отдельных государственных полномочий»</w:t>
      </w:r>
    </w:p>
    <w:p w:rsidR="00D5539E" w:rsidRPr="008B2889" w:rsidRDefault="00D5539E" w:rsidP="00D5539E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D5539E" w:rsidRPr="008B2889" w:rsidRDefault="00D5539E" w:rsidP="00D5539E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396"/>
        <w:gridCol w:w="2573"/>
        <w:gridCol w:w="851"/>
        <w:gridCol w:w="850"/>
        <w:gridCol w:w="993"/>
        <w:gridCol w:w="1134"/>
      </w:tblGrid>
      <w:tr w:rsidR="00D5539E" w:rsidRPr="008B2889" w:rsidTr="002F45E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2889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8B2889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D5539E" w:rsidRPr="008B2889" w:rsidTr="002F45E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</w:tr>
      <w:tr w:rsidR="00D5539E" w:rsidRPr="008B2889" w:rsidTr="002F45E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</w:tr>
      <w:tr w:rsidR="00D5539E" w:rsidRPr="008B2889" w:rsidTr="002F45E6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Задача подпрограммы: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D5539E" w:rsidRPr="008B2889" w:rsidTr="002F45E6">
        <w:trPr>
          <w:cantSplit/>
          <w:trHeight w:val="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Книга регистрации и учета граждан, имеющих право на получение социальных выплат для приобретения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</w:tr>
      <w:tr w:rsidR="00D5539E" w:rsidRPr="008B2889" w:rsidTr="002F45E6">
        <w:trPr>
          <w:cantSplit/>
          <w:trHeight w:val="1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8B2889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39E" w:rsidRPr="008B2889" w:rsidTr="002F45E6">
        <w:trPr>
          <w:cantSplit/>
          <w:trHeight w:val="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Журнал регистрации коллективных договоров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D5539E" w:rsidRPr="008B2889" w:rsidTr="002F45E6">
        <w:trPr>
          <w:cantSplit/>
          <w:trHeight w:val="1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8B2889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39E" w:rsidRPr="008B2889" w:rsidTr="002F45E6">
        <w:trPr>
          <w:cantSplit/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жалоб на действия (бездействия) специалиста </w:t>
            </w:r>
            <w:r w:rsidRPr="008B28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опеке и попечительству в отношении совершеннолетних граждан 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8B2889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539E" w:rsidRPr="008B2889" w:rsidTr="002F45E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особь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Акт оказанных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747416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не менее 50</w:t>
            </w:r>
          </w:p>
        </w:tc>
      </w:tr>
      <w:tr w:rsidR="00D5539E" w:rsidRPr="008B2889" w:rsidTr="002F45E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34AF7">
              <w:rPr>
                <w:rFonts w:cs="Arial"/>
                <w:color w:val="000000"/>
                <w:sz w:val="24"/>
                <w:szCs w:val="24"/>
              </w:rPr>
              <w:t>Освоение суммы субвенции, направленной</w:t>
            </w:r>
            <w:r w:rsidRPr="00A44F88">
              <w:rPr>
                <w:rFonts w:cs="Arial"/>
                <w:color w:val="000000"/>
                <w:sz w:val="24"/>
                <w:szCs w:val="24"/>
              </w:rPr>
              <w:t xml:space="preserve"> на осуществление переданных  отдельных государственных полномочий по 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B2889">
              <w:rPr>
                <w:rFonts w:cs="Arial"/>
                <w:sz w:val="24"/>
                <w:szCs w:val="24"/>
              </w:rPr>
              <w:t>существлени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B2889">
              <w:rPr>
                <w:rFonts w:cs="Arial"/>
                <w:sz w:val="24"/>
                <w:szCs w:val="24"/>
              </w:rPr>
              <w:t xml:space="preserve"> первичного воинского учета органами местного самоуправления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747416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D5539E" w:rsidRPr="008B2889" w:rsidTr="002F45E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39E" w:rsidRPr="008B2889" w:rsidRDefault="00D5539E" w:rsidP="002F45E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34AF7">
              <w:rPr>
                <w:rFonts w:cs="Arial"/>
                <w:color w:val="000000"/>
                <w:sz w:val="24"/>
                <w:szCs w:val="24"/>
              </w:rPr>
              <w:t>Освоение суммы субвенции,</w:t>
            </w:r>
            <w:r w:rsidRPr="00A44F88">
              <w:rPr>
                <w:rFonts w:cs="Arial"/>
                <w:color w:val="000000"/>
                <w:sz w:val="24"/>
                <w:szCs w:val="24"/>
              </w:rPr>
              <w:t xml:space="preserve"> направленной на осуществление переданных  отдельных государственных полномочий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8B2889">
              <w:rPr>
                <w:rFonts w:cs="Arial"/>
                <w:sz w:val="24"/>
                <w:szCs w:val="24"/>
              </w:rPr>
              <w:t>по созданию и обеспечению деятельности административных комиссий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9E" w:rsidRPr="008B2889" w:rsidRDefault="00D5539E" w:rsidP="002F45E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39E" w:rsidRPr="008B2889" w:rsidRDefault="00747416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9E" w:rsidRPr="008B2889" w:rsidRDefault="00D5539E" w:rsidP="002F45E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</w:tbl>
    <w:p w:rsidR="00D5539E" w:rsidRPr="008B2889" w:rsidRDefault="00D5539E" w:rsidP="00D5539E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D55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07F8" w:rsidRDefault="003E07F8" w:rsidP="003E07F8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2F45E6">
        <w:rPr>
          <w:rFonts w:ascii="Arial" w:hAnsi="Arial" w:cs="Arial"/>
          <w:color w:val="000000"/>
          <w:sz w:val="24"/>
          <w:szCs w:val="24"/>
        </w:rPr>
        <w:t>5</w:t>
      </w:r>
    </w:p>
    <w:p w:rsidR="003E07F8" w:rsidRDefault="003E07F8" w:rsidP="003E07F8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3E07F8" w:rsidRDefault="003E07F8" w:rsidP="003E07F8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Енисейского района</w:t>
      </w:r>
    </w:p>
    <w:p w:rsidR="003E07F8" w:rsidRPr="009338F9" w:rsidRDefault="003E07F8" w:rsidP="003E07F8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2F45E6" w:rsidRPr="008B2889" w:rsidRDefault="002F45E6" w:rsidP="002F45E6">
      <w:pPr>
        <w:pStyle w:val="ConsPlusNormal"/>
        <w:jc w:val="center"/>
        <w:rPr>
          <w:rFonts w:cs="Arial"/>
          <w:b/>
          <w:color w:val="000000"/>
          <w:sz w:val="24"/>
          <w:szCs w:val="24"/>
        </w:rPr>
      </w:pPr>
      <w:r w:rsidRPr="008B2889">
        <w:rPr>
          <w:rFonts w:cs="Arial"/>
          <w:b/>
          <w:color w:val="000000"/>
          <w:sz w:val="24"/>
          <w:szCs w:val="24"/>
        </w:rPr>
        <w:t>1. Паспорт подпрограммы</w:t>
      </w:r>
    </w:p>
    <w:p w:rsidR="002F45E6" w:rsidRPr="008B2889" w:rsidRDefault="002F45E6" w:rsidP="002F45E6">
      <w:pPr>
        <w:pStyle w:val="ConsPlusNormal"/>
        <w:jc w:val="center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2F45E6" w:rsidRPr="008B2889" w:rsidTr="002F45E6">
        <w:trPr>
          <w:trHeight w:hRule="exact" w:val="630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pStyle w:val="ConsPlusNormal"/>
              <w:ind w:left="63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«Организация транспортного обслуживания населения Енисейского района»</w:t>
            </w:r>
          </w:p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5E6" w:rsidRPr="008B2889" w:rsidTr="002F45E6">
        <w:trPr>
          <w:trHeight w:hRule="exact" w:val="1640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pStyle w:val="ConsPlusNormal"/>
              <w:ind w:left="63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«Улучшение качества жизни населения в Енисейском районе»</w:t>
            </w:r>
          </w:p>
        </w:tc>
      </w:tr>
      <w:tr w:rsidR="002F45E6" w:rsidRPr="008B2889" w:rsidTr="002F45E6">
        <w:trPr>
          <w:trHeight w:hRule="exact" w:val="801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pStyle w:val="a4"/>
              <w:ind w:left="6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Енисейского района </w:t>
            </w:r>
          </w:p>
          <w:p w:rsidR="002F45E6" w:rsidRPr="008B2889" w:rsidRDefault="002F45E6" w:rsidP="002F45E6">
            <w:pPr>
              <w:pStyle w:val="a4"/>
              <w:ind w:left="6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45E6" w:rsidRPr="008B2889" w:rsidTr="002F45E6">
        <w:trPr>
          <w:trHeight w:hRule="exact" w:val="801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Сои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сполнители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pStyle w:val="a4"/>
              <w:ind w:left="6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F45E6" w:rsidRPr="008B2889" w:rsidTr="002F45E6">
        <w:trPr>
          <w:trHeight w:hRule="exact" w:val="1786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left="63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района.</w:t>
            </w:r>
          </w:p>
        </w:tc>
      </w:tr>
      <w:tr w:rsidR="002F45E6" w:rsidRPr="008B2889" w:rsidTr="002F45E6">
        <w:trPr>
          <w:trHeight w:hRule="exact" w:val="2596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pStyle w:val="ConsPlusNormal"/>
              <w:ind w:left="6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маршрутам.</w:t>
            </w:r>
          </w:p>
          <w:p w:rsidR="002F45E6" w:rsidRPr="008B2889" w:rsidRDefault="002F45E6" w:rsidP="002F45E6">
            <w:pPr>
              <w:pStyle w:val="ConsPlusNormal"/>
              <w:ind w:left="6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района.</w:t>
            </w:r>
          </w:p>
        </w:tc>
      </w:tr>
      <w:tr w:rsidR="002F45E6" w:rsidRPr="008B2889" w:rsidTr="002F45E6">
        <w:trPr>
          <w:trHeight w:hRule="exact" w:val="57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left="63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Представлены в приложении к паспорту подпрограммы.</w:t>
            </w:r>
          </w:p>
        </w:tc>
      </w:tr>
      <w:tr w:rsidR="002F45E6" w:rsidRPr="008B2889" w:rsidTr="002F45E6">
        <w:trPr>
          <w:trHeight w:hRule="exact" w:val="67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pacing w:after="0" w:line="240" w:lineRule="auto"/>
              <w:ind w:left="6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2014-2030 годы без разбивки на этапы</w:t>
            </w:r>
          </w:p>
        </w:tc>
      </w:tr>
      <w:tr w:rsidR="002F45E6" w:rsidRPr="008B2889" w:rsidTr="002F45E6">
        <w:trPr>
          <w:trHeight w:hRule="exact" w:val="4693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8B2889" w:rsidRDefault="002F45E6" w:rsidP="002F45E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2023-2025 годы объем финансового обеспечения составит – </w:t>
            </w:r>
            <w:r w:rsidRPr="003561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609 247,0 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руб. в том числе по источникам финансирования: 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398 679,7 тыс. руб. в том числе по годам: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 </w:t>
            </w:r>
            <w:r w:rsidRPr="003561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132 945,3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2024 год – 132 867,2</w:t>
            </w:r>
            <w:r w:rsidRPr="0035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2025 год – 132 867,2</w:t>
            </w:r>
            <w:r w:rsidRPr="0035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210 567,3 тыс. руб. в том числе по годам: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2023 год – 70 189,1</w:t>
            </w:r>
            <w:r w:rsidRPr="0035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2F45E6" w:rsidRPr="003561D1" w:rsidRDefault="002F45E6" w:rsidP="002F45E6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2024 год – 70 189,1</w:t>
            </w:r>
            <w:r w:rsidRPr="0035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2F45E6" w:rsidRPr="003561D1" w:rsidRDefault="002F45E6" w:rsidP="002F45E6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35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70 189,1 </w:t>
            </w:r>
            <w:r w:rsidRPr="003561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3E07F8" w:rsidRPr="009338F9" w:rsidRDefault="003E07F8" w:rsidP="003E07F8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3E07F8" w:rsidRPr="009338F9" w:rsidSect="005164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BD8" w:rsidRPr="009338F9" w:rsidRDefault="00BF4BD8" w:rsidP="00BF4BD8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E07F8">
        <w:rPr>
          <w:rFonts w:ascii="Arial" w:hAnsi="Arial" w:cs="Arial"/>
          <w:color w:val="000000"/>
          <w:sz w:val="24"/>
          <w:szCs w:val="24"/>
        </w:rPr>
        <w:t>1</w:t>
      </w:r>
      <w:r w:rsidR="00B44EDA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4BD8" w:rsidRPr="009338F9" w:rsidRDefault="00BF4BD8" w:rsidP="00BF4BD8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FB5433" w:rsidRPr="009338F9" w:rsidRDefault="00BF4BD8" w:rsidP="00BF4BD8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F4BD8" w:rsidRDefault="00BF4BD8" w:rsidP="00BF4BD8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B44EDA" w:rsidRPr="008B2889" w:rsidRDefault="00B44EDA" w:rsidP="00B44EDA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B44EDA" w:rsidRPr="008B2889" w:rsidRDefault="00B44EDA" w:rsidP="00B44EDA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8B288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B2889">
        <w:rPr>
          <w:rFonts w:ascii="Arial" w:hAnsi="Arial" w:cs="Arial"/>
          <w:color w:val="000000"/>
          <w:sz w:val="24"/>
          <w:szCs w:val="24"/>
        </w:rPr>
        <w:t>«Организация транспортного обслуживания населения Енисейского района»</w:t>
      </w:r>
    </w:p>
    <w:p w:rsidR="00B44EDA" w:rsidRPr="008B2889" w:rsidRDefault="00B44EDA" w:rsidP="00B44EDA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44EDA" w:rsidRPr="008B2889" w:rsidRDefault="00B44EDA" w:rsidP="00B44EDA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44EDA" w:rsidRPr="008B2889" w:rsidRDefault="00B44EDA" w:rsidP="00B44ED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B44EDA" w:rsidRPr="008B2889" w:rsidRDefault="00B44EDA" w:rsidP="00B44ED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2410"/>
        <w:gridCol w:w="1417"/>
        <w:gridCol w:w="1418"/>
        <w:gridCol w:w="1417"/>
        <w:gridCol w:w="1276"/>
      </w:tblGrid>
      <w:tr w:rsidR="00B44EDA" w:rsidRPr="008B2889" w:rsidTr="006C189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2889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8B2889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B44EDA" w:rsidRPr="008B2889" w:rsidTr="006C189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</w:tr>
      <w:tr w:rsidR="00B44EDA" w:rsidRPr="008B2889" w:rsidTr="006C1894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DA" w:rsidRPr="008B2889" w:rsidRDefault="00B44EDA" w:rsidP="006C1894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Цель: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</w:tr>
      <w:tr w:rsidR="00B44EDA" w:rsidRPr="008B2889" w:rsidTr="006C1894">
        <w:trPr>
          <w:cantSplit/>
          <w:trHeight w:val="36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DA" w:rsidRPr="008B2889" w:rsidRDefault="00B44EDA" w:rsidP="006C1894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B44EDA" w:rsidRPr="008B2889" w:rsidTr="006C1894">
        <w:trPr>
          <w:cantSplit/>
          <w:trHeight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количество маршрутов автомобильного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EDA" w:rsidRPr="008B2889" w:rsidRDefault="00B44EDA" w:rsidP="006C18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Отчет о плановом и фактическом исполнении программ пассажирских перевозок по Енисейскому району (в соответствии с соглашением)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</w:tr>
      <w:tr w:rsidR="00B44EDA" w:rsidRPr="008B2889" w:rsidTr="006C1894">
        <w:trPr>
          <w:cantSplit/>
          <w:trHeight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количество маршрутов внутреннего водного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EDA" w:rsidRPr="008B2889" w:rsidRDefault="00B44EDA" w:rsidP="006C18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Pr="008B2889" w:rsidRDefault="00B44EDA" w:rsidP="006C1894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B44EDA" w:rsidRPr="008B2889" w:rsidTr="006C1894">
        <w:trPr>
          <w:cantSplit/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количество маршрутов воздушного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EDA" w:rsidRPr="008B2889" w:rsidRDefault="00B44EDA" w:rsidP="006C18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Pr="008B2889" w:rsidRDefault="00B44EDA" w:rsidP="006C1894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DA" w:rsidRPr="008B2889" w:rsidRDefault="00B44EDA" w:rsidP="006C189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B288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</w:tbl>
    <w:p w:rsidR="00B44EDA" w:rsidRPr="008B2889" w:rsidRDefault="00B44EDA" w:rsidP="00B44EDA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B44EDA" w:rsidRPr="009338F9" w:rsidRDefault="00B44EDA" w:rsidP="00BF4BD8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BF4BD8" w:rsidRPr="009338F9" w:rsidRDefault="00BF4BD8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1C4D02" w:rsidRPr="009338F9" w:rsidRDefault="001C4D02" w:rsidP="00BF4BD8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1C4D02" w:rsidRPr="009338F9" w:rsidSect="00446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70CDC">
        <w:rPr>
          <w:rFonts w:ascii="Arial" w:hAnsi="Arial" w:cs="Arial"/>
          <w:color w:val="000000"/>
          <w:sz w:val="24"/>
          <w:szCs w:val="24"/>
        </w:rPr>
        <w:t>1</w:t>
      </w:r>
      <w:r w:rsidR="00B45B3D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B2BB1" w:rsidRPr="009338F9" w:rsidRDefault="007B2BB1" w:rsidP="007B2BB1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45B3D" w:rsidRPr="008B2889" w:rsidRDefault="00B45B3D" w:rsidP="00B45B3D">
      <w:pPr>
        <w:pStyle w:val="a3"/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5B3D" w:rsidRPr="008B2889" w:rsidRDefault="00B45B3D" w:rsidP="00B45B3D">
      <w:pPr>
        <w:pStyle w:val="2"/>
        <w:numPr>
          <w:ilvl w:val="0"/>
          <w:numId w:val="7"/>
        </w:numPr>
        <w:spacing w:before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Паспорт подпрограммы</w:t>
      </w:r>
      <w:r w:rsidRPr="008B288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tbl>
      <w:tblPr>
        <w:tblW w:w="9392" w:type="dxa"/>
        <w:jc w:val="right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345"/>
        <w:gridCol w:w="6047"/>
      </w:tblGrid>
      <w:tr w:rsidR="00B45B3D" w:rsidRPr="008B2889" w:rsidTr="006C1894">
        <w:trPr>
          <w:trHeight w:val="669"/>
          <w:jc w:val="right"/>
        </w:trPr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«Содействие в развитии местного самоуправления в Енисейском районе»</w:t>
            </w:r>
          </w:p>
        </w:tc>
      </w:tr>
      <w:tr w:rsidR="00B45B3D" w:rsidRPr="008B2889" w:rsidTr="006C1894">
        <w:trPr>
          <w:trHeight w:val="1345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«Улучшение качества жизни населения в Енисейском районе»</w:t>
            </w:r>
          </w:p>
        </w:tc>
      </w:tr>
      <w:tr w:rsidR="00B45B3D" w:rsidRPr="008B2889" w:rsidTr="006C1894">
        <w:trPr>
          <w:trHeight w:val="461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A17415" w:rsidRPr="008B2889" w:rsidTr="006C1894">
        <w:trPr>
          <w:trHeight w:val="461"/>
          <w:jc w:val="right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17415" w:rsidRPr="008B2889" w:rsidRDefault="00A17415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Сои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сполнители подпрограммы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17415" w:rsidRPr="008B2889" w:rsidRDefault="00A17415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7415">
              <w:rPr>
                <w:rFonts w:ascii="Arial" w:hAnsi="Arial" w:cs="Arial"/>
                <w:color w:val="000000"/>
                <w:sz w:val="24"/>
                <w:szCs w:val="24"/>
              </w:rPr>
              <w:t>МБУ «Центр информации, информатизации и поддержки общественных инициатив Енисейского района»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Енисейский районный совет депутатов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A17415">
              <w:rPr>
                <w:rFonts w:ascii="Arial" w:hAnsi="Arial" w:cs="Arial"/>
                <w:color w:val="000000"/>
                <w:sz w:val="24"/>
                <w:szCs w:val="24"/>
              </w:rPr>
              <w:t>МКУ «Централизованная бухгалтерия Енисейского района»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8B28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Енисейского района</w:t>
            </w:r>
          </w:p>
        </w:tc>
      </w:tr>
      <w:tr w:rsidR="00B45B3D" w:rsidRPr="008B2889" w:rsidTr="006C1894">
        <w:trPr>
          <w:trHeight w:val="529"/>
          <w:jc w:val="right"/>
        </w:trPr>
        <w:tc>
          <w:tcPr>
            <w:tcW w:w="3345" w:type="dxa"/>
            <w:tcBorders>
              <w:left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47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района;</w:t>
            </w:r>
          </w:p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Енисейского района;</w:t>
            </w:r>
          </w:p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Енисейский районный совет депутатов</w:t>
            </w:r>
          </w:p>
        </w:tc>
      </w:tr>
      <w:tr w:rsidR="00B45B3D" w:rsidRPr="008B2889" w:rsidTr="006C1894">
        <w:trPr>
          <w:trHeight w:val="5319"/>
          <w:jc w:val="right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Задачи:</w:t>
            </w:r>
          </w:p>
          <w:p w:rsidR="00B45B3D" w:rsidRPr="008B2889" w:rsidRDefault="00B45B3D" w:rsidP="006C1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B45B3D" w:rsidRPr="008B2889" w:rsidTr="006C1894">
        <w:trPr>
          <w:trHeight w:val="733"/>
          <w:jc w:val="right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паспорту подпрограммы.</w:t>
            </w:r>
          </w:p>
        </w:tc>
      </w:tr>
      <w:tr w:rsidR="00B45B3D" w:rsidRPr="008B2889" w:rsidTr="006C1894">
        <w:trPr>
          <w:trHeight w:val="417"/>
          <w:jc w:val="right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D" w:rsidRPr="008B2889" w:rsidRDefault="00B45B3D" w:rsidP="006C1894">
            <w:pPr>
              <w:shd w:val="clear" w:color="auto" w:fill="FFFFFF"/>
              <w:spacing w:after="0" w:line="240" w:lineRule="auto"/>
              <w:ind w:right="-40" w:firstLine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D" w:rsidRPr="008B2889" w:rsidRDefault="00B45B3D" w:rsidP="006C1894">
            <w:pPr>
              <w:shd w:val="clear" w:color="auto" w:fill="FFFFFF"/>
              <w:spacing w:after="0" w:line="240" w:lineRule="auto"/>
              <w:ind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2014-2030 годы без разбивки на этапы</w:t>
            </w:r>
          </w:p>
        </w:tc>
      </w:tr>
      <w:tr w:rsidR="00B45B3D" w:rsidRPr="008B2889" w:rsidTr="006C1894">
        <w:trPr>
          <w:trHeight w:val="4343"/>
          <w:jc w:val="right"/>
        </w:trPr>
        <w:tc>
          <w:tcPr>
            <w:tcW w:w="33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45B3D" w:rsidRPr="008B2889" w:rsidRDefault="00B45B3D" w:rsidP="006C1894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2023 - 2025 годы объем финансового обеспечения составит – 46</w:t>
            </w:r>
            <w:r w:rsidR="003B1EAF">
              <w:rPr>
                <w:rFonts w:ascii="Arial" w:hAnsi="Arial" w:cs="Arial"/>
                <w:color w:val="000000"/>
                <w:sz w:val="24"/>
                <w:szCs w:val="24"/>
              </w:rPr>
              <w:t>6 333,5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A17415" w:rsidRPr="003561D1" w:rsidRDefault="00A17415" w:rsidP="00A174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A17415" w:rsidRPr="003561D1" w:rsidRDefault="00A17415" w:rsidP="00A174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руб.;</w:t>
            </w:r>
          </w:p>
          <w:p w:rsidR="00A17415" w:rsidRPr="003561D1" w:rsidRDefault="00A17415" w:rsidP="00A174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руб.;</w:t>
            </w:r>
          </w:p>
          <w:p w:rsidR="00A17415" w:rsidRDefault="00A17415" w:rsidP="00A174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0,0 тыс.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17415" w:rsidRDefault="00A17415" w:rsidP="00A174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46</w:t>
            </w:r>
            <w:r w:rsidR="003B1EAF">
              <w:rPr>
                <w:rFonts w:ascii="Arial" w:hAnsi="Arial" w:cs="Arial"/>
                <w:color w:val="000000"/>
                <w:sz w:val="24"/>
                <w:szCs w:val="24"/>
              </w:rPr>
              <w:t>6 333,5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2023 год – 15</w:t>
            </w:r>
            <w:r w:rsidR="003B1EAF">
              <w:rPr>
                <w:rFonts w:ascii="Arial" w:hAnsi="Arial" w:cs="Arial"/>
                <w:color w:val="000000"/>
                <w:sz w:val="24"/>
                <w:szCs w:val="24"/>
              </w:rPr>
              <w:t>8 361,8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2024 год – 15</w:t>
            </w:r>
            <w:r w:rsidR="00524A87">
              <w:rPr>
                <w:rFonts w:ascii="Arial" w:hAnsi="Arial" w:cs="Arial"/>
                <w:color w:val="000000"/>
                <w:sz w:val="24"/>
                <w:szCs w:val="24"/>
              </w:rPr>
              <w:t>2 794,9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>2025 год – 15</w:t>
            </w:r>
            <w:r w:rsidR="00524A87">
              <w:rPr>
                <w:rFonts w:ascii="Arial" w:hAnsi="Arial" w:cs="Arial"/>
                <w:color w:val="000000"/>
                <w:sz w:val="24"/>
                <w:szCs w:val="24"/>
              </w:rPr>
              <w:t>5 176,8</w:t>
            </w:r>
            <w:r w:rsidRPr="003561D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45B3D" w:rsidRPr="003561D1" w:rsidRDefault="00B45B3D" w:rsidP="006C1894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45B3D" w:rsidRPr="008B2889" w:rsidRDefault="00B45B3D" w:rsidP="00B45B3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:rsidR="00B45B3D" w:rsidRDefault="00B45B3D">
      <w:pPr>
        <w:rPr>
          <w:rFonts w:ascii="Arial" w:hAnsi="Arial" w:cs="Arial"/>
          <w:color w:val="000000"/>
          <w:sz w:val="24"/>
          <w:szCs w:val="24"/>
        </w:rPr>
      </w:pPr>
    </w:p>
    <w:p w:rsidR="006128AF" w:rsidRDefault="00C94540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6128AF" w:rsidRPr="009338F9" w:rsidRDefault="006128AF" w:rsidP="006128AF">
      <w:pPr>
        <w:pStyle w:val="3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6128AF" w:rsidRPr="009338F9" w:rsidSect="006901A8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656" w:rsidRPr="009338F9" w:rsidRDefault="00FA3656" w:rsidP="00FA3656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80CE6" w:rsidRPr="009338F9">
        <w:rPr>
          <w:rFonts w:ascii="Arial" w:hAnsi="Arial" w:cs="Arial"/>
          <w:color w:val="000000"/>
          <w:sz w:val="24"/>
          <w:szCs w:val="24"/>
        </w:rPr>
        <w:t>1</w:t>
      </w:r>
      <w:r w:rsidR="00BC38F4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FA3656" w:rsidRPr="009338F9" w:rsidRDefault="00FA3656" w:rsidP="00FA3656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FA3656" w:rsidRPr="009338F9" w:rsidRDefault="00FA3656" w:rsidP="00FA3656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FA3656" w:rsidRPr="009338F9" w:rsidRDefault="00FA365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23E5B" w:rsidRPr="008B2889" w:rsidRDefault="00923E5B" w:rsidP="00923E5B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923E5B" w:rsidRPr="008B2889" w:rsidRDefault="00923E5B" w:rsidP="00923E5B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 «Содействие в развитии местного самоуправления в Енисейском районе»</w:t>
      </w:r>
    </w:p>
    <w:p w:rsidR="00923E5B" w:rsidRPr="008B2889" w:rsidRDefault="00923E5B" w:rsidP="00923E5B">
      <w:pPr>
        <w:spacing w:after="0" w:line="240" w:lineRule="auto"/>
        <w:ind w:left="9180"/>
        <w:rPr>
          <w:rFonts w:ascii="Arial" w:hAnsi="Arial" w:cs="Arial"/>
          <w:b/>
          <w:color w:val="000000"/>
          <w:sz w:val="24"/>
          <w:szCs w:val="24"/>
        </w:rPr>
      </w:pPr>
    </w:p>
    <w:p w:rsidR="00923E5B" w:rsidRPr="008B2889" w:rsidRDefault="00923E5B" w:rsidP="00923E5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39"/>
        <w:gridCol w:w="147"/>
        <w:gridCol w:w="6237"/>
        <w:gridCol w:w="1560"/>
        <w:gridCol w:w="2409"/>
        <w:gridCol w:w="142"/>
        <w:gridCol w:w="709"/>
        <w:gridCol w:w="142"/>
        <w:gridCol w:w="992"/>
        <w:gridCol w:w="992"/>
        <w:gridCol w:w="142"/>
        <w:gridCol w:w="1134"/>
      </w:tblGrid>
      <w:tr w:rsidR="00923E5B" w:rsidRPr="008B2889" w:rsidTr="00923E5B">
        <w:trPr>
          <w:trHeight w:val="135"/>
        </w:trPr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923E5B" w:rsidRPr="008B2889" w:rsidTr="00923E5B">
        <w:trPr>
          <w:trHeight w:val="570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923E5B" w:rsidRPr="008B2889" w:rsidTr="00923E5B">
        <w:trPr>
          <w:trHeight w:val="276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E5B" w:rsidRPr="008B2889" w:rsidRDefault="00923E5B" w:rsidP="006C18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3E5B" w:rsidRPr="008B2889" w:rsidTr="00923E5B">
        <w:trPr>
          <w:trHeight w:val="818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923E5B" w:rsidRPr="008B2889" w:rsidTr="00923E5B">
        <w:trPr>
          <w:trHeight w:val="409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923E5B" w:rsidRPr="008B2889" w:rsidTr="00923E5B">
        <w:trPr>
          <w:trHeight w:val="743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официальный Интернет-сайт Енисейского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Не менее 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Не менее 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Не менее 67,6</w:t>
            </w:r>
          </w:p>
        </w:tc>
      </w:tr>
      <w:tr w:rsidR="00923E5B" w:rsidRPr="008B2889" w:rsidTr="00923E5B">
        <w:trPr>
          <w:trHeight w:val="388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Задача 2: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923E5B" w:rsidRPr="008B2889" w:rsidTr="00923E5B">
        <w:trPr>
          <w:trHeight w:val="4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дней сверх установленного срока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выписка из лицевого счета получателя бюджетных средств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23E5B" w:rsidRPr="008B2889" w:rsidTr="00923E5B">
        <w:trPr>
          <w:trHeight w:val="4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5B" w:rsidRPr="008B2889" w:rsidRDefault="00923E5B" w:rsidP="006C1894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923E5B" w:rsidRPr="008B2889" w:rsidRDefault="00923E5B" w:rsidP="00923E5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00F5A" w:rsidRPr="009338F9" w:rsidRDefault="00500F5A">
      <w:pPr>
        <w:rPr>
          <w:rFonts w:ascii="Arial" w:hAnsi="Arial" w:cs="Arial"/>
          <w:color w:val="000000"/>
          <w:sz w:val="24"/>
          <w:szCs w:val="24"/>
        </w:rPr>
      </w:pPr>
    </w:p>
    <w:p w:rsidR="00936C01" w:rsidRPr="009338F9" w:rsidRDefault="00936C01" w:rsidP="00936C01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936C01" w:rsidRPr="009338F9" w:rsidRDefault="00936C01" w:rsidP="00936C01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936C01" w:rsidRPr="009338F9" w:rsidRDefault="00936C01" w:rsidP="00936C01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36C01" w:rsidRDefault="00936C01" w:rsidP="00B2279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936C01" w:rsidRPr="008B2889" w:rsidRDefault="00936C01" w:rsidP="00B22796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936C01" w:rsidRPr="008B2889" w:rsidRDefault="00936C01" w:rsidP="00936C01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936C01" w:rsidRPr="008B2889" w:rsidRDefault="00936C01" w:rsidP="00936C01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36C01" w:rsidRDefault="00936C01" w:rsidP="00936C01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22796" w:rsidRDefault="00B22796" w:rsidP="00936C01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96484E" w:rsidRPr="0096484E" w:rsidTr="0096484E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6484E" w:rsidRPr="0096484E" w:rsidTr="0096484E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152 794,9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155 176,8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466 333,5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84E" w:rsidRPr="0096484E" w:rsidTr="0096484E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10 238,4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29 657,8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84E" w:rsidRPr="0096484E" w:rsidTr="0096484E">
        <w:trPr>
          <w:trHeight w:val="33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29 657,8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населения Енисейского района </w:t>
            </w: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информационной открытостью ОМС ежегодно не менее 67,4%</w:t>
            </w:r>
          </w:p>
        </w:tc>
      </w:tr>
      <w:tr w:rsidR="0096484E" w:rsidRPr="0096484E" w:rsidTr="0096484E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51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№2.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148 123,4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143 085,2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145 467,1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436 675,7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на лучшую организацию работы представительного органа муниципального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0180087470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1 конкурса ежегодно</w:t>
            </w:r>
          </w:p>
        </w:tc>
      </w:tr>
      <w:tr w:rsidR="0096484E" w:rsidRPr="0096484E" w:rsidTr="0096484E">
        <w:trPr>
          <w:trHeight w:val="8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69 301,6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214 900,5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96484E" w:rsidRPr="0096484E" w:rsidTr="0096484E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69 261,0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214 859,9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16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заработной платы (минимального </w:t>
            </w:r>
            <w:proofErr w:type="gramStart"/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4 821,6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215 402,0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70 077,1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209 584,5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17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3 695,9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84E" w:rsidRPr="0096484E" w:rsidTr="0096484E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социальной поддержки почетным 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5 почетным гражданам района ежегодно</w:t>
            </w:r>
          </w:p>
        </w:tc>
      </w:tr>
      <w:tr w:rsidR="0096484E" w:rsidRPr="0096484E" w:rsidTr="0096484E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152 794,9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155 176,8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466 333,5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84E" w:rsidRPr="0096484E" w:rsidTr="0096484E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243 444,6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84E" w:rsidRPr="0096484E" w:rsidTr="0096484E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84E" w:rsidRPr="0096484E" w:rsidTr="0096484E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75 201,2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4E" w:rsidRPr="0096484E" w:rsidRDefault="0096484E" w:rsidP="00964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221 843,7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84E" w:rsidRPr="0096484E" w:rsidRDefault="0096484E" w:rsidP="00964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22796" w:rsidRPr="008B2889" w:rsidRDefault="00B22796" w:rsidP="00936C01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2140" w:rsidRPr="009338F9" w:rsidRDefault="008D2140" w:rsidP="00635D1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8D2140" w:rsidRPr="009338F9" w:rsidSect="00FA36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E86A4C">
        <w:rPr>
          <w:rFonts w:ascii="Arial" w:hAnsi="Arial" w:cs="Arial"/>
          <w:color w:val="000000"/>
          <w:sz w:val="24"/>
          <w:szCs w:val="24"/>
        </w:rPr>
        <w:t>20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F0DDD" w:rsidRPr="009338F9" w:rsidRDefault="00EF0DDD" w:rsidP="00EF0DDD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86A4C" w:rsidRPr="008B2889" w:rsidRDefault="00E86A4C" w:rsidP="00E86A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de-DE"/>
        </w:rPr>
      </w:pPr>
      <w:r w:rsidRPr="008B2889">
        <w:rPr>
          <w:rFonts w:ascii="Arial" w:hAnsi="Arial" w:cs="Arial"/>
          <w:b/>
          <w:sz w:val="24"/>
          <w:szCs w:val="24"/>
        </w:rPr>
        <w:t xml:space="preserve">1. Паспорт </w:t>
      </w:r>
      <w:r w:rsidRPr="008B2889">
        <w:rPr>
          <w:rFonts w:ascii="Arial" w:hAnsi="Arial" w:cs="Arial"/>
          <w:b/>
          <w:sz w:val="24"/>
          <w:szCs w:val="24"/>
          <w:lang w:eastAsia="de-DE"/>
        </w:rPr>
        <w:t>подпрограммы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975"/>
        <w:gridCol w:w="6345"/>
      </w:tblGrid>
      <w:tr w:rsidR="00E86A4C" w:rsidRPr="008B2889" w:rsidTr="00E86A4C">
        <w:trPr>
          <w:trHeight w:val="9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Наименование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«Хлеб по доступной цене для населения, проживающего в отдаленных и труднодоступных населенных пунктах Енисейского района» </w:t>
            </w: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(далее – Подпрограмма)</w:t>
            </w:r>
          </w:p>
        </w:tc>
      </w:tr>
      <w:tr w:rsidR="00E86A4C" w:rsidRPr="008B2889" w:rsidTr="00E86A4C">
        <w:trPr>
          <w:trHeight w:val="77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Наименование муниципальной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 xml:space="preserve">«Улучшение качества жизни населения в Енисейском районе» </w:t>
            </w:r>
            <w:r w:rsidRPr="008B2889">
              <w:rPr>
                <w:rFonts w:cs="Arial"/>
                <w:sz w:val="24"/>
                <w:szCs w:val="24"/>
                <w:lang w:eastAsia="de-DE"/>
              </w:rPr>
              <w:t>(далее – Программа)</w:t>
            </w:r>
          </w:p>
        </w:tc>
      </w:tr>
      <w:tr w:rsidR="00E86A4C" w:rsidRPr="008B2889" w:rsidTr="00E86A4C">
        <w:trPr>
          <w:trHeight w:val="6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Исполнитель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E86A4C" w:rsidRPr="008B2889" w:rsidTr="00E86A4C">
        <w:trPr>
          <w:trHeight w:val="6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Соисполнитель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6A4C" w:rsidRPr="008B2889" w:rsidTr="000818DD">
        <w:trPr>
          <w:trHeight w:val="168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Администрация Енисейского района</w:t>
            </w:r>
          </w:p>
          <w:p w:rsidR="00E86A4C" w:rsidRPr="008B2889" w:rsidRDefault="00E86A4C" w:rsidP="006C1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A4C" w:rsidRPr="008B2889" w:rsidTr="00E86A4C">
        <w:trPr>
          <w:trHeight w:val="195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Цель и задачи подпрограммы</w:t>
            </w:r>
          </w:p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Цель: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района.</w:t>
            </w:r>
          </w:p>
          <w:p w:rsidR="00E86A4C" w:rsidRPr="008B2889" w:rsidRDefault="00E86A4C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Задача: Снижение розничной цены за 1 кг хлеба  1-го сорта в отдаленных и труднодоступных местностях Енисейского района</w:t>
            </w:r>
          </w:p>
        </w:tc>
      </w:tr>
      <w:tr w:rsidR="00E86A4C" w:rsidRPr="008B2889" w:rsidTr="00E86A4C">
        <w:trPr>
          <w:trHeight w:val="61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pStyle w:val="ConsPlusNormal"/>
              <w:jc w:val="both"/>
              <w:rPr>
                <w:rFonts w:cs="Arial"/>
                <w:sz w:val="24"/>
                <w:szCs w:val="24"/>
                <w:lang w:eastAsia="de-DE"/>
              </w:rPr>
            </w:pPr>
            <w:r w:rsidRPr="008B2889">
              <w:rPr>
                <w:rFonts w:cs="Arial"/>
                <w:sz w:val="24"/>
                <w:szCs w:val="24"/>
                <w:lang w:eastAsia="de-DE"/>
              </w:rPr>
              <w:t xml:space="preserve">Приложение к паспорту Подпрограммы </w:t>
            </w:r>
          </w:p>
        </w:tc>
      </w:tr>
      <w:tr w:rsidR="00E86A4C" w:rsidRPr="008B2889" w:rsidTr="00E86A4C">
        <w:trPr>
          <w:trHeight w:val="57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Срок реализации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2021- 2030 годы без деления на этапы</w:t>
            </w:r>
          </w:p>
        </w:tc>
      </w:tr>
      <w:tr w:rsidR="00E86A4C" w:rsidRPr="008B2889" w:rsidTr="00E86A4C">
        <w:trPr>
          <w:trHeight w:val="24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4C" w:rsidRPr="008B2889" w:rsidRDefault="00E86A4C" w:rsidP="00E86A4C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4C" w:rsidRPr="008B2889" w:rsidRDefault="00E86A4C" w:rsidP="006C18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Объем расходов на реализацию Подпрограммы на период 2023-2025 годы составит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7 665,6</w:t>
            </w: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руб., в том числе по источникам финансирования:</w:t>
            </w:r>
          </w:p>
          <w:p w:rsidR="00E86A4C" w:rsidRPr="008B2889" w:rsidRDefault="00E86A4C" w:rsidP="006C18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665,6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E86A4C" w:rsidRPr="008B2889" w:rsidRDefault="00E86A4C" w:rsidP="006C18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2 555,2</w:t>
            </w: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рублей,</w:t>
            </w:r>
          </w:p>
          <w:p w:rsidR="00E86A4C" w:rsidRPr="008B2889" w:rsidRDefault="00E86A4C" w:rsidP="006C18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2 555,2</w:t>
            </w: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рублей,</w:t>
            </w:r>
          </w:p>
          <w:p w:rsidR="00E86A4C" w:rsidRPr="008B2889" w:rsidRDefault="00E86A4C" w:rsidP="006C18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de-DE"/>
              </w:rPr>
            </w:pP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2 555,2</w:t>
            </w:r>
            <w:r w:rsidRPr="008B2889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рублей.</w:t>
            </w:r>
          </w:p>
        </w:tc>
      </w:tr>
    </w:tbl>
    <w:p w:rsidR="00D5469B" w:rsidRDefault="00D5469B" w:rsidP="00EF0DDD">
      <w:pPr>
        <w:rPr>
          <w:rFonts w:ascii="Arial" w:hAnsi="Arial" w:cs="Arial"/>
          <w:color w:val="000000"/>
          <w:sz w:val="24"/>
          <w:szCs w:val="24"/>
        </w:rPr>
        <w:sectPr w:rsidR="00D5469B" w:rsidSect="006901A8">
          <w:head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469B" w:rsidRPr="009338F9" w:rsidRDefault="00D5469B" w:rsidP="00D5469B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D5469B" w:rsidRPr="009338F9" w:rsidRDefault="00D5469B" w:rsidP="00D5469B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D5469B" w:rsidRPr="009338F9" w:rsidRDefault="00D5469B" w:rsidP="00D5469B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D5469B" w:rsidRPr="009338F9" w:rsidRDefault="00D5469B" w:rsidP="00D5469B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p w:rsidR="00513DFE" w:rsidRPr="008B2889" w:rsidRDefault="00513DFE" w:rsidP="00513DFE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 xml:space="preserve">Приложение </w:t>
      </w:r>
    </w:p>
    <w:p w:rsidR="00513DFE" w:rsidRPr="008B2889" w:rsidRDefault="00513DFE" w:rsidP="00513DFE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>к паспорту подпрограммы «Хлеб по доступной цене для населения, проживающего в отдаленных и труднодоступных населенных пунктах Енисейского района»</w:t>
      </w:r>
    </w:p>
    <w:p w:rsidR="00513DFE" w:rsidRPr="008B2889" w:rsidRDefault="00513DFE" w:rsidP="00513DFE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513DFE" w:rsidRPr="008B2889" w:rsidRDefault="00513DFE" w:rsidP="00513DFE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2889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20"/>
        <w:gridCol w:w="1573"/>
        <w:gridCol w:w="3530"/>
        <w:gridCol w:w="864"/>
        <w:gridCol w:w="1099"/>
        <w:gridCol w:w="1197"/>
        <w:gridCol w:w="1302"/>
      </w:tblGrid>
      <w:tr w:rsidR="00513DFE" w:rsidRPr="008B2889" w:rsidTr="006C1894">
        <w:trPr>
          <w:cantSplit/>
          <w:trHeight w:val="240"/>
          <w:jc w:val="center"/>
        </w:trPr>
        <w:tc>
          <w:tcPr>
            <w:tcW w:w="567" w:type="dxa"/>
            <w:vMerge w:val="restart"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8B2889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8B2889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5120" w:type="dxa"/>
            <w:vMerge w:val="restart"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73" w:type="dxa"/>
            <w:vMerge w:val="restart"/>
            <w:vAlign w:val="center"/>
          </w:tcPr>
          <w:p w:rsidR="00513DFE" w:rsidRPr="008B2889" w:rsidRDefault="00513DFE" w:rsidP="006C1894">
            <w:pPr>
              <w:pStyle w:val="ConsPlusNormal"/>
              <w:ind w:left="-70" w:right="-70" w:firstLine="70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30" w:type="dxa"/>
            <w:vMerge w:val="restart"/>
            <w:vAlign w:val="center"/>
          </w:tcPr>
          <w:p w:rsidR="00513DFE" w:rsidRPr="008B2889" w:rsidRDefault="00513DFE" w:rsidP="006C1894">
            <w:pPr>
              <w:pStyle w:val="ConsPlusNormal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462" w:type="dxa"/>
            <w:gridSpan w:val="4"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13DFE" w:rsidRPr="008B2889" w:rsidTr="00513DFE">
        <w:trPr>
          <w:cantSplit/>
          <w:trHeight w:val="445"/>
          <w:jc w:val="center"/>
        </w:trPr>
        <w:tc>
          <w:tcPr>
            <w:tcW w:w="567" w:type="dxa"/>
            <w:vMerge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120" w:type="dxa"/>
            <w:vMerge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13DFE" w:rsidRPr="008B2889" w:rsidRDefault="00513DFE" w:rsidP="006C1894">
            <w:pPr>
              <w:pStyle w:val="ConsPlusNormal"/>
              <w:ind w:right="-9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B288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099" w:type="dxa"/>
            <w:vAlign w:val="center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197" w:type="dxa"/>
            <w:vAlign w:val="center"/>
          </w:tcPr>
          <w:p w:rsidR="00513DFE" w:rsidRPr="008B2889" w:rsidRDefault="00513DFE" w:rsidP="006C1894">
            <w:pPr>
              <w:pStyle w:val="ConsPlusNormal"/>
              <w:ind w:right="-31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vAlign w:val="center"/>
          </w:tcPr>
          <w:p w:rsidR="00513DFE" w:rsidRPr="008B2889" w:rsidRDefault="00513DFE" w:rsidP="006C1894">
            <w:pPr>
              <w:pStyle w:val="ConsPlusNormal"/>
              <w:ind w:right="-31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2025</w:t>
            </w:r>
          </w:p>
        </w:tc>
      </w:tr>
      <w:tr w:rsidR="00513DFE" w:rsidRPr="008B2889" w:rsidTr="006C1894">
        <w:trPr>
          <w:cantSplit/>
          <w:trHeight w:val="240"/>
          <w:jc w:val="center"/>
        </w:trPr>
        <w:tc>
          <w:tcPr>
            <w:tcW w:w="15252" w:type="dxa"/>
            <w:gridSpan w:val="8"/>
          </w:tcPr>
          <w:p w:rsidR="00513DFE" w:rsidRPr="008B2889" w:rsidRDefault="00513DFE" w:rsidP="006C189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Цель подпрограммы: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</w:t>
            </w:r>
          </w:p>
        </w:tc>
      </w:tr>
      <w:tr w:rsidR="00513DFE" w:rsidRPr="008B2889" w:rsidTr="006C1894">
        <w:trPr>
          <w:cantSplit/>
          <w:trHeight w:val="360"/>
          <w:jc w:val="center"/>
        </w:trPr>
        <w:tc>
          <w:tcPr>
            <w:tcW w:w="15252" w:type="dxa"/>
            <w:gridSpan w:val="8"/>
          </w:tcPr>
          <w:p w:rsidR="00513DFE" w:rsidRPr="008B2889" w:rsidRDefault="00513DFE" w:rsidP="006C189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 xml:space="preserve">Задача подпрограммы: </w:t>
            </w:r>
            <w:r w:rsidRPr="008B2889">
              <w:rPr>
                <w:rFonts w:cs="Arial"/>
                <w:sz w:val="24"/>
                <w:szCs w:val="24"/>
                <w:lang w:eastAsia="de-DE"/>
              </w:rPr>
              <w:t xml:space="preserve">Снижение розничной цены за 1 кг хлеба  1-го сорта </w:t>
            </w:r>
            <w:r w:rsidRPr="008B2889">
              <w:rPr>
                <w:rFonts w:cs="Arial"/>
                <w:sz w:val="24"/>
                <w:szCs w:val="24"/>
              </w:rPr>
              <w:t>в отдаленных и труднодоступных местностях Енисейского района</w:t>
            </w:r>
          </w:p>
        </w:tc>
      </w:tr>
      <w:tr w:rsidR="00513DFE" w:rsidRPr="008B2889" w:rsidTr="006C1894">
        <w:trPr>
          <w:cantSplit/>
          <w:trHeight w:val="2040"/>
          <w:jc w:val="center"/>
        </w:trPr>
        <w:tc>
          <w:tcPr>
            <w:tcW w:w="567" w:type="dxa"/>
          </w:tcPr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513DFE" w:rsidRPr="008B2889" w:rsidRDefault="00513DFE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513DFE" w:rsidRPr="008B2889" w:rsidRDefault="00513DFE" w:rsidP="006C1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Розничная цена 1 кг</w:t>
            </w:r>
            <w:proofErr w:type="gramStart"/>
            <w:r w:rsidRPr="008B288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8B2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B2889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8B2889">
              <w:rPr>
                <w:rFonts w:ascii="Arial" w:hAnsi="Arial" w:cs="Arial"/>
                <w:sz w:val="24"/>
                <w:szCs w:val="24"/>
              </w:rPr>
              <w:t>леба первого сорта для населения, проживающего  в отдаленных и труднодоступных населенных пунктах Енисейского района, где производитель хлеба является получателем ф</w:t>
            </w:r>
            <w:r w:rsidRPr="008B28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инансовой поддержки*, не более средней цены 1 кг. хлеба первого сорта по Енисейскому району</w:t>
            </w:r>
          </w:p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8B2889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3530" w:type="dxa"/>
          </w:tcPr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Отчетность хлебопеков, </w:t>
            </w:r>
            <w:r w:rsidRPr="008B2889">
              <w:rPr>
                <w:rFonts w:ascii="Arial" w:hAnsi="Arial" w:cs="Arial"/>
                <w:sz w:val="24"/>
                <w:szCs w:val="24"/>
              </w:rPr>
              <w:t>участвующих в реализации мероприятия «</w:t>
            </w:r>
            <w:r w:rsidRPr="008B28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района», предоставляемая ими в соответствии с заключенными Соглашениями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65,15</w:t>
            </w:r>
          </w:p>
        </w:tc>
        <w:tc>
          <w:tcPr>
            <w:tcW w:w="1099" w:type="dxa"/>
            <w:vAlign w:val="center"/>
          </w:tcPr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Не более</w:t>
            </w:r>
          </w:p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73,51 </w:t>
            </w:r>
          </w:p>
        </w:tc>
        <w:tc>
          <w:tcPr>
            <w:tcW w:w="1197" w:type="dxa"/>
            <w:vAlign w:val="center"/>
          </w:tcPr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Не более 81,16</w:t>
            </w:r>
          </w:p>
        </w:tc>
        <w:tc>
          <w:tcPr>
            <w:tcW w:w="1302" w:type="dxa"/>
            <w:vAlign w:val="center"/>
          </w:tcPr>
          <w:p w:rsidR="00513DFE" w:rsidRPr="008B2889" w:rsidRDefault="00513DFE" w:rsidP="006C1894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Не более 84,89</w:t>
            </w:r>
          </w:p>
        </w:tc>
      </w:tr>
    </w:tbl>
    <w:p w:rsidR="00513DFE" w:rsidRPr="008B2889" w:rsidRDefault="00513DFE" w:rsidP="00513DFE">
      <w:pPr>
        <w:spacing w:line="240" w:lineRule="auto"/>
        <w:rPr>
          <w:rFonts w:ascii="Arial" w:hAnsi="Arial" w:cs="Arial"/>
          <w:i/>
          <w:sz w:val="24"/>
          <w:szCs w:val="24"/>
          <w:highlight w:val="yellow"/>
        </w:rPr>
      </w:pPr>
    </w:p>
    <w:p w:rsidR="00513DFE" w:rsidRPr="008B2889" w:rsidRDefault="00513DFE" w:rsidP="00513DFE">
      <w:pPr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8B2889">
        <w:rPr>
          <w:rFonts w:ascii="Arial" w:hAnsi="Arial" w:cs="Arial"/>
          <w:i/>
          <w:sz w:val="24"/>
          <w:szCs w:val="24"/>
        </w:rPr>
        <w:t>*- под финансовой поддержкой понимается участие хлебопёка в реализации мероприятия «</w:t>
      </w:r>
      <w:r w:rsidRPr="008B2889">
        <w:rPr>
          <w:rFonts w:ascii="Arial" w:eastAsia="Times New Roman" w:hAnsi="Arial" w:cs="Arial"/>
          <w:i/>
          <w:sz w:val="24"/>
          <w:szCs w:val="24"/>
          <w:lang w:eastAsia="ru-RU"/>
        </w:rPr>
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района»</w:t>
      </w:r>
    </w:p>
    <w:p w:rsidR="00D5469B" w:rsidRDefault="00D5469B" w:rsidP="00EF0DDD">
      <w:pPr>
        <w:rPr>
          <w:rFonts w:ascii="Arial" w:hAnsi="Arial" w:cs="Arial"/>
          <w:color w:val="000000"/>
          <w:sz w:val="24"/>
          <w:szCs w:val="24"/>
        </w:rPr>
      </w:pPr>
    </w:p>
    <w:p w:rsidR="00D5469B" w:rsidRDefault="00D5469B" w:rsidP="00EF0DDD">
      <w:pPr>
        <w:rPr>
          <w:rFonts w:ascii="Arial" w:hAnsi="Arial" w:cs="Arial"/>
          <w:color w:val="000000"/>
          <w:sz w:val="24"/>
          <w:szCs w:val="24"/>
        </w:rPr>
      </w:pPr>
    </w:p>
    <w:p w:rsidR="00D5469B" w:rsidRDefault="00D5469B" w:rsidP="00EF0DDD">
      <w:pPr>
        <w:rPr>
          <w:rFonts w:ascii="Arial" w:hAnsi="Arial" w:cs="Arial"/>
          <w:color w:val="000000"/>
          <w:sz w:val="24"/>
          <w:szCs w:val="24"/>
        </w:rPr>
      </w:pPr>
    </w:p>
    <w:p w:rsidR="00EF0DDD" w:rsidRPr="009338F9" w:rsidRDefault="00EF0DDD" w:rsidP="00EF0DDD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D5469B" w:rsidRDefault="00D5469B" w:rsidP="00A1461C">
      <w:pPr>
        <w:spacing w:after="0" w:line="240" w:lineRule="auto"/>
        <w:ind w:left="5812" w:hanging="425"/>
        <w:rPr>
          <w:rFonts w:ascii="Arial" w:hAnsi="Arial" w:cs="Arial"/>
          <w:color w:val="000000"/>
          <w:sz w:val="24"/>
          <w:szCs w:val="24"/>
        </w:rPr>
        <w:sectPr w:rsidR="00D5469B" w:rsidSect="00D546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461C" w:rsidRPr="009338F9" w:rsidRDefault="00A1461C" w:rsidP="00A1461C">
      <w:pPr>
        <w:spacing w:after="0" w:line="240" w:lineRule="auto"/>
        <w:ind w:left="5812" w:hanging="425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9603A6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461C" w:rsidRDefault="00A1461C" w:rsidP="00A1461C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A1461C" w:rsidRDefault="00A1461C" w:rsidP="00A1461C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603A6" w:rsidRPr="008B2889" w:rsidRDefault="009603A6" w:rsidP="009603A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9603A6" w:rsidRPr="000818DD" w:rsidRDefault="009603A6" w:rsidP="000818D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18DD">
        <w:rPr>
          <w:rFonts w:ascii="Arial" w:hAnsi="Arial" w:cs="Arial"/>
          <w:b/>
          <w:sz w:val="24"/>
          <w:szCs w:val="24"/>
        </w:rPr>
        <w:t xml:space="preserve">Паспорт подпрограммы </w:t>
      </w:r>
    </w:p>
    <w:p w:rsidR="000818DD" w:rsidRPr="000818DD" w:rsidRDefault="000818DD" w:rsidP="000818DD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9603A6" w:rsidRPr="008B2889" w:rsidTr="006C1894">
        <w:trPr>
          <w:trHeight w:val="549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9603A6" w:rsidRPr="008B2889" w:rsidRDefault="009603A6" w:rsidP="006C1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2889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8B2889">
              <w:rPr>
                <w:rFonts w:ascii="Arial" w:hAnsi="Arial" w:cs="Arial"/>
                <w:sz w:val="24"/>
                <w:szCs w:val="24"/>
              </w:rPr>
              <w:t>Обеспечение защиты прав потребителей</w:t>
            </w:r>
            <w:r w:rsidRPr="008B28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2889">
              <w:rPr>
                <w:rFonts w:ascii="Arial" w:hAnsi="Arial" w:cs="Arial"/>
                <w:sz w:val="24"/>
                <w:szCs w:val="24"/>
              </w:rPr>
              <w:t>Енисейского района»</w:t>
            </w:r>
          </w:p>
        </w:tc>
      </w:tr>
      <w:tr w:rsidR="009603A6" w:rsidRPr="008B2889" w:rsidTr="006C1894">
        <w:trPr>
          <w:trHeight w:val="77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«Улучшение качества жизни населения в Енисейском районе»</w:t>
            </w:r>
          </w:p>
        </w:tc>
      </w:tr>
      <w:tr w:rsidR="009603A6" w:rsidRPr="008B2889" w:rsidTr="006C1894">
        <w:trPr>
          <w:trHeight w:val="545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9603A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Исполнител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8B2889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9603A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9603A6" w:rsidRPr="008B2889" w:rsidTr="006C1894">
        <w:trPr>
          <w:trHeight w:val="545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</w:tr>
      <w:tr w:rsidR="009603A6" w:rsidRPr="008B2889" w:rsidTr="006C1894">
        <w:trPr>
          <w:trHeight w:val="1558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финансирование за счет средств федерального бюджета, краевого бюджета, бюджета района и средств внебюджетных источников не предусмотрено</w:t>
            </w:r>
          </w:p>
        </w:tc>
      </w:tr>
      <w:tr w:rsidR="009603A6" w:rsidRPr="008B2889" w:rsidTr="006C1894">
        <w:trPr>
          <w:trHeight w:val="411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87" w:type="dxa"/>
            <w:shd w:val="clear" w:color="auto" w:fill="auto"/>
          </w:tcPr>
          <w:p w:rsidR="009603A6" w:rsidRPr="008B2889" w:rsidRDefault="009603A6" w:rsidP="006C18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8B288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Цель: О</w:t>
            </w:r>
            <w:r w:rsidRPr="008B2889">
              <w:rPr>
                <w:rFonts w:ascii="Arial" w:hAnsi="Arial" w:cs="Arial"/>
                <w:spacing w:val="6"/>
                <w:sz w:val="24"/>
                <w:szCs w:val="24"/>
              </w:rPr>
              <w:t>беспечение условий для эффективной защиты потребителями своих прав.</w:t>
            </w:r>
          </w:p>
          <w:p w:rsidR="009603A6" w:rsidRPr="008B2889" w:rsidRDefault="009603A6" w:rsidP="006C1894">
            <w:pPr>
              <w:pStyle w:val="Default"/>
              <w:jc w:val="both"/>
              <w:rPr>
                <w:rFonts w:ascii="Arial" w:hAnsi="Arial" w:cs="Arial"/>
                <w:kern w:val="24"/>
              </w:rPr>
            </w:pPr>
            <w:r w:rsidRPr="008B2889">
              <w:rPr>
                <w:rFonts w:ascii="Arial" w:hAnsi="Arial" w:cs="Arial"/>
                <w:kern w:val="24"/>
              </w:rPr>
              <w:t>Задача: Содействие минимизации рисков нарушения законных</w:t>
            </w:r>
            <w:r w:rsidRPr="008B2889">
              <w:rPr>
                <w:rFonts w:ascii="Arial" w:hAnsi="Arial" w:cs="Arial"/>
                <w:spacing w:val="6"/>
              </w:rPr>
              <w:t xml:space="preserve"> прав и интересов потребителей в Енисейском районе</w:t>
            </w:r>
          </w:p>
        </w:tc>
      </w:tr>
      <w:tr w:rsidR="009603A6" w:rsidRPr="008B2889" w:rsidTr="006C1894">
        <w:trPr>
          <w:trHeight w:val="603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bCs/>
                <w:iCs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Приложение к паспорту подпрограммы</w:t>
            </w:r>
          </w:p>
        </w:tc>
      </w:tr>
      <w:tr w:rsidR="009603A6" w:rsidRPr="008B2889" w:rsidTr="006C1894">
        <w:trPr>
          <w:trHeight w:val="616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2021 – 2030 годы без деления на этапы</w:t>
            </w:r>
          </w:p>
        </w:tc>
      </w:tr>
      <w:tr w:rsidR="009603A6" w:rsidRPr="008B2889" w:rsidTr="006C1894">
        <w:trPr>
          <w:trHeight w:val="146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3A6" w:rsidRPr="008B2889" w:rsidRDefault="009603A6" w:rsidP="006C18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03A6" w:rsidRPr="008B2889" w:rsidRDefault="009603A6" w:rsidP="006C1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финансирование за счет средств федерального бюджета, краевого бюджета, бюджета района и средств внебюджетных источников не предусмотрено</w:t>
            </w:r>
          </w:p>
        </w:tc>
      </w:tr>
    </w:tbl>
    <w:p w:rsidR="009603A6" w:rsidRPr="008B2889" w:rsidRDefault="009603A6" w:rsidP="009603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0818DD" w:rsidRDefault="000818D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818DD" w:rsidRPr="009338F9" w:rsidRDefault="000818DD" w:rsidP="000818DD">
      <w:pPr>
        <w:spacing w:after="0" w:line="240" w:lineRule="auto"/>
        <w:ind w:left="5812" w:hanging="425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818DD" w:rsidRDefault="000818DD" w:rsidP="000818DD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818DD" w:rsidRDefault="000818DD" w:rsidP="000818DD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0818DD" w:rsidRPr="008B2889" w:rsidRDefault="000818DD" w:rsidP="000818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818DD" w:rsidRPr="008B2889" w:rsidRDefault="000818DD" w:rsidP="000818DD">
      <w:pPr>
        <w:jc w:val="center"/>
        <w:rPr>
          <w:rFonts w:ascii="Arial" w:hAnsi="Arial" w:cs="Arial"/>
          <w:b/>
          <w:sz w:val="24"/>
          <w:szCs w:val="24"/>
        </w:rPr>
      </w:pPr>
      <w:r w:rsidRPr="008B2889">
        <w:rPr>
          <w:rFonts w:ascii="Arial" w:hAnsi="Arial" w:cs="Arial"/>
          <w:b/>
          <w:sz w:val="24"/>
          <w:szCs w:val="24"/>
        </w:rPr>
        <w:t>3. Механизм реализации подпрограммы.</w:t>
      </w:r>
    </w:p>
    <w:p w:rsidR="000818DD" w:rsidRPr="008B2889" w:rsidRDefault="000818DD" w:rsidP="000818DD">
      <w:pPr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>Реализацию Подпрограммы осуществляет администрация Енисейского района в лице отдела экономического развития и МКУ «Центр архитектуры, строительства и ЖКХ Енисейского района»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способствующими выполнению поставленной задачи и достижению цели подпрограммы.</w:t>
      </w:r>
    </w:p>
    <w:p w:rsidR="000818DD" w:rsidRPr="008B2889" w:rsidRDefault="000818DD" w:rsidP="000818DD">
      <w:pPr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B2889">
        <w:rPr>
          <w:rFonts w:ascii="Arial" w:hAnsi="Arial" w:cs="Arial"/>
          <w:sz w:val="24"/>
          <w:szCs w:val="24"/>
        </w:rPr>
        <w:t>Прием потребителей и хозяйствующих субъектов, осуществляющих деятельность на потребительском рынке Енисейского района, по вопросу защиты прав потребителей в сфере торговли, общественного питания и оказания бытовых услуг, в администрации Енисейского района осуществляется специалистом отдела экономического развития, ответственным за ведение этого направления работы, в кабинете 3-16 в рабочие дни с 9.00 часов до 17.00 часов, перерыв с 13.00 часов до 14.00 часов.</w:t>
      </w:r>
      <w:proofErr w:type="gramEnd"/>
    </w:p>
    <w:p w:rsidR="000818DD" w:rsidRPr="008B2889" w:rsidRDefault="000818DD" w:rsidP="000818DD">
      <w:pPr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>Прием обращений по телефону «Горячей линии» по вопросам защиты прав потребителей – 8(39195) 2-80-11, осуществляется специалистом отдела экономического развития, ответственным за ведение этого направления работы, в рабочие дни с 9.00 часов до 17.00 часов, перерыв с 13.00 часов до 14.00 часов.</w:t>
      </w:r>
    </w:p>
    <w:p w:rsidR="000818DD" w:rsidRPr="008B2889" w:rsidRDefault="000818DD" w:rsidP="000818DD">
      <w:pPr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 xml:space="preserve">Информирование населения об основах по защите прав потребителей осуществляется посредством размещения информации на  официальном информационном Интернет-сайте Енисейского района Красноярского края </w:t>
      </w:r>
      <w:hyperlink r:id="rId14" w:history="1">
        <w:r w:rsidRPr="00414B85">
          <w:rPr>
            <w:rStyle w:val="a8"/>
            <w:rFonts w:ascii="Arial" w:hAnsi="Arial" w:cs="Arial"/>
            <w:sz w:val="24"/>
            <w:szCs w:val="24"/>
          </w:rPr>
          <w:t>https://enadm.ru</w:t>
        </w:r>
      </w:hyperlink>
      <w:r w:rsidRPr="00414B85">
        <w:rPr>
          <w:rFonts w:ascii="Arial" w:hAnsi="Arial" w:cs="Arial"/>
          <w:sz w:val="24"/>
          <w:szCs w:val="24"/>
          <w:u w:val="single"/>
        </w:rPr>
        <w:t xml:space="preserve"> </w:t>
      </w:r>
      <w:r w:rsidRPr="008B2889">
        <w:rPr>
          <w:rFonts w:ascii="Arial" w:hAnsi="Arial" w:cs="Arial"/>
          <w:sz w:val="24"/>
          <w:szCs w:val="24"/>
        </w:rPr>
        <w:t xml:space="preserve">в разделе «Защита прав потребителей». </w:t>
      </w:r>
    </w:p>
    <w:p w:rsidR="00A1461C" w:rsidRDefault="000818DD" w:rsidP="000818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>Прием граждан по вопросу защиты прав потребителей в сфере коммунальных услуг осуществляется специалистом МКУ «Центр архитектуры, строительства и ЖКХ Енисейского района» в рабочие дни с 9.00 часов до 17.00 часов, перерыв с 13.00 часов до 14.00 часов.</w:t>
      </w:r>
    </w:p>
    <w:p w:rsidR="000818DD" w:rsidRPr="00024377" w:rsidRDefault="000818DD" w:rsidP="000818DD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4377">
        <w:rPr>
          <w:rFonts w:ascii="Arial" w:hAnsi="Arial" w:cs="Arial"/>
          <w:color w:val="000000"/>
          <w:sz w:val="24"/>
          <w:szCs w:val="24"/>
        </w:rPr>
        <w:t>Для определения достижения цели и задач подпрограммы предусмотрены показатели результативности подпрограммы.</w:t>
      </w:r>
    </w:p>
    <w:p w:rsidR="000818DD" w:rsidRPr="00024377" w:rsidRDefault="000818DD" w:rsidP="000818DD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4377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0818DD" w:rsidRPr="00C37AC4" w:rsidRDefault="000818DD" w:rsidP="000818DD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«</w:t>
      </w:r>
      <w:r w:rsidR="00B0647D" w:rsidRPr="00B0647D">
        <w:rPr>
          <w:rFonts w:ascii="Arial" w:hAnsi="Arial" w:cs="Arial"/>
          <w:color w:val="000000"/>
          <w:sz w:val="24"/>
          <w:szCs w:val="24"/>
        </w:rPr>
        <w:t xml:space="preserve">Доля жалоб на действия (бездействия) специалистов по вопросам </w:t>
      </w:r>
      <w:proofErr w:type="gramStart"/>
      <w:r w:rsidR="00B0647D" w:rsidRPr="00B0647D">
        <w:rPr>
          <w:rFonts w:ascii="Arial" w:hAnsi="Arial" w:cs="Arial"/>
          <w:color w:val="000000"/>
          <w:sz w:val="24"/>
          <w:szCs w:val="24"/>
        </w:rPr>
        <w:t>защиты прав потребителей администрации Енисейского района</w:t>
      </w:r>
      <w:proofErr w:type="gramEnd"/>
      <w:r w:rsidR="00B0647D" w:rsidRPr="00B0647D">
        <w:rPr>
          <w:rFonts w:ascii="Arial" w:hAnsi="Arial" w:cs="Arial"/>
          <w:color w:val="000000"/>
          <w:sz w:val="24"/>
          <w:szCs w:val="24"/>
        </w:rPr>
        <w:t xml:space="preserve"> и МКУ «Центр архитектуры, строительства и ЖКХ Енисейского района» от общего количества обращений граждан в администрацию Енисейского района и МКУ «Центр архитектуры, строительства и ЖКХ Енисейского района» (зарегистрированных)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="00B0647D">
        <w:rPr>
          <w:rFonts w:ascii="Arial" w:hAnsi="Arial" w:cs="Arial"/>
          <w:color w:val="000000"/>
          <w:sz w:val="24"/>
          <w:szCs w:val="24"/>
        </w:rPr>
        <w:t> 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=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="00B0647D" w:rsidRPr="00B0647D">
        <w:rPr>
          <w:rFonts w:ascii="Arial" w:hAnsi="Arial" w:cs="Arial"/>
          <w:color w:val="000000"/>
          <w:sz w:val="24"/>
          <w:szCs w:val="24"/>
          <w:vertAlign w:val="subscript"/>
        </w:rPr>
        <w:t>зпп</w:t>
      </w:r>
      <w:proofErr w:type="spellEnd"/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37AC4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0818DD" w:rsidRPr="00C37AC4" w:rsidRDefault="000818DD" w:rsidP="000818DD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="00B0647D" w:rsidRPr="00B0647D">
        <w:rPr>
          <w:rFonts w:ascii="Arial" w:hAnsi="Arial" w:cs="Arial"/>
          <w:color w:val="000000"/>
          <w:sz w:val="24"/>
          <w:szCs w:val="24"/>
          <w:vertAlign w:val="subscript"/>
        </w:rPr>
        <w:t>зпп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количество </w:t>
      </w:r>
      <w:r w:rsidRPr="008B2889">
        <w:rPr>
          <w:rFonts w:ascii="Arial" w:hAnsi="Arial" w:cs="Arial"/>
          <w:color w:val="000000"/>
          <w:sz w:val="24"/>
          <w:szCs w:val="24"/>
        </w:rPr>
        <w:t>жалоб на действия (бездействия) специалистов</w:t>
      </w:r>
      <w:r w:rsidR="00B0647D">
        <w:rPr>
          <w:rFonts w:ascii="Arial" w:hAnsi="Arial" w:cs="Arial"/>
          <w:color w:val="000000"/>
          <w:sz w:val="24"/>
          <w:szCs w:val="24"/>
        </w:rPr>
        <w:t xml:space="preserve"> </w:t>
      </w:r>
      <w:r w:rsidR="00B0647D" w:rsidRPr="00B0647D">
        <w:rPr>
          <w:rFonts w:ascii="Arial" w:hAnsi="Arial" w:cs="Arial"/>
          <w:color w:val="000000"/>
          <w:sz w:val="24"/>
          <w:szCs w:val="24"/>
        </w:rPr>
        <w:t xml:space="preserve">по вопросам </w:t>
      </w:r>
      <w:proofErr w:type="gramStart"/>
      <w:r w:rsidR="00B0647D" w:rsidRPr="00B0647D">
        <w:rPr>
          <w:rFonts w:ascii="Arial" w:hAnsi="Arial" w:cs="Arial"/>
          <w:color w:val="000000"/>
          <w:sz w:val="24"/>
          <w:szCs w:val="24"/>
        </w:rPr>
        <w:t>защиты прав потребителей администрации Енисейского района</w:t>
      </w:r>
      <w:proofErr w:type="gramEnd"/>
      <w:r w:rsidR="00B0647D" w:rsidRPr="00B0647D">
        <w:rPr>
          <w:rFonts w:ascii="Arial" w:hAnsi="Arial" w:cs="Arial"/>
          <w:color w:val="000000"/>
          <w:sz w:val="24"/>
          <w:szCs w:val="24"/>
        </w:rPr>
        <w:t xml:space="preserve"> и МКУ</w:t>
      </w:r>
      <w:r w:rsidR="00B0647D">
        <w:rPr>
          <w:rFonts w:ascii="Arial" w:hAnsi="Arial" w:cs="Arial"/>
          <w:color w:val="000000"/>
          <w:sz w:val="24"/>
          <w:szCs w:val="24"/>
        </w:rPr>
        <w:t> </w:t>
      </w:r>
      <w:r w:rsidR="00B0647D" w:rsidRPr="00B0647D">
        <w:rPr>
          <w:rFonts w:ascii="Arial" w:hAnsi="Arial" w:cs="Arial"/>
          <w:color w:val="000000"/>
          <w:sz w:val="24"/>
          <w:szCs w:val="24"/>
        </w:rPr>
        <w:t>«Центр архитектуры, строительства и ЖКХ Енисейского района»</w:t>
      </w:r>
      <w:r w:rsidRPr="00C37AC4">
        <w:rPr>
          <w:rFonts w:ascii="Arial" w:hAnsi="Arial" w:cs="Arial"/>
          <w:color w:val="000000"/>
          <w:sz w:val="24"/>
          <w:szCs w:val="24"/>
        </w:rPr>
        <w:t>;</w:t>
      </w:r>
    </w:p>
    <w:p w:rsidR="000818DD" w:rsidRPr="00C37AC4" w:rsidRDefault="000818DD" w:rsidP="000818DD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О</w:t>
      </w:r>
      <w:r w:rsidRPr="00C37AC4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C37AC4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B2889">
        <w:rPr>
          <w:rFonts w:ascii="Arial" w:hAnsi="Arial" w:cs="Arial"/>
          <w:color w:val="000000"/>
          <w:sz w:val="24"/>
          <w:szCs w:val="24"/>
        </w:rPr>
        <w:t>обще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8B2889">
        <w:rPr>
          <w:rFonts w:ascii="Arial" w:hAnsi="Arial" w:cs="Arial"/>
          <w:color w:val="000000"/>
          <w:sz w:val="24"/>
          <w:szCs w:val="24"/>
        </w:rPr>
        <w:t xml:space="preserve"> количеств</w:t>
      </w:r>
      <w:r>
        <w:rPr>
          <w:rFonts w:ascii="Arial" w:hAnsi="Arial" w:cs="Arial"/>
          <w:color w:val="000000"/>
          <w:sz w:val="24"/>
          <w:szCs w:val="24"/>
        </w:rPr>
        <w:t>о зарегистрированных</w:t>
      </w:r>
      <w:r w:rsidRPr="008B2889">
        <w:rPr>
          <w:rFonts w:ascii="Arial" w:hAnsi="Arial" w:cs="Arial"/>
          <w:color w:val="000000"/>
          <w:sz w:val="24"/>
          <w:szCs w:val="24"/>
        </w:rPr>
        <w:t xml:space="preserve"> обращений граждан в администрацию Енисейского района</w:t>
      </w:r>
      <w:r w:rsidRPr="00C37AC4">
        <w:rPr>
          <w:rFonts w:ascii="Arial" w:hAnsi="Arial" w:cs="Arial"/>
          <w:color w:val="000000"/>
          <w:sz w:val="24"/>
          <w:szCs w:val="24"/>
        </w:rPr>
        <w:t>.</w:t>
      </w:r>
    </w:p>
    <w:p w:rsidR="000818DD" w:rsidRDefault="000818DD" w:rsidP="00B0647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C37AC4">
        <w:rPr>
          <w:rFonts w:ascii="Arial" w:hAnsi="Arial" w:cs="Arial"/>
          <w:color w:val="000000"/>
          <w:sz w:val="24"/>
          <w:szCs w:val="24"/>
        </w:rPr>
        <w:t>Источник информации: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308EB">
        <w:rPr>
          <w:rFonts w:ascii="Arial" w:hAnsi="Arial" w:cs="Arial"/>
          <w:color w:val="000000"/>
          <w:sz w:val="24"/>
          <w:szCs w:val="24"/>
        </w:rPr>
        <w:t xml:space="preserve">Отчет из системы электронного документооборота </w:t>
      </w:r>
      <w:proofErr w:type="spellStart"/>
      <w:r w:rsidRPr="005308EB">
        <w:rPr>
          <w:rFonts w:ascii="Arial" w:hAnsi="Arial" w:cs="Arial"/>
          <w:color w:val="000000"/>
          <w:sz w:val="24"/>
          <w:szCs w:val="24"/>
        </w:rPr>
        <w:t>ёЛогика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818DD" w:rsidRDefault="000818DD" w:rsidP="000818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818DD" w:rsidRPr="009338F9" w:rsidRDefault="000818DD" w:rsidP="000818DD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0818DD" w:rsidRPr="009338F9" w:rsidSect="006901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0DDD" w:rsidRPr="009338F9" w:rsidRDefault="00EF0DDD" w:rsidP="00EF0DDD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0647D">
        <w:rPr>
          <w:rFonts w:ascii="Arial" w:hAnsi="Arial" w:cs="Arial"/>
          <w:color w:val="000000"/>
          <w:sz w:val="24"/>
          <w:szCs w:val="24"/>
        </w:rPr>
        <w:t>24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EF0DDD" w:rsidRPr="009338F9" w:rsidRDefault="00EF0DDD" w:rsidP="00EF0DDD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EF0DDD" w:rsidRPr="009338F9" w:rsidRDefault="00EF0DDD" w:rsidP="00EF0DDD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AD5B34" w:rsidRDefault="00AD5B34" w:rsidP="00AD5B3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0647D" w:rsidRPr="008B2889" w:rsidRDefault="00B0647D" w:rsidP="00B0647D">
      <w:pPr>
        <w:tabs>
          <w:tab w:val="left" w:pos="10632"/>
        </w:tabs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 xml:space="preserve">Приложение </w:t>
      </w:r>
    </w:p>
    <w:p w:rsidR="00B0647D" w:rsidRPr="008B2889" w:rsidRDefault="00B0647D" w:rsidP="00B0647D">
      <w:pPr>
        <w:tabs>
          <w:tab w:val="left" w:pos="10632"/>
        </w:tabs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 xml:space="preserve">к паспорту подпрограммы </w:t>
      </w:r>
      <w:r w:rsidRPr="008B2889">
        <w:rPr>
          <w:rFonts w:ascii="Arial" w:hAnsi="Arial" w:cs="Arial"/>
          <w:b/>
          <w:sz w:val="24"/>
          <w:szCs w:val="24"/>
        </w:rPr>
        <w:t>«</w:t>
      </w:r>
      <w:r w:rsidRPr="008B2889">
        <w:rPr>
          <w:rFonts w:ascii="Arial" w:hAnsi="Arial" w:cs="Arial"/>
          <w:sz w:val="24"/>
          <w:szCs w:val="24"/>
        </w:rPr>
        <w:t>Обеспечение защиты прав потребителей</w:t>
      </w:r>
      <w:r w:rsidRPr="008B2889">
        <w:rPr>
          <w:rFonts w:ascii="Arial" w:hAnsi="Arial" w:cs="Arial"/>
          <w:b/>
          <w:sz w:val="24"/>
          <w:szCs w:val="24"/>
        </w:rPr>
        <w:t xml:space="preserve"> </w:t>
      </w:r>
      <w:r w:rsidRPr="008B2889">
        <w:rPr>
          <w:rFonts w:ascii="Arial" w:hAnsi="Arial" w:cs="Arial"/>
          <w:sz w:val="24"/>
          <w:szCs w:val="24"/>
        </w:rPr>
        <w:t>Енисейского района»</w:t>
      </w:r>
    </w:p>
    <w:p w:rsidR="00B0647D" w:rsidRPr="008B2889" w:rsidRDefault="00B0647D" w:rsidP="00B0647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B0647D" w:rsidRPr="008B2889" w:rsidRDefault="00B0647D" w:rsidP="00B064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2889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p w:rsidR="00B0647D" w:rsidRPr="008B2889" w:rsidRDefault="00B0647D" w:rsidP="00B064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4781" w:type="dxa"/>
        <w:jc w:val="right"/>
        <w:tblInd w:w="-3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275"/>
        <w:gridCol w:w="2410"/>
        <w:gridCol w:w="850"/>
        <w:gridCol w:w="993"/>
        <w:gridCol w:w="850"/>
        <w:gridCol w:w="890"/>
      </w:tblGrid>
      <w:tr w:rsidR="00B0647D" w:rsidRPr="008B2889" w:rsidTr="006C1894">
        <w:trPr>
          <w:cantSplit/>
          <w:trHeight w:val="240"/>
          <w:jc w:val="right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8B2889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8B2889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ind w:left="-70" w:right="-70" w:firstLine="70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B0647D" w:rsidRPr="008B2889" w:rsidTr="006C1894">
        <w:trPr>
          <w:cantSplit/>
          <w:trHeight w:val="240"/>
          <w:jc w:val="right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B288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2025</w:t>
            </w:r>
          </w:p>
        </w:tc>
      </w:tr>
      <w:tr w:rsidR="00B0647D" w:rsidRPr="008B2889" w:rsidTr="00B0647D">
        <w:trPr>
          <w:cantSplit/>
          <w:trHeight w:val="200"/>
          <w:jc w:val="right"/>
        </w:trPr>
        <w:tc>
          <w:tcPr>
            <w:tcW w:w="14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47D" w:rsidRPr="008B2889" w:rsidRDefault="00B0647D" w:rsidP="006C18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8B288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О</w:t>
            </w:r>
            <w:r w:rsidRPr="008B2889">
              <w:rPr>
                <w:rFonts w:ascii="Arial" w:hAnsi="Arial" w:cs="Arial"/>
                <w:spacing w:val="6"/>
                <w:sz w:val="24"/>
                <w:szCs w:val="24"/>
              </w:rPr>
              <w:t>беспечение условий для эффективной защиты потребителями своих прав</w:t>
            </w:r>
          </w:p>
        </w:tc>
      </w:tr>
      <w:tr w:rsidR="00B0647D" w:rsidRPr="008B2889" w:rsidTr="00B0647D">
        <w:trPr>
          <w:cantSplit/>
          <w:trHeight w:val="347"/>
          <w:jc w:val="right"/>
        </w:trPr>
        <w:tc>
          <w:tcPr>
            <w:tcW w:w="14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47D" w:rsidRPr="008B2889" w:rsidRDefault="00B0647D" w:rsidP="006C1894">
            <w:pPr>
              <w:pStyle w:val="Default"/>
              <w:jc w:val="both"/>
              <w:rPr>
                <w:rFonts w:ascii="Arial" w:hAnsi="Arial" w:cs="Arial"/>
              </w:rPr>
            </w:pPr>
            <w:r w:rsidRPr="008B2889">
              <w:rPr>
                <w:rFonts w:ascii="Arial" w:hAnsi="Arial" w:cs="Arial"/>
              </w:rPr>
              <w:t xml:space="preserve">Задача: </w:t>
            </w:r>
            <w:r w:rsidRPr="008B2889">
              <w:rPr>
                <w:rFonts w:ascii="Arial" w:hAnsi="Arial" w:cs="Arial"/>
                <w:kern w:val="24"/>
              </w:rPr>
              <w:t>Содействие минимизации рисков нарушения законных</w:t>
            </w:r>
            <w:r w:rsidRPr="008B2889">
              <w:rPr>
                <w:rFonts w:ascii="Arial" w:hAnsi="Arial" w:cs="Arial"/>
                <w:spacing w:val="6"/>
              </w:rPr>
              <w:t xml:space="preserve"> прав и интересов потребителей в Енисейском районе</w:t>
            </w:r>
          </w:p>
        </w:tc>
      </w:tr>
      <w:tr w:rsidR="00B0647D" w:rsidRPr="008B2889" w:rsidTr="004B4329">
        <w:trPr>
          <w:cantSplit/>
          <w:trHeight w:val="2237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 xml:space="preserve">Доля жалоб на действия (бездействия) специалистов по вопросам </w:t>
            </w:r>
            <w:proofErr w:type="gramStart"/>
            <w:r w:rsidRPr="008B2889">
              <w:rPr>
                <w:rFonts w:ascii="Arial" w:hAnsi="Arial" w:cs="Arial"/>
                <w:sz w:val="24"/>
                <w:szCs w:val="24"/>
              </w:rPr>
              <w:t>защиты прав потребителей администрации Енисейского района</w:t>
            </w:r>
            <w:proofErr w:type="gramEnd"/>
            <w:r w:rsidRPr="008B2889">
              <w:rPr>
                <w:rFonts w:ascii="Arial" w:hAnsi="Arial" w:cs="Arial"/>
                <w:sz w:val="24"/>
                <w:szCs w:val="24"/>
              </w:rPr>
              <w:t xml:space="preserve"> и МКУ «Центр архитектуры, строительства и ЖКХ Енисейского района» от общего количества обращений граждан в администрацию Енисейского района и МКУ «Центр архитектуры, строительства и ЖКХ Енисейского района» (зарегистрированных)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7D" w:rsidRPr="008B2889" w:rsidRDefault="00B0647D" w:rsidP="006C189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8B2889">
              <w:rPr>
                <w:rFonts w:cs="Arial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0</w:t>
            </w:r>
          </w:p>
        </w:tc>
      </w:tr>
      <w:tr w:rsidR="00B0647D" w:rsidRPr="008B2889" w:rsidTr="006C1894">
        <w:trPr>
          <w:cantSplit/>
          <w:trHeight w:val="360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889">
              <w:rPr>
                <w:rFonts w:ascii="Arial" w:hAnsi="Arial" w:cs="Arial"/>
                <w:sz w:val="24"/>
                <w:szCs w:val="24"/>
              </w:rPr>
              <w:t>Количество размещённых на официальном информационном Интернет-сайте Енисейского района Красноярского края в разделе «Защита прав потребителей» материалов по данной тематике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7D" w:rsidRPr="008B2889" w:rsidRDefault="00B0647D" w:rsidP="006C1894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Официальный Интернет-сайт Енисейского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47D" w:rsidRPr="008B2889" w:rsidRDefault="004B4329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Не менее 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47D" w:rsidRPr="008B2889" w:rsidRDefault="00B0647D" w:rsidP="006C189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B2889">
              <w:rPr>
                <w:rFonts w:cs="Arial"/>
                <w:sz w:val="24"/>
                <w:szCs w:val="24"/>
              </w:rPr>
              <w:t>Не менее 2</w:t>
            </w:r>
          </w:p>
        </w:tc>
      </w:tr>
    </w:tbl>
    <w:p w:rsidR="00B0647D" w:rsidRPr="008B2889" w:rsidRDefault="00B0647D" w:rsidP="00B0647D">
      <w:pPr>
        <w:tabs>
          <w:tab w:val="left" w:pos="10206"/>
        </w:tabs>
        <w:spacing w:line="240" w:lineRule="auto"/>
        <w:ind w:left="9540" w:firstLine="666"/>
        <w:rPr>
          <w:rFonts w:ascii="Arial" w:hAnsi="Arial" w:cs="Arial"/>
          <w:sz w:val="24"/>
          <w:szCs w:val="24"/>
          <w:highlight w:val="yellow"/>
        </w:rPr>
      </w:pPr>
    </w:p>
    <w:p w:rsidR="00B0647D" w:rsidRPr="009338F9" w:rsidRDefault="00B0647D" w:rsidP="00AD5B3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  <w:sectPr w:rsidR="00B0647D" w:rsidRPr="009338F9" w:rsidSect="00EC14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2C7F" w:rsidRPr="009338F9" w:rsidRDefault="00742C7F" w:rsidP="000818DD">
      <w:pPr>
        <w:spacing w:after="0" w:line="240" w:lineRule="auto"/>
        <w:ind w:left="5812" w:hanging="425"/>
        <w:rPr>
          <w:rFonts w:ascii="Arial" w:hAnsi="Arial" w:cs="Arial"/>
          <w:color w:val="000000"/>
          <w:sz w:val="24"/>
          <w:szCs w:val="24"/>
        </w:rPr>
      </w:pPr>
    </w:p>
    <w:sectPr w:rsidR="00742C7F" w:rsidRPr="009338F9" w:rsidSect="00AD5B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8E" w:rsidRDefault="00F4468E">
      <w:pPr>
        <w:spacing w:after="0" w:line="240" w:lineRule="auto"/>
      </w:pPr>
      <w:r>
        <w:separator/>
      </w:r>
    </w:p>
  </w:endnote>
  <w:endnote w:type="continuationSeparator" w:id="0">
    <w:p w:rsidR="00F4468E" w:rsidRDefault="00F4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8E" w:rsidRDefault="00F4468E">
      <w:pPr>
        <w:spacing w:after="0" w:line="240" w:lineRule="auto"/>
      </w:pPr>
      <w:r>
        <w:separator/>
      </w:r>
    </w:p>
  </w:footnote>
  <w:footnote w:type="continuationSeparator" w:id="0">
    <w:p w:rsidR="00F4468E" w:rsidRDefault="00F4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57" w:rsidRDefault="007D45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57" w:rsidRDefault="007D45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070E5"/>
    <w:rsid w:val="00012405"/>
    <w:rsid w:val="00013B2D"/>
    <w:rsid w:val="000212D3"/>
    <w:rsid w:val="00022E3B"/>
    <w:rsid w:val="00024377"/>
    <w:rsid w:val="000275DA"/>
    <w:rsid w:val="00027987"/>
    <w:rsid w:val="000501C5"/>
    <w:rsid w:val="00053090"/>
    <w:rsid w:val="00074728"/>
    <w:rsid w:val="00080CE6"/>
    <w:rsid w:val="000818DD"/>
    <w:rsid w:val="00082822"/>
    <w:rsid w:val="00085B85"/>
    <w:rsid w:val="00095CF4"/>
    <w:rsid w:val="000C0AD5"/>
    <w:rsid w:val="000D0CA6"/>
    <w:rsid w:val="000D2726"/>
    <w:rsid w:val="000D720B"/>
    <w:rsid w:val="000E125F"/>
    <w:rsid w:val="000E5C1D"/>
    <w:rsid w:val="000E7EF1"/>
    <w:rsid w:val="000F45A3"/>
    <w:rsid w:val="00107FD5"/>
    <w:rsid w:val="00110A1A"/>
    <w:rsid w:val="00120ACE"/>
    <w:rsid w:val="00127F46"/>
    <w:rsid w:val="00130CD1"/>
    <w:rsid w:val="00132EA6"/>
    <w:rsid w:val="00153857"/>
    <w:rsid w:val="00164C8C"/>
    <w:rsid w:val="00167FC7"/>
    <w:rsid w:val="0017372F"/>
    <w:rsid w:val="00187E04"/>
    <w:rsid w:val="00195244"/>
    <w:rsid w:val="001A454C"/>
    <w:rsid w:val="001B3838"/>
    <w:rsid w:val="001B4F61"/>
    <w:rsid w:val="001C4D02"/>
    <w:rsid w:val="001E1041"/>
    <w:rsid w:val="001F61E4"/>
    <w:rsid w:val="00227BBC"/>
    <w:rsid w:val="00227F24"/>
    <w:rsid w:val="002548CE"/>
    <w:rsid w:val="00277B08"/>
    <w:rsid w:val="002A305C"/>
    <w:rsid w:val="002B1E67"/>
    <w:rsid w:val="002C7108"/>
    <w:rsid w:val="002D1CF3"/>
    <w:rsid w:val="002D284A"/>
    <w:rsid w:val="002D6BDE"/>
    <w:rsid w:val="002F3526"/>
    <w:rsid w:val="002F45E6"/>
    <w:rsid w:val="00322466"/>
    <w:rsid w:val="0032699A"/>
    <w:rsid w:val="00335AEC"/>
    <w:rsid w:val="003433EC"/>
    <w:rsid w:val="00347757"/>
    <w:rsid w:val="003639F5"/>
    <w:rsid w:val="00387288"/>
    <w:rsid w:val="00396860"/>
    <w:rsid w:val="003979D7"/>
    <w:rsid w:val="00397C39"/>
    <w:rsid w:val="003A11B6"/>
    <w:rsid w:val="003A4AF7"/>
    <w:rsid w:val="003B1EAF"/>
    <w:rsid w:val="003B34A5"/>
    <w:rsid w:val="003B528A"/>
    <w:rsid w:val="003B5D0F"/>
    <w:rsid w:val="003C3521"/>
    <w:rsid w:val="003E07F8"/>
    <w:rsid w:val="003E288A"/>
    <w:rsid w:val="003F0649"/>
    <w:rsid w:val="0040547F"/>
    <w:rsid w:val="0042350E"/>
    <w:rsid w:val="00424BDC"/>
    <w:rsid w:val="0044294C"/>
    <w:rsid w:val="00446686"/>
    <w:rsid w:val="00452456"/>
    <w:rsid w:val="00495211"/>
    <w:rsid w:val="00497001"/>
    <w:rsid w:val="004B42AE"/>
    <w:rsid w:val="004B4329"/>
    <w:rsid w:val="004C4BAD"/>
    <w:rsid w:val="004D291F"/>
    <w:rsid w:val="004F04F7"/>
    <w:rsid w:val="005002FA"/>
    <w:rsid w:val="00500F5A"/>
    <w:rsid w:val="00510FFD"/>
    <w:rsid w:val="00513DFE"/>
    <w:rsid w:val="0051641B"/>
    <w:rsid w:val="00524A87"/>
    <w:rsid w:val="005308EB"/>
    <w:rsid w:val="00534826"/>
    <w:rsid w:val="005575D8"/>
    <w:rsid w:val="00573E17"/>
    <w:rsid w:val="0057452A"/>
    <w:rsid w:val="00593973"/>
    <w:rsid w:val="00594699"/>
    <w:rsid w:val="005B226C"/>
    <w:rsid w:val="005D4039"/>
    <w:rsid w:val="005D4474"/>
    <w:rsid w:val="006045FB"/>
    <w:rsid w:val="006128AF"/>
    <w:rsid w:val="00635D10"/>
    <w:rsid w:val="00645459"/>
    <w:rsid w:val="006513AC"/>
    <w:rsid w:val="00657861"/>
    <w:rsid w:val="006704EA"/>
    <w:rsid w:val="006719DD"/>
    <w:rsid w:val="0067610F"/>
    <w:rsid w:val="006901A8"/>
    <w:rsid w:val="006933DF"/>
    <w:rsid w:val="006C137B"/>
    <w:rsid w:val="006C1894"/>
    <w:rsid w:val="006C5C99"/>
    <w:rsid w:val="006F2D09"/>
    <w:rsid w:val="006F572B"/>
    <w:rsid w:val="00716839"/>
    <w:rsid w:val="00717ED2"/>
    <w:rsid w:val="00723195"/>
    <w:rsid w:val="00740AF2"/>
    <w:rsid w:val="00742C7F"/>
    <w:rsid w:val="00747416"/>
    <w:rsid w:val="0076064C"/>
    <w:rsid w:val="00761894"/>
    <w:rsid w:val="00770CDC"/>
    <w:rsid w:val="0077192D"/>
    <w:rsid w:val="00782F74"/>
    <w:rsid w:val="00797EDF"/>
    <w:rsid w:val="007B2BB1"/>
    <w:rsid w:val="007B6328"/>
    <w:rsid w:val="007C5AC8"/>
    <w:rsid w:val="007D4557"/>
    <w:rsid w:val="007D6156"/>
    <w:rsid w:val="007D7974"/>
    <w:rsid w:val="007F2406"/>
    <w:rsid w:val="007F2CBD"/>
    <w:rsid w:val="00800587"/>
    <w:rsid w:val="00807BC3"/>
    <w:rsid w:val="0082353D"/>
    <w:rsid w:val="008319F7"/>
    <w:rsid w:val="00841899"/>
    <w:rsid w:val="00861337"/>
    <w:rsid w:val="0086262D"/>
    <w:rsid w:val="008632A2"/>
    <w:rsid w:val="00876A3B"/>
    <w:rsid w:val="008846E1"/>
    <w:rsid w:val="008B69FF"/>
    <w:rsid w:val="008B7686"/>
    <w:rsid w:val="008D2140"/>
    <w:rsid w:val="008E47B3"/>
    <w:rsid w:val="008E67F7"/>
    <w:rsid w:val="008F1FE5"/>
    <w:rsid w:val="00923E5B"/>
    <w:rsid w:val="00923F11"/>
    <w:rsid w:val="00926215"/>
    <w:rsid w:val="009338F9"/>
    <w:rsid w:val="009356B6"/>
    <w:rsid w:val="00936C01"/>
    <w:rsid w:val="009403CC"/>
    <w:rsid w:val="0094552F"/>
    <w:rsid w:val="00950510"/>
    <w:rsid w:val="009603A6"/>
    <w:rsid w:val="0096296B"/>
    <w:rsid w:val="0096484E"/>
    <w:rsid w:val="009A0213"/>
    <w:rsid w:val="009A5A1D"/>
    <w:rsid w:val="009C1E53"/>
    <w:rsid w:val="009E6C3F"/>
    <w:rsid w:val="009E7071"/>
    <w:rsid w:val="009F5CB0"/>
    <w:rsid w:val="009F6845"/>
    <w:rsid w:val="00A0251E"/>
    <w:rsid w:val="00A14491"/>
    <w:rsid w:val="00A1461C"/>
    <w:rsid w:val="00A17415"/>
    <w:rsid w:val="00A22E06"/>
    <w:rsid w:val="00A37293"/>
    <w:rsid w:val="00A37C6F"/>
    <w:rsid w:val="00A45F74"/>
    <w:rsid w:val="00A755B6"/>
    <w:rsid w:val="00AB4DE5"/>
    <w:rsid w:val="00AB5FC5"/>
    <w:rsid w:val="00AB7759"/>
    <w:rsid w:val="00AC5444"/>
    <w:rsid w:val="00AD4D36"/>
    <w:rsid w:val="00AD5B34"/>
    <w:rsid w:val="00B05B3B"/>
    <w:rsid w:val="00B0647D"/>
    <w:rsid w:val="00B171B3"/>
    <w:rsid w:val="00B22796"/>
    <w:rsid w:val="00B44EDA"/>
    <w:rsid w:val="00B45B3D"/>
    <w:rsid w:val="00B54517"/>
    <w:rsid w:val="00B57F24"/>
    <w:rsid w:val="00B66BB4"/>
    <w:rsid w:val="00B74E6E"/>
    <w:rsid w:val="00B807C3"/>
    <w:rsid w:val="00B82939"/>
    <w:rsid w:val="00BA4572"/>
    <w:rsid w:val="00BA469D"/>
    <w:rsid w:val="00BA60C1"/>
    <w:rsid w:val="00BA732E"/>
    <w:rsid w:val="00BC38F4"/>
    <w:rsid w:val="00BC4AFE"/>
    <w:rsid w:val="00BE6EB0"/>
    <w:rsid w:val="00BF2D08"/>
    <w:rsid w:val="00BF4BD8"/>
    <w:rsid w:val="00C17D63"/>
    <w:rsid w:val="00C323D8"/>
    <w:rsid w:val="00C374FE"/>
    <w:rsid w:val="00C37668"/>
    <w:rsid w:val="00C37AC4"/>
    <w:rsid w:val="00C45BD2"/>
    <w:rsid w:val="00C627FA"/>
    <w:rsid w:val="00C62BB9"/>
    <w:rsid w:val="00C6418D"/>
    <w:rsid w:val="00C73488"/>
    <w:rsid w:val="00C82F53"/>
    <w:rsid w:val="00C94540"/>
    <w:rsid w:val="00CC01C2"/>
    <w:rsid w:val="00CC1EF0"/>
    <w:rsid w:val="00CE0F66"/>
    <w:rsid w:val="00CE4EC2"/>
    <w:rsid w:val="00D046AD"/>
    <w:rsid w:val="00D108FC"/>
    <w:rsid w:val="00D11F5A"/>
    <w:rsid w:val="00D27C45"/>
    <w:rsid w:val="00D30202"/>
    <w:rsid w:val="00D317C4"/>
    <w:rsid w:val="00D33D15"/>
    <w:rsid w:val="00D41ED5"/>
    <w:rsid w:val="00D43244"/>
    <w:rsid w:val="00D5469B"/>
    <w:rsid w:val="00D5539E"/>
    <w:rsid w:val="00D5697E"/>
    <w:rsid w:val="00D60606"/>
    <w:rsid w:val="00D67D90"/>
    <w:rsid w:val="00D973F2"/>
    <w:rsid w:val="00DB4DCD"/>
    <w:rsid w:val="00DC001B"/>
    <w:rsid w:val="00DC0CB0"/>
    <w:rsid w:val="00DC0FE5"/>
    <w:rsid w:val="00DE4366"/>
    <w:rsid w:val="00DF700A"/>
    <w:rsid w:val="00E04A33"/>
    <w:rsid w:val="00E13CEC"/>
    <w:rsid w:val="00E14E64"/>
    <w:rsid w:val="00E42645"/>
    <w:rsid w:val="00E5731E"/>
    <w:rsid w:val="00E64656"/>
    <w:rsid w:val="00E86A4C"/>
    <w:rsid w:val="00E91292"/>
    <w:rsid w:val="00EA4563"/>
    <w:rsid w:val="00EC026E"/>
    <w:rsid w:val="00EC062E"/>
    <w:rsid w:val="00EC14FF"/>
    <w:rsid w:val="00EC3527"/>
    <w:rsid w:val="00EC6717"/>
    <w:rsid w:val="00EF0DDD"/>
    <w:rsid w:val="00F14580"/>
    <w:rsid w:val="00F43EE8"/>
    <w:rsid w:val="00F4468E"/>
    <w:rsid w:val="00F774AC"/>
    <w:rsid w:val="00FA3656"/>
    <w:rsid w:val="00FB5433"/>
    <w:rsid w:val="00FD2C88"/>
    <w:rsid w:val="00FD70EB"/>
    <w:rsid w:val="00FE5827"/>
    <w:rsid w:val="00FE679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AA147859EB0FDC58CE15EBCFF2D6481D454D07D4751D7E0BA3BF8F9C012C7FDE37654EB6392226cEiD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hyperlink" Target="https://e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A9F2-8134-49CB-802B-C6E9FC63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15259</Words>
  <Characters>86982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KadrOrgRab1</cp:lastModifiedBy>
  <cp:revision>193</cp:revision>
  <cp:lastPrinted>2023-06-19T02:24:00Z</cp:lastPrinted>
  <dcterms:created xsi:type="dcterms:W3CDTF">2022-06-10T04:01:00Z</dcterms:created>
  <dcterms:modified xsi:type="dcterms:W3CDTF">2023-06-22T02:33:00Z</dcterms:modified>
</cp:coreProperties>
</file>