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D8" w:rsidRDefault="002D4AD8" w:rsidP="00556460">
      <w:pPr>
        <w:pStyle w:val="a4"/>
        <w:spacing w:before="0" w:beforeAutospacing="0" w:after="0"/>
        <w:ind w:firstLine="708"/>
        <w:jc w:val="both"/>
        <w:rPr>
          <w:rFonts w:eastAsia="Arial"/>
          <w:sz w:val="28"/>
          <w:szCs w:val="28"/>
        </w:rPr>
      </w:pPr>
    </w:p>
    <w:p w:rsidR="002D4AD8" w:rsidRDefault="002D4AD8" w:rsidP="00556460">
      <w:pPr>
        <w:pStyle w:val="a4"/>
        <w:spacing w:before="0" w:beforeAutospacing="0" w:after="0"/>
        <w:ind w:firstLine="708"/>
        <w:jc w:val="both"/>
        <w:rPr>
          <w:rFonts w:eastAsia="Arial"/>
          <w:sz w:val="28"/>
          <w:szCs w:val="28"/>
        </w:rPr>
      </w:pPr>
    </w:p>
    <w:p w:rsidR="002D4AD8" w:rsidRPr="002D4AD8" w:rsidRDefault="002D4AD8" w:rsidP="002D4AD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D4AD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D4AD8" w:rsidRPr="002D4AD8" w:rsidRDefault="002D4AD8" w:rsidP="002D4AD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D4AD8">
        <w:rPr>
          <w:rFonts w:eastAsia="Calibri"/>
          <w:sz w:val="22"/>
          <w:szCs w:val="22"/>
          <w:lang w:eastAsia="en-US"/>
        </w:rPr>
        <w:t>Красноярского края</w:t>
      </w:r>
    </w:p>
    <w:p w:rsidR="002D4AD8" w:rsidRPr="002D4AD8" w:rsidRDefault="002D4AD8" w:rsidP="002D4AD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D4AD8">
        <w:rPr>
          <w:rFonts w:eastAsia="Calibri"/>
          <w:sz w:val="36"/>
          <w:szCs w:val="36"/>
          <w:lang w:eastAsia="en-US"/>
        </w:rPr>
        <w:t>ПОСТАНОВЛЕНИЕ</w:t>
      </w:r>
    </w:p>
    <w:p w:rsidR="002D4AD8" w:rsidRPr="002D4AD8" w:rsidRDefault="002D4AD8" w:rsidP="002D4AD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D4AD8" w:rsidRPr="002D4AD8" w:rsidRDefault="002D4AD8" w:rsidP="002D4AD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D4AD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2D4AD8">
        <w:rPr>
          <w:rFonts w:eastAsia="Calibri"/>
          <w:sz w:val="28"/>
          <w:szCs w:val="28"/>
          <w:lang w:eastAsia="en-US"/>
        </w:rPr>
        <w:t>.06.2023</w:t>
      </w:r>
      <w:r w:rsidRPr="002D4AD8">
        <w:rPr>
          <w:rFonts w:eastAsia="Calibri"/>
          <w:sz w:val="28"/>
          <w:szCs w:val="28"/>
          <w:lang w:eastAsia="en-US"/>
        </w:rPr>
        <w:tab/>
      </w:r>
      <w:r w:rsidRPr="002D4AD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4</w:t>
      </w:r>
      <w:r>
        <w:rPr>
          <w:rFonts w:eastAsia="Calibri"/>
          <w:sz w:val="28"/>
          <w:szCs w:val="28"/>
          <w:lang w:eastAsia="en-US"/>
        </w:rPr>
        <w:t>40</w:t>
      </w:r>
      <w:r w:rsidRPr="002D4AD8">
        <w:rPr>
          <w:rFonts w:eastAsia="Calibri"/>
          <w:sz w:val="28"/>
          <w:szCs w:val="28"/>
          <w:lang w:eastAsia="en-US"/>
        </w:rPr>
        <w:t>-п</w:t>
      </w:r>
    </w:p>
    <w:p w:rsidR="002D4AD8" w:rsidRDefault="002D4AD8" w:rsidP="00556460">
      <w:pPr>
        <w:pStyle w:val="a4"/>
        <w:spacing w:before="0" w:beforeAutospacing="0" w:after="0"/>
        <w:ind w:firstLine="708"/>
        <w:jc w:val="both"/>
        <w:rPr>
          <w:rFonts w:eastAsia="Arial"/>
          <w:sz w:val="28"/>
          <w:szCs w:val="28"/>
        </w:rPr>
      </w:pPr>
    </w:p>
    <w:p w:rsidR="002D4AD8" w:rsidRDefault="002D4AD8" w:rsidP="00556460">
      <w:pPr>
        <w:pStyle w:val="a4"/>
        <w:spacing w:before="0" w:beforeAutospacing="0" w:after="0"/>
        <w:ind w:firstLine="708"/>
        <w:jc w:val="both"/>
        <w:rPr>
          <w:rFonts w:eastAsia="Arial"/>
          <w:sz w:val="28"/>
          <w:szCs w:val="28"/>
        </w:rPr>
      </w:pPr>
    </w:p>
    <w:p w:rsidR="00D725D3" w:rsidRDefault="00D725D3" w:rsidP="002D4AD8">
      <w:pPr>
        <w:pStyle w:val="a4"/>
        <w:tabs>
          <w:tab w:val="left" w:pos="709"/>
        </w:tabs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C10956">
        <w:rPr>
          <w:rFonts w:eastAsia="Arial"/>
          <w:sz w:val="28"/>
          <w:szCs w:val="28"/>
        </w:rPr>
        <w:t xml:space="preserve"> внесении изменений </w:t>
      </w:r>
      <w:r>
        <w:rPr>
          <w:rFonts w:eastAsia="Arial"/>
          <w:sz w:val="28"/>
          <w:szCs w:val="28"/>
        </w:rPr>
        <w:t xml:space="preserve"> 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D725D3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</w:t>
      </w:r>
      <w:r w:rsidRPr="00825EC4">
        <w:rPr>
          <w:rFonts w:eastAsia="Arial"/>
          <w:sz w:val="28"/>
          <w:szCs w:val="28"/>
        </w:rPr>
        <w:t xml:space="preserve">со </w:t>
      </w:r>
      <w:r w:rsidRPr="00825EC4">
        <w:rPr>
          <w:rStyle w:val="a3"/>
          <w:rFonts w:eastAsia="Arial"/>
          <w:color w:val="000000"/>
          <w:sz w:val="28"/>
          <w:szCs w:val="28"/>
          <w:u w:val="none"/>
        </w:rPr>
        <w:t>статьей 12</w:t>
      </w:r>
      <w:r>
        <w:rPr>
          <w:rFonts w:eastAsia="Arial"/>
          <w:sz w:val="28"/>
          <w:szCs w:val="28"/>
        </w:rPr>
        <w:t xml:space="preserve"> Трудового кодекса Российской Федерации, </w:t>
      </w:r>
      <w:r w:rsidR="001841EB" w:rsidRPr="001841EB">
        <w:rPr>
          <w:rFonts w:eastAsia="Arial"/>
          <w:sz w:val="28"/>
          <w:szCs w:val="28"/>
        </w:rPr>
        <w:t>Закон</w:t>
      </w:r>
      <w:r w:rsidR="001841EB">
        <w:rPr>
          <w:rFonts w:eastAsia="Arial"/>
          <w:sz w:val="28"/>
          <w:szCs w:val="28"/>
        </w:rPr>
        <w:t>ом</w:t>
      </w:r>
      <w:r w:rsidR="001841EB" w:rsidRPr="001841EB">
        <w:rPr>
          <w:rFonts w:eastAsia="Arial"/>
          <w:sz w:val="28"/>
          <w:szCs w:val="28"/>
        </w:rPr>
        <w:t xml:space="preserve"> Красноярского края от 09.12.2</w:t>
      </w:r>
      <w:r w:rsidR="00E669B8">
        <w:rPr>
          <w:rFonts w:eastAsia="Arial"/>
          <w:sz w:val="28"/>
          <w:szCs w:val="28"/>
        </w:rPr>
        <w:t>022 N 4-1351</w:t>
      </w:r>
      <w:r w:rsidR="001841EB">
        <w:rPr>
          <w:rFonts w:eastAsia="Arial"/>
          <w:sz w:val="28"/>
          <w:szCs w:val="28"/>
        </w:rPr>
        <w:t xml:space="preserve"> </w:t>
      </w:r>
      <w:r w:rsidR="00E669B8">
        <w:rPr>
          <w:rFonts w:eastAsia="Arial"/>
          <w:sz w:val="28"/>
          <w:szCs w:val="28"/>
        </w:rPr>
        <w:t xml:space="preserve"> "О краевом бюджете на 2023 год и плановый период 2024 - 2025</w:t>
      </w:r>
      <w:r w:rsidR="001841EB" w:rsidRPr="001841EB">
        <w:rPr>
          <w:rFonts w:eastAsia="Arial"/>
          <w:sz w:val="28"/>
          <w:szCs w:val="28"/>
        </w:rPr>
        <w:t xml:space="preserve"> годов"</w:t>
      </w:r>
      <w:r w:rsidR="00095618">
        <w:rPr>
          <w:rFonts w:eastAsia="Arial"/>
          <w:sz w:val="28"/>
          <w:szCs w:val="28"/>
        </w:rPr>
        <w:t>,</w:t>
      </w:r>
      <w:r w:rsidR="00095618" w:rsidRPr="00095618">
        <w:rPr>
          <w:rFonts w:eastAsia="Arial"/>
          <w:sz w:val="28"/>
          <w:szCs w:val="28"/>
        </w:rPr>
        <w:t xml:space="preserve"> </w:t>
      </w:r>
      <w:r w:rsidR="00825EC4">
        <w:rPr>
          <w:rFonts w:eastAsia="Arial"/>
          <w:sz w:val="28"/>
          <w:szCs w:val="28"/>
        </w:rPr>
        <w:t>з</w:t>
      </w:r>
      <w:r>
        <w:rPr>
          <w:rFonts w:eastAsia="Arial"/>
          <w:sz w:val="28"/>
          <w:szCs w:val="28"/>
        </w:rPr>
        <w:t>акон</w:t>
      </w:r>
      <w:r w:rsidR="00095618">
        <w:rPr>
          <w:rFonts w:eastAsia="Arial"/>
          <w:sz w:val="28"/>
          <w:szCs w:val="28"/>
        </w:rPr>
        <w:t>ом</w:t>
      </w:r>
      <w:r>
        <w:rPr>
          <w:rFonts w:eastAsia="Arial"/>
          <w:sz w:val="28"/>
          <w:szCs w:val="28"/>
        </w:rPr>
        <w:t xml:space="preserve"> Красноярского края от 29.10.2009 №9-3864 </w:t>
      </w:r>
      <w:r w:rsidR="00BD5B3E" w:rsidRPr="00095618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«О системах оплаты труда работников краевых государственных учреждений», решением</w:t>
      </w:r>
      <w:r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№10-137р</w:t>
      </w:r>
      <w:proofErr w:type="gramEnd"/>
      <w:r>
        <w:rPr>
          <w:color w:val="000000"/>
          <w:spacing w:val="-2"/>
          <w:sz w:val="28"/>
          <w:szCs w:val="28"/>
        </w:rPr>
        <w:t xml:space="preserve"> «</w:t>
      </w:r>
      <w:r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>
        <w:rPr>
          <w:rFonts w:eastAsia="Arial"/>
          <w:sz w:val="28"/>
          <w:szCs w:val="28"/>
        </w:rPr>
        <w:t xml:space="preserve">, статьями 16, 29 Устава Енисейского района, </w:t>
      </w:r>
      <w:r>
        <w:rPr>
          <w:color w:val="000000"/>
          <w:sz w:val="28"/>
          <w:szCs w:val="28"/>
        </w:rPr>
        <w:t>ПОСТАНОВЛЯЮ:</w:t>
      </w:r>
    </w:p>
    <w:p w:rsidR="00D725D3" w:rsidRPr="008A4C8C" w:rsidRDefault="00D725D3" w:rsidP="008A4C8C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8A4C8C">
        <w:rPr>
          <w:color w:val="000000"/>
          <w:sz w:val="28"/>
          <w:szCs w:val="28"/>
        </w:rPr>
        <w:t xml:space="preserve">Внести в </w:t>
      </w:r>
      <w:r w:rsidRPr="008A4C8C"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 w:rsidRPr="008A4C8C"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</w:t>
      </w:r>
      <w:r w:rsidR="00E67A71" w:rsidRPr="008A4C8C">
        <w:rPr>
          <w:color w:val="000000"/>
          <w:sz w:val="28"/>
          <w:szCs w:val="28"/>
        </w:rPr>
        <w:t>е положение) следующее изменение</w:t>
      </w:r>
      <w:r w:rsidRPr="008A4C8C">
        <w:rPr>
          <w:color w:val="000000"/>
          <w:sz w:val="28"/>
          <w:szCs w:val="28"/>
        </w:rPr>
        <w:t>:</w:t>
      </w:r>
    </w:p>
    <w:p w:rsidR="00095618" w:rsidRDefault="00D725D3" w:rsidP="00406B2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5B3E">
        <w:rPr>
          <w:color w:val="000000"/>
          <w:sz w:val="28"/>
          <w:szCs w:val="28"/>
        </w:rPr>
        <w:t>Приложение №</w:t>
      </w:r>
      <w:r w:rsidR="000343A4">
        <w:rPr>
          <w:color w:val="000000"/>
          <w:sz w:val="28"/>
          <w:szCs w:val="28"/>
        </w:rPr>
        <w:t xml:space="preserve"> </w:t>
      </w:r>
      <w:r w:rsidR="000C6951">
        <w:rPr>
          <w:color w:val="000000"/>
          <w:sz w:val="28"/>
          <w:szCs w:val="28"/>
        </w:rPr>
        <w:t>2</w:t>
      </w:r>
      <w:r w:rsidR="00406B22">
        <w:rPr>
          <w:color w:val="000000"/>
          <w:sz w:val="28"/>
          <w:szCs w:val="28"/>
        </w:rPr>
        <w:t xml:space="preserve"> к Примерному положению изложить в новой редакции</w:t>
      </w:r>
      <w:r w:rsidR="00BD5B3E">
        <w:rPr>
          <w:color w:val="000000"/>
          <w:sz w:val="28"/>
          <w:szCs w:val="28"/>
        </w:rPr>
        <w:t xml:space="preserve"> согласно при</w:t>
      </w:r>
      <w:r w:rsidR="00F44AFA">
        <w:rPr>
          <w:color w:val="000000"/>
          <w:sz w:val="28"/>
          <w:szCs w:val="28"/>
        </w:rPr>
        <w:t>ложению</w:t>
      </w:r>
      <w:r w:rsidR="000C6951">
        <w:rPr>
          <w:color w:val="000000"/>
          <w:sz w:val="28"/>
          <w:szCs w:val="28"/>
        </w:rPr>
        <w:t xml:space="preserve"> </w:t>
      </w:r>
      <w:r w:rsidR="00C10956">
        <w:rPr>
          <w:color w:val="000000"/>
          <w:sz w:val="28"/>
          <w:szCs w:val="28"/>
        </w:rPr>
        <w:t xml:space="preserve"> к настоящему п</w:t>
      </w:r>
      <w:r w:rsidR="00406B22">
        <w:rPr>
          <w:color w:val="000000"/>
          <w:sz w:val="28"/>
          <w:szCs w:val="28"/>
        </w:rPr>
        <w:t>остановлению.</w:t>
      </w:r>
    </w:p>
    <w:p w:rsidR="00095618" w:rsidRPr="000E3709" w:rsidRDefault="00095618" w:rsidP="0009561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руководителя финансового управления 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Т.А. </w:t>
      </w:r>
      <w:proofErr w:type="spell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B3E" w:rsidRDefault="00095618" w:rsidP="0055646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7FD8">
        <w:rPr>
          <w:color w:val="000000"/>
          <w:sz w:val="28"/>
          <w:szCs w:val="28"/>
        </w:rPr>
        <w:t xml:space="preserve">. </w:t>
      </w:r>
      <w:r w:rsidR="00556460" w:rsidRPr="008B5678">
        <w:rPr>
          <w:sz w:val="28"/>
          <w:szCs w:val="28"/>
        </w:rPr>
        <w:t>Настоящее пост</w:t>
      </w:r>
      <w:r w:rsidR="00F57DDF">
        <w:rPr>
          <w:sz w:val="28"/>
          <w:szCs w:val="28"/>
        </w:rPr>
        <w:t>ановление вступает в силу после</w:t>
      </w:r>
      <w:r w:rsidR="00556460" w:rsidRPr="008B5678">
        <w:rPr>
          <w:sz w:val="28"/>
          <w:szCs w:val="28"/>
        </w:rPr>
        <w:t xml:space="preserve"> официального опубликования (обнародования)</w:t>
      </w:r>
      <w:r w:rsidR="00F57DDF">
        <w:rPr>
          <w:color w:val="000000"/>
          <w:sz w:val="28"/>
          <w:szCs w:val="28"/>
        </w:rPr>
        <w:t xml:space="preserve">, </w:t>
      </w:r>
      <w:r w:rsidR="00556460">
        <w:rPr>
          <w:color w:val="000000"/>
          <w:sz w:val="28"/>
          <w:szCs w:val="28"/>
        </w:rPr>
        <w:t xml:space="preserve"> </w:t>
      </w:r>
      <w:r w:rsidR="00556460" w:rsidRPr="008B5678">
        <w:rPr>
          <w:color w:val="000000"/>
          <w:sz w:val="28"/>
          <w:szCs w:val="28"/>
        </w:rPr>
        <w:t>применяе</w:t>
      </w:r>
      <w:r w:rsidR="00D75BF5">
        <w:rPr>
          <w:color w:val="000000"/>
          <w:sz w:val="28"/>
          <w:szCs w:val="28"/>
        </w:rPr>
        <w:t>тся к правоотношениям, с 01.07</w:t>
      </w:r>
      <w:r w:rsidR="006B458B">
        <w:rPr>
          <w:color w:val="000000"/>
          <w:sz w:val="28"/>
          <w:szCs w:val="28"/>
        </w:rPr>
        <w:t xml:space="preserve">.2023 </w:t>
      </w:r>
      <w:r w:rsidR="00556460" w:rsidRPr="008B5678">
        <w:rPr>
          <w:color w:val="000000"/>
          <w:sz w:val="28"/>
          <w:szCs w:val="28"/>
        </w:rPr>
        <w:t xml:space="preserve"> года и подлежит размещению на официальном информационном Интернет-сайте Енисейского района Красноярского края</w:t>
      </w:r>
      <w:r w:rsidR="00556460">
        <w:rPr>
          <w:color w:val="000000"/>
          <w:sz w:val="28"/>
          <w:szCs w:val="28"/>
        </w:rPr>
        <w:t>.</w:t>
      </w:r>
    </w:p>
    <w:p w:rsidR="00BD5B3E" w:rsidRDefault="00BD5B3E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6460" w:rsidRDefault="00556460" w:rsidP="0055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460" w:rsidRDefault="00556460" w:rsidP="0055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460" w:rsidRDefault="00556460" w:rsidP="0055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DDF" w:rsidRDefault="00556460" w:rsidP="0055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556460" w:rsidRPr="000541C7" w:rsidRDefault="00F57DDF" w:rsidP="0055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6460">
        <w:rPr>
          <w:rFonts w:ascii="Times New Roman" w:hAnsi="Times New Roman" w:cs="Times New Roman"/>
          <w:sz w:val="28"/>
          <w:szCs w:val="28"/>
        </w:rPr>
        <w:t>лавы</w:t>
      </w:r>
      <w:r w:rsidR="00556460" w:rsidRPr="000541C7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 w:rsidR="0055646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56460">
        <w:rPr>
          <w:rFonts w:ascii="Times New Roman" w:hAnsi="Times New Roman" w:cs="Times New Roman"/>
          <w:sz w:val="28"/>
          <w:szCs w:val="28"/>
        </w:rPr>
        <w:t xml:space="preserve"> А.Ю. Губанов</w:t>
      </w:r>
    </w:p>
    <w:p w:rsidR="003F0998" w:rsidRDefault="003F0998"/>
    <w:p w:rsidR="00406B22" w:rsidRDefault="00406B22"/>
    <w:p w:rsidR="00406B22" w:rsidRDefault="00406B22"/>
    <w:p w:rsidR="00406B22" w:rsidRDefault="00406B22"/>
    <w:p w:rsidR="00CB5DEE" w:rsidRPr="00DC4D4B" w:rsidRDefault="00CB5DEE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Приложение</w:t>
      </w:r>
      <w:r w:rsidR="006B45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5DEE" w:rsidRPr="00DC4D4B" w:rsidRDefault="00CB5DEE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B5DEE" w:rsidRPr="00DC4D4B" w:rsidRDefault="00CB5DEE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Енисейского  района</w:t>
      </w:r>
    </w:p>
    <w:p w:rsidR="00CB5DEE" w:rsidRPr="00DC4D4B" w:rsidRDefault="00CB5DEE" w:rsidP="00CB5DEE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от</w:t>
      </w:r>
      <w:r w:rsidR="006B458B">
        <w:rPr>
          <w:rFonts w:ascii="Times New Roman" w:hAnsi="Times New Roman" w:cs="Times New Roman"/>
          <w:sz w:val="28"/>
          <w:szCs w:val="28"/>
        </w:rPr>
        <w:t xml:space="preserve"> </w:t>
      </w:r>
      <w:r w:rsidR="002D4AD8">
        <w:rPr>
          <w:rFonts w:ascii="Times New Roman" w:hAnsi="Times New Roman" w:cs="Times New Roman"/>
          <w:sz w:val="28"/>
          <w:szCs w:val="28"/>
        </w:rPr>
        <w:t>13</w:t>
      </w:r>
      <w:r w:rsidR="006B458B">
        <w:rPr>
          <w:rFonts w:ascii="Times New Roman" w:hAnsi="Times New Roman" w:cs="Times New Roman"/>
          <w:sz w:val="28"/>
          <w:szCs w:val="28"/>
        </w:rPr>
        <w:t>.0</w:t>
      </w:r>
      <w:r w:rsidR="002D4AD8">
        <w:rPr>
          <w:rFonts w:ascii="Times New Roman" w:hAnsi="Times New Roman" w:cs="Times New Roman"/>
          <w:sz w:val="28"/>
          <w:szCs w:val="28"/>
        </w:rPr>
        <w:t>6</w:t>
      </w:r>
      <w:r w:rsidR="006B458B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D4B">
        <w:rPr>
          <w:rFonts w:ascii="Times New Roman" w:hAnsi="Times New Roman" w:cs="Times New Roman"/>
          <w:sz w:val="28"/>
          <w:szCs w:val="28"/>
        </w:rPr>
        <w:t xml:space="preserve"> № </w:t>
      </w:r>
      <w:r w:rsidR="006B458B">
        <w:rPr>
          <w:rFonts w:ascii="Times New Roman" w:hAnsi="Times New Roman" w:cs="Times New Roman"/>
          <w:sz w:val="28"/>
          <w:szCs w:val="28"/>
        </w:rPr>
        <w:t xml:space="preserve"> </w:t>
      </w:r>
      <w:r w:rsidR="002D4AD8">
        <w:rPr>
          <w:rFonts w:ascii="Times New Roman" w:hAnsi="Times New Roman" w:cs="Times New Roman"/>
          <w:sz w:val="28"/>
          <w:szCs w:val="28"/>
        </w:rPr>
        <w:t>440</w:t>
      </w:r>
      <w:bookmarkStart w:id="0" w:name="_GoBack"/>
      <w:bookmarkEnd w:id="0"/>
      <w:r w:rsidRPr="00DC4D4B">
        <w:rPr>
          <w:rFonts w:ascii="Times New Roman" w:hAnsi="Times New Roman" w:cs="Times New Roman"/>
          <w:sz w:val="28"/>
          <w:szCs w:val="28"/>
        </w:rPr>
        <w:t>-п</w:t>
      </w:r>
    </w:p>
    <w:p w:rsidR="00D84A54" w:rsidRPr="00825EC4" w:rsidRDefault="00D84A54" w:rsidP="00D84A54">
      <w:pPr>
        <w:ind w:firstLine="709"/>
        <w:jc w:val="center"/>
        <w:rPr>
          <w:b/>
          <w:bCs/>
          <w:sz w:val="28"/>
          <w:szCs w:val="28"/>
        </w:rPr>
      </w:pPr>
    </w:p>
    <w:p w:rsidR="00CB5DEE" w:rsidRPr="00CB5DEE" w:rsidRDefault="00CB5DEE" w:rsidP="00CB5DEE">
      <w:pPr>
        <w:ind w:firstLine="709"/>
        <w:jc w:val="center"/>
        <w:rPr>
          <w:b/>
          <w:bCs/>
          <w:sz w:val="24"/>
          <w:szCs w:val="24"/>
        </w:rPr>
      </w:pPr>
      <w:r w:rsidRPr="00CB5DEE">
        <w:rPr>
          <w:b/>
          <w:bCs/>
          <w:sz w:val="24"/>
          <w:szCs w:val="24"/>
        </w:rPr>
        <w:t xml:space="preserve">Минимальные размеры окладов (должностных окладов), </w:t>
      </w:r>
    </w:p>
    <w:p w:rsidR="00CB5DEE" w:rsidRPr="00CB5DEE" w:rsidRDefault="00CB5DEE" w:rsidP="00CB5DEE">
      <w:pPr>
        <w:ind w:firstLine="709"/>
        <w:jc w:val="center"/>
        <w:rPr>
          <w:b/>
          <w:bCs/>
          <w:sz w:val="24"/>
          <w:szCs w:val="24"/>
        </w:rPr>
      </w:pPr>
      <w:r w:rsidRPr="00CB5DEE">
        <w:rPr>
          <w:b/>
          <w:bCs/>
          <w:sz w:val="24"/>
          <w:szCs w:val="24"/>
        </w:rPr>
        <w:t>работников учреждений</w:t>
      </w:r>
    </w:p>
    <w:p w:rsidR="00CB5DEE" w:rsidRPr="00CB5DEE" w:rsidRDefault="00CB5DEE" w:rsidP="00CB5DEE">
      <w:pPr>
        <w:ind w:firstLine="709"/>
        <w:jc w:val="center"/>
        <w:rPr>
          <w:b/>
          <w:bCs/>
          <w:sz w:val="24"/>
          <w:szCs w:val="24"/>
        </w:rPr>
      </w:pPr>
    </w:p>
    <w:p w:rsidR="00CB5DEE" w:rsidRPr="00CB5DEE" w:rsidRDefault="00CB5DEE" w:rsidP="00CB5DE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CB5DEE">
        <w:rPr>
          <w:sz w:val="24"/>
          <w:szCs w:val="24"/>
        </w:rPr>
        <w:t>ПКГ «Общеотраслевых должностей руководителей, специалистов и служащих», утвержденные</w:t>
      </w:r>
      <w:r w:rsidRPr="00CB5DEE">
        <w:rPr>
          <w:sz w:val="24"/>
          <w:szCs w:val="24"/>
          <w:lang w:eastAsia="en-US"/>
        </w:rPr>
        <w:t xml:space="preserve"> Приказом </w:t>
      </w:r>
      <w:proofErr w:type="spellStart"/>
      <w:r w:rsidRPr="00CB5DEE">
        <w:rPr>
          <w:sz w:val="24"/>
          <w:szCs w:val="24"/>
          <w:lang w:eastAsia="en-US"/>
        </w:rPr>
        <w:t>Минздравсоцразвития</w:t>
      </w:r>
      <w:proofErr w:type="spellEnd"/>
      <w:r w:rsidRPr="00CB5DEE">
        <w:rPr>
          <w:sz w:val="24"/>
          <w:szCs w:val="24"/>
          <w:lang w:eastAsia="en-US"/>
        </w:rPr>
        <w:t xml:space="preserve"> РФ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CB5DEE" w:rsidRPr="00CB5DEE" w:rsidRDefault="00CB5DEE" w:rsidP="00CB5DEE">
      <w:pPr>
        <w:autoSpaceDE w:val="0"/>
        <w:autoSpaceDN w:val="0"/>
        <w:adjustRightInd w:val="0"/>
        <w:ind w:firstLine="708"/>
        <w:outlineLvl w:val="1"/>
        <w:rPr>
          <w:sz w:val="24"/>
          <w:szCs w:val="24"/>
          <w:lang w:eastAsia="en-US"/>
        </w:rPr>
      </w:pPr>
    </w:p>
    <w:p w:rsidR="00CB5DEE" w:rsidRPr="00CB5DEE" w:rsidRDefault="00CB5DEE" w:rsidP="00CB5DEE">
      <w:pPr>
        <w:autoSpaceDE w:val="0"/>
        <w:autoSpaceDN w:val="0"/>
        <w:adjustRightInd w:val="0"/>
        <w:ind w:firstLine="708"/>
        <w:outlineLvl w:val="1"/>
        <w:rPr>
          <w:sz w:val="24"/>
          <w:szCs w:val="24"/>
        </w:rPr>
      </w:pPr>
      <w:r w:rsidRPr="00CB5DEE">
        <w:rPr>
          <w:sz w:val="24"/>
          <w:szCs w:val="24"/>
        </w:rPr>
        <w:t>- ПКГ «Общеотраслевые должности служащих первого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Делопроизводитель, кассир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6B184A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</w:t>
            </w:r>
          </w:p>
        </w:tc>
      </w:tr>
    </w:tbl>
    <w:p w:rsidR="00CB5DEE" w:rsidRPr="00CB5DEE" w:rsidRDefault="00CB5DEE" w:rsidP="00CB5DEE">
      <w:pPr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</w:p>
    <w:p w:rsidR="00CB5DEE" w:rsidRPr="00CB5DEE" w:rsidRDefault="00CB5DEE" w:rsidP="00CB5DE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CB5DEE">
        <w:rPr>
          <w:sz w:val="24"/>
          <w:szCs w:val="24"/>
        </w:rPr>
        <w:t>- ПКГ «Общеотраслевые должности служащих второго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Художник, секретарь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</w:t>
            </w:r>
            <w:r w:rsidR="006B184A">
              <w:rPr>
                <w:sz w:val="24"/>
                <w:szCs w:val="24"/>
              </w:rPr>
              <w:t>498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Заведующий канцелярией, заведующий хозяйством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</w:t>
            </w:r>
            <w:r w:rsidR="006B184A">
              <w:rPr>
                <w:sz w:val="24"/>
                <w:szCs w:val="24"/>
              </w:rPr>
              <w:t>943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Механик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6</w:t>
            </w:r>
            <w:r w:rsidR="006B184A">
              <w:rPr>
                <w:sz w:val="24"/>
                <w:szCs w:val="24"/>
              </w:rPr>
              <w:t>854</w:t>
            </w:r>
          </w:p>
        </w:tc>
      </w:tr>
    </w:tbl>
    <w:p w:rsidR="00CB5DEE" w:rsidRPr="00CB5DEE" w:rsidRDefault="00CB5DEE" w:rsidP="00CB5DEE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CB5DEE" w:rsidRPr="00CB5DEE" w:rsidRDefault="00CB5DEE" w:rsidP="00CB5DE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B5DEE">
        <w:rPr>
          <w:sz w:val="24"/>
          <w:szCs w:val="24"/>
        </w:rPr>
        <w:t>- ПКГ «Общеотраслевые должности служащих третьего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gramStart"/>
            <w:r w:rsidRPr="00CB5DEE">
              <w:rPr>
                <w:sz w:val="24"/>
                <w:szCs w:val="24"/>
              </w:rPr>
              <w:t>Инженер, корреспондент, фото-корреспондент, экономист, бухгалтер, бухгалтер-ревизор, юрисконсульт, специалист по связям с общественностью, программист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</w:t>
            </w:r>
            <w:r w:rsidR="006B184A">
              <w:rPr>
                <w:sz w:val="24"/>
                <w:szCs w:val="24"/>
              </w:rPr>
              <w:t>943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 Бухгалтер 2 категории, экономист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5</w:t>
            </w:r>
            <w:r w:rsidR="006B184A">
              <w:rPr>
                <w:sz w:val="24"/>
                <w:szCs w:val="24"/>
              </w:rPr>
              <w:t>431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Оператор, бухгалтер 1 категории, экономист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5</w:t>
            </w:r>
            <w:r w:rsidR="006B184A">
              <w:rPr>
                <w:sz w:val="24"/>
                <w:szCs w:val="24"/>
              </w:rPr>
              <w:t>961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gramStart"/>
            <w:r w:rsidRPr="00CB5DEE">
              <w:rPr>
                <w:sz w:val="24"/>
                <w:szCs w:val="24"/>
              </w:rPr>
              <w:t xml:space="preserve">Ведущий инженер по надзору за строительством, ведущий инженер, ведущий программист, ведущий инженер-программист, ведущий юрисконсульт, ведущий экономист по бухгалтерскому учету и анализу хозяйственной деятельности, ведущий инженер по инвентаризации строений и </w:t>
            </w:r>
            <w:r w:rsidRPr="00CB5DEE">
              <w:rPr>
                <w:sz w:val="24"/>
                <w:szCs w:val="24"/>
              </w:rPr>
              <w:lastRenderedPageBreak/>
              <w:t>сооружений, ведущий инженер, ведущий экономист, ведущий экономист по договорной и претензионной работе, ведущий бухгалтер, ведущий бухгалтер расчетной группы, ведущий специалист по кадрам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6B184A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7167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lastRenderedPageBreak/>
              <w:t>5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Главный экономист по договорной и претензионной работе, заместитель главного бухгалтера, главный экономист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6B184A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8367</w:t>
            </w:r>
          </w:p>
        </w:tc>
      </w:tr>
    </w:tbl>
    <w:p w:rsidR="00CB5DEE" w:rsidRPr="00CB5DEE" w:rsidRDefault="00CB5DEE" w:rsidP="00CB5DEE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CB5DEE" w:rsidRPr="00CB5DEE" w:rsidRDefault="00CB5DEE" w:rsidP="00CB5DE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CB5DEE">
        <w:rPr>
          <w:sz w:val="24"/>
          <w:szCs w:val="24"/>
        </w:rPr>
        <w:t>- ПКГ «Общеотраслевые должности служащих четвертого 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Начальник  юридического отдела, начальник отдела информации, начальник технического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8</w:t>
            </w:r>
            <w:r w:rsidR="006B184A">
              <w:rPr>
                <w:sz w:val="24"/>
                <w:szCs w:val="24"/>
              </w:rPr>
              <w:t>993</w:t>
            </w:r>
          </w:p>
        </w:tc>
      </w:tr>
    </w:tbl>
    <w:p w:rsidR="00CB5DEE" w:rsidRPr="00CB5DEE" w:rsidRDefault="00CB5DEE" w:rsidP="00CB5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ar-SA"/>
        </w:rPr>
      </w:pPr>
      <w:r w:rsidRPr="00CB5DEE">
        <w:rPr>
          <w:sz w:val="24"/>
          <w:szCs w:val="24"/>
        </w:rPr>
        <w:t xml:space="preserve">ПКГ «Общеотраслевые профессии рабочих», </w:t>
      </w:r>
      <w:proofErr w:type="gramStart"/>
      <w:r w:rsidRPr="00CB5DEE">
        <w:rPr>
          <w:sz w:val="24"/>
          <w:szCs w:val="24"/>
        </w:rPr>
        <w:t>утвержденная</w:t>
      </w:r>
      <w:proofErr w:type="gramEnd"/>
      <w:r w:rsidRPr="00CB5DEE">
        <w:rPr>
          <w:sz w:val="24"/>
          <w:szCs w:val="24"/>
        </w:rPr>
        <w:t xml:space="preserve"> </w:t>
      </w:r>
      <w:r w:rsidRPr="00CB5DEE">
        <w:rPr>
          <w:sz w:val="24"/>
          <w:szCs w:val="24"/>
          <w:lang w:eastAsia="en-US"/>
        </w:rPr>
        <w:t xml:space="preserve">приказом </w:t>
      </w:r>
      <w:proofErr w:type="spellStart"/>
      <w:r w:rsidRPr="00CB5DEE">
        <w:rPr>
          <w:sz w:val="24"/>
          <w:szCs w:val="24"/>
          <w:lang w:eastAsia="en-US"/>
        </w:rPr>
        <w:t>Минздравсоцразвития</w:t>
      </w:r>
      <w:proofErr w:type="spellEnd"/>
      <w:r w:rsidRPr="00CB5DEE">
        <w:rPr>
          <w:sz w:val="24"/>
          <w:szCs w:val="24"/>
          <w:lang w:eastAsia="en-US"/>
        </w:rPr>
        <w:t xml:space="preserve"> Российской Федерации от 29.05.2008 г. № 248н</w:t>
      </w:r>
      <w:r w:rsidRPr="00CB5DEE">
        <w:rPr>
          <w:sz w:val="24"/>
          <w:szCs w:val="24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CB5DEE" w:rsidRPr="00CB5DEE" w:rsidRDefault="00CB5DEE" w:rsidP="00CB5DE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</w:p>
    <w:p w:rsidR="00CB5DEE" w:rsidRPr="00CB5DEE" w:rsidRDefault="00CB5DEE" w:rsidP="00CB5DE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ar-SA"/>
        </w:rPr>
      </w:pPr>
      <w:r w:rsidRPr="00CB5DEE">
        <w:rPr>
          <w:sz w:val="24"/>
          <w:szCs w:val="24"/>
        </w:rPr>
        <w:t>- ПКГ «Общеотраслевые профессии рабочих первого уровня»: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rPr>
          <w:trHeight w:val="7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 1 квалификационный уровень</w:t>
            </w:r>
          </w:p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gramStart"/>
            <w:r w:rsidRPr="00CB5DEE">
              <w:rPr>
                <w:sz w:val="24"/>
                <w:szCs w:val="24"/>
              </w:rPr>
              <w:t>Сторож (вахтер), уборщик служебных помещений, истопник, грузчик, гардеробщик, дворник, рабочий по комплексному обслуживанию и ремонту зданий (2-3 разряд), машинист (кочегар) котельной (2-3 разряд)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6B184A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</w:t>
            </w:r>
          </w:p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</w:tbl>
    <w:p w:rsidR="00CB5DEE" w:rsidRPr="00CB5DEE" w:rsidRDefault="00CB5DEE" w:rsidP="00CB5DEE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CB5DEE" w:rsidRPr="00CB5DEE" w:rsidRDefault="00CB5DEE" w:rsidP="00CB5DEE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CB5DEE">
        <w:rPr>
          <w:sz w:val="24"/>
          <w:szCs w:val="24"/>
        </w:rPr>
        <w:t>- ПКГ «Общеотраслевые профессии рабочих второго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rPr>
          <w:trHeight w:val="38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Водитель автомобиля, электромонтер по ремонту и обслуживанию электрооборудования, рабочий по комплексному обслуживанию и ремонту зданий (4 разряд), машинист (кочегар) котельной (4 разряд)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6B184A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</w:t>
            </w:r>
          </w:p>
        </w:tc>
      </w:tr>
      <w:tr w:rsidR="00CB5DEE" w:rsidRPr="00CB5DEE" w:rsidTr="004D18B2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Водитель автомобиля (автобуса)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</w:t>
            </w:r>
            <w:r w:rsidR="006B184A">
              <w:rPr>
                <w:sz w:val="24"/>
                <w:szCs w:val="24"/>
              </w:rPr>
              <w:t>943</w:t>
            </w:r>
          </w:p>
        </w:tc>
      </w:tr>
      <w:tr w:rsidR="00CB5DEE" w:rsidRPr="00CB5DEE" w:rsidTr="004D18B2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Водитель автомобиля (автобуса), выполняющий важные (особо важные) и ответственные (особо ответственные)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6</w:t>
            </w:r>
            <w:r w:rsidR="006B184A">
              <w:rPr>
                <w:sz w:val="24"/>
                <w:szCs w:val="24"/>
              </w:rPr>
              <w:t>542</w:t>
            </w:r>
          </w:p>
        </w:tc>
      </w:tr>
    </w:tbl>
    <w:p w:rsidR="00CB5DEE" w:rsidRPr="00CB5DEE" w:rsidRDefault="00CB5DEE" w:rsidP="00CB5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lastRenderedPageBreak/>
        <w:t>Приказ Министерства труда и социальной защиты Российской Федерации от 25.03.2013 года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документов»:</w:t>
      </w:r>
    </w:p>
    <w:p w:rsidR="00CB5DEE" w:rsidRPr="00CB5DEE" w:rsidRDefault="00CB5DEE" w:rsidP="00CB5D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Архивист 2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</w:t>
            </w:r>
            <w:r w:rsidR="006B184A">
              <w:rPr>
                <w:sz w:val="24"/>
                <w:szCs w:val="24"/>
              </w:rPr>
              <w:t>943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Методист 1 категории, архивист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5</w:t>
            </w:r>
            <w:r w:rsidR="006B184A">
              <w:rPr>
                <w:sz w:val="24"/>
                <w:szCs w:val="24"/>
              </w:rPr>
              <w:t>743</w:t>
            </w:r>
          </w:p>
        </w:tc>
      </w:tr>
    </w:tbl>
    <w:p w:rsidR="00CB5DEE" w:rsidRPr="00CB5DEE" w:rsidRDefault="00CB5DEE" w:rsidP="00CB5D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t>-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Заведующий архивохранилищем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8</w:t>
            </w:r>
            <w:r w:rsidR="006B184A">
              <w:rPr>
                <w:sz w:val="24"/>
                <w:szCs w:val="24"/>
              </w:rPr>
              <w:t>680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Главный хранитель фондов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6B184A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10 418</w:t>
            </w:r>
          </w:p>
        </w:tc>
      </w:tr>
    </w:tbl>
    <w:p w:rsidR="00CB5DEE" w:rsidRPr="00CB5DEE" w:rsidRDefault="00CB5DEE" w:rsidP="00CB5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от 18.07.2008 года № 342н «Об утверждении профессиональных квалификационных </w:t>
      </w:r>
      <w:proofErr w:type="gramStart"/>
      <w:r w:rsidRPr="00CB5DEE">
        <w:rPr>
          <w:rFonts w:ascii="Times New Roman" w:hAnsi="Times New Roman" w:cs="Times New Roman"/>
          <w:sz w:val="24"/>
          <w:szCs w:val="24"/>
        </w:rPr>
        <w:t>групп  должностей работников печатных средств массовой информации</w:t>
      </w:r>
      <w:proofErr w:type="gramEnd"/>
      <w:r w:rsidRPr="00CB5DEE">
        <w:rPr>
          <w:rFonts w:ascii="Times New Roman" w:hAnsi="Times New Roman" w:cs="Times New Roman"/>
          <w:sz w:val="24"/>
          <w:szCs w:val="24"/>
        </w:rPr>
        <w:t>»</w:t>
      </w:r>
    </w:p>
    <w:p w:rsidR="00CB5DEE" w:rsidRPr="00CB5DEE" w:rsidRDefault="00CB5DEE" w:rsidP="00CB5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t>- ПКГ «Должности работников печатных средств массовой информации третьего уровня»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30"/>
        <w:gridCol w:w="2126"/>
      </w:tblGrid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Корреспондент, фотокорреспондент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</w:t>
            </w:r>
            <w:r w:rsidR="006B184A">
              <w:rPr>
                <w:sz w:val="24"/>
                <w:szCs w:val="24"/>
              </w:rPr>
              <w:t>943</w:t>
            </w:r>
          </w:p>
        </w:tc>
      </w:tr>
    </w:tbl>
    <w:p w:rsidR="00CB5DEE" w:rsidRPr="00CB5DEE" w:rsidRDefault="00CB5DEE" w:rsidP="00CB5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ind w:firstLine="709"/>
        <w:jc w:val="both"/>
        <w:rPr>
          <w:iCs/>
          <w:color w:val="000000"/>
          <w:sz w:val="24"/>
          <w:szCs w:val="24"/>
        </w:rPr>
      </w:pPr>
      <w:r w:rsidRPr="00CB5DEE">
        <w:rPr>
          <w:iCs/>
          <w:color w:val="000000"/>
          <w:sz w:val="24"/>
          <w:szCs w:val="24"/>
        </w:rPr>
        <w:t xml:space="preserve">Приказ </w:t>
      </w:r>
      <w:proofErr w:type="spellStart"/>
      <w:r w:rsidRPr="00CB5DEE">
        <w:rPr>
          <w:iCs/>
          <w:color w:val="000000"/>
          <w:sz w:val="24"/>
          <w:szCs w:val="24"/>
        </w:rPr>
        <w:t>Минздравсоцразвития</w:t>
      </w:r>
      <w:proofErr w:type="spellEnd"/>
      <w:r w:rsidRPr="00CB5DEE">
        <w:rPr>
          <w:iCs/>
          <w:color w:val="000000"/>
          <w:sz w:val="24"/>
          <w:szCs w:val="24"/>
        </w:rPr>
        <w:t xml:space="preserve"> Российской Федерации от 05.05.2008 г. №216н «Об утверждении профессиональных квалификационных групп должностей работников образования»</w:t>
      </w:r>
    </w:p>
    <w:p w:rsidR="00CB5DEE" w:rsidRPr="00CB5DEE" w:rsidRDefault="00CB5DEE" w:rsidP="00CB5DEE">
      <w:pPr>
        <w:ind w:firstLine="709"/>
        <w:jc w:val="both"/>
        <w:rPr>
          <w:iCs/>
          <w:color w:val="000000"/>
          <w:sz w:val="24"/>
          <w:szCs w:val="24"/>
        </w:rPr>
      </w:pPr>
    </w:p>
    <w:p w:rsidR="00CB5DEE" w:rsidRPr="00CB5DEE" w:rsidRDefault="00CB5DEE" w:rsidP="00CB5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t>- ПКГ «Должности педагогических работников»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538"/>
        <w:gridCol w:w="2434"/>
        <w:gridCol w:w="2006"/>
      </w:tblGrid>
      <w:tr w:rsidR="00CB5DEE" w:rsidRPr="00CB5DEE" w:rsidTr="004D18B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Минимальный оклад, руб.</w:t>
            </w:r>
          </w:p>
        </w:tc>
      </w:tr>
      <w:tr w:rsidR="00CB5DEE" w:rsidRPr="00CB5DEE" w:rsidTr="004D18B2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2 квалификационный уровень</w:t>
            </w:r>
          </w:p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при наличии среднего    </w:t>
            </w:r>
            <w:r w:rsidRPr="00CB5DEE">
              <w:rPr>
                <w:sz w:val="24"/>
                <w:szCs w:val="24"/>
              </w:rPr>
              <w:br/>
              <w:t xml:space="preserve">профессионального       </w:t>
            </w:r>
            <w:r w:rsidRPr="00CB5DEE">
              <w:rPr>
                <w:sz w:val="24"/>
                <w:szCs w:val="24"/>
              </w:rPr>
              <w:br/>
              <w:t xml:space="preserve">образования           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highlight w:val="yellow"/>
              </w:rPr>
            </w:pPr>
          </w:p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highlight w:val="yellow"/>
              </w:rPr>
            </w:pPr>
            <w:r w:rsidRPr="00CB5DEE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jc w:val="center"/>
              <w:rPr>
                <w:rFonts w:eastAsia="Calibri"/>
                <w:sz w:val="24"/>
                <w:szCs w:val="24"/>
              </w:rPr>
            </w:pPr>
            <w:r w:rsidRPr="00CB5DEE">
              <w:rPr>
                <w:rFonts w:eastAsia="Calibri"/>
                <w:sz w:val="24"/>
                <w:szCs w:val="24"/>
              </w:rPr>
              <w:t>6</w:t>
            </w:r>
            <w:r w:rsidR="006B184A">
              <w:rPr>
                <w:rFonts w:eastAsia="Calibri"/>
                <w:sz w:val="24"/>
                <w:szCs w:val="24"/>
              </w:rPr>
              <w:t>959</w:t>
            </w:r>
          </w:p>
        </w:tc>
      </w:tr>
      <w:tr w:rsidR="00CB5DEE" w:rsidRPr="00CB5DEE" w:rsidTr="004D18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при наличии высшего     </w:t>
            </w:r>
            <w:r w:rsidRPr="00CB5DEE">
              <w:rPr>
                <w:sz w:val="24"/>
                <w:szCs w:val="24"/>
              </w:rPr>
              <w:br/>
              <w:t xml:space="preserve">профессионального       </w:t>
            </w:r>
            <w:r w:rsidRPr="00CB5DEE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rFonts w:eastAsia="Calibri"/>
                <w:sz w:val="24"/>
                <w:szCs w:val="24"/>
              </w:rPr>
              <w:t>7</w:t>
            </w:r>
            <w:r w:rsidR="006B184A">
              <w:rPr>
                <w:rFonts w:eastAsia="Calibri"/>
                <w:sz w:val="24"/>
                <w:szCs w:val="24"/>
              </w:rPr>
              <w:t>926</w:t>
            </w:r>
          </w:p>
        </w:tc>
      </w:tr>
      <w:tr w:rsidR="00CB5DEE" w:rsidRPr="00CB5DEE" w:rsidTr="004D18B2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7</w:t>
            </w:r>
            <w:r w:rsidR="006B184A">
              <w:rPr>
                <w:sz w:val="24"/>
                <w:szCs w:val="24"/>
              </w:rPr>
              <w:t>623</w:t>
            </w:r>
          </w:p>
        </w:tc>
      </w:tr>
      <w:tr w:rsidR="00CB5DEE" w:rsidRPr="00CB5DEE" w:rsidTr="004D18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8</w:t>
            </w:r>
            <w:r w:rsidR="006B184A">
              <w:rPr>
                <w:sz w:val="24"/>
                <w:szCs w:val="24"/>
              </w:rPr>
              <w:t>683</w:t>
            </w:r>
          </w:p>
        </w:tc>
      </w:tr>
      <w:tr w:rsidR="00CB5DEE" w:rsidRPr="00CB5DEE" w:rsidTr="004D18B2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 xml:space="preserve">Учитель- дефектолог (тифлопедагог, сурдопедагог, </w:t>
            </w:r>
            <w:proofErr w:type="spellStart"/>
            <w:r w:rsidRPr="00CB5DEE">
              <w:rPr>
                <w:sz w:val="24"/>
                <w:szCs w:val="24"/>
              </w:rPr>
              <w:t>олигофренопедагог</w:t>
            </w:r>
            <w:proofErr w:type="spellEnd"/>
            <w:r w:rsidRPr="00CB5DEE">
              <w:rPr>
                <w:sz w:val="24"/>
                <w:szCs w:val="24"/>
              </w:rPr>
              <w:t>), учитель- логопед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6B184A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8341</w:t>
            </w:r>
          </w:p>
        </w:tc>
      </w:tr>
      <w:tr w:rsidR="00CB5DEE" w:rsidRPr="00CB5DEE" w:rsidTr="004D18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EE" w:rsidRPr="00CB5DEE" w:rsidRDefault="00CB5DEE" w:rsidP="004D18B2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CB5DEE" w:rsidRPr="00CB5DEE" w:rsidRDefault="006B184A" w:rsidP="004D18B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9505</w:t>
            </w:r>
          </w:p>
        </w:tc>
      </w:tr>
    </w:tbl>
    <w:p w:rsidR="00CB5DEE" w:rsidRPr="00CB5DEE" w:rsidRDefault="00CB5DEE" w:rsidP="00CB5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5DEE" w:rsidRPr="00CB5DEE" w:rsidRDefault="00CB5DEE" w:rsidP="00CB5D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B5DEE">
        <w:rPr>
          <w:rFonts w:ascii="Times New Roman" w:hAnsi="Times New Roman" w:cs="Times New Roman"/>
          <w:sz w:val="24"/>
          <w:szCs w:val="24"/>
        </w:rPr>
        <w:t>Должности, не вошедшие в профессиональные квалификационные группы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83"/>
        <w:gridCol w:w="2877"/>
      </w:tblGrid>
      <w:tr w:rsidR="00CB5DEE" w:rsidRPr="00CB5DEE" w:rsidTr="004D18B2">
        <w:trPr>
          <w:trHeight w:val="672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Pr="00CB5DEE">
              <w:rPr>
                <w:rFonts w:ascii="Times New Roman" w:hAnsi="Times New Roman" w:cs="Times New Roman"/>
                <w:sz w:val="24"/>
                <w:szCs w:val="24"/>
              </w:rPr>
              <w:br/>
              <w:t>оклада), руб.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Начальник отдела*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467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jc w:val="center"/>
              <w:rPr>
                <w:sz w:val="24"/>
                <w:szCs w:val="24"/>
                <w:highlight w:val="yellow"/>
              </w:rPr>
            </w:pPr>
            <w:r w:rsidRPr="00CB5DEE">
              <w:rPr>
                <w:sz w:val="24"/>
                <w:szCs w:val="24"/>
              </w:rPr>
              <w:t>8</w:t>
            </w:r>
            <w:r w:rsidR="00084679">
              <w:rPr>
                <w:sz w:val="24"/>
                <w:szCs w:val="24"/>
              </w:rPr>
              <w:t>629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Руководитель группы*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084679" w:rsidP="004D18B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8485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Главный специалист*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084679" w:rsidP="004D1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8367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Главный методист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084679" w:rsidP="004D1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8367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Ведущий специалист*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084679" w:rsidP="004D1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7167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Ведущий методист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E" w:rsidRPr="00CB5DEE" w:rsidRDefault="00084679" w:rsidP="004D1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7167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jc w:val="center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5</w:t>
            </w:r>
            <w:r w:rsidR="00084679">
              <w:rPr>
                <w:sz w:val="24"/>
                <w:szCs w:val="24"/>
              </w:rPr>
              <w:t>961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Методист 1 категории*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jc w:val="center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5</w:t>
            </w:r>
            <w:r w:rsidR="00084679">
              <w:rPr>
                <w:sz w:val="24"/>
                <w:szCs w:val="24"/>
              </w:rPr>
              <w:t>961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Специалист*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4679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CB5DEE" w:rsidRPr="00CB5DEE" w:rsidTr="004D18B2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jc w:val="center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</w:t>
            </w:r>
            <w:r w:rsidR="00084679">
              <w:rPr>
                <w:sz w:val="24"/>
                <w:szCs w:val="24"/>
              </w:rPr>
              <w:t>943</w:t>
            </w:r>
          </w:p>
        </w:tc>
      </w:tr>
      <w:tr w:rsidR="00CB5DEE" w:rsidRPr="00CB5DEE" w:rsidTr="0010504D"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5DEE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EE" w:rsidRPr="00CB5DEE" w:rsidRDefault="00CB5DEE" w:rsidP="004D18B2">
            <w:pPr>
              <w:jc w:val="center"/>
              <w:rPr>
                <w:sz w:val="24"/>
                <w:szCs w:val="24"/>
              </w:rPr>
            </w:pPr>
            <w:r w:rsidRPr="00CB5DEE">
              <w:rPr>
                <w:sz w:val="24"/>
                <w:szCs w:val="24"/>
              </w:rPr>
              <w:t>4</w:t>
            </w:r>
            <w:r w:rsidR="00084679">
              <w:rPr>
                <w:sz w:val="24"/>
                <w:szCs w:val="24"/>
              </w:rPr>
              <w:t>943</w:t>
            </w:r>
          </w:p>
        </w:tc>
      </w:tr>
      <w:tr w:rsidR="0010504D" w:rsidRPr="00CB5DEE" w:rsidTr="0010504D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D" w:rsidRPr="00CB5DEE" w:rsidRDefault="0010504D" w:rsidP="004D18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 гаража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D" w:rsidRPr="00CB5DEE" w:rsidRDefault="0010504D" w:rsidP="004D1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6854</w:t>
            </w:r>
          </w:p>
        </w:tc>
      </w:tr>
    </w:tbl>
    <w:p w:rsidR="00CB5DEE" w:rsidRPr="00CB5DEE" w:rsidRDefault="00CB5DEE" w:rsidP="00CB5D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5DEE" w:rsidRPr="00CB5DEE" w:rsidRDefault="00CB5DEE" w:rsidP="00CB5DEE">
      <w:pPr>
        <w:pStyle w:val="a5"/>
        <w:autoSpaceDE w:val="0"/>
        <w:autoSpaceDN w:val="0"/>
        <w:adjustRightInd w:val="0"/>
        <w:ind w:left="0"/>
      </w:pPr>
      <w:r w:rsidRPr="00CB5DEE">
        <w:t>*- наименование должности может быть конкретизировано согласно структуре учреждения, специфике функций, выполняемых отделом (структурным подразделением) учреждения.</w:t>
      </w:r>
    </w:p>
    <w:p w:rsidR="00CB5DEE" w:rsidRPr="00CB5DEE" w:rsidRDefault="00CB5DEE" w:rsidP="00CB5DEE">
      <w:pPr>
        <w:ind w:firstLine="709"/>
        <w:jc w:val="center"/>
        <w:rPr>
          <w:b/>
          <w:bCs/>
          <w:sz w:val="24"/>
          <w:szCs w:val="24"/>
        </w:rPr>
      </w:pPr>
    </w:p>
    <w:p w:rsidR="00CB5DEE" w:rsidRPr="00CB5DEE" w:rsidRDefault="00CB5DEE" w:rsidP="00CB5DEE">
      <w:pPr>
        <w:ind w:firstLine="709"/>
        <w:jc w:val="center"/>
        <w:rPr>
          <w:b/>
          <w:bCs/>
          <w:sz w:val="24"/>
          <w:szCs w:val="24"/>
        </w:rPr>
      </w:pPr>
    </w:p>
    <w:p w:rsidR="00406B22" w:rsidRPr="00CB5DEE" w:rsidRDefault="00406B22" w:rsidP="00CB5DEE">
      <w:pPr>
        <w:ind w:firstLine="709"/>
        <w:jc w:val="center"/>
        <w:rPr>
          <w:sz w:val="24"/>
          <w:szCs w:val="24"/>
        </w:rPr>
      </w:pPr>
    </w:p>
    <w:sectPr w:rsidR="00406B22" w:rsidRPr="00CB5DEE" w:rsidSect="008A6E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EB8"/>
    <w:multiLevelType w:val="hybridMultilevel"/>
    <w:tmpl w:val="B50E53F4"/>
    <w:lvl w:ilvl="0" w:tplc="819CD0B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71AE7"/>
    <w:multiLevelType w:val="hybridMultilevel"/>
    <w:tmpl w:val="F93AB976"/>
    <w:lvl w:ilvl="0" w:tplc="1FBE2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43A4"/>
    <w:rsid w:val="00034CCD"/>
    <w:rsid w:val="00055F1A"/>
    <w:rsid w:val="00084679"/>
    <w:rsid w:val="00095618"/>
    <w:rsid w:val="000968BF"/>
    <w:rsid w:val="000A352B"/>
    <w:rsid w:val="000C6951"/>
    <w:rsid w:val="0010504D"/>
    <w:rsid w:val="0012103D"/>
    <w:rsid w:val="0017135C"/>
    <w:rsid w:val="001841EB"/>
    <w:rsid w:val="001D26EF"/>
    <w:rsid w:val="00231B62"/>
    <w:rsid w:val="00271ACB"/>
    <w:rsid w:val="002D4AD8"/>
    <w:rsid w:val="002E064C"/>
    <w:rsid w:val="00330D5E"/>
    <w:rsid w:val="003F0998"/>
    <w:rsid w:val="00404D5A"/>
    <w:rsid w:val="00406B22"/>
    <w:rsid w:val="004A73B6"/>
    <w:rsid w:val="004F755F"/>
    <w:rsid w:val="005146FB"/>
    <w:rsid w:val="00526942"/>
    <w:rsid w:val="005320F9"/>
    <w:rsid w:val="00556460"/>
    <w:rsid w:val="00577F61"/>
    <w:rsid w:val="006B184A"/>
    <w:rsid w:val="006B458B"/>
    <w:rsid w:val="006F6E5E"/>
    <w:rsid w:val="00743DA4"/>
    <w:rsid w:val="007700BE"/>
    <w:rsid w:val="007721F4"/>
    <w:rsid w:val="0077391D"/>
    <w:rsid w:val="0079497B"/>
    <w:rsid w:val="008249D6"/>
    <w:rsid w:val="00825EC4"/>
    <w:rsid w:val="00833611"/>
    <w:rsid w:val="00897BCC"/>
    <w:rsid w:val="008A4C8C"/>
    <w:rsid w:val="008A6EFB"/>
    <w:rsid w:val="008C57F3"/>
    <w:rsid w:val="008D5AEA"/>
    <w:rsid w:val="008F1EE7"/>
    <w:rsid w:val="0093111B"/>
    <w:rsid w:val="00985544"/>
    <w:rsid w:val="009F6215"/>
    <w:rsid w:val="00A67EF5"/>
    <w:rsid w:val="00AB5384"/>
    <w:rsid w:val="00B11F5C"/>
    <w:rsid w:val="00B87338"/>
    <w:rsid w:val="00B901D1"/>
    <w:rsid w:val="00BD5B3E"/>
    <w:rsid w:val="00C10956"/>
    <w:rsid w:val="00C47518"/>
    <w:rsid w:val="00CB3178"/>
    <w:rsid w:val="00CB5DEE"/>
    <w:rsid w:val="00D038EA"/>
    <w:rsid w:val="00D0426C"/>
    <w:rsid w:val="00D725D3"/>
    <w:rsid w:val="00D75BF5"/>
    <w:rsid w:val="00D84A54"/>
    <w:rsid w:val="00E24855"/>
    <w:rsid w:val="00E669B8"/>
    <w:rsid w:val="00E67A71"/>
    <w:rsid w:val="00EA6573"/>
    <w:rsid w:val="00F44AFA"/>
    <w:rsid w:val="00F57DDF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095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406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B22"/>
    <w:pPr>
      <w:ind w:left="720" w:firstLine="709"/>
      <w:jc w:val="both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47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38DA-3F55-4CD9-9A35-8D62FFA0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KadrOrgRab1</cp:lastModifiedBy>
  <cp:revision>39</cp:revision>
  <dcterms:created xsi:type="dcterms:W3CDTF">2018-08-10T09:32:00Z</dcterms:created>
  <dcterms:modified xsi:type="dcterms:W3CDTF">2023-06-16T02:54:00Z</dcterms:modified>
</cp:coreProperties>
</file>