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BE" w:rsidRPr="003E77BE" w:rsidRDefault="003E77BE" w:rsidP="003E77B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E77B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E77BE" w:rsidRPr="003E77BE" w:rsidRDefault="003E77BE" w:rsidP="003E77B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E77BE">
        <w:rPr>
          <w:rFonts w:eastAsia="Calibri"/>
          <w:sz w:val="22"/>
          <w:szCs w:val="22"/>
          <w:lang w:eastAsia="en-US"/>
        </w:rPr>
        <w:t>Красноярского края</w:t>
      </w:r>
    </w:p>
    <w:p w:rsidR="003E77BE" w:rsidRPr="003E77BE" w:rsidRDefault="003E77BE" w:rsidP="003E77B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E77BE">
        <w:rPr>
          <w:rFonts w:eastAsia="Calibri"/>
          <w:sz w:val="36"/>
          <w:szCs w:val="36"/>
          <w:lang w:eastAsia="en-US"/>
        </w:rPr>
        <w:t>ПОСТАНОВЛЕНИЕ</w:t>
      </w:r>
    </w:p>
    <w:p w:rsidR="003E77BE" w:rsidRPr="003E77BE" w:rsidRDefault="003E77BE" w:rsidP="003E77B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E77BE" w:rsidRPr="003E77BE" w:rsidRDefault="00AE6E61" w:rsidP="003E77B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04</w:t>
      </w:r>
      <w:r w:rsidR="003E77BE" w:rsidRPr="003E77B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="003E77BE" w:rsidRPr="003E77BE">
        <w:rPr>
          <w:rFonts w:eastAsia="Calibri"/>
          <w:sz w:val="28"/>
          <w:szCs w:val="28"/>
          <w:lang w:eastAsia="en-US"/>
        </w:rPr>
        <w:t>.2023</w:t>
      </w:r>
      <w:r w:rsidR="003E77BE" w:rsidRPr="003E77BE">
        <w:rPr>
          <w:rFonts w:eastAsia="Calibri"/>
          <w:sz w:val="28"/>
          <w:szCs w:val="28"/>
          <w:lang w:eastAsia="en-US"/>
        </w:rPr>
        <w:tab/>
      </w:r>
      <w:r w:rsidR="003E77BE" w:rsidRPr="003E77B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244</w:t>
      </w:r>
      <w:bookmarkStart w:id="0" w:name="_GoBack"/>
      <w:bookmarkEnd w:id="0"/>
      <w:r w:rsidR="003E77BE" w:rsidRPr="003E77BE">
        <w:rPr>
          <w:rFonts w:eastAsia="Calibri"/>
          <w:sz w:val="28"/>
          <w:szCs w:val="28"/>
          <w:lang w:eastAsia="en-US"/>
        </w:rPr>
        <w:t>-п</w:t>
      </w:r>
    </w:p>
    <w:p w:rsidR="00C00C2F" w:rsidRPr="0031096E" w:rsidRDefault="00C00C2F" w:rsidP="00C00C2F">
      <w:pPr>
        <w:jc w:val="both"/>
        <w:rPr>
          <w:color w:val="000000"/>
          <w:sz w:val="28"/>
        </w:rPr>
      </w:pPr>
    </w:p>
    <w:p w:rsidR="00C00C2F" w:rsidRPr="001800A3" w:rsidRDefault="00C571A3" w:rsidP="00C00C2F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00C2F" w:rsidRPr="001800A3">
        <w:rPr>
          <w:sz w:val="28"/>
        </w:rPr>
        <w:t>Об утверждении Порядка расходования</w:t>
      </w:r>
      <w:r w:rsidR="00392B06" w:rsidRPr="001800A3">
        <w:rPr>
          <w:sz w:val="28"/>
        </w:rPr>
        <w:t xml:space="preserve"> иного межбюджетного трансферта, предоставляемого из краевого бюджета в 2023 году бюджету Енисейского района н</w:t>
      </w:r>
      <w:r w:rsidR="009F3487" w:rsidRPr="001800A3">
        <w:rPr>
          <w:sz w:val="28"/>
          <w:szCs w:val="28"/>
        </w:rPr>
        <w:t>а устройство плоскостных спортивных сооружений в сельской местности</w:t>
      </w:r>
    </w:p>
    <w:p w:rsidR="009F3487" w:rsidRPr="001800A3" w:rsidRDefault="009F3487" w:rsidP="00C00C2F">
      <w:pPr>
        <w:jc w:val="both"/>
        <w:rPr>
          <w:sz w:val="28"/>
        </w:rPr>
      </w:pPr>
    </w:p>
    <w:p w:rsidR="00C00C2F" w:rsidRPr="001800A3" w:rsidRDefault="00432134" w:rsidP="004674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0A3">
        <w:rPr>
          <w:rFonts w:ascii="Times New Roman" w:hAnsi="Times New Roman" w:cs="Times New Roman"/>
          <w:sz w:val="28"/>
          <w:szCs w:val="28"/>
        </w:rPr>
        <w:t xml:space="preserve">    </w:t>
      </w:r>
      <w:r w:rsidR="00C00C2F" w:rsidRPr="001800A3">
        <w:rPr>
          <w:rFonts w:ascii="Times New Roman" w:hAnsi="Times New Roman" w:cs="Times New Roman"/>
          <w:sz w:val="28"/>
          <w:szCs w:val="28"/>
        </w:rPr>
        <w:t>На основании</w:t>
      </w:r>
      <w:r w:rsidR="001800A3" w:rsidRPr="001800A3">
        <w:rPr>
          <w:rFonts w:ascii="Times New Roman" w:hAnsi="Times New Roman" w:cs="Times New Roman"/>
          <w:sz w:val="28"/>
          <w:szCs w:val="28"/>
        </w:rPr>
        <w:t xml:space="preserve"> </w:t>
      </w:r>
      <w:r w:rsidR="001800A3">
        <w:rPr>
          <w:rFonts w:ascii="Times New Roman" w:hAnsi="Times New Roman" w:cs="Times New Roman"/>
          <w:sz w:val="28"/>
          <w:szCs w:val="28"/>
        </w:rPr>
        <w:t>Закона</w:t>
      </w:r>
      <w:r w:rsidR="001800A3" w:rsidRPr="001800A3">
        <w:rPr>
          <w:rFonts w:ascii="Times New Roman" w:hAnsi="Times New Roman" w:cs="Times New Roman"/>
          <w:sz w:val="28"/>
          <w:szCs w:val="28"/>
        </w:rPr>
        <w:t xml:space="preserve"> Красноярского края от  09.12.2022 № 4-1351 «О краевом бюджете на 2023 год и плановый период 2024 – 2025 годов»,</w:t>
      </w:r>
      <w:r w:rsidR="00C00C2F" w:rsidRPr="001800A3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Красноярского края от 30.09.2013 № 518-п «Об утверждении государственной программы Красноярского края «Развитие физической культуры и спорта», </w:t>
      </w:r>
      <w:r w:rsidR="001800A3">
        <w:rPr>
          <w:rFonts w:ascii="Times New Roman" w:hAnsi="Times New Roman" w:cs="Times New Roman"/>
          <w:sz w:val="28"/>
          <w:szCs w:val="28"/>
        </w:rPr>
        <w:t>постановления</w:t>
      </w:r>
      <w:r w:rsidR="001800A3" w:rsidRPr="001800A3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10.02.2023 № 105-п «Об утверждении распределения в 2023 году межбюджетного трансферта бюджетам муниципальных районов и городских округов Красноярского края на устройство плоскостных спортивных сооружений в сельской местности»,</w:t>
      </w:r>
      <w:r w:rsidR="00C00C2F" w:rsidRPr="001800A3">
        <w:rPr>
          <w:rFonts w:ascii="Times New Roman" w:hAnsi="Times New Roman" w:cs="Times New Roman"/>
          <w:sz w:val="28"/>
          <w:szCs w:val="28"/>
        </w:rPr>
        <w:t xml:space="preserve"> </w:t>
      </w:r>
      <w:r w:rsidR="001800A3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C0B65" w:rsidRPr="001800A3">
        <w:rPr>
          <w:rFonts w:ascii="Times New Roman" w:hAnsi="Times New Roman" w:cs="Times New Roman"/>
          <w:sz w:val="28"/>
          <w:szCs w:val="28"/>
        </w:rPr>
        <w:t xml:space="preserve">  Енисейского районного Совета депутатов от 15.12.2022 № 25-223р «О районном бюджете на 2023 год и плановый период 2024-2025 годов»</w:t>
      </w:r>
      <w:r w:rsidR="00C00C2F" w:rsidRPr="001800A3">
        <w:rPr>
          <w:rFonts w:ascii="Times New Roman" w:hAnsi="Times New Roman" w:cs="Times New Roman"/>
          <w:sz w:val="28"/>
          <w:szCs w:val="28"/>
        </w:rPr>
        <w:t xml:space="preserve">, </w:t>
      </w:r>
      <w:r w:rsidR="001C0B65" w:rsidRPr="001800A3">
        <w:rPr>
          <w:rFonts w:ascii="Times New Roman" w:hAnsi="Times New Roman" w:cs="Times New Roman"/>
          <w:sz w:val="28"/>
          <w:szCs w:val="28"/>
        </w:rPr>
        <w:t xml:space="preserve"> </w:t>
      </w:r>
      <w:r w:rsidR="001800A3">
        <w:rPr>
          <w:rFonts w:ascii="Times New Roman" w:hAnsi="Times New Roman" w:cs="Times New Roman"/>
          <w:sz w:val="28"/>
          <w:szCs w:val="28"/>
        </w:rPr>
        <w:t>постановления</w:t>
      </w:r>
      <w:r w:rsidR="002E4CBC" w:rsidRPr="001800A3">
        <w:rPr>
          <w:rFonts w:ascii="Times New Roman" w:hAnsi="Times New Roman" w:cs="Times New Roman"/>
          <w:sz w:val="28"/>
          <w:szCs w:val="28"/>
        </w:rPr>
        <w:t xml:space="preserve"> </w:t>
      </w:r>
      <w:r w:rsidR="004B1915" w:rsidRPr="001800A3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об утверждении </w:t>
      </w:r>
      <w:r w:rsidR="002E4CBC" w:rsidRPr="001800A3"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 и спорта, реализация молодежной политики в Енисейском районе» от 01.10.2013 № 1</w:t>
      </w:r>
      <w:r w:rsidR="009C169A">
        <w:rPr>
          <w:rFonts w:ascii="Times New Roman" w:hAnsi="Times New Roman" w:cs="Times New Roman"/>
          <w:sz w:val="28"/>
          <w:szCs w:val="28"/>
        </w:rPr>
        <w:t>0</w:t>
      </w:r>
      <w:r w:rsidR="002E4CBC" w:rsidRPr="001800A3">
        <w:rPr>
          <w:rFonts w:ascii="Times New Roman" w:hAnsi="Times New Roman" w:cs="Times New Roman"/>
          <w:sz w:val="28"/>
          <w:szCs w:val="28"/>
        </w:rPr>
        <w:t>76-п,</w:t>
      </w:r>
      <w:r w:rsidR="002E4CBC" w:rsidRPr="001800A3">
        <w:rPr>
          <w:rFonts w:ascii="Arial" w:hAnsi="Arial" w:cs="Arial"/>
        </w:rPr>
        <w:t xml:space="preserve"> </w:t>
      </w:r>
      <w:r w:rsidR="003C27FE" w:rsidRPr="001800A3">
        <w:rPr>
          <w:rFonts w:ascii="Times New Roman" w:hAnsi="Times New Roman" w:cs="Times New Roman"/>
          <w:sz w:val="28"/>
          <w:szCs w:val="28"/>
        </w:rPr>
        <w:t>С</w:t>
      </w:r>
      <w:r w:rsidR="00C00C2F" w:rsidRPr="001800A3">
        <w:rPr>
          <w:rFonts w:ascii="Times New Roman" w:hAnsi="Times New Roman" w:cs="Times New Roman"/>
          <w:sz w:val="28"/>
          <w:szCs w:val="28"/>
        </w:rPr>
        <w:t>оглашения</w:t>
      </w:r>
      <w:r w:rsidR="001800A3" w:rsidRPr="001800A3">
        <w:rPr>
          <w:rFonts w:ascii="Times New Roman" w:hAnsi="Times New Roman" w:cs="Times New Roman"/>
          <w:sz w:val="28"/>
          <w:szCs w:val="28"/>
        </w:rPr>
        <w:t xml:space="preserve"> о предоставлении иного межбюджетного трансферта из краевого бюджета местному бюджету от 14.02.2023 </w:t>
      </w:r>
      <w:r w:rsidR="00C00C2F" w:rsidRPr="001800A3">
        <w:rPr>
          <w:rFonts w:ascii="Times New Roman" w:hAnsi="Times New Roman" w:cs="Times New Roman"/>
          <w:sz w:val="28"/>
          <w:szCs w:val="28"/>
        </w:rPr>
        <w:t xml:space="preserve"> </w:t>
      </w:r>
      <w:r w:rsidR="003805BD" w:rsidRPr="001800A3">
        <w:rPr>
          <w:rFonts w:ascii="Times New Roman" w:hAnsi="Times New Roman" w:cs="Times New Roman"/>
          <w:sz w:val="28"/>
          <w:szCs w:val="28"/>
        </w:rPr>
        <w:t xml:space="preserve">№ 17УПС23 </w:t>
      </w:r>
      <w:r w:rsidR="003C27FE" w:rsidRPr="001800A3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C00C2F" w:rsidRPr="001800A3">
        <w:rPr>
          <w:rFonts w:ascii="Times New Roman" w:hAnsi="Times New Roman" w:cs="Times New Roman"/>
          <w:sz w:val="28"/>
          <w:szCs w:val="28"/>
        </w:rPr>
        <w:t>, руководствуясь статьями 16, 29 Устава Енисейского района, ПОСТАНОВЛЯЮ:</w:t>
      </w:r>
    </w:p>
    <w:p w:rsidR="003C27FE" w:rsidRPr="001800A3" w:rsidRDefault="00432134" w:rsidP="003C27FE">
      <w:pPr>
        <w:jc w:val="both"/>
        <w:rPr>
          <w:sz w:val="28"/>
          <w:szCs w:val="28"/>
        </w:rPr>
      </w:pPr>
      <w:r w:rsidRPr="001800A3">
        <w:rPr>
          <w:sz w:val="28"/>
        </w:rPr>
        <w:t xml:space="preserve">   </w:t>
      </w:r>
      <w:r w:rsidR="00101E61">
        <w:rPr>
          <w:sz w:val="28"/>
        </w:rPr>
        <w:t xml:space="preserve">       </w:t>
      </w:r>
      <w:r w:rsidR="00C00C2F" w:rsidRPr="001800A3">
        <w:rPr>
          <w:sz w:val="28"/>
        </w:rPr>
        <w:t xml:space="preserve">1. Утвердить Порядок </w:t>
      </w:r>
      <w:r w:rsidR="003C27FE" w:rsidRPr="001800A3">
        <w:rPr>
          <w:sz w:val="28"/>
        </w:rPr>
        <w:t>расходования иного межбюджетного трансферта, предоставляемого из краевого бюджета в 2023 году бюджету Енисейского района н</w:t>
      </w:r>
      <w:r w:rsidR="003C27FE" w:rsidRPr="001800A3">
        <w:rPr>
          <w:sz w:val="28"/>
          <w:szCs w:val="28"/>
        </w:rPr>
        <w:t>а устройство плоскостных спортивных сооружений в сельской местности</w:t>
      </w:r>
    </w:p>
    <w:p w:rsidR="00C00C2F" w:rsidRPr="001800A3" w:rsidRDefault="00432134" w:rsidP="00C00C2F">
      <w:pPr>
        <w:ind w:firstLine="567"/>
        <w:jc w:val="both"/>
        <w:rPr>
          <w:sz w:val="28"/>
        </w:rPr>
      </w:pPr>
      <w:r w:rsidRPr="001800A3">
        <w:rPr>
          <w:sz w:val="28"/>
        </w:rPr>
        <w:t xml:space="preserve">   </w:t>
      </w:r>
      <w:r w:rsidR="00C00C2F" w:rsidRPr="001800A3">
        <w:rPr>
          <w:sz w:val="28"/>
        </w:rPr>
        <w:t xml:space="preserve">2. Контроль за исполнением постановления возложить на заместителя </w:t>
      </w:r>
      <w:r w:rsidR="00C571A3">
        <w:rPr>
          <w:sz w:val="28"/>
        </w:rPr>
        <w:t>Г</w:t>
      </w:r>
      <w:r w:rsidR="00C00C2F" w:rsidRPr="001800A3">
        <w:rPr>
          <w:sz w:val="28"/>
        </w:rPr>
        <w:t>лавы района по социальной сфере В.А.</w:t>
      </w:r>
      <w:r w:rsidR="004B1755" w:rsidRPr="001800A3">
        <w:rPr>
          <w:sz w:val="28"/>
        </w:rPr>
        <w:t xml:space="preserve"> </w:t>
      </w:r>
      <w:proofErr w:type="spellStart"/>
      <w:r w:rsidR="00C00C2F" w:rsidRPr="001800A3">
        <w:rPr>
          <w:sz w:val="28"/>
        </w:rPr>
        <w:t>Пистер</w:t>
      </w:r>
      <w:proofErr w:type="spellEnd"/>
      <w:r w:rsidR="00C00C2F" w:rsidRPr="001800A3">
        <w:rPr>
          <w:sz w:val="28"/>
        </w:rPr>
        <w:t xml:space="preserve">. </w:t>
      </w:r>
    </w:p>
    <w:p w:rsidR="00C00C2F" w:rsidRPr="001800A3" w:rsidRDefault="00432134" w:rsidP="00C00C2F">
      <w:pPr>
        <w:ind w:firstLine="567"/>
        <w:jc w:val="both"/>
        <w:rPr>
          <w:sz w:val="28"/>
        </w:rPr>
      </w:pPr>
      <w:r w:rsidRPr="001800A3">
        <w:rPr>
          <w:sz w:val="28"/>
        </w:rPr>
        <w:t xml:space="preserve">   </w:t>
      </w:r>
      <w:r w:rsidR="00C00C2F" w:rsidRPr="001800A3">
        <w:rPr>
          <w:sz w:val="28"/>
        </w:rPr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C00C2F" w:rsidRPr="001800A3" w:rsidRDefault="00C00C2F" w:rsidP="00C00C2F">
      <w:pPr>
        <w:ind w:firstLine="567"/>
        <w:jc w:val="both"/>
        <w:rPr>
          <w:sz w:val="28"/>
        </w:rPr>
      </w:pPr>
    </w:p>
    <w:p w:rsidR="00C00C2F" w:rsidRPr="001800A3" w:rsidRDefault="00C00C2F" w:rsidP="00C00C2F">
      <w:pPr>
        <w:ind w:firstLine="567"/>
        <w:jc w:val="both"/>
        <w:rPr>
          <w:sz w:val="28"/>
        </w:rPr>
      </w:pPr>
    </w:p>
    <w:p w:rsidR="00C00C2F" w:rsidRPr="001800A3" w:rsidRDefault="00C00C2F" w:rsidP="00C00C2F">
      <w:pPr>
        <w:jc w:val="both"/>
        <w:rPr>
          <w:sz w:val="28"/>
        </w:rPr>
      </w:pPr>
      <w:r w:rsidRPr="001800A3">
        <w:rPr>
          <w:sz w:val="28"/>
        </w:rPr>
        <w:t>Глава района</w:t>
      </w:r>
      <w:r w:rsidRPr="001800A3">
        <w:rPr>
          <w:sz w:val="28"/>
        </w:rPr>
        <w:tab/>
      </w:r>
      <w:r w:rsidRPr="001800A3">
        <w:rPr>
          <w:sz w:val="28"/>
        </w:rPr>
        <w:tab/>
        <w:t xml:space="preserve">             </w:t>
      </w:r>
      <w:r w:rsidRPr="001800A3">
        <w:rPr>
          <w:sz w:val="28"/>
        </w:rPr>
        <w:tab/>
      </w:r>
      <w:r w:rsidRPr="001800A3">
        <w:rPr>
          <w:sz w:val="28"/>
        </w:rPr>
        <w:tab/>
        <w:t xml:space="preserve">                                      А.В. Кулешов</w:t>
      </w:r>
    </w:p>
    <w:p w:rsidR="00C00C2F" w:rsidRPr="001800A3" w:rsidRDefault="00C00C2F" w:rsidP="00C00C2F">
      <w:pPr>
        <w:ind w:left="4248" w:firstLine="708"/>
        <w:rPr>
          <w:sz w:val="28"/>
          <w:szCs w:val="28"/>
        </w:rPr>
      </w:pPr>
    </w:p>
    <w:p w:rsidR="00BF71A9" w:rsidRPr="001800A3" w:rsidRDefault="00BF71A9" w:rsidP="00C00C2F">
      <w:pPr>
        <w:ind w:left="4248" w:firstLine="708"/>
        <w:rPr>
          <w:sz w:val="28"/>
          <w:szCs w:val="28"/>
        </w:rPr>
      </w:pPr>
    </w:p>
    <w:p w:rsidR="00847FFE" w:rsidRPr="001800A3" w:rsidRDefault="00847FFE" w:rsidP="00C00C2F">
      <w:pPr>
        <w:ind w:left="4248" w:firstLine="708"/>
        <w:rPr>
          <w:sz w:val="28"/>
          <w:szCs w:val="28"/>
        </w:rPr>
      </w:pPr>
    </w:p>
    <w:p w:rsidR="00C00C2F" w:rsidRPr="001800A3" w:rsidRDefault="00C00C2F" w:rsidP="00C00C2F">
      <w:pPr>
        <w:ind w:left="4248" w:firstLine="708"/>
        <w:rPr>
          <w:sz w:val="28"/>
          <w:szCs w:val="28"/>
        </w:rPr>
      </w:pPr>
      <w:r w:rsidRPr="001800A3">
        <w:rPr>
          <w:sz w:val="28"/>
          <w:szCs w:val="28"/>
        </w:rPr>
        <w:lastRenderedPageBreak/>
        <w:t xml:space="preserve">УТВЕРЖДЕН </w:t>
      </w:r>
    </w:p>
    <w:p w:rsidR="00C00C2F" w:rsidRPr="001800A3" w:rsidRDefault="00C00C2F" w:rsidP="00C00C2F">
      <w:pPr>
        <w:ind w:left="4956"/>
        <w:rPr>
          <w:sz w:val="28"/>
          <w:szCs w:val="28"/>
        </w:rPr>
      </w:pPr>
      <w:r w:rsidRPr="001800A3">
        <w:rPr>
          <w:sz w:val="28"/>
          <w:szCs w:val="28"/>
        </w:rPr>
        <w:t>Постановлением</w:t>
      </w:r>
    </w:p>
    <w:p w:rsidR="00C00C2F" w:rsidRPr="001800A3" w:rsidRDefault="00C00C2F" w:rsidP="00C00C2F">
      <w:pPr>
        <w:ind w:left="4956"/>
        <w:rPr>
          <w:sz w:val="28"/>
          <w:szCs w:val="28"/>
        </w:rPr>
      </w:pPr>
      <w:r w:rsidRPr="001800A3">
        <w:rPr>
          <w:sz w:val="28"/>
          <w:szCs w:val="28"/>
        </w:rPr>
        <w:t>администрации района</w:t>
      </w:r>
    </w:p>
    <w:p w:rsidR="00C00C2F" w:rsidRPr="001800A3" w:rsidRDefault="00C00C2F" w:rsidP="00C00C2F">
      <w:pPr>
        <w:ind w:firstLine="708"/>
        <w:jc w:val="center"/>
        <w:rPr>
          <w:sz w:val="28"/>
          <w:szCs w:val="28"/>
        </w:rPr>
      </w:pPr>
      <w:r w:rsidRPr="001800A3">
        <w:rPr>
          <w:sz w:val="28"/>
          <w:szCs w:val="28"/>
        </w:rPr>
        <w:t xml:space="preserve">  </w:t>
      </w:r>
      <w:r w:rsidRPr="001800A3">
        <w:rPr>
          <w:sz w:val="28"/>
          <w:szCs w:val="28"/>
        </w:rPr>
        <w:tab/>
      </w:r>
      <w:r w:rsidRPr="001800A3">
        <w:rPr>
          <w:sz w:val="28"/>
          <w:szCs w:val="28"/>
        </w:rPr>
        <w:tab/>
      </w:r>
      <w:r w:rsidRPr="001800A3">
        <w:rPr>
          <w:sz w:val="28"/>
          <w:szCs w:val="28"/>
        </w:rPr>
        <w:tab/>
        <w:t xml:space="preserve">  от                         №</w:t>
      </w:r>
    </w:p>
    <w:p w:rsidR="00C00C2F" w:rsidRPr="001800A3" w:rsidRDefault="00C00C2F" w:rsidP="00C00C2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515333" w:rsidRPr="001800A3" w:rsidRDefault="00C00C2F" w:rsidP="00515333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1800A3">
        <w:rPr>
          <w:b w:val="0"/>
          <w:sz w:val="28"/>
          <w:szCs w:val="28"/>
        </w:rPr>
        <w:t>ПОРЯДОК</w:t>
      </w:r>
    </w:p>
    <w:p w:rsidR="00515333" w:rsidRPr="0059689B" w:rsidRDefault="00515333" w:rsidP="00515333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1800A3">
        <w:rPr>
          <w:sz w:val="28"/>
        </w:rPr>
        <w:t xml:space="preserve"> </w:t>
      </w:r>
      <w:r w:rsidRPr="0059689B">
        <w:rPr>
          <w:b w:val="0"/>
          <w:sz w:val="28"/>
        </w:rPr>
        <w:t>расходования иного межбюджетного трансферта, предоставляемого из краевого бюджета в 2023 году бюджету Енисейского района н</w:t>
      </w:r>
      <w:r w:rsidRPr="0059689B">
        <w:rPr>
          <w:b w:val="0"/>
          <w:sz w:val="28"/>
          <w:szCs w:val="28"/>
        </w:rPr>
        <w:t>а устройство плоскостных спортивных сооружений в сельской местности</w:t>
      </w:r>
    </w:p>
    <w:p w:rsidR="00515333" w:rsidRPr="0059689B" w:rsidRDefault="00515333" w:rsidP="00C00C2F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0A0D61" w:rsidRPr="001800A3" w:rsidRDefault="000A0D61" w:rsidP="00965241">
      <w:pPr>
        <w:jc w:val="center"/>
        <w:rPr>
          <w:sz w:val="28"/>
          <w:szCs w:val="28"/>
        </w:rPr>
      </w:pPr>
    </w:p>
    <w:p w:rsidR="00C00C2F" w:rsidRPr="001800A3" w:rsidRDefault="00C00C2F" w:rsidP="00C00C2F">
      <w:pPr>
        <w:ind w:firstLine="567"/>
        <w:jc w:val="both"/>
        <w:rPr>
          <w:sz w:val="28"/>
          <w:szCs w:val="28"/>
        </w:rPr>
      </w:pPr>
      <w:r w:rsidRPr="001800A3">
        <w:rPr>
          <w:sz w:val="28"/>
          <w:szCs w:val="28"/>
        </w:rPr>
        <w:t xml:space="preserve">1. Настоящий Порядок устанавливает механизм расходования </w:t>
      </w:r>
      <w:r w:rsidR="00515333" w:rsidRPr="001800A3">
        <w:rPr>
          <w:sz w:val="28"/>
          <w:szCs w:val="28"/>
        </w:rPr>
        <w:t xml:space="preserve"> иного межбюджетного трансферта</w:t>
      </w:r>
      <w:proofErr w:type="gramStart"/>
      <w:r w:rsidRPr="001800A3">
        <w:rPr>
          <w:sz w:val="28"/>
          <w:szCs w:val="28"/>
        </w:rPr>
        <w:t xml:space="preserve"> </w:t>
      </w:r>
      <w:r w:rsidR="00515333" w:rsidRPr="001800A3">
        <w:rPr>
          <w:sz w:val="28"/>
        </w:rPr>
        <w:t>,</w:t>
      </w:r>
      <w:proofErr w:type="gramEnd"/>
      <w:r w:rsidR="00515333" w:rsidRPr="001800A3">
        <w:rPr>
          <w:sz w:val="28"/>
        </w:rPr>
        <w:t xml:space="preserve"> предоставляемого из краевого бюджета в 2023 году бюджету Енисейского района н</w:t>
      </w:r>
      <w:r w:rsidR="00515333" w:rsidRPr="001800A3">
        <w:rPr>
          <w:sz w:val="28"/>
          <w:szCs w:val="28"/>
        </w:rPr>
        <w:t xml:space="preserve">а устройство плоскостных спортивных сооружений в сельской местности </w:t>
      </w:r>
      <w:r w:rsidRPr="001800A3">
        <w:rPr>
          <w:sz w:val="28"/>
        </w:rPr>
        <w:t xml:space="preserve">(далее – </w:t>
      </w:r>
      <w:r w:rsidR="00576E5C">
        <w:rPr>
          <w:sz w:val="28"/>
          <w:szCs w:val="28"/>
        </w:rPr>
        <w:t>м</w:t>
      </w:r>
      <w:r w:rsidR="001C0B65" w:rsidRPr="001800A3">
        <w:rPr>
          <w:sz w:val="28"/>
          <w:szCs w:val="28"/>
        </w:rPr>
        <w:t>ежбюджетный трансферт</w:t>
      </w:r>
      <w:r w:rsidRPr="001800A3">
        <w:rPr>
          <w:sz w:val="28"/>
          <w:szCs w:val="28"/>
        </w:rPr>
        <w:t xml:space="preserve">). </w:t>
      </w:r>
    </w:p>
    <w:p w:rsidR="00C00C2F" w:rsidRPr="001800A3" w:rsidRDefault="00C00C2F" w:rsidP="00C00C2F">
      <w:pPr>
        <w:ind w:firstLine="567"/>
        <w:jc w:val="both"/>
        <w:rPr>
          <w:sz w:val="28"/>
          <w:szCs w:val="28"/>
        </w:rPr>
      </w:pPr>
      <w:r w:rsidRPr="001800A3">
        <w:rPr>
          <w:sz w:val="28"/>
          <w:szCs w:val="28"/>
        </w:rPr>
        <w:t xml:space="preserve">2. Главным распорядителем и получателем средств </w:t>
      </w:r>
      <w:r w:rsidR="001C0B65" w:rsidRPr="001800A3">
        <w:rPr>
          <w:sz w:val="28"/>
          <w:szCs w:val="28"/>
        </w:rPr>
        <w:t>межбюджетного трансферта</w:t>
      </w:r>
      <w:r w:rsidRPr="001800A3">
        <w:rPr>
          <w:sz w:val="28"/>
          <w:szCs w:val="28"/>
        </w:rPr>
        <w:t xml:space="preserve"> является </w:t>
      </w:r>
      <w:r w:rsidR="00965241" w:rsidRPr="001800A3">
        <w:rPr>
          <w:sz w:val="28"/>
          <w:szCs w:val="28"/>
        </w:rPr>
        <w:t>администрация Енисейского района</w:t>
      </w:r>
      <w:r w:rsidRPr="001800A3">
        <w:rPr>
          <w:sz w:val="28"/>
          <w:szCs w:val="28"/>
        </w:rPr>
        <w:t xml:space="preserve"> (далее – ГРБС).</w:t>
      </w:r>
    </w:p>
    <w:p w:rsidR="00C00C2F" w:rsidRPr="001800A3" w:rsidRDefault="00FE5427" w:rsidP="004321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0C2F" w:rsidRPr="001800A3">
        <w:rPr>
          <w:sz w:val="28"/>
          <w:szCs w:val="28"/>
        </w:rPr>
        <w:t xml:space="preserve">3. Средства </w:t>
      </w:r>
      <w:r w:rsidR="00576E5C">
        <w:rPr>
          <w:sz w:val="28"/>
          <w:szCs w:val="28"/>
        </w:rPr>
        <w:t>м</w:t>
      </w:r>
      <w:r w:rsidR="001C0B65" w:rsidRPr="001800A3">
        <w:rPr>
          <w:sz w:val="28"/>
          <w:szCs w:val="28"/>
        </w:rPr>
        <w:t>ежбюджетного трансферта</w:t>
      </w:r>
      <w:r w:rsidR="00C00C2F" w:rsidRPr="001800A3">
        <w:rPr>
          <w:sz w:val="28"/>
          <w:szCs w:val="28"/>
        </w:rPr>
        <w:t xml:space="preserve"> направляются </w:t>
      </w:r>
      <w:r w:rsidR="000A0D61" w:rsidRPr="001800A3">
        <w:rPr>
          <w:sz w:val="28"/>
          <w:szCs w:val="28"/>
        </w:rPr>
        <w:t>на устройство комплек</w:t>
      </w:r>
      <w:r w:rsidR="00432134" w:rsidRPr="001800A3">
        <w:rPr>
          <w:sz w:val="28"/>
          <w:szCs w:val="28"/>
        </w:rPr>
        <w:t>с</w:t>
      </w:r>
      <w:r w:rsidR="000A0D61" w:rsidRPr="001800A3">
        <w:rPr>
          <w:sz w:val="28"/>
          <w:szCs w:val="28"/>
        </w:rPr>
        <w:t>н</w:t>
      </w:r>
      <w:r w:rsidR="00432134" w:rsidRPr="001800A3">
        <w:rPr>
          <w:sz w:val="28"/>
          <w:szCs w:val="28"/>
        </w:rPr>
        <w:t>ых</w:t>
      </w:r>
      <w:r w:rsidR="000A0D61" w:rsidRPr="001800A3">
        <w:rPr>
          <w:sz w:val="28"/>
          <w:szCs w:val="28"/>
        </w:rPr>
        <w:t xml:space="preserve"> площад</w:t>
      </w:r>
      <w:r w:rsidR="00432134" w:rsidRPr="001800A3">
        <w:rPr>
          <w:sz w:val="28"/>
          <w:szCs w:val="28"/>
        </w:rPr>
        <w:t>ок</w:t>
      </w:r>
      <w:r w:rsidR="00965241" w:rsidRPr="001800A3">
        <w:rPr>
          <w:sz w:val="28"/>
          <w:szCs w:val="28"/>
        </w:rPr>
        <w:t xml:space="preserve"> для подвижных игр</w:t>
      </w:r>
      <w:r w:rsidR="00432134" w:rsidRPr="001800A3">
        <w:rPr>
          <w:sz w:val="28"/>
          <w:szCs w:val="28"/>
        </w:rPr>
        <w:t xml:space="preserve">: поселок Высокогорский Енисейского района, улица Молодежная  35 и поселок </w:t>
      </w:r>
      <w:proofErr w:type="spellStart"/>
      <w:r w:rsidR="00432134" w:rsidRPr="001800A3">
        <w:rPr>
          <w:sz w:val="28"/>
          <w:szCs w:val="28"/>
        </w:rPr>
        <w:t>Подтесово</w:t>
      </w:r>
      <w:proofErr w:type="spellEnd"/>
      <w:r w:rsidR="00432134" w:rsidRPr="001800A3">
        <w:rPr>
          <w:sz w:val="28"/>
          <w:szCs w:val="28"/>
        </w:rPr>
        <w:t xml:space="preserve"> Енисейского района, ул.</w:t>
      </w:r>
      <w:r w:rsidR="00847FFE" w:rsidRPr="001800A3">
        <w:rPr>
          <w:sz w:val="28"/>
          <w:szCs w:val="28"/>
        </w:rPr>
        <w:t xml:space="preserve"> </w:t>
      </w:r>
      <w:r w:rsidR="00432134" w:rsidRPr="001800A3">
        <w:rPr>
          <w:sz w:val="28"/>
          <w:szCs w:val="28"/>
        </w:rPr>
        <w:t>Калинина 10А.</w:t>
      </w:r>
      <w:r w:rsidR="00965241" w:rsidRPr="001800A3">
        <w:rPr>
          <w:sz w:val="28"/>
          <w:szCs w:val="28"/>
        </w:rPr>
        <w:t xml:space="preserve"> </w:t>
      </w:r>
    </w:p>
    <w:p w:rsidR="00C00C2F" w:rsidRPr="001800A3" w:rsidRDefault="00C00C2F" w:rsidP="00C00C2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800A3">
        <w:rPr>
          <w:rFonts w:ascii="Times New Roman" w:hAnsi="Times New Roman"/>
          <w:sz w:val="28"/>
          <w:szCs w:val="28"/>
        </w:rPr>
        <w:t xml:space="preserve">4. Средства </w:t>
      </w:r>
      <w:r w:rsidR="001C0B65" w:rsidRPr="001800A3">
        <w:rPr>
          <w:rFonts w:ascii="Times New Roman" w:hAnsi="Times New Roman"/>
          <w:sz w:val="28"/>
          <w:szCs w:val="28"/>
        </w:rPr>
        <w:t>межбюджетного трансферта</w:t>
      </w:r>
      <w:r w:rsidRPr="001800A3">
        <w:rPr>
          <w:rFonts w:ascii="Times New Roman" w:hAnsi="Times New Roman"/>
          <w:sz w:val="28"/>
          <w:szCs w:val="28"/>
        </w:rPr>
        <w:t xml:space="preserve"> направляются на финанс</w:t>
      </w:r>
      <w:r w:rsidR="00505498" w:rsidRPr="001800A3">
        <w:rPr>
          <w:rFonts w:ascii="Times New Roman" w:hAnsi="Times New Roman"/>
          <w:sz w:val="28"/>
          <w:szCs w:val="28"/>
        </w:rPr>
        <w:t>ирование расходов определенных С</w:t>
      </w:r>
      <w:r w:rsidRPr="001800A3">
        <w:rPr>
          <w:rFonts w:ascii="Times New Roman" w:hAnsi="Times New Roman"/>
          <w:sz w:val="28"/>
          <w:szCs w:val="28"/>
        </w:rPr>
        <w:t>оглашением</w:t>
      </w:r>
      <w:r w:rsidR="00505498" w:rsidRPr="001800A3">
        <w:rPr>
          <w:rFonts w:ascii="Times New Roman" w:hAnsi="Times New Roman"/>
          <w:sz w:val="28"/>
          <w:szCs w:val="28"/>
        </w:rPr>
        <w:t>.</w:t>
      </w:r>
      <w:r w:rsidRPr="001800A3">
        <w:rPr>
          <w:rFonts w:ascii="Times New Roman" w:hAnsi="Times New Roman"/>
          <w:sz w:val="28"/>
          <w:szCs w:val="28"/>
        </w:rPr>
        <w:t xml:space="preserve"> </w:t>
      </w:r>
    </w:p>
    <w:p w:rsidR="007A1366" w:rsidRPr="005B0974" w:rsidRDefault="00C00C2F" w:rsidP="007A1366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1800A3">
        <w:rPr>
          <w:b w:val="0"/>
          <w:sz w:val="28"/>
          <w:szCs w:val="28"/>
        </w:rPr>
        <w:t>5.</w:t>
      </w:r>
      <w:r w:rsidRPr="001800A3">
        <w:rPr>
          <w:sz w:val="28"/>
          <w:szCs w:val="28"/>
        </w:rPr>
        <w:t xml:space="preserve"> </w:t>
      </w:r>
      <w:r w:rsidR="007A1366" w:rsidRPr="005B0974">
        <w:rPr>
          <w:b w:val="0"/>
          <w:sz w:val="28"/>
          <w:szCs w:val="28"/>
        </w:rPr>
        <w:t>Финансовое управление администрации Енисейского района после получения средств из краевого бюджета в течение 3-х рабочих дней на основании заявки на финансирование, в соответствии со сводной бюджетной росписью и в пределах лимитов бюджетных обязательств осуществляет перечисление указанных средств на лицевой счет  ГРБС.</w:t>
      </w:r>
    </w:p>
    <w:p w:rsidR="00C00C2F" w:rsidRPr="001800A3" w:rsidRDefault="00C00C2F" w:rsidP="00C00C2F">
      <w:pPr>
        <w:pStyle w:val="1"/>
        <w:ind w:firstLine="567"/>
        <w:jc w:val="both"/>
      </w:pPr>
      <w:r w:rsidRPr="001800A3">
        <w:rPr>
          <w:rFonts w:ascii="Times New Roman" w:hAnsi="Times New Roman"/>
          <w:sz w:val="28"/>
          <w:szCs w:val="28"/>
        </w:rPr>
        <w:t xml:space="preserve">6. </w:t>
      </w:r>
      <w:r w:rsidR="00691C22" w:rsidRPr="001800A3">
        <w:rPr>
          <w:rFonts w:ascii="Times New Roman" w:hAnsi="Times New Roman"/>
          <w:sz w:val="28"/>
          <w:szCs w:val="28"/>
        </w:rPr>
        <w:t>Администрация Енисейского района</w:t>
      </w:r>
      <w:r w:rsidRPr="001800A3">
        <w:rPr>
          <w:rFonts w:ascii="Times New Roman" w:hAnsi="Times New Roman"/>
          <w:sz w:val="28"/>
          <w:szCs w:val="28"/>
        </w:rPr>
        <w:t xml:space="preserve"> представляет в Министерство спорта Красноярского края отчет</w:t>
      </w:r>
      <w:r w:rsidR="00965241" w:rsidRPr="001800A3">
        <w:rPr>
          <w:rFonts w:ascii="Times New Roman" w:hAnsi="Times New Roman"/>
          <w:sz w:val="28"/>
          <w:szCs w:val="28"/>
        </w:rPr>
        <w:t xml:space="preserve">ы </w:t>
      </w:r>
      <w:r w:rsidRPr="001800A3">
        <w:rPr>
          <w:rFonts w:ascii="Times New Roman" w:hAnsi="Times New Roman"/>
          <w:sz w:val="28"/>
          <w:szCs w:val="28"/>
        </w:rPr>
        <w:t xml:space="preserve">об использовании средств </w:t>
      </w:r>
      <w:r w:rsidR="001C0B65" w:rsidRPr="001800A3">
        <w:rPr>
          <w:rFonts w:ascii="Times New Roman" w:hAnsi="Times New Roman"/>
          <w:sz w:val="28"/>
          <w:szCs w:val="28"/>
        </w:rPr>
        <w:t>межбюджетного трансферта</w:t>
      </w:r>
      <w:r w:rsidRPr="001800A3">
        <w:rPr>
          <w:rFonts w:ascii="Times New Roman" w:hAnsi="Times New Roman"/>
          <w:sz w:val="28"/>
          <w:szCs w:val="28"/>
        </w:rPr>
        <w:t xml:space="preserve"> по формам и в сроки предусмотренные Соглашением</w:t>
      </w:r>
      <w:r w:rsidRPr="001800A3">
        <w:t>.</w:t>
      </w:r>
    </w:p>
    <w:p w:rsidR="00C00C2F" w:rsidRPr="001800A3" w:rsidRDefault="00C00C2F" w:rsidP="00C00C2F">
      <w:pPr>
        <w:ind w:firstLine="567"/>
        <w:jc w:val="both"/>
        <w:rPr>
          <w:sz w:val="28"/>
          <w:szCs w:val="28"/>
        </w:rPr>
      </w:pPr>
      <w:r w:rsidRPr="001800A3">
        <w:rPr>
          <w:sz w:val="28"/>
          <w:szCs w:val="28"/>
        </w:rPr>
        <w:t xml:space="preserve">7. Ответственность за нецелевое использование средств </w:t>
      </w:r>
      <w:r w:rsidR="001C0B65" w:rsidRPr="001800A3">
        <w:rPr>
          <w:sz w:val="28"/>
          <w:szCs w:val="28"/>
        </w:rPr>
        <w:t>межбюджетного трансферта</w:t>
      </w:r>
      <w:r w:rsidRPr="001800A3">
        <w:rPr>
          <w:sz w:val="28"/>
          <w:szCs w:val="28"/>
        </w:rPr>
        <w:t xml:space="preserve">, а также за недостоверность представленных сведений возлагается на </w:t>
      </w:r>
      <w:r w:rsidR="00965241" w:rsidRPr="001800A3">
        <w:rPr>
          <w:sz w:val="28"/>
          <w:szCs w:val="28"/>
        </w:rPr>
        <w:t>администрацию Енисейского района</w:t>
      </w:r>
      <w:r w:rsidRPr="001800A3">
        <w:rPr>
          <w:sz w:val="28"/>
          <w:szCs w:val="28"/>
        </w:rPr>
        <w:t>.</w:t>
      </w:r>
    </w:p>
    <w:p w:rsidR="00C00C2F" w:rsidRPr="001800A3" w:rsidRDefault="00C00C2F" w:rsidP="00C00C2F">
      <w:pPr>
        <w:ind w:firstLine="567"/>
        <w:jc w:val="both"/>
        <w:rPr>
          <w:sz w:val="28"/>
          <w:szCs w:val="28"/>
        </w:rPr>
      </w:pPr>
      <w:r w:rsidRPr="001800A3">
        <w:rPr>
          <w:sz w:val="28"/>
          <w:szCs w:val="28"/>
        </w:rPr>
        <w:t xml:space="preserve">8. Неиспользованные средства </w:t>
      </w:r>
      <w:r w:rsidR="001C0B65" w:rsidRPr="001800A3">
        <w:rPr>
          <w:sz w:val="28"/>
          <w:szCs w:val="28"/>
        </w:rPr>
        <w:t>межбюджетного трансферта</w:t>
      </w:r>
      <w:r w:rsidRPr="001800A3">
        <w:rPr>
          <w:sz w:val="28"/>
          <w:szCs w:val="28"/>
        </w:rPr>
        <w:t xml:space="preserve"> подлежат возврату в краевой бюджет в установленном порядке. </w:t>
      </w:r>
    </w:p>
    <w:p w:rsidR="00343AC6" w:rsidRPr="001800A3" w:rsidRDefault="00343AC6"/>
    <w:p w:rsidR="001800A3" w:rsidRPr="001800A3" w:rsidRDefault="001800A3"/>
    <w:sectPr w:rsidR="001800A3" w:rsidRPr="001800A3" w:rsidSect="0032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00C2F"/>
    <w:rsid w:val="000A0D61"/>
    <w:rsid w:val="00101E61"/>
    <w:rsid w:val="001800A3"/>
    <w:rsid w:val="001C0B65"/>
    <w:rsid w:val="002E4CBC"/>
    <w:rsid w:val="002F02EB"/>
    <w:rsid w:val="0031096E"/>
    <w:rsid w:val="00322828"/>
    <w:rsid w:val="00343AC6"/>
    <w:rsid w:val="003805BD"/>
    <w:rsid w:val="00392B06"/>
    <w:rsid w:val="003C27FE"/>
    <w:rsid w:val="003E144E"/>
    <w:rsid w:val="003E77BE"/>
    <w:rsid w:val="00432134"/>
    <w:rsid w:val="0046740C"/>
    <w:rsid w:val="0047638D"/>
    <w:rsid w:val="004B1755"/>
    <w:rsid w:val="004B1915"/>
    <w:rsid w:val="00505498"/>
    <w:rsid w:val="00515333"/>
    <w:rsid w:val="00576E5C"/>
    <w:rsid w:val="0059689B"/>
    <w:rsid w:val="005C067B"/>
    <w:rsid w:val="00613415"/>
    <w:rsid w:val="00691C22"/>
    <w:rsid w:val="006D2134"/>
    <w:rsid w:val="006D2A65"/>
    <w:rsid w:val="007719A0"/>
    <w:rsid w:val="00780EFF"/>
    <w:rsid w:val="007A1366"/>
    <w:rsid w:val="007C105C"/>
    <w:rsid w:val="007C487F"/>
    <w:rsid w:val="00847FFE"/>
    <w:rsid w:val="0088395E"/>
    <w:rsid w:val="008C0D5B"/>
    <w:rsid w:val="00965241"/>
    <w:rsid w:val="009C169A"/>
    <w:rsid w:val="009F3487"/>
    <w:rsid w:val="00AE6E61"/>
    <w:rsid w:val="00BD6B71"/>
    <w:rsid w:val="00BF71A9"/>
    <w:rsid w:val="00C00C2F"/>
    <w:rsid w:val="00C571A3"/>
    <w:rsid w:val="00E22829"/>
    <w:rsid w:val="00E472CC"/>
    <w:rsid w:val="00FC27C5"/>
    <w:rsid w:val="00FE1DE1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0C2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Без интервала1"/>
    <w:rsid w:val="00C00C2F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00C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KadrOrgRab1</cp:lastModifiedBy>
  <cp:revision>25</cp:revision>
  <cp:lastPrinted>2020-07-13T08:06:00Z</cp:lastPrinted>
  <dcterms:created xsi:type="dcterms:W3CDTF">2023-03-23T05:53:00Z</dcterms:created>
  <dcterms:modified xsi:type="dcterms:W3CDTF">2023-04-13T04:30:00Z</dcterms:modified>
</cp:coreProperties>
</file>