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B5" w:rsidRPr="007D4CB5" w:rsidRDefault="007D4CB5" w:rsidP="007D4CB5">
      <w:pPr>
        <w:spacing w:line="276" w:lineRule="auto"/>
        <w:ind w:left="0" w:firstLine="0"/>
        <w:rPr>
          <w:rFonts w:ascii="Calibri" w:eastAsia="Calibri" w:hAnsi="Calibri" w:cs="Times New Roman"/>
          <w:sz w:val="32"/>
          <w:szCs w:val="32"/>
        </w:rPr>
      </w:pPr>
      <w:r w:rsidRPr="007D4CB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7D4CB5" w:rsidRPr="007D4CB5" w:rsidRDefault="007D4CB5" w:rsidP="007D4CB5">
      <w:pPr>
        <w:spacing w:line="276" w:lineRule="auto"/>
        <w:ind w:left="0" w:firstLine="0"/>
        <w:rPr>
          <w:rFonts w:eastAsia="Calibri" w:cs="Times New Roman"/>
          <w:sz w:val="22"/>
          <w:szCs w:val="22"/>
        </w:rPr>
      </w:pPr>
      <w:r w:rsidRPr="007D4CB5">
        <w:rPr>
          <w:rFonts w:eastAsia="Calibri" w:cs="Times New Roman"/>
          <w:sz w:val="22"/>
          <w:szCs w:val="22"/>
        </w:rPr>
        <w:t>Красноярского края</w:t>
      </w:r>
    </w:p>
    <w:p w:rsidR="007D4CB5" w:rsidRPr="007D4CB5" w:rsidRDefault="007D4CB5" w:rsidP="007D4CB5">
      <w:pPr>
        <w:spacing w:line="276" w:lineRule="auto"/>
        <w:ind w:left="0" w:firstLine="0"/>
        <w:rPr>
          <w:rFonts w:eastAsia="Calibri" w:cs="Times New Roman"/>
          <w:sz w:val="36"/>
          <w:szCs w:val="36"/>
        </w:rPr>
      </w:pPr>
      <w:r w:rsidRPr="007D4CB5">
        <w:rPr>
          <w:rFonts w:eastAsia="Calibri" w:cs="Times New Roman"/>
          <w:sz w:val="36"/>
          <w:szCs w:val="36"/>
        </w:rPr>
        <w:t>ПОСТАНОВЛЕНИЕ</w:t>
      </w:r>
    </w:p>
    <w:p w:rsidR="007D4CB5" w:rsidRPr="007D4CB5" w:rsidRDefault="007D4CB5" w:rsidP="007D4CB5">
      <w:pPr>
        <w:spacing w:line="276" w:lineRule="auto"/>
        <w:ind w:left="0" w:firstLine="0"/>
        <w:rPr>
          <w:rFonts w:ascii="Calibri" w:eastAsia="Calibri" w:hAnsi="Calibri" w:cs="Times New Roman"/>
          <w:sz w:val="22"/>
          <w:szCs w:val="22"/>
        </w:rPr>
      </w:pPr>
    </w:p>
    <w:p w:rsidR="007D4CB5" w:rsidRPr="007D4CB5" w:rsidRDefault="007D4CB5" w:rsidP="007D4CB5">
      <w:pPr>
        <w:spacing w:line="276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30</w:t>
      </w:r>
      <w:r w:rsidRPr="007D4CB5">
        <w:rPr>
          <w:rFonts w:eastAsia="Calibri" w:cs="Times New Roman"/>
        </w:rPr>
        <w:t>.03.2023</w:t>
      </w:r>
      <w:r w:rsidRPr="007D4CB5">
        <w:rPr>
          <w:rFonts w:eastAsia="Calibri" w:cs="Times New Roman"/>
        </w:rPr>
        <w:tab/>
      </w:r>
      <w:r w:rsidRPr="007D4CB5">
        <w:rPr>
          <w:rFonts w:eastAsia="Calibri" w:cs="Times New Roman"/>
        </w:rPr>
        <w:tab/>
        <w:t xml:space="preserve">              г. Енисейск                                         № 2</w:t>
      </w:r>
      <w:r>
        <w:rPr>
          <w:rFonts w:eastAsia="Calibri" w:cs="Times New Roman"/>
        </w:rPr>
        <w:t>40</w:t>
      </w:r>
      <w:r w:rsidRPr="007D4CB5">
        <w:rPr>
          <w:rFonts w:eastAsia="Calibri" w:cs="Times New Roman"/>
        </w:rPr>
        <w:t>-п</w:t>
      </w:r>
    </w:p>
    <w:p w:rsidR="00227E40" w:rsidRDefault="00227E40" w:rsidP="00227E40">
      <w:pPr>
        <w:jc w:val="right"/>
      </w:pPr>
    </w:p>
    <w:p w:rsidR="00EC62E2" w:rsidRDefault="00EC62E2" w:rsidP="00227E40">
      <w:pPr>
        <w:ind w:left="0" w:firstLine="0"/>
        <w:jc w:val="both"/>
      </w:pPr>
    </w:p>
    <w:p w:rsidR="00227E40" w:rsidRDefault="00227E40" w:rsidP="00227E40">
      <w:pPr>
        <w:ind w:left="0" w:firstLine="0"/>
        <w:jc w:val="both"/>
      </w:pPr>
      <w:r>
        <w:t>О подготовке к пожароопасному периоду 2023 года и приняти</w:t>
      </w:r>
      <w:r w:rsidR="00C62CCB">
        <w:t>и</w:t>
      </w:r>
      <w:r>
        <w:t xml:space="preserve"> мер по защите населенных пунктов Енисейского района от ландшафтных (природных) пожаров</w:t>
      </w:r>
    </w:p>
    <w:p w:rsidR="00227E40" w:rsidRDefault="00227E40" w:rsidP="00227E40">
      <w:pPr>
        <w:ind w:left="0" w:firstLine="0"/>
        <w:jc w:val="both"/>
      </w:pPr>
    </w:p>
    <w:p w:rsidR="00EC62E2" w:rsidRDefault="00EC62E2" w:rsidP="00227E40">
      <w:pPr>
        <w:ind w:left="0" w:firstLine="0"/>
        <w:jc w:val="both"/>
      </w:pPr>
    </w:p>
    <w:p w:rsidR="00227E40" w:rsidRDefault="00227E40" w:rsidP="005665BC">
      <w:pPr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B90F45">
        <w:rPr>
          <w:rFonts w:cs="Times New Roman"/>
          <w:color w:val="000000"/>
        </w:rPr>
        <w:t xml:space="preserve">В соответствии с Федеральным законом от 21.12.1994 № 68-ФЗ </w:t>
      </w:r>
      <w:r w:rsidR="00EC62E2">
        <w:rPr>
          <w:rFonts w:cs="Times New Roman"/>
          <w:color w:val="000000"/>
        </w:rPr>
        <w:t xml:space="preserve">          </w:t>
      </w:r>
      <w:r w:rsidRPr="00B90F45">
        <w:rPr>
          <w:rFonts w:cs="Times New Roman"/>
          <w:color w:val="000000"/>
        </w:rPr>
        <w:t>«О защите населения и территории от чрезвычайных ситуаций природного и техногенного характера»,</w:t>
      </w:r>
      <w:r w:rsidRPr="00227E40">
        <w:rPr>
          <w:rFonts w:cs="Times New Roman"/>
          <w:color w:val="000000"/>
        </w:rPr>
        <w:t xml:space="preserve"> </w:t>
      </w:r>
      <w:r w:rsidRPr="00E82A67">
        <w:rPr>
          <w:rFonts w:eastAsia="Times New Roman" w:cs="Times New Roman"/>
          <w:color w:val="000000"/>
          <w:lang w:eastAsia="ru-RU"/>
        </w:rPr>
        <w:t>Феде</w:t>
      </w:r>
      <w:r>
        <w:rPr>
          <w:rFonts w:eastAsia="Times New Roman" w:cs="Times New Roman"/>
          <w:color w:val="000000"/>
          <w:lang w:eastAsia="ru-RU"/>
        </w:rPr>
        <w:t>ральным законом от 21.12.1994 №</w:t>
      </w:r>
      <w:r w:rsidRPr="00E82A67">
        <w:rPr>
          <w:rFonts w:eastAsia="Times New Roman" w:cs="Times New Roman"/>
          <w:color w:val="000000"/>
          <w:lang w:eastAsia="ru-RU"/>
        </w:rPr>
        <w:t xml:space="preserve">69-ФЗ </w:t>
      </w:r>
      <w:r w:rsidR="00EC62E2">
        <w:rPr>
          <w:rFonts w:eastAsia="Times New Roman" w:cs="Times New Roman"/>
          <w:color w:val="000000"/>
          <w:lang w:eastAsia="ru-RU"/>
        </w:rPr>
        <w:t xml:space="preserve">       </w:t>
      </w:r>
      <w:r w:rsidRPr="00E82A67">
        <w:rPr>
          <w:rFonts w:eastAsia="Times New Roman" w:cs="Times New Roman"/>
          <w:color w:val="000000"/>
          <w:lang w:eastAsia="ru-RU"/>
        </w:rPr>
        <w:t>«О пожарной безопасности»,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B90F45">
        <w:rPr>
          <w:rFonts w:cs="Times New Roman"/>
          <w:color w:val="000000"/>
        </w:rPr>
        <w:t xml:space="preserve">Федеральным законом от 06.10.2003 № 131-ФЗ «Об общих принципах организации местного самоуправления </w:t>
      </w:r>
      <w:proofErr w:type="gramStart"/>
      <w:r w:rsidRPr="00B90F45">
        <w:rPr>
          <w:rFonts w:cs="Times New Roman"/>
          <w:color w:val="000000"/>
        </w:rPr>
        <w:t>в</w:t>
      </w:r>
      <w:proofErr w:type="gramEnd"/>
      <w:r w:rsidRPr="00B90F45">
        <w:rPr>
          <w:rFonts w:cs="Times New Roman"/>
          <w:color w:val="000000"/>
        </w:rPr>
        <w:t xml:space="preserve"> Российской Федерации»,</w:t>
      </w:r>
      <w:r w:rsidR="00470700" w:rsidRPr="00470700">
        <w:rPr>
          <w:rFonts w:cs="Times New Roman"/>
        </w:rPr>
        <w:t xml:space="preserve"> </w:t>
      </w:r>
      <w:r w:rsidR="00470700" w:rsidRPr="00B90F45">
        <w:rPr>
          <w:rFonts w:cs="Times New Roman"/>
        </w:rPr>
        <w:t>руководствуясь статьей 16, 29 Устава Енисейского района,</w:t>
      </w:r>
      <w:r w:rsidR="00470700">
        <w:rPr>
          <w:rFonts w:cs="Times New Roman"/>
        </w:rPr>
        <w:t xml:space="preserve"> в целях защиты населенных пунктов Енисейского района </w:t>
      </w:r>
      <w:r w:rsidR="00470700">
        <w:t>от ландшафтных (природных) пожаров</w:t>
      </w:r>
      <w:r w:rsidR="00470700" w:rsidRPr="00470700">
        <w:rPr>
          <w:rFonts w:eastAsia="Times New Roman" w:cs="Times New Roman"/>
          <w:color w:val="000000"/>
          <w:lang w:eastAsia="ru-RU"/>
        </w:rPr>
        <w:t xml:space="preserve"> </w:t>
      </w:r>
      <w:r w:rsidR="00470700" w:rsidRPr="00E82A67">
        <w:rPr>
          <w:rFonts w:eastAsia="Times New Roman" w:cs="Times New Roman"/>
          <w:color w:val="000000"/>
          <w:lang w:eastAsia="ru-RU"/>
        </w:rPr>
        <w:t>и снижения последствий от них</w:t>
      </w:r>
      <w:r w:rsidR="00470700">
        <w:rPr>
          <w:rFonts w:eastAsia="Times New Roman" w:cs="Times New Roman"/>
          <w:color w:val="000000"/>
          <w:lang w:eastAsia="ru-RU"/>
        </w:rPr>
        <w:t xml:space="preserve"> ПОСТАНОВЛЯЮ:</w:t>
      </w:r>
    </w:p>
    <w:p w:rsidR="00826971" w:rsidRPr="00826971" w:rsidRDefault="006B4513" w:rsidP="00EC62E2">
      <w:pPr>
        <w:pStyle w:val="a3"/>
        <w:shd w:val="clear" w:color="auto" w:fill="FFFFFF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1.</w:t>
      </w:r>
      <w:r w:rsidR="00EC62E2">
        <w:rPr>
          <w:rFonts w:eastAsia="Times New Roman" w:cs="Times New Roman"/>
          <w:color w:val="000000"/>
          <w:lang w:eastAsia="ru-RU"/>
        </w:rPr>
        <w:t xml:space="preserve"> </w:t>
      </w:r>
      <w:r w:rsidR="00826971" w:rsidRPr="00826971">
        <w:rPr>
          <w:rFonts w:eastAsia="Times New Roman" w:cs="Times New Roman"/>
          <w:color w:val="000000"/>
          <w:lang w:eastAsia="ru-RU"/>
        </w:rPr>
        <w:t>Рекомендовать главам сельсоветов</w:t>
      </w:r>
      <w:r w:rsidR="00826971">
        <w:rPr>
          <w:rFonts w:eastAsia="Times New Roman" w:cs="Times New Roman"/>
          <w:color w:val="000000"/>
          <w:lang w:eastAsia="ru-RU"/>
        </w:rPr>
        <w:t xml:space="preserve"> (</w:t>
      </w:r>
      <w:r w:rsidR="00826971" w:rsidRPr="00826971">
        <w:rPr>
          <w:rFonts w:eastAsia="Times New Roman" w:cs="Times New Roman"/>
          <w:color w:val="000000"/>
          <w:lang w:eastAsia="ru-RU"/>
        </w:rPr>
        <w:t>поселка</w:t>
      </w:r>
      <w:r w:rsidR="00826971">
        <w:rPr>
          <w:rFonts w:eastAsia="Times New Roman" w:cs="Times New Roman"/>
          <w:color w:val="000000"/>
          <w:lang w:eastAsia="ru-RU"/>
        </w:rPr>
        <w:t>)</w:t>
      </w:r>
      <w:r w:rsidR="00EC62E2">
        <w:rPr>
          <w:rFonts w:eastAsia="Times New Roman" w:cs="Times New Roman"/>
          <w:color w:val="000000"/>
          <w:lang w:eastAsia="ru-RU"/>
        </w:rPr>
        <w:t xml:space="preserve"> выполнить </w:t>
      </w:r>
      <w:r w:rsidR="00826971" w:rsidRPr="00826971">
        <w:rPr>
          <w:rFonts w:eastAsia="Times New Roman" w:cs="Times New Roman"/>
          <w:color w:val="000000"/>
          <w:lang w:eastAsia="ru-RU"/>
        </w:rPr>
        <w:t>следующие подготовительные, противопожарные мероприятия:</w:t>
      </w:r>
    </w:p>
    <w:p w:rsidR="00826971" w:rsidRPr="00826971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826971">
        <w:rPr>
          <w:rFonts w:eastAsia="Times New Roman" w:cs="Times New Roman"/>
          <w:color w:val="000000"/>
          <w:lang w:eastAsia="ru-RU"/>
        </w:rPr>
        <w:t>разработать и принять необходимые меры по  обеспечению мер пожарной безопасности на подведомственной территории;</w:t>
      </w:r>
    </w:p>
    <w:p w:rsidR="00826971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826971">
        <w:rPr>
          <w:rFonts w:cs="Times New Roman"/>
        </w:rPr>
        <w:t>запретить сжигание мусора, стерни, разжигание костров в  населенных пунктах, на полянах, в полосах отводов автомобильных дорог, проведение сельскохозяйственных палов местным населением;</w:t>
      </w:r>
    </w:p>
    <w:p w:rsidR="00312B68" w:rsidRPr="006B4513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6B4513">
        <w:rPr>
          <w:rFonts w:cs="Times New Roman"/>
        </w:rPr>
        <w:t>с учетом местных условий, до установления сухой и жаркой погоды, восстановить или создать минерализованные полосы (осуществить опашку) на территориях населенных пунктов, дачных (садовых) обществ, прилегающих к лесным массивам, вокруг пожароопасных объектов экономики, свалок бытовых отходов, находящихся в лесных массивах или прилегающих к ним землях;</w:t>
      </w:r>
    </w:p>
    <w:p w:rsidR="00312B68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proofErr w:type="gramStart"/>
      <w:r w:rsidRPr="00312B68">
        <w:rPr>
          <w:rFonts w:cs="Times New Roman"/>
        </w:rPr>
        <w:t xml:space="preserve">организовать и провести работу по обеспечению первичных  мер пожарной безопасности в границах населенных пунктов и выполнить противопожарное обустройство подведомственных населенных пунктов, исключающее возможность </w:t>
      </w:r>
      <w:r w:rsidR="006B4513">
        <w:rPr>
          <w:rFonts w:cs="Times New Roman"/>
        </w:rPr>
        <w:t>перехода</w:t>
      </w:r>
      <w:r w:rsidRPr="00312B68">
        <w:rPr>
          <w:rFonts w:cs="Times New Roman"/>
        </w:rPr>
        <w:t xml:space="preserve"> огня лесных пожаров, загораний сухой травы на здания и сооружения (удаление сухой растительности, снос бесхозных строений, выделение участков для посадки сельскохозяйственных пропашных культур, располагая их вокруг населенных пунктов, обеспечение первичными средствами пожаротушения и противопожарным инвентарем и</w:t>
      </w:r>
      <w:proofErr w:type="gramEnd"/>
      <w:r w:rsidRPr="00312B68">
        <w:rPr>
          <w:rFonts w:cs="Times New Roman"/>
        </w:rPr>
        <w:t xml:space="preserve"> т.д.);</w:t>
      </w:r>
    </w:p>
    <w:p w:rsidR="00312B68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312B68">
        <w:rPr>
          <w:rFonts w:cs="Times New Roman"/>
        </w:rPr>
        <w:t xml:space="preserve">инициировать уборку горючих отходов лесозаготовительных, лесоперерабатывающих предприятий и иных пожароопасных производств, а </w:t>
      </w:r>
      <w:r w:rsidRPr="00312B68">
        <w:rPr>
          <w:rFonts w:cs="Times New Roman"/>
        </w:rPr>
        <w:lastRenderedPageBreak/>
        <w:t>также дров, сухой травы и мусора с территорий, прилегающих к усадьбам граждан и зданиям объектов  экономики;</w:t>
      </w:r>
    </w:p>
    <w:p w:rsidR="005665BC" w:rsidRPr="005665BC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D9255B">
        <w:rPr>
          <w:rFonts w:cs="Times New Roman"/>
        </w:rPr>
        <w:t>принять меры по ремонту и содержанию в исправном состоянии источников противопожарного водоснабжения (пожарные гидранты, водоемы, водонапорные башни) в населенных пунктах и на объектах экономики</w:t>
      </w:r>
      <w:r>
        <w:rPr>
          <w:rFonts w:cs="Times New Roman"/>
        </w:rPr>
        <w:t>;</w:t>
      </w:r>
    </w:p>
    <w:p w:rsidR="005665BC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E75C67">
        <w:rPr>
          <w:rFonts w:cs="Times New Roman"/>
        </w:rPr>
        <w:t xml:space="preserve">предусмотреть  создание запасов  воды  местным населением для целей тушения пожаров, </w:t>
      </w:r>
      <w:r>
        <w:rPr>
          <w:rFonts w:cs="Times New Roman"/>
        </w:rPr>
        <w:t xml:space="preserve">обеспечить  </w:t>
      </w:r>
      <w:r w:rsidRPr="00E75C67">
        <w:rPr>
          <w:rFonts w:cs="Times New Roman"/>
        </w:rPr>
        <w:t xml:space="preserve">устройство подъездов  к  естественным  и </w:t>
      </w:r>
      <w:r>
        <w:rPr>
          <w:rFonts w:cs="Times New Roman"/>
        </w:rPr>
        <w:t xml:space="preserve"> </w:t>
      </w:r>
      <w:r w:rsidRPr="00E75C67">
        <w:rPr>
          <w:rFonts w:cs="Times New Roman"/>
        </w:rPr>
        <w:t>искусственным источникам пожарного водоснабжения</w:t>
      </w:r>
      <w:r>
        <w:rPr>
          <w:rFonts w:cs="Times New Roman"/>
        </w:rPr>
        <w:t>;</w:t>
      </w:r>
    </w:p>
    <w:p w:rsidR="005665BC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5665BC">
        <w:rPr>
          <w:rFonts w:cs="Times New Roman"/>
        </w:rPr>
        <w:t>обеспечить готовность систем звукового оповещения населения в населенных пунктах для экстренного доведения информации о возникающих пожарах;</w:t>
      </w:r>
    </w:p>
    <w:p w:rsidR="005665BC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5665BC">
        <w:rPr>
          <w:rFonts w:cs="Times New Roman"/>
        </w:rPr>
        <w:t xml:space="preserve">во взаимодействии с 13 ПСО ФПС ГПС ГУ МЧС России по Красноярскому краю (Ермаков) обеспечить готовность и провести практические тренировки имеющихся </w:t>
      </w:r>
      <w:r w:rsidR="006B4513">
        <w:rPr>
          <w:rFonts w:cs="Times New Roman"/>
        </w:rPr>
        <w:t xml:space="preserve">на территории </w:t>
      </w:r>
      <w:r w:rsidRPr="005665BC">
        <w:rPr>
          <w:rFonts w:cs="Times New Roman"/>
        </w:rPr>
        <w:t>добровольных пожарных дружин до наступления пожароопасного периода;</w:t>
      </w:r>
    </w:p>
    <w:p w:rsidR="005665BC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E75C67">
        <w:rPr>
          <w:rFonts w:cs="Times New Roman"/>
        </w:rPr>
        <w:t>активизировать работу административных комиссий по вопросу соблюдения законодательства в области обеспечения мер пожарной безопасности гражданами и руководителями объектов экономики на подведомственной территории</w:t>
      </w:r>
      <w:r>
        <w:rPr>
          <w:rFonts w:cs="Times New Roman"/>
        </w:rPr>
        <w:t>;</w:t>
      </w:r>
    </w:p>
    <w:p w:rsidR="00826971" w:rsidRDefault="00826971" w:rsidP="005665BC">
      <w:pPr>
        <w:pStyle w:val="a3"/>
        <w:numPr>
          <w:ilvl w:val="1"/>
          <w:numId w:val="3"/>
        </w:numPr>
        <w:shd w:val="clear" w:color="auto" w:fill="FFFFFF"/>
        <w:ind w:left="0" w:firstLine="709"/>
        <w:jc w:val="both"/>
        <w:rPr>
          <w:rFonts w:cs="Times New Roman"/>
        </w:rPr>
      </w:pPr>
      <w:r w:rsidRPr="00D9255B">
        <w:rPr>
          <w:rFonts w:cs="Times New Roman"/>
        </w:rPr>
        <w:t xml:space="preserve">организовать разъяснительную работу с населением о </w:t>
      </w:r>
      <w:r>
        <w:rPr>
          <w:rFonts w:cs="Times New Roman"/>
        </w:rPr>
        <w:t>необходимости соблюдения мер</w:t>
      </w:r>
      <w:r w:rsidRPr="00D9255B">
        <w:rPr>
          <w:rFonts w:cs="Times New Roman"/>
        </w:rPr>
        <w:t xml:space="preserve"> пожарной безопасности и действиях в случае возникновения бытового и </w:t>
      </w:r>
      <w:r w:rsidR="006B4513">
        <w:rPr>
          <w:rFonts w:cs="Times New Roman"/>
        </w:rPr>
        <w:t>ландшафтного (</w:t>
      </w:r>
      <w:r w:rsidRPr="00D9255B">
        <w:rPr>
          <w:rFonts w:cs="Times New Roman"/>
        </w:rPr>
        <w:t>лесного</w:t>
      </w:r>
      <w:r w:rsidR="006B4513">
        <w:rPr>
          <w:rFonts w:cs="Times New Roman"/>
        </w:rPr>
        <w:t>)</w:t>
      </w:r>
      <w:r w:rsidRPr="00D9255B">
        <w:rPr>
          <w:rFonts w:cs="Times New Roman"/>
        </w:rPr>
        <w:t xml:space="preserve"> пожара</w:t>
      </w:r>
      <w:r>
        <w:rPr>
          <w:rFonts w:cs="Times New Roman"/>
        </w:rPr>
        <w:t>.</w:t>
      </w:r>
    </w:p>
    <w:p w:rsidR="00826971" w:rsidRPr="0090495C" w:rsidRDefault="006B4513" w:rsidP="00D975A6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826971" w:rsidRPr="0090495C">
        <w:rPr>
          <w:rFonts w:ascii="Times New Roman" w:hAnsi="Times New Roman" w:cs="Times New Roman"/>
          <w:sz w:val="28"/>
          <w:szCs w:val="28"/>
        </w:rPr>
        <w:t>Отделу по вопросам сельского хозяйства (</w:t>
      </w:r>
      <w:r w:rsidR="00826971">
        <w:rPr>
          <w:rFonts w:ascii="Times New Roman" w:hAnsi="Times New Roman" w:cs="Times New Roman"/>
          <w:sz w:val="28"/>
          <w:szCs w:val="28"/>
        </w:rPr>
        <w:t>Соколова</w:t>
      </w:r>
      <w:r w:rsidR="00826971" w:rsidRPr="0090495C">
        <w:rPr>
          <w:rFonts w:ascii="Times New Roman" w:hAnsi="Times New Roman" w:cs="Times New Roman"/>
          <w:sz w:val="28"/>
          <w:szCs w:val="28"/>
        </w:rPr>
        <w:t>):</w:t>
      </w:r>
    </w:p>
    <w:p w:rsidR="00D975A6" w:rsidRDefault="00D975A6" w:rsidP="000C24BE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 xml:space="preserve">разработать комплекс </w:t>
      </w:r>
      <w:r>
        <w:rPr>
          <w:rFonts w:ascii="Times New Roman" w:hAnsi="Times New Roman" w:cs="Times New Roman"/>
          <w:sz w:val="28"/>
          <w:szCs w:val="28"/>
        </w:rPr>
        <w:t xml:space="preserve">запретительных </w:t>
      </w:r>
      <w:r w:rsidRPr="0090495C">
        <w:rPr>
          <w:rFonts w:ascii="Times New Roman" w:hAnsi="Times New Roman" w:cs="Times New Roman"/>
          <w:sz w:val="28"/>
          <w:szCs w:val="28"/>
        </w:rPr>
        <w:t>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90495C">
        <w:rPr>
          <w:rFonts w:ascii="Times New Roman" w:hAnsi="Times New Roman" w:cs="Times New Roman"/>
          <w:sz w:val="28"/>
          <w:szCs w:val="28"/>
        </w:rPr>
        <w:t>сельхозпалов</w:t>
      </w:r>
      <w:proofErr w:type="spellEnd"/>
      <w:r w:rsidRPr="0090495C"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назначения;</w:t>
      </w:r>
    </w:p>
    <w:p w:rsidR="000C24BE" w:rsidRDefault="00826971" w:rsidP="000C24BE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 xml:space="preserve">организовать работу по созданию минерализованных полос  (проведение опашки шириной не </w:t>
      </w:r>
      <w:r>
        <w:rPr>
          <w:rFonts w:ascii="Times New Roman" w:hAnsi="Times New Roman" w:cs="Times New Roman"/>
          <w:sz w:val="28"/>
          <w:szCs w:val="28"/>
        </w:rPr>
        <w:t>менее 0,5 метра) сельскохозяйственных полей, покосов</w:t>
      </w:r>
      <w:r w:rsidRPr="0090495C">
        <w:rPr>
          <w:rFonts w:ascii="Times New Roman" w:hAnsi="Times New Roman" w:cs="Times New Roman"/>
          <w:sz w:val="28"/>
          <w:szCs w:val="28"/>
        </w:rPr>
        <w:t>, прилегающих к лесным массивам и населенным пунктам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целью недопущения перехода </w:t>
      </w:r>
      <w:r>
        <w:rPr>
          <w:rFonts w:ascii="Times New Roman" w:hAnsi="Times New Roman" w:cs="Times New Roman"/>
          <w:sz w:val="28"/>
          <w:szCs w:val="28"/>
        </w:rPr>
        <w:t>загораний сухой травы</w:t>
      </w:r>
      <w:r w:rsidRPr="0090495C">
        <w:rPr>
          <w:rFonts w:ascii="Times New Roman" w:hAnsi="Times New Roman" w:cs="Times New Roman"/>
          <w:sz w:val="28"/>
          <w:szCs w:val="28"/>
        </w:rPr>
        <w:t xml:space="preserve"> с земель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 на земли лесного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населенных  пунктов;</w:t>
      </w:r>
    </w:p>
    <w:p w:rsidR="00826971" w:rsidRPr="0090495C" w:rsidRDefault="00826971" w:rsidP="000C24BE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 xml:space="preserve">организовать проведение разъяснительной работы с руководителями сельскохозяйственных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садовых обществ,  </w:t>
      </w:r>
      <w:r w:rsidRPr="0090495C">
        <w:rPr>
          <w:rFonts w:ascii="Times New Roman" w:hAnsi="Times New Roman" w:cs="Times New Roman"/>
          <w:sz w:val="28"/>
          <w:szCs w:val="28"/>
        </w:rPr>
        <w:t>фермерских хозяйств,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их форм собственности, </w:t>
      </w:r>
      <w:r w:rsidRPr="0090495C">
        <w:rPr>
          <w:rFonts w:ascii="Times New Roman" w:hAnsi="Times New Roman" w:cs="Times New Roman"/>
          <w:sz w:val="28"/>
          <w:szCs w:val="28"/>
        </w:rPr>
        <w:t xml:space="preserve">по вопросам обеспечения пожарной безопасности, в том числе о незамедлительном </w:t>
      </w:r>
      <w:proofErr w:type="gramStart"/>
      <w:r w:rsidRPr="0090495C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90495C">
        <w:rPr>
          <w:rFonts w:ascii="Times New Roman" w:hAnsi="Times New Roman" w:cs="Times New Roman"/>
          <w:sz w:val="28"/>
          <w:szCs w:val="28"/>
        </w:rPr>
        <w:t xml:space="preserve"> о возникающих загораниях сухой травы, лесных пожарах</w:t>
      </w:r>
      <w:r>
        <w:rPr>
          <w:rFonts w:ascii="Times New Roman" w:hAnsi="Times New Roman" w:cs="Times New Roman"/>
          <w:sz w:val="28"/>
          <w:szCs w:val="28"/>
        </w:rPr>
        <w:t xml:space="preserve"> на землях сельхозназначения</w:t>
      </w:r>
      <w:r w:rsidRPr="0090495C">
        <w:rPr>
          <w:rFonts w:ascii="Times New Roman" w:hAnsi="Times New Roman" w:cs="Times New Roman"/>
          <w:sz w:val="28"/>
          <w:szCs w:val="28"/>
        </w:rPr>
        <w:t xml:space="preserve"> в Единую дежурно</w:t>
      </w:r>
      <w:r w:rsidR="000C24BE">
        <w:rPr>
          <w:rFonts w:ascii="Times New Roman" w:hAnsi="Times New Roman" w:cs="Times New Roman"/>
          <w:sz w:val="28"/>
          <w:szCs w:val="28"/>
        </w:rPr>
        <w:t>-</w:t>
      </w:r>
      <w:r w:rsidRPr="0090495C">
        <w:rPr>
          <w:rFonts w:ascii="Times New Roman" w:hAnsi="Times New Roman" w:cs="Times New Roman"/>
          <w:sz w:val="28"/>
          <w:szCs w:val="28"/>
        </w:rPr>
        <w:t>диспетчерскую службу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ЕДДС).</w:t>
      </w:r>
    </w:p>
    <w:p w:rsidR="00826971" w:rsidRPr="00AF253C" w:rsidRDefault="00947001" w:rsidP="009470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2697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26971" w:rsidRPr="00AF253C">
        <w:rPr>
          <w:rFonts w:ascii="Times New Roman" w:hAnsi="Times New Roman" w:cs="Times New Roman"/>
          <w:sz w:val="28"/>
          <w:szCs w:val="28"/>
        </w:rPr>
        <w:t>13 ПСО ФПС ГПС ГУ МЧС России по Красноярскому краю (Ермаков), ОППО-12 КГКУ</w:t>
      </w:r>
      <w:r w:rsidR="00620317">
        <w:rPr>
          <w:rFonts w:ascii="Times New Roman" w:hAnsi="Times New Roman" w:cs="Times New Roman"/>
          <w:sz w:val="28"/>
          <w:szCs w:val="28"/>
        </w:rPr>
        <w:t xml:space="preserve"> </w:t>
      </w:r>
      <w:r w:rsidR="00826971" w:rsidRPr="00AF253C">
        <w:rPr>
          <w:rFonts w:ascii="Times New Roman" w:hAnsi="Times New Roman" w:cs="Times New Roman"/>
          <w:sz w:val="28"/>
          <w:szCs w:val="28"/>
        </w:rPr>
        <w:t>«Противопожарная охрана Красноярского края» (Андреев), МКУ «Управление по ГО, ЧС и безопасности Енисейского района» (Бурдеев):</w:t>
      </w:r>
    </w:p>
    <w:p w:rsidR="00947001" w:rsidRDefault="00826971" w:rsidP="00947001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C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620317">
        <w:rPr>
          <w:rFonts w:ascii="Times New Roman" w:hAnsi="Times New Roman" w:cs="Times New Roman"/>
          <w:sz w:val="28"/>
          <w:szCs w:val="28"/>
        </w:rPr>
        <w:t>здать необходимый запас горюче-</w:t>
      </w:r>
      <w:r w:rsidRPr="00AF253C">
        <w:rPr>
          <w:rFonts w:ascii="Times New Roman" w:hAnsi="Times New Roman" w:cs="Times New Roman"/>
          <w:sz w:val="28"/>
          <w:szCs w:val="28"/>
        </w:rPr>
        <w:t>смазочных материалов</w:t>
      </w:r>
      <w:r w:rsidR="00947001">
        <w:rPr>
          <w:rFonts w:ascii="Times New Roman" w:hAnsi="Times New Roman" w:cs="Times New Roman"/>
          <w:sz w:val="28"/>
          <w:szCs w:val="28"/>
        </w:rPr>
        <w:t>, огнетушащих средств, пожарно-</w:t>
      </w:r>
      <w:r w:rsidRPr="00AF253C">
        <w:rPr>
          <w:rFonts w:ascii="Times New Roman" w:hAnsi="Times New Roman" w:cs="Times New Roman"/>
          <w:sz w:val="28"/>
          <w:szCs w:val="28"/>
        </w:rPr>
        <w:t>технического вооружения для ликвидации пожаров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C">
        <w:rPr>
          <w:rFonts w:ascii="Times New Roman" w:hAnsi="Times New Roman" w:cs="Times New Roman"/>
          <w:sz w:val="28"/>
          <w:szCs w:val="28"/>
        </w:rPr>
        <w:t>весенне-летний пожароопасный период;</w:t>
      </w:r>
    </w:p>
    <w:p w:rsidR="00826971" w:rsidRPr="00AF253C" w:rsidRDefault="00826971" w:rsidP="00947001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C">
        <w:rPr>
          <w:rFonts w:ascii="Times New Roman" w:hAnsi="Times New Roman" w:cs="Times New Roman"/>
          <w:sz w:val="28"/>
          <w:szCs w:val="28"/>
        </w:rPr>
        <w:t xml:space="preserve">обеспечить ликвидацию пожаров в лесных массивах на территории непосредственно примыкающей к населенным пунктам, угрожающих переброситься на строения, </w:t>
      </w:r>
      <w:r>
        <w:rPr>
          <w:rFonts w:ascii="Times New Roman" w:hAnsi="Times New Roman" w:cs="Times New Roman"/>
          <w:sz w:val="28"/>
          <w:szCs w:val="28"/>
        </w:rPr>
        <w:t>при наличии транспортной</w:t>
      </w:r>
      <w:r w:rsidRPr="00AF253C">
        <w:rPr>
          <w:rFonts w:ascii="Times New Roman" w:hAnsi="Times New Roman" w:cs="Times New Roman"/>
          <w:sz w:val="28"/>
          <w:szCs w:val="28"/>
        </w:rPr>
        <w:t xml:space="preserve"> дос</w:t>
      </w:r>
      <w:r>
        <w:rPr>
          <w:rFonts w:ascii="Times New Roman" w:hAnsi="Times New Roman" w:cs="Times New Roman"/>
          <w:sz w:val="28"/>
          <w:szCs w:val="28"/>
        </w:rPr>
        <w:t>тупности</w:t>
      </w:r>
      <w:r w:rsidRPr="00AF253C">
        <w:rPr>
          <w:rFonts w:ascii="Times New Roman" w:hAnsi="Times New Roman" w:cs="Times New Roman"/>
          <w:sz w:val="28"/>
          <w:szCs w:val="28"/>
        </w:rPr>
        <w:t xml:space="preserve"> для проезда пожарных автомобилей. </w:t>
      </w:r>
    </w:p>
    <w:p w:rsidR="00826971" w:rsidRPr="009C4B0B" w:rsidRDefault="00947001" w:rsidP="005665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26971" w:rsidRPr="009C4B0B">
        <w:rPr>
          <w:rFonts w:ascii="Times New Roman" w:hAnsi="Times New Roman" w:cs="Times New Roman"/>
          <w:sz w:val="28"/>
          <w:szCs w:val="28"/>
        </w:rPr>
        <w:t>Рекомендовать КГБ</w:t>
      </w:r>
      <w:r w:rsidR="008269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971" w:rsidRPr="009C4B0B">
        <w:rPr>
          <w:rFonts w:ascii="Times New Roman" w:hAnsi="Times New Roman" w:cs="Times New Roman"/>
          <w:sz w:val="28"/>
          <w:szCs w:val="28"/>
        </w:rPr>
        <w:t xml:space="preserve">«Енисейское лесничество»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26971" w:rsidRPr="009C4B0B">
        <w:rPr>
          <w:rFonts w:ascii="Times New Roman" w:hAnsi="Times New Roman" w:cs="Times New Roman"/>
          <w:sz w:val="28"/>
          <w:szCs w:val="28"/>
        </w:rPr>
        <w:t>КГБ</w:t>
      </w:r>
      <w:r w:rsidR="00826971"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26971" w:rsidRPr="009C4B0B">
        <w:rPr>
          <w:rFonts w:ascii="Times New Roman" w:hAnsi="Times New Roman" w:cs="Times New Roman"/>
          <w:sz w:val="28"/>
          <w:szCs w:val="28"/>
        </w:rPr>
        <w:t>Енисейское лесничество» (</w:t>
      </w:r>
      <w:r>
        <w:rPr>
          <w:rFonts w:ascii="Times New Roman" w:hAnsi="Times New Roman" w:cs="Times New Roman"/>
          <w:sz w:val="28"/>
          <w:szCs w:val="28"/>
        </w:rPr>
        <w:t>Золотоверх</w:t>
      </w:r>
      <w:r w:rsidR="00826971" w:rsidRPr="009C4B0B">
        <w:rPr>
          <w:rFonts w:ascii="Times New Roman" w:hAnsi="Times New Roman" w:cs="Times New Roman"/>
          <w:sz w:val="28"/>
          <w:szCs w:val="28"/>
        </w:rPr>
        <w:t>),</w:t>
      </w:r>
      <w:r w:rsidR="00826971">
        <w:rPr>
          <w:rFonts w:ascii="Times New Roman" w:hAnsi="Times New Roman" w:cs="Times New Roman"/>
          <w:sz w:val="28"/>
          <w:szCs w:val="28"/>
        </w:rPr>
        <w:t xml:space="preserve"> Енисейскому </w:t>
      </w:r>
      <w:proofErr w:type="spellStart"/>
      <w:r w:rsidR="00826971">
        <w:rPr>
          <w:rFonts w:ascii="Times New Roman" w:hAnsi="Times New Roman" w:cs="Times New Roman"/>
          <w:sz w:val="28"/>
          <w:szCs w:val="28"/>
        </w:rPr>
        <w:t>авиаотделению</w:t>
      </w:r>
      <w:proofErr w:type="spellEnd"/>
      <w:r w:rsidR="00826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971">
        <w:rPr>
          <w:rFonts w:ascii="Times New Roman" w:hAnsi="Times New Roman" w:cs="Times New Roman"/>
          <w:sz w:val="28"/>
          <w:szCs w:val="28"/>
        </w:rPr>
        <w:t>КГАУ</w:t>
      </w:r>
      <w:r w:rsidR="00826971" w:rsidRPr="009C4B0B">
        <w:rPr>
          <w:rFonts w:ascii="Times New Roman" w:hAnsi="Times New Roman" w:cs="Times New Roman"/>
          <w:sz w:val="28"/>
          <w:szCs w:val="28"/>
        </w:rPr>
        <w:t>«Лесопожарный</w:t>
      </w:r>
      <w:proofErr w:type="spellEnd"/>
      <w:r w:rsidR="00826971" w:rsidRPr="009C4B0B">
        <w:rPr>
          <w:rFonts w:ascii="Times New Roman" w:hAnsi="Times New Roman" w:cs="Times New Roman"/>
          <w:sz w:val="28"/>
          <w:szCs w:val="28"/>
        </w:rPr>
        <w:t xml:space="preserve"> центр» (</w:t>
      </w:r>
      <w:r>
        <w:rPr>
          <w:rFonts w:ascii="Times New Roman" w:hAnsi="Times New Roman" w:cs="Times New Roman"/>
          <w:sz w:val="28"/>
          <w:szCs w:val="28"/>
        </w:rPr>
        <w:t>Пермяков</w:t>
      </w:r>
      <w:r w:rsidR="00826971" w:rsidRPr="009C4B0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26971">
        <w:rPr>
          <w:rFonts w:ascii="Times New Roman" w:hAnsi="Times New Roman" w:cs="Times New Roman"/>
          <w:sz w:val="28"/>
          <w:szCs w:val="28"/>
        </w:rPr>
        <w:t>Ярцевскому</w:t>
      </w:r>
      <w:proofErr w:type="spellEnd"/>
      <w:r w:rsidR="00826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971">
        <w:rPr>
          <w:rFonts w:ascii="Times New Roman" w:hAnsi="Times New Roman" w:cs="Times New Roman"/>
          <w:sz w:val="28"/>
          <w:szCs w:val="28"/>
        </w:rPr>
        <w:t>авиаотделению</w:t>
      </w:r>
      <w:proofErr w:type="spellEnd"/>
      <w:r w:rsidR="00826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971">
        <w:rPr>
          <w:rFonts w:ascii="Times New Roman" w:hAnsi="Times New Roman" w:cs="Times New Roman"/>
          <w:sz w:val="28"/>
          <w:szCs w:val="28"/>
        </w:rPr>
        <w:t>КГАУ</w:t>
      </w:r>
      <w:r w:rsidR="00826971" w:rsidRPr="009C4B0B">
        <w:rPr>
          <w:rFonts w:ascii="Times New Roman" w:hAnsi="Times New Roman" w:cs="Times New Roman"/>
          <w:sz w:val="28"/>
          <w:szCs w:val="28"/>
        </w:rPr>
        <w:t>«Лесопожарный</w:t>
      </w:r>
      <w:proofErr w:type="spellEnd"/>
      <w:r w:rsidR="00826971" w:rsidRPr="009C4B0B">
        <w:rPr>
          <w:rFonts w:ascii="Times New Roman" w:hAnsi="Times New Roman" w:cs="Times New Roman"/>
          <w:sz w:val="28"/>
          <w:szCs w:val="28"/>
        </w:rPr>
        <w:t xml:space="preserve"> центр» (Пименов):</w:t>
      </w:r>
    </w:p>
    <w:p w:rsidR="00947001" w:rsidRDefault="00826971" w:rsidP="00947001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готовность имеющихся сил и средств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учреждений и созданных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формирований </w:t>
      </w:r>
      <w:proofErr w:type="spellStart"/>
      <w:r w:rsidRPr="009C4B0B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9C4B0B">
        <w:rPr>
          <w:rFonts w:ascii="Times New Roman" w:hAnsi="Times New Roman" w:cs="Times New Roman"/>
          <w:sz w:val="28"/>
          <w:szCs w:val="28"/>
        </w:rPr>
        <w:t xml:space="preserve"> к тушению лесных пожаров;</w:t>
      </w:r>
    </w:p>
    <w:p w:rsidR="00551172" w:rsidRDefault="00826971" w:rsidP="00551172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постоянное</w:t>
      </w:r>
      <w:r w:rsidRPr="009C4B0B">
        <w:rPr>
          <w:rFonts w:ascii="Times New Roman" w:hAnsi="Times New Roman" w:cs="Times New Roman"/>
          <w:sz w:val="28"/>
          <w:szCs w:val="28"/>
        </w:rPr>
        <w:t xml:space="preserve"> взаимодействие с Единой дежурно</w:t>
      </w:r>
      <w:r w:rsidR="00551172">
        <w:rPr>
          <w:rFonts w:ascii="Times New Roman" w:hAnsi="Times New Roman" w:cs="Times New Roman"/>
          <w:sz w:val="28"/>
          <w:szCs w:val="28"/>
        </w:rPr>
        <w:t>-</w:t>
      </w:r>
      <w:r w:rsidRPr="009C4B0B">
        <w:rPr>
          <w:rFonts w:ascii="Times New Roman" w:hAnsi="Times New Roman" w:cs="Times New Roman"/>
          <w:sz w:val="28"/>
          <w:szCs w:val="28"/>
        </w:rPr>
        <w:t>диспетчерской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B0B">
        <w:rPr>
          <w:rFonts w:ascii="Times New Roman" w:hAnsi="Times New Roman" w:cs="Times New Roman"/>
          <w:sz w:val="28"/>
          <w:szCs w:val="28"/>
        </w:rPr>
        <w:t xml:space="preserve">по обмену оперативной информацией о возникновении термических точек и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пожаров;</w:t>
      </w:r>
    </w:p>
    <w:p w:rsidR="00551172" w:rsidRDefault="00826971" w:rsidP="00551172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B">
        <w:rPr>
          <w:rFonts w:ascii="Times New Roman" w:hAnsi="Times New Roman" w:cs="Times New Roman"/>
          <w:sz w:val="28"/>
          <w:szCs w:val="28"/>
        </w:rPr>
        <w:t xml:space="preserve">заблаговременно предоставлять графики контролируемых отжигов сухой травы, информацию об ответственных должностных лицах, которые осуществляют </w:t>
      </w:r>
      <w:proofErr w:type="gramStart"/>
      <w:r w:rsidRPr="009C4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B0B">
        <w:rPr>
          <w:rFonts w:ascii="Times New Roman" w:hAnsi="Times New Roman" w:cs="Times New Roman"/>
          <w:sz w:val="28"/>
          <w:szCs w:val="28"/>
        </w:rPr>
        <w:t xml:space="preserve"> профилактическими отжигами сухой травы, их контактных телефонах в ЕДДС для доведения данной информации до подразделений пожарной охраны и глав поселений;</w:t>
      </w:r>
    </w:p>
    <w:p w:rsidR="00551172" w:rsidRDefault="00826971" w:rsidP="00551172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профилактическую работу с</w:t>
      </w:r>
      <w:r w:rsidRPr="009C4B0B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>, имеющим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B0B">
        <w:rPr>
          <w:rFonts w:ascii="Times New Roman" w:hAnsi="Times New Roman" w:cs="Times New Roman"/>
          <w:sz w:val="28"/>
          <w:szCs w:val="28"/>
        </w:rPr>
        <w:t xml:space="preserve"> пасеки, </w:t>
      </w:r>
      <w:r>
        <w:rPr>
          <w:rFonts w:ascii="Times New Roman" w:hAnsi="Times New Roman" w:cs="Times New Roman"/>
          <w:sz w:val="28"/>
          <w:szCs w:val="28"/>
        </w:rPr>
        <w:t xml:space="preserve">по вопросу запрета </w:t>
      </w:r>
      <w:r w:rsidRPr="009C4B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ыжигания</w:t>
      </w:r>
      <w:r w:rsidRPr="009C4B0B">
        <w:rPr>
          <w:rFonts w:ascii="Times New Roman" w:hAnsi="Times New Roman" w:cs="Times New Roman"/>
          <w:sz w:val="28"/>
          <w:szCs w:val="28"/>
        </w:rPr>
        <w:t xml:space="preserve"> сухой растительности в пожароопасный сезон, проверить наличие на каждой пасеке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C4B0B">
        <w:rPr>
          <w:rFonts w:ascii="Times New Roman" w:hAnsi="Times New Roman" w:cs="Times New Roman"/>
          <w:sz w:val="28"/>
          <w:szCs w:val="28"/>
        </w:rPr>
        <w:t>ручного противопожарного инвентаря и средств пожаротушения;</w:t>
      </w:r>
    </w:p>
    <w:p w:rsidR="00826971" w:rsidRPr="00A71454" w:rsidRDefault="00826971" w:rsidP="00551172">
      <w:pPr>
        <w:pStyle w:val="a4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54">
        <w:rPr>
          <w:rFonts w:ascii="Times New Roman" w:hAnsi="Times New Roman" w:cs="Times New Roman"/>
          <w:sz w:val="28"/>
          <w:szCs w:val="28"/>
        </w:rPr>
        <w:t xml:space="preserve">активизировать профилактическую работу </w:t>
      </w:r>
      <w:r>
        <w:rPr>
          <w:rFonts w:ascii="Times New Roman" w:hAnsi="Times New Roman" w:cs="Times New Roman"/>
          <w:sz w:val="28"/>
          <w:szCs w:val="28"/>
        </w:rPr>
        <w:t>с населением</w:t>
      </w:r>
      <w:r w:rsidRPr="00A71454">
        <w:rPr>
          <w:rFonts w:ascii="Times New Roman" w:hAnsi="Times New Roman" w:cs="Times New Roman"/>
          <w:sz w:val="28"/>
          <w:szCs w:val="28"/>
        </w:rPr>
        <w:t xml:space="preserve"> по соблюдению мер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1454">
        <w:rPr>
          <w:rFonts w:ascii="Times New Roman" w:hAnsi="Times New Roman" w:cs="Times New Roman"/>
          <w:sz w:val="28"/>
          <w:szCs w:val="28"/>
        </w:rPr>
        <w:t xml:space="preserve"> организовать регулярное информирование через местные средства массовой информации о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54">
        <w:rPr>
          <w:rFonts w:ascii="Times New Roman" w:hAnsi="Times New Roman" w:cs="Times New Roman"/>
          <w:sz w:val="28"/>
          <w:szCs w:val="28"/>
        </w:rPr>
        <w:t>по защите лесов и населенных пунктов от природных пожаров.</w:t>
      </w:r>
    </w:p>
    <w:p w:rsidR="00826971" w:rsidRPr="008A7F9B" w:rsidRDefault="00551172" w:rsidP="005665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26971" w:rsidRPr="008A7F9B">
        <w:rPr>
          <w:rFonts w:ascii="Times New Roman" w:hAnsi="Times New Roman" w:cs="Times New Roman"/>
          <w:sz w:val="28"/>
          <w:szCs w:val="28"/>
        </w:rPr>
        <w:t xml:space="preserve"> Рекомендовать ОНД и ПР по г</w:t>
      </w:r>
      <w:proofErr w:type="gramStart"/>
      <w:r w:rsidR="00826971" w:rsidRPr="008A7F9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26971" w:rsidRPr="008A7F9B">
        <w:rPr>
          <w:rFonts w:ascii="Times New Roman" w:hAnsi="Times New Roman" w:cs="Times New Roman"/>
          <w:sz w:val="28"/>
          <w:szCs w:val="28"/>
        </w:rPr>
        <w:t>нисейску, Енисейскому и Северо-Енисейскому районам (Ермаков):</w:t>
      </w:r>
    </w:p>
    <w:p w:rsidR="00551172" w:rsidRDefault="00826971" w:rsidP="00551172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продолжить проведение рейдовых пожарно</w:t>
      </w:r>
      <w:r w:rsidR="00551172">
        <w:rPr>
          <w:rFonts w:ascii="Times New Roman" w:hAnsi="Times New Roman" w:cs="Times New Roman"/>
          <w:sz w:val="28"/>
          <w:szCs w:val="28"/>
        </w:rPr>
        <w:t>-</w:t>
      </w:r>
      <w:r w:rsidRPr="008A7F9B">
        <w:rPr>
          <w:rFonts w:ascii="Times New Roman" w:hAnsi="Times New Roman" w:cs="Times New Roman"/>
          <w:sz w:val="28"/>
          <w:szCs w:val="28"/>
        </w:rPr>
        <w:t>профилактических мероприятий в жилом секторе и на объектах экономики района с вручением памяток;</w:t>
      </w:r>
    </w:p>
    <w:p w:rsidR="00551172" w:rsidRDefault="00826971" w:rsidP="00551172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F9B">
        <w:rPr>
          <w:rFonts w:ascii="Times New Roman" w:hAnsi="Times New Roman" w:cs="Times New Roman"/>
          <w:sz w:val="28"/>
          <w:szCs w:val="28"/>
        </w:rPr>
        <w:t>оказывать методическую и консультативную помощь главам сельсоветов (поселка), руководителям объектов экономики, независимо от форм собственности, при проведении противопожарной пропаганды 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>населения мерам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F9B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826971" w:rsidRPr="00766D62" w:rsidRDefault="00826971" w:rsidP="00551172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62">
        <w:rPr>
          <w:rFonts w:ascii="Times New Roman" w:hAnsi="Times New Roman" w:cs="Times New Roman"/>
          <w:sz w:val="28"/>
          <w:szCs w:val="28"/>
        </w:rPr>
        <w:t>организовать проведение занятий с учащимися школ, детьми дошкольного возраста в дошкольных образовательных учреждениях о ме</w:t>
      </w:r>
      <w:r w:rsidR="00766D62" w:rsidRPr="00766D62">
        <w:rPr>
          <w:rFonts w:ascii="Times New Roman" w:hAnsi="Times New Roman" w:cs="Times New Roman"/>
          <w:sz w:val="28"/>
          <w:szCs w:val="28"/>
        </w:rPr>
        <w:t>рах пожарной безопасности</w:t>
      </w:r>
      <w:r w:rsidRPr="00766D62">
        <w:rPr>
          <w:rFonts w:ascii="Times New Roman" w:hAnsi="Times New Roman" w:cs="Times New Roman"/>
          <w:sz w:val="28"/>
          <w:szCs w:val="28"/>
        </w:rPr>
        <w:t>.</w:t>
      </w:r>
    </w:p>
    <w:p w:rsidR="00826971" w:rsidRDefault="00551172" w:rsidP="005665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826971" w:rsidRPr="003B4B0A">
        <w:rPr>
          <w:rFonts w:ascii="Times New Roman" w:hAnsi="Times New Roman" w:cs="Times New Roman"/>
          <w:sz w:val="28"/>
          <w:szCs w:val="28"/>
        </w:rPr>
        <w:t xml:space="preserve">Муниципальному инспектору </w:t>
      </w:r>
      <w:r w:rsidR="00826971">
        <w:rPr>
          <w:rFonts w:ascii="Times New Roman" w:hAnsi="Times New Roman" w:cs="Times New Roman"/>
          <w:sz w:val="28"/>
          <w:szCs w:val="28"/>
        </w:rPr>
        <w:t>по земельному контролю</w:t>
      </w:r>
      <w:r w:rsidR="00826971" w:rsidRPr="003B4B0A">
        <w:rPr>
          <w:rFonts w:ascii="Times New Roman" w:hAnsi="Times New Roman" w:cs="Times New Roman"/>
          <w:sz w:val="28"/>
          <w:szCs w:val="28"/>
        </w:rPr>
        <w:t xml:space="preserve"> (</w:t>
      </w:r>
      <w:r w:rsidR="00826971">
        <w:rPr>
          <w:rFonts w:ascii="Times New Roman" w:hAnsi="Times New Roman" w:cs="Times New Roman"/>
          <w:sz w:val="28"/>
          <w:szCs w:val="28"/>
        </w:rPr>
        <w:t>Редькин</w:t>
      </w:r>
      <w:r w:rsidR="00826971" w:rsidRPr="003B4B0A">
        <w:rPr>
          <w:rFonts w:ascii="Times New Roman" w:hAnsi="Times New Roman" w:cs="Times New Roman"/>
          <w:sz w:val="28"/>
          <w:szCs w:val="28"/>
        </w:rPr>
        <w:t xml:space="preserve">) в рамках муниципального земельного контроля проверить законность </w:t>
      </w:r>
      <w:r w:rsidR="00826971" w:rsidRPr="003B4B0A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производственной деятельности </w:t>
      </w:r>
      <w:r w:rsidR="00826971">
        <w:rPr>
          <w:rFonts w:ascii="Times New Roman" w:hAnsi="Times New Roman" w:cs="Times New Roman"/>
          <w:sz w:val="28"/>
          <w:szCs w:val="28"/>
        </w:rPr>
        <w:t>лесоперерабатывающих предприятий,</w:t>
      </w:r>
      <w:r w:rsidR="00826971" w:rsidRPr="003B4B0A">
        <w:rPr>
          <w:rFonts w:ascii="Times New Roman" w:hAnsi="Times New Roman" w:cs="Times New Roman"/>
          <w:sz w:val="28"/>
          <w:szCs w:val="28"/>
        </w:rPr>
        <w:t xml:space="preserve"> которые систематически нарушают </w:t>
      </w:r>
      <w:r w:rsidR="00826971">
        <w:rPr>
          <w:rFonts w:ascii="Times New Roman" w:hAnsi="Times New Roman" w:cs="Times New Roman"/>
          <w:sz w:val="28"/>
          <w:szCs w:val="28"/>
        </w:rPr>
        <w:t>правила</w:t>
      </w:r>
      <w:r w:rsidR="00826971" w:rsidRPr="003B4B0A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826971">
        <w:rPr>
          <w:rFonts w:ascii="Times New Roman" w:hAnsi="Times New Roman" w:cs="Times New Roman"/>
          <w:sz w:val="28"/>
          <w:szCs w:val="28"/>
        </w:rPr>
        <w:t xml:space="preserve"> в части размещения отходов лесопиления на землях населенных  пунктов</w:t>
      </w:r>
      <w:r w:rsidR="00826971" w:rsidRPr="003B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971" w:rsidRDefault="00551172" w:rsidP="005665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826971" w:rsidRPr="0090495C">
        <w:rPr>
          <w:rFonts w:ascii="Times New Roman" w:hAnsi="Times New Roman" w:cs="Times New Roman"/>
          <w:sz w:val="28"/>
          <w:szCs w:val="28"/>
        </w:rPr>
        <w:t xml:space="preserve">МКУ «Управление по ГО, ЧС и безопасности Енисейского района» (Бурдеев): </w:t>
      </w:r>
    </w:p>
    <w:p w:rsidR="00826971" w:rsidRPr="0090495C" w:rsidRDefault="00826971" w:rsidP="0055117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sz w:val="28"/>
          <w:szCs w:val="28"/>
        </w:rPr>
        <w:t xml:space="preserve">через ЕДДС обеспечить круглосуточное получение оперативной информации о  складывающейся </w:t>
      </w:r>
      <w:r>
        <w:rPr>
          <w:rFonts w:ascii="Times New Roman" w:hAnsi="Times New Roman" w:cs="Times New Roman"/>
          <w:sz w:val="28"/>
          <w:szCs w:val="28"/>
        </w:rPr>
        <w:t xml:space="preserve"> оперативной пожароопасной  </w:t>
      </w:r>
      <w:r w:rsidRPr="0090495C">
        <w:rPr>
          <w:rFonts w:ascii="Times New Roman" w:hAnsi="Times New Roman" w:cs="Times New Roman"/>
          <w:sz w:val="28"/>
          <w:szCs w:val="28"/>
        </w:rPr>
        <w:t>обстановке на территории  района;</w:t>
      </w:r>
    </w:p>
    <w:p w:rsidR="00826971" w:rsidRPr="0090495C" w:rsidRDefault="00826971" w:rsidP="00551172">
      <w:pPr>
        <w:pStyle w:val="a4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5C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Pr="0090495C">
        <w:rPr>
          <w:rFonts w:ascii="Times New Roman" w:hAnsi="Times New Roman" w:cs="Times New Roman"/>
          <w:sz w:val="28"/>
          <w:szCs w:val="28"/>
        </w:rPr>
        <w:t>ОНД и ПР по г</w:t>
      </w:r>
      <w:proofErr w:type="gramStart"/>
      <w:r w:rsidRPr="0090495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0495C">
        <w:rPr>
          <w:rFonts w:ascii="Times New Roman" w:hAnsi="Times New Roman" w:cs="Times New Roman"/>
          <w:sz w:val="28"/>
          <w:szCs w:val="28"/>
        </w:rPr>
        <w:t>нисейску и Енисейскому и Северо-Енисейскому районам (Ермаков), КГБУ</w:t>
      </w:r>
      <w:r w:rsidR="00551172"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 xml:space="preserve">«Енисейское лесничество» </w:t>
      </w:r>
      <w:r w:rsidR="00551172">
        <w:rPr>
          <w:rFonts w:ascii="Times New Roman" w:hAnsi="Times New Roman" w:cs="Times New Roman"/>
          <w:sz w:val="28"/>
          <w:szCs w:val="28"/>
        </w:rPr>
        <w:t xml:space="preserve">и </w:t>
      </w:r>
      <w:r w:rsidRPr="0090495C">
        <w:rPr>
          <w:rFonts w:ascii="Times New Roman" w:hAnsi="Times New Roman" w:cs="Times New Roman"/>
          <w:sz w:val="28"/>
          <w:szCs w:val="28"/>
        </w:rPr>
        <w:t>КГБУ «Нижне</w:t>
      </w:r>
      <w:r w:rsidR="00551172">
        <w:rPr>
          <w:rFonts w:ascii="Times New Roman" w:hAnsi="Times New Roman" w:cs="Times New Roman"/>
          <w:sz w:val="28"/>
          <w:szCs w:val="28"/>
        </w:rPr>
        <w:t>-</w:t>
      </w:r>
      <w:r w:rsidRPr="0090495C">
        <w:rPr>
          <w:rFonts w:ascii="Times New Roman" w:hAnsi="Times New Roman" w:cs="Times New Roman"/>
          <w:sz w:val="28"/>
          <w:szCs w:val="28"/>
        </w:rPr>
        <w:t>Енисейское лесничество» (</w:t>
      </w:r>
      <w:r w:rsidR="00551172">
        <w:rPr>
          <w:rFonts w:ascii="Times New Roman" w:hAnsi="Times New Roman" w:cs="Times New Roman"/>
          <w:sz w:val="28"/>
          <w:szCs w:val="28"/>
        </w:rPr>
        <w:t>Золотоверх</w:t>
      </w:r>
      <w:r w:rsidRPr="0090495C">
        <w:rPr>
          <w:rFonts w:ascii="Times New Roman" w:hAnsi="Times New Roman" w:cs="Times New Roman"/>
          <w:sz w:val="28"/>
          <w:szCs w:val="28"/>
        </w:rPr>
        <w:t>) организовать выпуск полиграфической продукции (плакаты, памятки</w:t>
      </w:r>
      <w:r w:rsidR="00551172">
        <w:rPr>
          <w:rFonts w:ascii="Times New Roman" w:hAnsi="Times New Roman" w:cs="Times New Roman"/>
          <w:sz w:val="28"/>
          <w:szCs w:val="28"/>
        </w:rPr>
        <w:t>, баннеры, аншлаги</w:t>
      </w:r>
      <w:r w:rsidRPr="0090495C">
        <w:rPr>
          <w:rFonts w:ascii="Times New Roman" w:hAnsi="Times New Roman" w:cs="Times New Roman"/>
          <w:sz w:val="28"/>
          <w:szCs w:val="28"/>
        </w:rPr>
        <w:t>) по противопожарной тематике и распространить их через глав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95C">
        <w:rPr>
          <w:rFonts w:ascii="Times New Roman" w:hAnsi="Times New Roman" w:cs="Times New Roman"/>
          <w:sz w:val="28"/>
          <w:szCs w:val="28"/>
        </w:rPr>
        <w:t>населению.</w:t>
      </w:r>
    </w:p>
    <w:p w:rsidR="00826971" w:rsidRPr="00780024" w:rsidRDefault="00551172" w:rsidP="005665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0024" w:rsidRPr="00780024">
        <w:rPr>
          <w:rFonts w:ascii="Times New Roman" w:hAnsi="Times New Roman" w:cs="Times New Roman"/>
          <w:sz w:val="28"/>
        </w:rPr>
        <w:t>Контроль за</w:t>
      </w:r>
      <w:proofErr w:type="gramEnd"/>
      <w:r w:rsidR="00780024" w:rsidRPr="00780024">
        <w:rPr>
          <w:rFonts w:ascii="Times New Roman" w:hAnsi="Times New Roman" w:cs="Times New Roman"/>
          <w:sz w:val="28"/>
        </w:rPr>
        <w:t xml:space="preserve"> исполнением </w:t>
      </w:r>
      <w:r w:rsidR="00780024" w:rsidRPr="007800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80024" w:rsidRPr="00780024">
        <w:rPr>
          <w:rFonts w:ascii="Times New Roman" w:hAnsi="Times New Roman" w:cs="Times New Roman"/>
          <w:sz w:val="28"/>
        </w:rPr>
        <w:t xml:space="preserve">постановления возложить </w:t>
      </w:r>
      <w:r w:rsidR="00826971" w:rsidRPr="00780024">
        <w:rPr>
          <w:rFonts w:ascii="Times New Roman" w:hAnsi="Times New Roman" w:cs="Times New Roman"/>
          <w:sz w:val="28"/>
          <w:szCs w:val="28"/>
        </w:rPr>
        <w:t xml:space="preserve">на </w:t>
      </w:r>
      <w:r w:rsidR="00826971" w:rsidRPr="00AF047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26971" w:rsidRPr="0078002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80024" w:rsidRPr="00780024">
        <w:rPr>
          <w:rFonts w:ascii="Times New Roman" w:hAnsi="Times New Roman" w:cs="Times New Roman"/>
          <w:sz w:val="28"/>
          <w:szCs w:val="28"/>
        </w:rPr>
        <w:t>Г</w:t>
      </w:r>
      <w:r w:rsidR="00826971" w:rsidRPr="00780024">
        <w:rPr>
          <w:rFonts w:ascii="Times New Roman" w:hAnsi="Times New Roman" w:cs="Times New Roman"/>
          <w:sz w:val="28"/>
          <w:szCs w:val="28"/>
        </w:rPr>
        <w:t xml:space="preserve">лавы района Губанова А.Ю. </w:t>
      </w:r>
    </w:p>
    <w:p w:rsidR="00826971" w:rsidRPr="00780024" w:rsidRDefault="00551172" w:rsidP="005665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826971" w:rsidRPr="00780024">
        <w:rPr>
          <w:rFonts w:ascii="Times New Roman" w:hAnsi="Times New Roman" w:cs="Times New Roman"/>
          <w:sz w:val="28"/>
          <w:szCs w:val="28"/>
        </w:rPr>
        <w:t xml:space="preserve"> </w:t>
      </w:r>
      <w:r w:rsidR="00780024" w:rsidRPr="00780024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26971" w:rsidRPr="00AF047E" w:rsidRDefault="00826971" w:rsidP="0082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971" w:rsidRPr="00AF047E" w:rsidRDefault="00826971" w:rsidP="008269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6971" w:rsidRDefault="00826971" w:rsidP="00766D62">
      <w:pPr>
        <w:pStyle w:val="a4"/>
        <w:jc w:val="both"/>
        <w:rPr>
          <w:rFonts w:cs="Times New Roman"/>
        </w:rPr>
      </w:pPr>
      <w:r w:rsidRPr="00AF047E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А.В.Кулешов</w:t>
      </w:r>
      <w:bookmarkStart w:id="0" w:name="_GoBack"/>
      <w:bookmarkEnd w:id="0"/>
    </w:p>
    <w:sectPr w:rsidR="00826971" w:rsidSect="00AC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2"/>
    <w:multiLevelType w:val="hybridMultilevel"/>
    <w:tmpl w:val="3B384AB2"/>
    <w:lvl w:ilvl="0" w:tplc="6BE23362">
      <w:start w:val="1"/>
      <w:numFmt w:val="decimal"/>
      <w:lvlText w:val="4. %1"/>
      <w:lvlJc w:val="left"/>
      <w:pPr>
        <w:ind w:left="2815" w:hanging="360"/>
      </w:pPr>
      <w:rPr>
        <w:rFonts w:hint="default"/>
        <w:spacing w:val="-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A0251D"/>
    <w:multiLevelType w:val="hybridMultilevel"/>
    <w:tmpl w:val="DFF0AAD2"/>
    <w:lvl w:ilvl="0" w:tplc="2B1E617E">
      <w:start w:val="1"/>
      <w:numFmt w:val="decimal"/>
      <w:lvlText w:val="5. %1"/>
      <w:lvlJc w:val="left"/>
      <w:pPr>
        <w:ind w:left="2847" w:hanging="360"/>
      </w:pPr>
      <w:rPr>
        <w:rFonts w:hint="default"/>
        <w:spacing w:val="-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490C1E"/>
    <w:multiLevelType w:val="hybridMultilevel"/>
    <w:tmpl w:val="09882600"/>
    <w:lvl w:ilvl="0" w:tplc="45D68156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255A607C">
      <w:start w:val="1"/>
      <w:numFmt w:val="decimal"/>
      <w:lvlText w:val="1. 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1FD1"/>
    <w:multiLevelType w:val="hybridMultilevel"/>
    <w:tmpl w:val="9DFC43E6"/>
    <w:lvl w:ilvl="0" w:tplc="146A9082">
      <w:start w:val="1"/>
      <w:numFmt w:val="decimal"/>
      <w:lvlText w:val="2. %1"/>
      <w:lvlJc w:val="left"/>
      <w:pPr>
        <w:ind w:left="142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B3C4C"/>
    <w:multiLevelType w:val="hybridMultilevel"/>
    <w:tmpl w:val="C2B29BF2"/>
    <w:lvl w:ilvl="0" w:tplc="5DB2D8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4322F3"/>
    <w:multiLevelType w:val="hybridMultilevel"/>
    <w:tmpl w:val="9A84524A"/>
    <w:lvl w:ilvl="0" w:tplc="45D68156">
      <w:start w:val="1"/>
      <w:numFmt w:val="decimal"/>
      <w:lvlText w:val="%1."/>
      <w:lvlJc w:val="left"/>
      <w:pPr>
        <w:ind w:left="142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095CC8"/>
    <w:multiLevelType w:val="hybridMultilevel"/>
    <w:tmpl w:val="3F004C82"/>
    <w:lvl w:ilvl="0" w:tplc="20DAD3F4">
      <w:start w:val="1"/>
      <w:numFmt w:val="decimal"/>
      <w:lvlText w:val="%1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45867831"/>
    <w:multiLevelType w:val="hybridMultilevel"/>
    <w:tmpl w:val="6434A4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7BF2612"/>
    <w:multiLevelType w:val="hybridMultilevel"/>
    <w:tmpl w:val="1118183A"/>
    <w:lvl w:ilvl="0" w:tplc="262CE524">
      <w:start w:val="1"/>
      <w:numFmt w:val="decimal"/>
      <w:lvlText w:val="3. %1"/>
      <w:lvlJc w:val="left"/>
      <w:pPr>
        <w:ind w:left="2106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9">
    <w:nsid w:val="51736E7A"/>
    <w:multiLevelType w:val="hybridMultilevel"/>
    <w:tmpl w:val="723250D8"/>
    <w:lvl w:ilvl="0" w:tplc="2B1E617E">
      <w:start w:val="1"/>
      <w:numFmt w:val="decimal"/>
      <w:lvlText w:val="5. %1"/>
      <w:lvlJc w:val="left"/>
      <w:pPr>
        <w:ind w:left="763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>
    <w:nsid w:val="574F3B5E"/>
    <w:multiLevelType w:val="hybridMultilevel"/>
    <w:tmpl w:val="3E7A5ED0"/>
    <w:lvl w:ilvl="0" w:tplc="BDD060AC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58004395"/>
    <w:multiLevelType w:val="hybridMultilevel"/>
    <w:tmpl w:val="9744B340"/>
    <w:lvl w:ilvl="0" w:tplc="6BE23362">
      <w:start w:val="1"/>
      <w:numFmt w:val="decimal"/>
      <w:lvlText w:val="4. %1"/>
      <w:lvlJc w:val="left"/>
      <w:pPr>
        <w:ind w:left="2138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C05BD0"/>
    <w:multiLevelType w:val="multilevel"/>
    <w:tmpl w:val="3FE8FF04"/>
    <w:lvl w:ilvl="0">
      <w:start w:val="1"/>
      <w:numFmt w:val="decimal"/>
      <w:lvlText w:val="%1."/>
      <w:lvlJc w:val="left"/>
      <w:pPr>
        <w:ind w:left="1928" w:hanging="360"/>
      </w:pPr>
    </w:lvl>
    <w:lvl w:ilvl="1">
      <w:start w:val="1"/>
      <w:numFmt w:val="decimal"/>
      <w:isLgl/>
      <w:lvlText w:val="%1.%2"/>
      <w:lvlJc w:val="left"/>
      <w:pPr>
        <w:ind w:left="2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  <w:rPr>
        <w:rFonts w:hint="default"/>
      </w:rPr>
    </w:lvl>
  </w:abstractNum>
  <w:abstractNum w:abstractNumId="13">
    <w:nsid w:val="660A4D89"/>
    <w:multiLevelType w:val="hybridMultilevel"/>
    <w:tmpl w:val="7B8623AA"/>
    <w:lvl w:ilvl="0" w:tplc="5DB2D8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B0642E"/>
    <w:multiLevelType w:val="hybridMultilevel"/>
    <w:tmpl w:val="BFD4B9E8"/>
    <w:lvl w:ilvl="0" w:tplc="2294D598">
      <w:start w:val="1"/>
      <w:numFmt w:val="decimal"/>
      <w:lvlText w:val="7. %1"/>
      <w:lvlJc w:val="left"/>
      <w:pPr>
        <w:ind w:left="2149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E40"/>
    <w:rsid w:val="00037B6A"/>
    <w:rsid w:val="000C24BE"/>
    <w:rsid w:val="000E3EBF"/>
    <w:rsid w:val="001177DF"/>
    <w:rsid w:val="00134983"/>
    <w:rsid w:val="001A2496"/>
    <w:rsid w:val="001F16AB"/>
    <w:rsid w:val="001F6C83"/>
    <w:rsid w:val="002215A4"/>
    <w:rsid w:val="00227E40"/>
    <w:rsid w:val="00252FE2"/>
    <w:rsid w:val="00312B68"/>
    <w:rsid w:val="00335A18"/>
    <w:rsid w:val="00367BEB"/>
    <w:rsid w:val="003814AD"/>
    <w:rsid w:val="004009B2"/>
    <w:rsid w:val="00407068"/>
    <w:rsid w:val="0041003C"/>
    <w:rsid w:val="00463089"/>
    <w:rsid w:val="00470700"/>
    <w:rsid w:val="00490595"/>
    <w:rsid w:val="004B2996"/>
    <w:rsid w:val="004E1A60"/>
    <w:rsid w:val="0050207F"/>
    <w:rsid w:val="00550AF9"/>
    <w:rsid w:val="00551172"/>
    <w:rsid w:val="005619DC"/>
    <w:rsid w:val="005620DE"/>
    <w:rsid w:val="005665BC"/>
    <w:rsid w:val="005E604A"/>
    <w:rsid w:val="006035FA"/>
    <w:rsid w:val="00620317"/>
    <w:rsid w:val="00650765"/>
    <w:rsid w:val="006B4513"/>
    <w:rsid w:val="00707F42"/>
    <w:rsid w:val="00735BB8"/>
    <w:rsid w:val="00766D62"/>
    <w:rsid w:val="00780024"/>
    <w:rsid w:val="007D4CB5"/>
    <w:rsid w:val="00803183"/>
    <w:rsid w:val="00826971"/>
    <w:rsid w:val="008F3154"/>
    <w:rsid w:val="00940D01"/>
    <w:rsid w:val="00947001"/>
    <w:rsid w:val="009C3642"/>
    <w:rsid w:val="009D4BFE"/>
    <w:rsid w:val="00A57E4B"/>
    <w:rsid w:val="00AA1408"/>
    <w:rsid w:val="00AC2BCA"/>
    <w:rsid w:val="00AC7003"/>
    <w:rsid w:val="00AD728A"/>
    <w:rsid w:val="00B21B37"/>
    <w:rsid w:val="00B7136B"/>
    <w:rsid w:val="00B87ACB"/>
    <w:rsid w:val="00B93A2E"/>
    <w:rsid w:val="00BE62AD"/>
    <w:rsid w:val="00C12402"/>
    <w:rsid w:val="00C62CCB"/>
    <w:rsid w:val="00C85B5A"/>
    <w:rsid w:val="00C9598C"/>
    <w:rsid w:val="00CA62EF"/>
    <w:rsid w:val="00CC3975"/>
    <w:rsid w:val="00CE321F"/>
    <w:rsid w:val="00CF21C3"/>
    <w:rsid w:val="00D27AD1"/>
    <w:rsid w:val="00D4637C"/>
    <w:rsid w:val="00D5501E"/>
    <w:rsid w:val="00D975A6"/>
    <w:rsid w:val="00DC7394"/>
    <w:rsid w:val="00E02868"/>
    <w:rsid w:val="00E332ED"/>
    <w:rsid w:val="00EB7F8E"/>
    <w:rsid w:val="00EC3752"/>
    <w:rsid w:val="00EC62E2"/>
    <w:rsid w:val="00F50A10"/>
    <w:rsid w:val="00F96737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00"/>
    <w:pPr>
      <w:ind w:left="720"/>
      <w:contextualSpacing/>
    </w:pPr>
  </w:style>
  <w:style w:type="paragraph" w:styleId="a4">
    <w:name w:val="No Spacing"/>
    <w:uiPriority w:val="1"/>
    <w:qFormat/>
    <w:rsid w:val="00826971"/>
    <w:pPr>
      <w:ind w:left="0" w:firstLine="0"/>
      <w:jc w:val="left"/>
    </w:pPr>
    <w:rPr>
      <w:rFonts w:asciiTheme="minorHAnsi" w:hAnsiTheme="minorHAns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C6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Островских Евгений</dc:creator>
  <cp:lastModifiedBy>KadrOrgRab1</cp:lastModifiedBy>
  <cp:revision>15</cp:revision>
  <cp:lastPrinted>2023-03-29T02:24:00Z</cp:lastPrinted>
  <dcterms:created xsi:type="dcterms:W3CDTF">2023-03-27T05:10:00Z</dcterms:created>
  <dcterms:modified xsi:type="dcterms:W3CDTF">2023-04-10T07:19:00Z</dcterms:modified>
</cp:coreProperties>
</file>