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D84BFD" w:rsidRPr="00D84BFD" w:rsidRDefault="00D84BFD" w:rsidP="00D84B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84BF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84BFD" w:rsidRPr="00D84BFD" w:rsidRDefault="00D84BFD" w:rsidP="00D84B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84BFD">
        <w:rPr>
          <w:rFonts w:eastAsia="Calibri"/>
          <w:sz w:val="22"/>
          <w:szCs w:val="22"/>
          <w:lang w:eastAsia="en-US"/>
        </w:rPr>
        <w:t>Красноярского края</w:t>
      </w:r>
    </w:p>
    <w:p w:rsidR="00D84BFD" w:rsidRPr="00D84BFD" w:rsidRDefault="00D84BFD" w:rsidP="00D84B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84BFD">
        <w:rPr>
          <w:rFonts w:eastAsia="Calibri"/>
          <w:sz w:val="36"/>
          <w:szCs w:val="36"/>
          <w:lang w:eastAsia="en-US"/>
        </w:rPr>
        <w:t>ПОСТАНОВЛЕНИЕ</w:t>
      </w:r>
    </w:p>
    <w:p w:rsidR="00D84BFD" w:rsidRPr="00D84BFD" w:rsidRDefault="00D84BFD" w:rsidP="00D84B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84BFD" w:rsidRPr="00D84BFD" w:rsidRDefault="00D84BFD" w:rsidP="00D84B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84BF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9</w:t>
      </w:r>
      <w:r w:rsidRPr="00D84BFD">
        <w:rPr>
          <w:rFonts w:eastAsia="Calibri"/>
          <w:sz w:val="28"/>
          <w:szCs w:val="28"/>
          <w:lang w:eastAsia="en-US"/>
        </w:rPr>
        <w:t>.12.2023</w:t>
      </w:r>
      <w:r w:rsidRPr="00D84BFD">
        <w:rPr>
          <w:rFonts w:eastAsia="Calibri"/>
          <w:sz w:val="28"/>
          <w:szCs w:val="28"/>
          <w:lang w:eastAsia="en-US"/>
        </w:rPr>
        <w:tab/>
      </w:r>
      <w:r w:rsidRPr="00D84BF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10</w:t>
      </w:r>
      <w:r>
        <w:rPr>
          <w:rFonts w:eastAsia="Calibri"/>
          <w:sz w:val="28"/>
          <w:szCs w:val="28"/>
          <w:lang w:eastAsia="en-US"/>
        </w:rPr>
        <w:t>25</w:t>
      </w:r>
      <w:bookmarkStart w:id="0" w:name="_GoBack"/>
      <w:bookmarkEnd w:id="0"/>
      <w:r w:rsidRPr="00D84BFD">
        <w:rPr>
          <w:rFonts w:eastAsia="Calibri"/>
          <w:sz w:val="28"/>
          <w:szCs w:val="28"/>
          <w:lang w:eastAsia="en-US"/>
        </w:rPr>
        <w:t>-п</w:t>
      </w:r>
    </w:p>
    <w:p w:rsidR="00464E7A" w:rsidRDefault="00464E7A" w:rsidP="006B5C18">
      <w:pPr>
        <w:jc w:val="both"/>
        <w:rPr>
          <w:sz w:val="28"/>
          <w:szCs w:val="28"/>
        </w:rPr>
      </w:pPr>
    </w:p>
    <w:p w:rsidR="00464E7A" w:rsidRDefault="00464E7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464E7A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B34D30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B34D30">
        <w:rPr>
          <w:sz w:val="28"/>
          <w:szCs w:val="28"/>
        </w:rPr>
        <w:t>28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64E7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AB14C1">
        <w:rPr>
          <w:sz w:val="28"/>
          <w:szCs w:val="28"/>
        </w:rPr>
        <w:t>6</w:t>
      </w:r>
      <w:r w:rsidR="001060CB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AB14C1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AB14C1">
        <w:rPr>
          <w:sz w:val="28"/>
          <w:szCs w:val="28"/>
        </w:rPr>
        <w:t>Пушкина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AB14C1">
        <w:rPr>
          <w:sz w:val="28"/>
          <w:szCs w:val="28"/>
        </w:rPr>
        <w:t>86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464E7A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DE094A">
        <w:rPr>
          <w:sz w:val="28"/>
          <w:szCs w:val="28"/>
        </w:rPr>
        <w:t>жащим сносу в срок до 31.12.2028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64E7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</w:t>
      </w:r>
      <w:r w:rsidR="00AD4A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464E7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</w:t>
      </w:r>
      <w:r w:rsidR="00AD4A6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464E7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64E7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B8179A" w:rsidP="00B8179A">
      <w:pPr>
        <w:ind w:left="-142"/>
        <w:jc w:val="both"/>
        <w:rPr>
          <w:sz w:val="28"/>
          <w:szCs w:val="28"/>
        </w:rPr>
      </w:pPr>
      <w:r w:rsidRPr="00B8179A">
        <w:rPr>
          <w:sz w:val="28"/>
          <w:szCs w:val="28"/>
        </w:rPr>
        <w:t>Исполняющий полномочия Главы района                              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4E7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179A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4BFD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53</cp:revision>
  <cp:lastPrinted>2023-12-29T06:38:00Z</cp:lastPrinted>
  <dcterms:created xsi:type="dcterms:W3CDTF">2022-12-22T09:09:00Z</dcterms:created>
  <dcterms:modified xsi:type="dcterms:W3CDTF">2024-01-09T03:47:00Z</dcterms:modified>
</cp:coreProperties>
</file>