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2A2" w:rsidRDefault="003D62A2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267" w:rsidRPr="00ED3267" w:rsidRDefault="00ED3267" w:rsidP="00ED326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D326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D3267" w:rsidRPr="00ED3267" w:rsidRDefault="00ED3267" w:rsidP="00ED326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D3267">
        <w:rPr>
          <w:rFonts w:eastAsia="Calibri"/>
          <w:sz w:val="22"/>
          <w:szCs w:val="22"/>
          <w:lang w:eastAsia="en-US"/>
        </w:rPr>
        <w:t>Красноярского края</w:t>
      </w:r>
    </w:p>
    <w:p w:rsidR="00ED3267" w:rsidRPr="00ED3267" w:rsidRDefault="00ED3267" w:rsidP="00ED326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D3267">
        <w:rPr>
          <w:rFonts w:eastAsia="Calibri"/>
          <w:sz w:val="36"/>
          <w:szCs w:val="36"/>
          <w:lang w:eastAsia="en-US"/>
        </w:rPr>
        <w:t>ПОСТАНОВЛЕНИЕ</w:t>
      </w:r>
    </w:p>
    <w:p w:rsidR="00ED3267" w:rsidRPr="00ED3267" w:rsidRDefault="00ED3267" w:rsidP="00ED326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D3267" w:rsidRPr="00ED3267" w:rsidRDefault="00ED3267" w:rsidP="00ED326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D326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ED326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ED32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2022</w:t>
      </w:r>
      <w:r w:rsidRPr="00ED326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98</w:t>
      </w:r>
      <w:bookmarkStart w:id="0" w:name="_GoBack"/>
      <w:bookmarkEnd w:id="0"/>
      <w:r w:rsidRPr="00ED3267">
        <w:rPr>
          <w:rFonts w:eastAsia="Calibri"/>
          <w:sz w:val="28"/>
          <w:szCs w:val="28"/>
          <w:lang w:eastAsia="en-US"/>
        </w:rPr>
        <w:t>-п</w:t>
      </w:r>
    </w:p>
    <w:p w:rsidR="003D62A2" w:rsidRDefault="003D62A2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2A2" w:rsidRDefault="003D62A2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3D6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>вых государственных учреждений» и решени</w:t>
      </w:r>
      <w:r w:rsidR="003D62A2">
        <w:rPr>
          <w:sz w:val="28"/>
          <w:szCs w:val="28"/>
        </w:rPr>
        <w:t>ем</w:t>
      </w:r>
      <w:r w:rsidR="003E3E0F">
        <w:rPr>
          <w:sz w:val="28"/>
          <w:szCs w:val="28"/>
        </w:rPr>
        <w:t xml:space="preserve"> сессии Енисейского районного Совета депутатов от </w:t>
      </w:r>
      <w:r w:rsidR="00B5006F">
        <w:rPr>
          <w:sz w:val="28"/>
          <w:szCs w:val="28"/>
        </w:rPr>
        <w:t>09.02.2017 № 10-137р «</w:t>
      </w:r>
      <w:r w:rsidR="00B5006F" w:rsidRPr="00B5006F">
        <w:rPr>
          <w:sz w:val="28"/>
          <w:szCs w:val="28"/>
        </w:rPr>
        <w:t>О системах оплаты труда работников</w:t>
      </w:r>
      <w:r w:rsidR="00B5006F">
        <w:rPr>
          <w:sz w:val="28"/>
          <w:szCs w:val="28"/>
        </w:rPr>
        <w:t xml:space="preserve"> </w:t>
      </w:r>
      <w:r w:rsidR="00B5006F" w:rsidRPr="00B5006F">
        <w:rPr>
          <w:sz w:val="28"/>
          <w:szCs w:val="28"/>
        </w:rPr>
        <w:t>муниципальных учреждений Енисейского  района</w:t>
      </w:r>
      <w:r w:rsidR="00B5006F">
        <w:rPr>
          <w:sz w:val="28"/>
          <w:szCs w:val="28"/>
        </w:rPr>
        <w:t xml:space="preserve">»,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3D6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3D6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29F">
        <w:rPr>
          <w:sz w:val="28"/>
          <w:szCs w:val="28"/>
        </w:rPr>
        <w:t xml:space="preserve"> раздел</w:t>
      </w:r>
      <w:r w:rsidR="00916091">
        <w:rPr>
          <w:sz w:val="28"/>
          <w:szCs w:val="28"/>
        </w:rPr>
        <w:t xml:space="preserve"> </w:t>
      </w:r>
      <w:r w:rsidR="005C74E9">
        <w:rPr>
          <w:sz w:val="28"/>
          <w:szCs w:val="28"/>
        </w:rPr>
        <w:t xml:space="preserve">5 приложения № 1 к </w:t>
      </w:r>
      <w:r w:rsidR="00916091">
        <w:rPr>
          <w:sz w:val="28"/>
          <w:szCs w:val="28"/>
        </w:rPr>
        <w:t>Примерном</w:t>
      </w:r>
      <w:r w:rsidR="005C74E9">
        <w:rPr>
          <w:sz w:val="28"/>
          <w:szCs w:val="28"/>
        </w:rPr>
        <w:t>у положению</w:t>
      </w:r>
      <w:r w:rsidR="00916091">
        <w:rPr>
          <w:sz w:val="28"/>
          <w:szCs w:val="28"/>
        </w:rPr>
        <w:t xml:space="preserve">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</w:t>
      </w:r>
      <w:r w:rsidR="00CB3DB0">
        <w:rPr>
          <w:sz w:val="28"/>
          <w:szCs w:val="28"/>
        </w:rPr>
        <w:t>дополнить</w:t>
      </w:r>
      <w:r w:rsidR="005C74E9">
        <w:rPr>
          <w:sz w:val="28"/>
          <w:szCs w:val="28"/>
        </w:rPr>
        <w:t xml:space="preserve"> строкой следующего содержания:</w:t>
      </w:r>
    </w:p>
    <w:p w:rsidR="006E6217" w:rsidRDefault="006E6217" w:rsidP="00C57EB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217" w:rsidTr="006E6217">
        <w:tc>
          <w:tcPr>
            <w:tcW w:w="4785" w:type="dxa"/>
          </w:tcPr>
          <w:p w:rsidR="006E6217" w:rsidRDefault="006E6217" w:rsidP="00C57E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786" w:type="dxa"/>
          </w:tcPr>
          <w:p w:rsidR="006E6217" w:rsidRDefault="006E6217" w:rsidP="006E62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4 282,0</w:t>
            </w:r>
          </w:p>
        </w:tc>
      </w:tr>
    </w:tbl>
    <w:p w:rsidR="006E6217" w:rsidRDefault="006E6217" w:rsidP="00C57EB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3D6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3D62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Интернет-сайте Енисейского район</w:t>
      </w:r>
      <w:r w:rsidR="003D62A2">
        <w:rPr>
          <w:sz w:val="28"/>
          <w:szCs w:val="28"/>
        </w:rPr>
        <w:t>а</w:t>
      </w:r>
      <w:r w:rsidR="00E704C5" w:rsidRPr="00E704C5">
        <w:rPr>
          <w:sz w:val="28"/>
          <w:szCs w:val="28"/>
        </w:rPr>
        <w:t xml:space="preserve">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6E6217">
        <w:rPr>
          <w:sz w:val="28"/>
          <w:szCs w:val="28"/>
        </w:rPr>
        <w:t>января</w:t>
      </w:r>
      <w:r w:rsidR="007B78F2">
        <w:rPr>
          <w:sz w:val="28"/>
          <w:szCs w:val="28"/>
        </w:rPr>
        <w:t xml:space="preserve"> 20</w:t>
      </w:r>
      <w:r w:rsidR="0011261F">
        <w:rPr>
          <w:sz w:val="28"/>
          <w:szCs w:val="28"/>
        </w:rPr>
        <w:t>2</w:t>
      </w:r>
      <w:r w:rsidR="006E6217">
        <w:rPr>
          <w:sz w:val="28"/>
          <w:szCs w:val="28"/>
        </w:rPr>
        <w:t>2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  </w:t>
      </w:r>
      <w:r w:rsidR="0011261F">
        <w:rPr>
          <w:sz w:val="28"/>
          <w:szCs w:val="28"/>
        </w:rPr>
        <w:t>А.В. Кулешов</w:t>
      </w:r>
    </w:p>
    <w:sectPr w:rsidR="00916091" w:rsidRPr="0091609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1A00"/>
    <w:rsid w:val="000139C9"/>
    <w:rsid w:val="000429B2"/>
    <w:rsid w:val="00043991"/>
    <w:rsid w:val="0011261F"/>
    <w:rsid w:val="00122DC3"/>
    <w:rsid w:val="00135056"/>
    <w:rsid w:val="00223B00"/>
    <w:rsid w:val="0039324D"/>
    <w:rsid w:val="003D62A2"/>
    <w:rsid w:val="003E3E0F"/>
    <w:rsid w:val="004C4D3E"/>
    <w:rsid w:val="00591435"/>
    <w:rsid w:val="005B7342"/>
    <w:rsid w:val="005C74E9"/>
    <w:rsid w:val="006741FB"/>
    <w:rsid w:val="006B629F"/>
    <w:rsid w:val="006E6217"/>
    <w:rsid w:val="006E6EED"/>
    <w:rsid w:val="00715876"/>
    <w:rsid w:val="007B78F2"/>
    <w:rsid w:val="00862660"/>
    <w:rsid w:val="008853D4"/>
    <w:rsid w:val="008929CC"/>
    <w:rsid w:val="00916091"/>
    <w:rsid w:val="00A509D7"/>
    <w:rsid w:val="00AA02FC"/>
    <w:rsid w:val="00B5006F"/>
    <w:rsid w:val="00C23493"/>
    <w:rsid w:val="00C57EB5"/>
    <w:rsid w:val="00C778B9"/>
    <w:rsid w:val="00C956C8"/>
    <w:rsid w:val="00CB3DB0"/>
    <w:rsid w:val="00D1179C"/>
    <w:rsid w:val="00E34F1F"/>
    <w:rsid w:val="00E704C5"/>
    <w:rsid w:val="00E812B1"/>
    <w:rsid w:val="00ED3267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10</cp:revision>
  <cp:lastPrinted>2022-02-11T08:16:00Z</cp:lastPrinted>
  <dcterms:created xsi:type="dcterms:W3CDTF">2022-01-17T08:51:00Z</dcterms:created>
  <dcterms:modified xsi:type="dcterms:W3CDTF">2022-02-25T05:29:00Z</dcterms:modified>
</cp:coreProperties>
</file>