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9E" w:rsidRPr="0046529E" w:rsidRDefault="0046529E" w:rsidP="0046529E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46529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6529E" w:rsidRPr="0046529E" w:rsidRDefault="0046529E" w:rsidP="0046529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6529E">
        <w:rPr>
          <w:rFonts w:ascii="Times New Roman" w:eastAsia="Calibri" w:hAnsi="Times New Roman" w:cs="Times New Roman"/>
        </w:rPr>
        <w:t>Красноярского края</w:t>
      </w:r>
    </w:p>
    <w:p w:rsidR="0046529E" w:rsidRPr="0046529E" w:rsidRDefault="0046529E" w:rsidP="0046529E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6529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6529E" w:rsidRPr="0046529E" w:rsidRDefault="0046529E" w:rsidP="0046529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6529E" w:rsidRPr="0046529E" w:rsidRDefault="0046529E" w:rsidP="0046529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29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6529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46529E">
        <w:rPr>
          <w:rFonts w:ascii="Times New Roman" w:eastAsia="Calibri" w:hAnsi="Times New Roman" w:cs="Times New Roman"/>
          <w:sz w:val="28"/>
          <w:szCs w:val="28"/>
        </w:rPr>
        <w:t>.2022</w:t>
      </w:r>
      <w:r w:rsidRPr="0046529E">
        <w:rPr>
          <w:rFonts w:ascii="Times New Roman" w:eastAsia="Calibri" w:hAnsi="Times New Roman" w:cs="Times New Roman"/>
          <w:sz w:val="28"/>
          <w:szCs w:val="28"/>
        </w:rPr>
        <w:tab/>
      </w:r>
      <w:r w:rsidRPr="0046529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847</w:t>
      </w:r>
      <w:r w:rsidRPr="0046529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C1219" w:rsidRPr="0046529E" w:rsidRDefault="00BC1219" w:rsidP="00BD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AE3" w:rsidRDefault="00174AE6" w:rsidP="00BC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E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</w:t>
      </w:r>
      <w:r w:rsidR="0090412E">
        <w:rPr>
          <w:rFonts w:ascii="Times New Roman" w:hAnsi="Times New Roman" w:cs="Times New Roman"/>
          <w:sz w:val="28"/>
          <w:szCs w:val="28"/>
        </w:rPr>
        <w:t>страции Енисейского района от</w:t>
      </w:r>
      <w:r w:rsidR="0090412E" w:rsidRPr="0090412E">
        <w:rPr>
          <w:rFonts w:ascii="Times New Roman" w:hAnsi="Times New Roman" w:cs="Times New Roman"/>
          <w:sz w:val="28"/>
          <w:szCs w:val="28"/>
        </w:rPr>
        <w:t xml:space="preserve"> 23.12.2015 № 1013-п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из районного</w:t>
      </w:r>
      <w:r w:rsidR="00BD7783">
        <w:rPr>
          <w:rFonts w:ascii="Times New Roman" w:hAnsi="Times New Roman" w:cs="Times New Roman"/>
          <w:sz w:val="28"/>
          <w:szCs w:val="28"/>
        </w:rPr>
        <w:t xml:space="preserve"> </w:t>
      </w:r>
      <w:r w:rsidR="0090412E" w:rsidRPr="0090412E">
        <w:rPr>
          <w:rFonts w:ascii="Times New Roman" w:hAnsi="Times New Roman" w:cs="Times New Roman"/>
          <w:sz w:val="28"/>
          <w:szCs w:val="28"/>
        </w:rPr>
        <w:t>бюджета, и членов их семей»</w:t>
      </w:r>
    </w:p>
    <w:p w:rsidR="00613A49" w:rsidRDefault="00613A49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12E" w:rsidRDefault="00C2240D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40D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 w:rsidR="001D22B2" w:rsidRPr="001D22B2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района, ПОСТАНОВЛЯЮ</w:t>
      </w:r>
      <w:r w:rsidR="001D22B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2240D" w:rsidRDefault="00C2240D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40D">
        <w:rPr>
          <w:rFonts w:ascii="Times New Roman" w:hAnsi="Times New Roman" w:cs="Times New Roman"/>
          <w:sz w:val="28"/>
          <w:szCs w:val="28"/>
        </w:rPr>
        <w:t>1. Внести в постановление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Енисейского района от </w:t>
      </w:r>
      <w:r w:rsidRPr="00C2240D">
        <w:rPr>
          <w:rFonts w:ascii="Times New Roman" w:hAnsi="Times New Roman" w:cs="Times New Roman"/>
          <w:sz w:val="28"/>
          <w:szCs w:val="28"/>
        </w:rPr>
        <w:t xml:space="preserve">23.12.2015 № 1013-п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компенсации расходов на </w:t>
      </w:r>
      <w:r w:rsidRPr="00C2240D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C96C4D">
        <w:rPr>
          <w:rFonts w:ascii="Times New Roman" w:hAnsi="Times New Roman" w:cs="Times New Roman"/>
          <w:sz w:val="28"/>
          <w:szCs w:val="28"/>
        </w:rPr>
        <w:t>стоимости проезда и провоза багажа к месту использования отпуска и обратно для лиц, работающих в учреждениях, финансируемых из районного</w:t>
      </w:r>
      <w:r w:rsidR="00BC1219" w:rsidRPr="00BC1219">
        <w:rPr>
          <w:rFonts w:ascii="Times New Roman" w:hAnsi="Times New Roman" w:cs="Times New Roman"/>
          <w:sz w:val="28"/>
          <w:szCs w:val="28"/>
        </w:rPr>
        <w:t xml:space="preserve"> </w:t>
      </w:r>
      <w:r w:rsidRPr="00C96C4D">
        <w:rPr>
          <w:rFonts w:ascii="Times New Roman" w:hAnsi="Times New Roman" w:cs="Times New Roman"/>
          <w:sz w:val="28"/>
          <w:szCs w:val="28"/>
        </w:rPr>
        <w:t xml:space="preserve">бюджета, и членов </w:t>
      </w:r>
      <w:r w:rsidR="008B278C">
        <w:rPr>
          <w:rFonts w:ascii="Times New Roman" w:hAnsi="Times New Roman" w:cs="Times New Roman"/>
          <w:sz w:val="28"/>
          <w:szCs w:val="28"/>
        </w:rPr>
        <w:t>их семей» (далее - Порядок</w:t>
      </w:r>
      <w:r w:rsidRPr="00C96C4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F524E" w:rsidRDefault="003F524E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 б</w:t>
      </w:r>
      <w:proofErr w:type="gramEnd"/>
      <w:r w:rsidR="008B278C">
        <w:rPr>
          <w:rFonts w:ascii="Times New Roman" w:hAnsi="Times New Roman" w:cs="Times New Roman"/>
          <w:sz w:val="28"/>
          <w:szCs w:val="28"/>
        </w:rPr>
        <w:t xml:space="preserve"> пункта 5 Порядка</w:t>
      </w:r>
      <w:r w:rsidR="0087774A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F524E" w:rsidRPr="003F524E" w:rsidRDefault="003F524E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24E">
        <w:rPr>
          <w:rFonts w:ascii="Times New Roman" w:hAnsi="Times New Roman" w:cs="Times New Roman"/>
          <w:sz w:val="28"/>
          <w:szCs w:val="28"/>
        </w:rPr>
        <w:t>«б) оплату стоимости пр</w:t>
      </w:r>
      <w:r>
        <w:rPr>
          <w:rFonts w:ascii="Times New Roman" w:hAnsi="Times New Roman" w:cs="Times New Roman"/>
          <w:sz w:val="28"/>
          <w:szCs w:val="28"/>
        </w:rPr>
        <w:t xml:space="preserve">оезда автомобильным транспортом </w:t>
      </w:r>
      <w:r w:rsidRPr="003F524E">
        <w:rPr>
          <w:rFonts w:ascii="Times New Roman" w:hAnsi="Times New Roman" w:cs="Times New Roman"/>
          <w:sz w:val="28"/>
          <w:szCs w:val="28"/>
        </w:rPr>
        <w:t>к железнодорожной станции, пристани, аэропорту и автовокзалу при наличии документов (билетов), подтверждающих расходы</w:t>
      </w:r>
      <w:proofErr w:type="gramStart"/>
      <w:r w:rsidRPr="003F52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524E">
        <w:rPr>
          <w:rFonts w:ascii="Times New Roman" w:hAnsi="Times New Roman" w:cs="Times New Roman"/>
          <w:sz w:val="28"/>
          <w:szCs w:val="28"/>
        </w:rPr>
        <w:t>;</w:t>
      </w:r>
    </w:p>
    <w:p w:rsidR="00584CFA" w:rsidRPr="00C96C4D" w:rsidRDefault="003F524E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278C">
        <w:rPr>
          <w:rFonts w:ascii="Times New Roman" w:hAnsi="Times New Roman" w:cs="Times New Roman"/>
          <w:sz w:val="28"/>
          <w:szCs w:val="28"/>
        </w:rPr>
        <w:t xml:space="preserve"> пункт  5 Порядка</w:t>
      </w:r>
      <w:r w:rsidR="00D65F24">
        <w:rPr>
          <w:rFonts w:ascii="Times New Roman" w:hAnsi="Times New Roman" w:cs="Times New Roman"/>
          <w:sz w:val="28"/>
          <w:szCs w:val="28"/>
        </w:rPr>
        <w:t xml:space="preserve"> </w:t>
      </w:r>
      <w:r w:rsidR="00BB71C8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proofErr w:type="gramStart"/>
      <w:r w:rsidR="00BB71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71C8">
        <w:rPr>
          <w:rFonts w:ascii="Times New Roman" w:hAnsi="Times New Roman" w:cs="Times New Roman"/>
          <w:sz w:val="28"/>
          <w:szCs w:val="28"/>
        </w:rPr>
        <w:t xml:space="preserve"> </w:t>
      </w:r>
      <w:r w:rsidR="00584CFA" w:rsidRPr="00C96C4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B7807" w:rsidRDefault="00A24FA3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4CFA" w:rsidRPr="00C96C4D">
        <w:rPr>
          <w:rFonts w:ascii="Times New Roman" w:hAnsi="Times New Roman" w:cs="Times New Roman"/>
          <w:sz w:val="28"/>
          <w:szCs w:val="28"/>
        </w:rPr>
        <w:t>г</w:t>
      </w:r>
      <w:r w:rsidR="00EB7807" w:rsidRPr="00C96C4D">
        <w:rPr>
          <w:rFonts w:ascii="Times New Roman" w:hAnsi="Times New Roman" w:cs="Times New Roman"/>
          <w:sz w:val="28"/>
          <w:szCs w:val="28"/>
        </w:rPr>
        <w:t xml:space="preserve">) </w:t>
      </w:r>
      <w:r w:rsidR="00530D86" w:rsidRPr="00C96C4D">
        <w:rPr>
          <w:rFonts w:ascii="Times New Roman" w:hAnsi="Times New Roman" w:cs="Times New Roman"/>
          <w:sz w:val="28"/>
          <w:szCs w:val="28"/>
        </w:rPr>
        <w:t xml:space="preserve">оплату стоимости проезда </w:t>
      </w:r>
      <w:r w:rsidR="00584CFA" w:rsidRPr="00C96C4D">
        <w:rPr>
          <w:rFonts w:ascii="Times New Roman" w:hAnsi="Times New Roman" w:cs="Times New Roman"/>
          <w:sz w:val="28"/>
          <w:szCs w:val="28"/>
        </w:rPr>
        <w:t xml:space="preserve">личным транспортом </w:t>
      </w:r>
      <w:r w:rsidR="00530D86" w:rsidRPr="00C96C4D">
        <w:rPr>
          <w:rFonts w:ascii="Times New Roman" w:hAnsi="Times New Roman" w:cs="Times New Roman"/>
          <w:sz w:val="28"/>
          <w:szCs w:val="28"/>
        </w:rPr>
        <w:t xml:space="preserve">к железнодорожной станции, пристани, аэропорту и автовокзалу при наличии </w:t>
      </w:r>
      <w:r w:rsidR="00584CFA" w:rsidRPr="00C96C4D">
        <w:rPr>
          <w:rFonts w:ascii="Times New Roman" w:hAnsi="Times New Roman" w:cs="Times New Roman"/>
          <w:sz w:val="28"/>
          <w:szCs w:val="28"/>
        </w:rPr>
        <w:t xml:space="preserve"> копии паспорта транспортного средства или свидетельства о регистрации транспортного средства, кассовы</w:t>
      </w:r>
      <w:r w:rsidR="002D160B">
        <w:rPr>
          <w:rFonts w:ascii="Times New Roman" w:hAnsi="Times New Roman" w:cs="Times New Roman"/>
          <w:sz w:val="28"/>
          <w:szCs w:val="28"/>
        </w:rPr>
        <w:t>х чеков автозаправочных станций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65F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130D" w:rsidRDefault="00D65F24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74A">
        <w:rPr>
          <w:rFonts w:ascii="Times New Roman" w:hAnsi="Times New Roman" w:cs="Times New Roman"/>
          <w:sz w:val="28"/>
          <w:szCs w:val="28"/>
        </w:rPr>
        <w:t xml:space="preserve">- дополнить Порядок пунктом 5.1 следующего содержания: </w:t>
      </w:r>
    </w:p>
    <w:p w:rsidR="00E15DFD" w:rsidRPr="00E15DFD" w:rsidRDefault="008B09C0" w:rsidP="00BC12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="00E15DFD" w:rsidRPr="00E15DFD">
        <w:rPr>
          <w:rFonts w:ascii="Times New Roman" w:hAnsi="Times New Roman" w:cs="Times New Roman"/>
          <w:sz w:val="28"/>
          <w:szCs w:val="28"/>
        </w:rPr>
        <w:t>Расходы, не подлежащие компенсации, включают в себя:</w:t>
      </w:r>
    </w:p>
    <w:p w:rsidR="00EE2F89" w:rsidRPr="00EE2F89" w:rsidRDefault="00EE2F89" w:rsidP="00BC1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услуг по </w:t>
      </w:r>
      <w:r w:rsidR="0035278F" w:rsidRPr="00352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приобретению, оформлению и доставке проездных документов и справок</w:t>
      </w:r>
      <w:r w:rsidRPr="00EE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2F89" w:rsidRPr="00EE2F89" w:rsidRDefault="00EE2F89" w:rsidP="00BC1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сборы за возврат, замену билета, изменению даты отправки (за исключением случаев, когда перечисленные события произошли по односторонней инициативе работодателя); </w:t>
      </w:r>
    </w:p>
    <w:p w:rsidR="0087774A" w:rsidRPr="0035278F" w:rsidRDefault="00EE2F89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sz w:val="28"/>
          <w:szCs w:val="28"/>
        </w:rPr>
        <w:t>- расходы на получение справки о стоимости проезда;</w:t>
      </w:r>
    </w:p>
    <w:p w:rsidR="00EE2F89" w:rsidRPr="0035278F" w:rsidRDefault="0035278F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F89" w:rsidRPr="0035278F">
        <w:rPr>
          <w:rFonts w:ascii="Times New Roman" w:hAnsi="Times New Roman" w:cs="Times New Roman"/>
          <w:sz w:val="28"/>
          <w:szCs w:val="28"/>
        </w:rPr>
        <w:t xml:space="preserve">оплата добровольного страхования и других необязательных расходов; </w:t>
      </w:r>
    </w:p>
    <w:p w:rsidR="0035278F" w:rsidRDefault="0035278F" w:rsidP="00BC1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оплатой багажа свыше норм бесплатного провоза багажа</w:t>
      </w:r>
      <w:r w:rsidR="003F49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5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C0" w:rsidRPr="00FF1709" w:rsidRDefault="003F49B4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- оплата услуги выбора места в самолете;</w:t>
      </w:r>
    </w:p>
    <w:p w:rsidR="003F49B4" w:rsidRDefault="003F49B4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- сервисные сборы за бронирование билетов.</w:t>
      </w:r>
    </w:p>
    <w:p w:rsidR="008B09C0" w:rsidRPr="0035278F" w:rsidRDefault="008B09C0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 Порядка изложить в следующей редакции:</w:t>
      </w:r>
    </w:p>
    <w:p w:rsidR="008B09C0" w:rsidRPr="008B09C0" w:rsidRDefault="008B09C0" w:rsidP="00BC12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C0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 xml:space="preserve">В случае если представленные работником учреждения документы </w:t>
      </w:r>
      <w:r w:rsidRPr="008B09C0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подтверждают произведенные расходы на проезд по более высокой категории проезда, чем установлено </w:t>
      </w:r>
      <w:hyperlink w:anchor="P58" w:history="1">
        <w:r w:rsidRPr="008B09C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8B09C0">
        <w:rPr>
          <w:rFonts w:ascii="Times New Roman" w:hAnsi="Times New Roman" w:cs="Times New Roman"/>
          <w:sz w:val="28"/>
          <w:szCs w:val="28"/>
        </w:rPr>
        <w:t xml:space="preserve"> настоящего Порядка,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указанной справки возлагается  на работника учреждения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5F24" w:rsidRPr="00FF1709" w:rsidRDefault="008B278C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- пункт 7 Порядка</w:t>
      </w:r>
      <w:r w:rsidR="0087774A" w:rsidRPr="00FF1709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D65F24" w:rsidRPr="00FF170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65F24" w:rsidRPr="00FF1709" w:rsidRDefault="00D65F24" w:rsidP="00BC121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«7. При отсутствии проездных документов компенсация стоимости проезда производится при документальном подтверждении пребывания работника и членов его семьи в месте использования отпуска (отдыха). Одним из документов, подтверждающих местонахождение работника в период отпуска (отдыха), может быть:</w:t>
      </w:r>
    </w:p>
    <w:p w:rsidR="00D65F24" w:rsidRPr="00FF1709" w:rsidRDefault="00D65F24" w:rsidP="00BC121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- копия свидетельства о регистрации по месту пребывания, выданного органами регистрационного учета.</w:t>
      </w:r>
    </w:p>
    <w:p w:rsidR="00D65F24" w:rsidRPr="00FF1709" w:rsidRDefault="001D2D58" w:rsidP="00BC121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09">
        <w:rPr>
          <w:rFonts w:ascii="Times New Roman" w:hAnsi="Times New Roman" w:cs="Times New Roman"/>
          <w:sz w:val="28"/>
          <w:szCs w:val="28"/>
        </w:rPr>
        <w:t>- подтверждающий документ</w:t>
      </w:r>
      <w:r w:rsidR="00D65F24" w:rsidRPr="00FF1709">
        <w:rPr>
          <w:rFonts w:ascii="Times New Roman" w:hAnsi="Times New Roman" w:cs="Times New Roman"/>
          <w:sz w:val="28"/>
          <w:szCs w:val="28"/>
        </w:rPr>
        <w:t xml:space="preserve"> с отметкой даты прибытия работника к месту использования отпуска (отдыха) и даты убытия, заверенное печатью или штампом и подписью должностного или ответственного лица органов государственной власти, местного самоуправления, или территориальных органов  внутренних дел Российской Федерации или организаций, осуществляющих управлен</w:t>
      </w:r>
      <w:r w:rsidR="00FF1709" w:rsidRPr="00FF1709">
        <w:rPr>
          <w:rFonts w:ascii="Times New Roman" w:hAnsi="Times New Roman" w:cs="Times New Roman"/>
          <w:sz w:val="28"/>
          <w:szCs w:val="28"/>
        </w:rPr>
        <w:t xml:space="preserve">ие многоквартирными домами, </w:t>
      </w:r>
      <w:r w:rsidR="00D65F24" w:rsidRPr="00FF1709">
        <w:rPr>
          <w:rFonts w:ascii="Times New Roman" w:hAnsi="Times New Roman" w:cs="Times New Roman"/>
          <w:sz w:val="28"/>
          <w:szCs w:val="28"/>
        </w:rPr>
        <w:t>либо администрации санатория, пансионата, дома отдыха, туристической базы, кемпинга, гостевого дома, общежития, оздоровительного учреждения, других подобных учреждений</w:t>
      </w:r>
      <w:proofErr w:type="gramEnd"/>
      <w:r w:rsidR="00D65F24" w:rsidRPr="00FF1709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="00D65F24" w:rsidRPr="00FF17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5F24" w:rsidRPr="00FF1709">
        <w:rPr>
          <w:rFonts w:ascii="Times New Roman" w:hAnsi="Times New Roman" w:cs="Times New Roman"/>
          <w:sz w:val="28"/>
          <w:szCs w:val="28"/>
        </w:rPr>
        <w:t xml:space="preserve"> под администрацией санатория, пансионата, дома отдыха, туристической базы, кемпинга, гостевого дома, общежития, оздоровительного учреждения и других подобных учреждений понимаются юридические лица и индивидуальные предприниматели, предоставляющие услуги по размещению граждан;</w:t>
      </w:r>
    </w:p>
    <w:p w:rsidR="00D65F24" w:rsidRPr="00FF1709" w:rsidRDefault="00D65F24" w:rsidP="00BC121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- отметка органов пограничного контроля в заграничном паспорте о пересечении Государственной границы Российской Федерации;</w:t>
      </w:r>
    </w:p>
    <w:p w:rsidR="00D65F24" w:rsidRPr="00FF1709" w:rsidRDefault="00D65F24" w:rsidP="00BC121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09">
        <w:rPr>
          <w:rFonts w:ascii="Times New Roman" w:hAnsi="Times New Roman" w:cs="Times New Roman"/>
          <w:sz w:val="28"/>
          <w:szCs w:val="28"/>
        </w:rPr>
        <w:t>- квитанции (талоны) о проживании на туристических базах, в гостиницах, домах отдыха, кемпингах, общежитиях, санаториях, пансионатах, других подобных учреждениях, которые должны содержать: наименование исполнителя, сведения о его государственной регистрации (для индивидуальных предпринимателей - фамилию, имя, отчество, сведения о государственной регистрации); местонахождение гостиницы, дома отдыха, кемпинга, общежития, пансионата; фамилию, имя, отчество проживающего; сроки проживания.</w:t>
      </w:r>
      <w:proofErr w:type="gramEnd"/>
    </w:p>
    <w:p w:rsidR="00D65F24" w:rsidRPr="00FF1709" w:rsidRDefault="00D65F24" w:rsidP="00BC121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 xml:space="preserve">Компенсация стоимости проезда в этом случае (за исключением проезда </w:t>
      </w:r>
      <w:r w:rsidRPr="00FF1709">
        <w:rPr>
          <w:rFonts w:ascii="Times New Roman" w:hAnsi="Times New Roman" w:cs="Times New Roman"/>
          <w:sz w:val="28"/>
          <w:szCs w:val="28"/>
        </w:rPr>
        <w:lastRenderedPageBreak/>
        <w:t>к месту использования отпуска и обратно автотранспортом, находящимся в личном пользовании) производится на основании справок транспортных организаций, осуществляющих пассажирские перевозки, о стоимости проезда по кратчайшему маршруту следования к месту отпуска и (или) обратно в размере минимальной стоимости проезда:</w:t>
      </w:r>
    </w:p>
    <w:p w:rsidR="00D65F24" w:rsidRPr="00FF1709" w:rsidRDefault="00D65F24" w:rsidP="00BC12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а) при наличии железнодорожного сообщения - по тарифу плацкартного вагона пассажирского поезда;</w:t>
      </w:r>
    </w:p>
    <w:p w:rsidR="00D65F24" w:rsidRPr="00FF1709" w:rsidRDefault="00D65F24" w:rsidP="00BC12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D65F24" w:rsidRPr="00FF1709" w:rsidRDefault="00D65F24" w:rsidP="00BC12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D65F24" w:rsidRPr="00FF1709" w:rsidRDefault="00D65F24" w:rsidP="00BC12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г) при наличии только автомобильного сообщения - по тарифу автобуса общего типа</w:t>
      </w:r>
      <w:proofErr w:type="gramStart"/>
      <w:r w:rsidRPr="00FF170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4CFA" w:rsidRPr="00C96C4D" w:rsidRDefault="00284AE1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84CFA" w:rsidRPr="00C96C4D">
        <w:rPr>
          <w:rFonts w:ascii="Times New Roman" w:hAnsi="Times New Roman" w:cs="Times New Roman"/>
          <w:sz w:val="28"/>
          <w:szCs w:val="28"/>
        </w:rPr>
        <w:t>бзац 2 пун</w:t>
      </w:r>
      <w:r w:rsidR="008B278C">
        <w:rPr>
          <w:rFonts w:ascii="Times New Roman" w:hAnsi="Times New Roman" w:cs="Times New Roman"/>
          <w:sz w:val="28"/>
          <w:szCs w:val="28"/>
        </w:rPr>
        <w:t>кта 8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4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584CFA" w:rsidRPr="00C96C4D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FF1709" w:rsidRDefault="00584CFA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C4D">
        <w:rPr>
          <w:rFonts w:ascii="Times New Roman" w:hAnsi="Times New Roman" w:cs="Times New Roman"/>
          <w:sz w:val="28"/>
          <w:szCs w:val="28"/>
        </w:rPr>
        <w:t>«Справки, подтверждающие пребывание работника и автомобиля в месте проведения отпуска</w:t>
      </w:r>
      <w:r w:rsidR="00956C3E">
        <w:rPr>
          <w:rFonts w:ascii="Times New Roman" w:hAnsi="Times New Roman" w:cs="Times New Roman"/>
          <w:sz w:val="28"/>
          <w:szCs w:val="28"/>
        </w:rPr>
        <w:t xml:space="preserve"> (рекомендуемая форма  приложение №1 к Порядку)</w:t>
      </w:r>
      <w:r w:rsidRPr="00C96C4D">
        <w:rPr>
          <w:rFonts w:ascii="Times New Roman" w:hAnsi="Times New Roman" w:cs="Times New Roman"/>
          <w:sz w:val="28"/>
          <w:szCs w:val="28"/>
        </w:rPr>
        <w:t xml:space="preserve">, </w:t>
      </w:r>
      <w:r w:rsidRPr="00FF1709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956C3E" w:rsidRPr="00FF1709">
        <w:rPr>
          <w:rFonts w:ascii="Times New Roman" w:hAnsi="Times New Roman" w:cs="Times New Roman"/>
          <w:sz w:val="28"/>
          <w:szCs w:val="28"/>
        </w:rPr>
        <w:t>выданы (</w:t>
      </w:r>
      <w:r w:rsidRPr="00FF1709">
        <w:rPr>
          <w:rFonts w:ascii="Times New Roman" w:hAnsi="Times New Roman" w:cs="Times New Roman"/>
          <w:sz w:val="28"/>
          <w:szCs w:val="28"/>
        </w:rPr>
        <w:t>заверены</w:t>
      </w:r>
      <w:r w:rsidR="00956C3E" w:rsidRPr="00FF1709">
        <w:rPr>
          <w:rFonts w:ascii="Times New Roman" w:hAnsi="Times New Roman" w:cs="Times New Roman"/>
          <w:sz w:val="28"/>
          <w:szCs w:val="28"/>
        </w:rPr>
        <w:t>)</w:t>
      </w:r>
      <w:r w:rsidRPr="00FF1709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AC267A" w:rsidRPr="00FF1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267A" w:rsidRPr="00FF1709">
        <w:rPr>
          <w:rFonts w:ascii="Times New Roman" w:hAnsi="Times New Roman" w:cs="Times New Roman"/>
          <w:sz w:val="28"/>
          <w:szCs w:val="28"/>
        </w:rPr>
        <w:t>органов государственной власти, местного самоуправления, или территориальных органов  внутренних дел Российской Федерации, либо администраци</w:t>
      </w:r>
      <w:r w:rsidR="00B24D97" w:rsidRPr="00FF1709">
        <w:rPr>
          <w:rFonts w:ascii="Times New Roman" w:hAnsi="Times New Roman" w:cs="Times New Roman"/>
          <w:sz w:val="28"/>
          <w:szCs w:val="28"/>
        </w:rPr>
        <w:t>ей</w:t>
      </w:r>
      <w:r w:rsidR="00AC267A" w:rsidRPr="00FF1709">
        <w:rPr>
          <w:rFonts w:ascii="Times New Roman" w:hAnsi="Times New Roman" w:cs="Times New Roman"/>
          <w:sz w:val="28"/>
          <w:szCs w:val="28"/>
        </w:rPr>
        <w:t xml:space="preserve"> санатория, пансионата, дома отдыха, туристической базы, кемпинга, гостевого дома,  оздоровительного учреждения, других подобных учреждений.</w:t>
      </w:r>
      <w:r w:rsidRPr="00C96C4D">
        <w:rPr>
          <w:rFonts w:ascii="Times New Roman" w:hAnsi="Times New Roman" w:cs="Times New Roman"/>
          <w:sz w:val="28"/>
          <w:szCs w:val="28"/>
        </w:rPr>
        <w:t xml:space="preserve"> </w:t>
      </w:r>
      <w:r w:rsidR="00284AE1">
        <w:rPr>
          <w:rFonts w:ascii="Times New Roman" w:hAnsi="Times New Roman" w:cs="Times New Roman"/>
          <w:sz w:val="28"/>
          <w:szCs w:val="28"/>
        </w:rPr>
        <w:t xml:space="preserve"> </w:t>
      </w:r>
      <w:r w:rsidR="009866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4EFE" w:rsidRDefault="00584CFA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C4D">
        <w:rPr>
          <w:rFonts w:ascii="Times New Roman" w:hAnsi="Times New Roman" w:cs="Times New Roman"/>
          <w:sz w:val="28"/>
          <w:szCs w:val="28"/>
        </w:rPr>
        <w:t>Автомобиль может принадлежать супруге (супругу) работника или иным близким родственникам, при этом работником представляется справка о совместном проживании и справка с места работы супруги (супруга) или иных близких родственников о том, что ей (ему, им) компенсация расходов по этому проезду на этом автомобиле не производилась, копия паспорта транспортного средства</w:t>
      </w:r>
      <w:proofErr w:type="gramStart"/>
      <w:r w:rsidRPr="00C96C4D">
        <w:rPr>
          <w:rFonts w:ascii="Times New Roman" w:hAnsi="Times New Roman" w:cs="Times New Roman"/>
          <w:sz w:val="28"/>
          <w:szCs w:val="28"/>
        </w:rPr>
        <w:t>.»</w:t>
      </w:r>
      <w:r w:rsidR="00D65F24">
        <w:rPr>
          <w:rFonts w:ascii="Times New Roman" w:hAnsi="Times New Roman" w:cs="Times New Roman"/>
          <w:sz w:val="28"/>
          <w:szCs w:val="28"/>
        </w:rPr>
        <w:t>;</w:t>
      </w:r>
      <w:r w:rsidRPr="00C96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4EFE" w:rsidRPr="00C96C4D" w:rsidRDefault="002369C4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4EFE" w:rsidRPr="00C96C4D">
        <w:rPr>
          <w:rFonts w:ascii="Times New Roman" w:hAnsi="Times New Roman" w:cs="Times New Roman"/>
          <w:sz w:val="28"/>
          <w:szCs w:val="28"/>
        </w:rPr>
        <w:t>у</w:t>
      </w:r>
      <w:r w:rsidR="008B278C">
        <w:rPr>
          <w:rFonts w:ascii="Times New Roman" w:hAnsi="Times New Roman" w:cs="Times New Roman"/>
          <w:sz w:val="28"/>
          <w:szCs w:val="28"/>
        </w:rPr>
        <w:t xml:space="preserve">нкт 9 Порядка </w:t>
      </w:r>
      <w:r w:rsidR="0087774A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5B4EFE" w:rsidRPr="00C96C4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B4EFE" w:rsidRDefault="002D5BFA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</w:t>
      </w:r>
      <w:r w:rsidR="009D1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EFE" w:rsidRPr="00C96C4D">
        <w:rPr>
          <w:rFonts w:ascii="Times New Roman" w:hAnsi="Times New Roman" w:cs="Times New Roman"/>
          <w:sz w:val="28"/>
          <w:szCs w:val="28"/>
        </w:rPr>
        <w:t>В случае если работник учреждения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</w:t>
      </w:r>
      <w:r w:rsidR="00351CC0" w:rsidRPr="00C96C4D">
        <w:rPr>
          <w:rFonts w:ascii="Times New Roman" w:hAnsi="Times New Roman" w:cs="Times New Roman"/>
          <w:sz w:val="28"/>
          <w:szCs w:val="28"/>
        </w:rPr>
        <w:t xml:space="preserve"> на дату отправления в отпуск или из</w:t>
      </w:r>
      <w:proofErr w:type="gramEnd"/>
      <w:r w:rsidR="00351CC0" w:rsidRPr="00C96C4D">
        <w:rPr>
          <w:rFonts w:ascii="Times New Roman" w:hAnsi="Times New Roman" w:cs="Times New Roman"/>
          <w:sz w:val="28"/>
          <w:szCs w:val="28"/>
        </w:rPr>
        <w:t xml:space="preserve"> отпуска, </w:t>
      </w:r>
      <w:r w:rsidR="005B4EFE" w:rsidRPr="00C96C4D">
        <w:rPr>
          <w:rFonts w:ascii="Times New Roman" w:hAnsi="Times New Roman" w:cs="Times New Roman"/>
          <w:sz w:val="28"/>
          <w:szCs w:val="28"/>
        </w:rPr>
        <w:t>в соответствии с установленными пунктом 5 настоящего Порядка категориями проезда, выданной транспортной организацией, но не более фактически произведенных расходов</w:t>
      </w:r>
      <w:proofErr w:type="gramStart"/>
      <w:r w:rsidR="005B4EFE" w:rsidRPr="00C96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47364" w:rsidRPr="00C96C4D" w:rsidRDefault="00647364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Порядок приложением согласно приложению к настоящему постановлению.</w:t>
      </w:r>
    </w:p>
    <w:p w:rsidR="00C2240D" w:rsidRDefault="00BB2878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3FF5" w:rsidRPr="00C96C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240D" w:rsidRPr="00C96C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240D" w:rsidRPr="00C96C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952E55">
        <w:rPr>
          <w:rFonts w:ascii="Times New Roman" w:hAnsi="Times New Roman" w:cs="Times New Roman"/>
          <w:sz w:val="28"/>
          <w:szCs w:val="28"/>
        </w:rPr>
        <w:t xml:space="preserve"> </w:t>
      </w:r>
      <w:r w:rsidR="00C2240D" w:rsidRPr="00C96C4D">
        <w:rPr>
          <w:rFonts w:ascii="Times New Roman" w:hAnsi="Times New Roman" w:cs="Times New Roman"/>
          <w:sz w:val="28"/>
          <w:szCs w:val="28"/>
        </w:rPr>
        <w:t>заместителя главы района - руководителя финансового управления</w:t>
      </w:r>
      <w:r w:rsidR="00952E55">
        <w:rPr>
          <w:rFonts w:ascii="Times New Roman" w:hAnsi="Times New Roman" w:cs="Times New Roman"/>
          <w:sz w:val="28"/>
          <w:szCs w:val="28"/>
        </w:rPr>
        <w:t xml:space="preserve"> </w:t>
      </w:r>
      <w:r w:rsidR="00C2240D" w:rsidRPr="00C96C4D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C2240D" w:rsidRPr="00C96C4D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C2240D" w:rsidRPr="00C96C4D">
        <w:rPr>
          <w:rFonts w:ascii="Times New Roman" w:hAnsi="Times New Roman" w:cs="Times New Roman"/>
          <w:sz w:val="28"/>
          <w:szCs w:val="28"/>
        </w:rPr>
        <w:t>.</w:t>
      </w:r>
    </w:p>
    <w:p w:rsidR="00174AE6" w:rsidRDefault="00BB2878" w:rsidP="00BC1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1499" w:rsidRPr="00C96C4D">
        <w:rPr>
          <w:rFonts w:ascii="Times New Roman" w:hAnsi="Times New Roman" w:cs="Times New Roman"/>
          <w:sz w:val="28"/>
          <w:szCs w:val="28"/>
        </w:rPr>
        <w:t xml:space="preserve">. </w:t>
      </w:r>
      <w:r w:rsidR="00174AE6" w:rsidRPr="00C96C4D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C2240D" w:rsidRPr="00C96C4D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(обнародования) </w:t>
      </w:r>
      <w:r w:rsidR="00174AE6" w:rsidRPr="00C96C4D">
        <w:rPr>
          <w:rFonts w:ascii="Times New Roman" w:hAnsi="Times New Roman" w:cs="Times New Roman"/>
          <w:sz w:val="28"/>
          <w:szCs w:val="28"/>
        </w:rPr>
        <w:t>и подлежит размещени</w:t>
      </w:r>
      <w:r w:rsidR="002A3FF5" w:rsidRPr="00C96C4D">
        <w:rPr>
          <w:rFonts w:ascii="Times New Roman" w:hAnsi="Times New Roman" w:cs="Times New Roman"/>
          <w:sz w:val="28"/>
          <w:szCs w:val="28"/>
        </w:rPr>
        <w:t xml:space="preserve">ю на официальном информационном </w:t>
      </w:r>
      <w:r w:rsidR="006E1643" w:rsidRPr="00C96C4D">
        <w:rPr>
          <w:rFonts w:ascii="Times New Roman" w:hAnsi="Times New Roman" w:cs="Times New Roman"/>
          <w:sz w:val="28"/>
          <w:szCs w:val="28"/>
        </w:rPr>
        <w:t>Интернет-с</w:t>
      </w:r>
      <w:r w:rsidR="00174AE6" w:rsidRPr="00C96C4D">
        <w:rPr>
          <w:rFonts w:ascii="Times New Roman" w:hAnsi="Times New Roman" w:cs="Times New Roman"/>
          <w:sz w:val="28"/>
          <w:szCs w:val="28"/>
        </w:rPr>
        <w:t>айте Енисейского района Красноярского края.</w:t>
      </w:r>
      <w:r w:rsidR="00174AE6" w:rsidRPr="00174AE6">
        <w:rPr>
          <w:rFonts w:ascii="Times New Roman" w:hAnsi="Times New Roman" w:cs="Times New Roman"/>
          <w:sz w:val="28"/>
          <w:szCs w:val="28"/>
        </w:rPr>
        <w:cr/>
      </w:r>
    </w:p>
    <w:p w:rsidR="00766235" w:rsidRPr="00174AE6" w:rsidRDefault="00766235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878" w:rsidRDefault="00E10D43" w:rsidP="00E1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E16A0C" w:rsidRDefault="009C6AE3" w:rsidP="00E1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10D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2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74AE6" w:rsidRPr="00174AE6">
        <w:rPr>
          <w:rFonts w:ascii="Times New Roman" w:hAnsi="Times New Roman" w:cs="Times New Roman"/>
          <w:sz w:val="28"/>
          <w:szCs w:val="28"/>
        </w:rPr>
        <w:t>А.</w:t>
      </w:r>
      <w:r w:rsidR="00E10D43">
        <w:rPr>
          <w:rFonts w:ascii="Times New Roman" w:hAnsi="Times New Roman" w:cs="Times New Roman"/>
          <w:sz w:val="28"/>
          <w:szCs w:val="28"/>
        </w:rPr>
        <w:t xml:space="preserve">Ю. Губанов </w:t>
      </w: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5A360C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8B278C" w:rsidRDefault="008B278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8B278C" w:rsidRDefault="008B278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8B278C" w:rsidRDefault="008B278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F1709" w:rsidRDefault="00FF1709" w:rsidP="00FF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29E" w:rsidRDefault="0046529E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46529E" w:rsidRDefault="0046529E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46529E" w:rsidRDefault="0046529E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46529E" w:rsidRDefault="0046529E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46529E" w:rsidRDefault="0046529E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46529E" w:rsidRDefault="0046529E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8B278C" w:rsidRPr="008B278C" w:rsidRDefault="008B278C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78C">
        <w:rPr>
          <w:rFonts w:ascii="Times New Roman" w:hAnsi="Times New Roman" w:cs="Times New Roman"/>
          <w:sz w:val="24"/>
          <w:szCs w:val="24"/>
        </w:rPr>
        <w:t>Приложение</w:t>
      </w:r>
    </w:p>
    <w:p w:rsidR="008B278C" w:rsidRPr="008B278C" w:rsidRDefault="008B278C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B278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B278C" w:rsidRPr="008B278C" w:rsidRDefault="008B278C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B278C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8B278C" w:rsidRPr="008B278C" w:rsidRDefault="008B278C" w:rsidP="008B278C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</w:t>
      </w:r>
      <w:r w:rsidRPr="008B278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B278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B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8C" w:rsidRPr="008B278C" w:rsidRDefault="008B278C" w:rsidP="008B278C">
      <w:pPr>
        <w:pStyle w:val="ConsPlusTitle"/>
        <w:ind w:left="4248"/>
        <w:jc w:val="center"/>
        <w:rPr>
          <w:rFonts w:ascii="Times New Roman" w:hAnsi="Times New Roman" w:cs="Times New Roman"/>
          <w:b w:val="0"/>
          <w:color w:val="22272F"/>
          <w:sz w:val="24"/>
          <w:szCs w:val="24"/>
        </w:rPr>
      </w:pPr>
    </w:p>
    <w:p w:rsidR="008B278C" w:rsidRDefault="008B278C" w:rsidP="008B278C">
      <w:pPr>
        <w:pStyle w:val="ConsPlusTitle"/>
        <w:ind w:left="4248"/>
        <w:jc w:val="center"/>
        <w:rPr>
          <w:rFonts w:ascii="Times New Roman" w:hAnsi="Times New Roman" w:cs="Times New Roman"/>
          <w:b w:val="0"/>
          <w:color w:val="22272F"/>
          <w:sz w:val="24"/>
          <w:szCs w:val="24"/>
        </w:rPr>
      </w:pPr>
    </w:p>
    <w:p w:rsidR="008B278C" w:rsidRPr="007C1C59" w:rsidRDefault="008B278C" w:rsidP="008B278C">
      <w:pPr>
        <w:pStyle w:val="ConsPlusTitle"/>
        <w:ind w:left="63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1C59">
        <w:rPr>
          <w:rFonts w:ascii="Times New Roman" w:hAnsi="Times New Roman" w:cs="Times New Roman"/>
          <w:b w:val="0"/>
          <w:color w:val="22272F"/>
          <w:sz w:val="24"/>
          <w:szCs w:val="24"/>
        </w:rPr>
        <w:t>Приложение к Порядку</w:t>
      </w:r>
      <w:r w:rsidRPr="007C1C59">
        <w:rPr>
          <w:rFonts w:ascii="Times New Roman" w:hAnsi="Times New Roman" w:cs="Times New Roman"/>
          <w:b w:val="0"/>
          <w:sz w:val="24"/>
          <w:szCs w:val="24"/>
        </w:rPr>
        <w:t xml:space="preserve"> компенсации расходов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C1C59">
        <w:rPr>
          <w:rFonts w:ascii="Times New Roman" w:hAnsi="Times New Roman" w:cs="Times New Roman"/>
          <w:b w:val="0"/>
          <w:sz w:val="24"/>
          <w:szCs w:val="24"/>
        </w:rPr>
        <w:t>на оплату стоимости проезда и провоза багажа к месту использования отпуска и обратно для лиц, работающих в учреждениях, финансируемых из районного бюджета, и членов их семей</w:t>
      </w:r>
    </w:p>
    <w:p w:rsidR="008B278C" w:rsidRDefault="008B278C" w:rsidP="00FA40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СПРАВКА </w:t>
      </w: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подтверждающая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пребывания работника в месте </w:t>
      </w: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проведения отпуска на личном автомобильном транспорте</w:t>
      </w: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ФИО______________________________________________________________</w:t>
      </w:r>
    </w:p>
    <w:p w:rsidR="008B278C" w:rsidRDefault="008B278C" w:rsidP="008B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Pr="0060128E" w:rsidRDefault="008B278C" w:rsidP="008B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Марка, модель транспортного средства  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</w:t>
      </w: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</w:t>
      </w: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Прибыл </w:t>
      </w: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</w:t>
      </w:r>
      <w:r w:rsidR="00AB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_________________________</w:t>
      </w:r>
    </w:p>
    <w:p w:rsidR="008B278C" w:rsidRPr="00AB6325" w:rsidRDefault="00AB6325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</w:t>
      </w:r>
      <w:r w:rsidRPr="00AB632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дата</w:t>
      </w: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Убыл </w:t>
      </w:r>
      <w:r w:rsidR="00AB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</w:t>
      </w: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______ </w:t>
      </w:r>
      <w:r w:rsidR="00AB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</w:t>
      </w:r>
    </w:p>
    <w:p w:rsidR="00AB6325" w:rsidRPr="00AB6325" w:rsidRDefault="00AB6325" w:rsidP="00AB6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</w:t>
      </w:r>
      <w:r w:rsidRPr="00AB632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дата</w:t>
      </w:r>
    </w:p>
    <w:p w:rsidR="00AB6325" w:rsidRDefault="00AB6325" w:rsidP="00AB6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Должность  /подпись  / расшифровка подписи </w:t>
      </w:r>
    </w:p>
    <w:p w:rsidR="008B278C" w:rsidRPr="0060128E" w:rsidRDefault="008B278C" w:rsidP="008B2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78C" w:rsidRDefault="008B278C" w:rsidP="00BC1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2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"__"______________ 20__ г.</w:t>
      </w:r>
    </w:p>
    <w:p w:rsidR="008B278C" w:rsidRDefault="008B278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8B278C" w:rsidRDefault="008B278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AB6325" w:rsidRPr="00AB6325" w:rsidRDefault="00FF1709" w:rsidP="00AB6325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632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AB6325" w:rsidRPr="00AB6325" w:rsidSect="00D1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370"/>
    <w:rsid w:val="00023748"/>
    <w:rsid w:val="00036572"/>
    <w:rsid w:val="00041AD7"/>
    <w:rsid w:val="00060349"/>
    <w:rsid w:val="0007647F"/>
    <w:rsid w:val="00085DF3"/>
    <w:rsid w:val="00095A0B"/>
    <w:rsid w:val="00174AE6"/>
    <w:rsid w:val="001D180A"/>
    <w:rsid w:val="001D22B2"/>
    <w:rsid w:val="001D2D58"/>
    <w:rsid w:val="00221302"/>
    <w:rsid w:val="002369C4"/>
    <w:rsid w:val="00284AE1"/>
    <w:rsid w:val="002A2455"/>
    <w:rsid w:val="002A3FF5"/>
    <w:rsid w:val="002C3180"/>
    <w:rsid w:val="002C7B90"/>
    <w:rsid w:val="002D160B"/>
    <w:rsid w:val="002D5BFA"/>
    <w:rsid w:val="00332733"/>
    <w:rsid w:val="00340654"/>
    <w:rsid w:val="00351CC0"/>
    <w:rsid w:val="0035278F"/>
    <w:rsid w:val="003B61CF"/>
    <w:rsid w:val="003F49B4"/>
    <w:rsid w:val="003F524E"/>
    <w:rsid w:val="00401D4C"/>
    <w:rsid w:val="004405D8"/>
    <w:rsid w:val="00452363"/>
    <w:rsid w:val="004541FF"/>
    <w:rsid w:val="0046529E"/>
    <w:rsid w:val="004C3A32"/>
    <w:rsid w:val="004E0370"/>
    <w:rsid w:val="004E74D5"/>
    <w:rsid w:val="00530D86"/>
    <w:rsid w:val="00584CFA"/>
    <w:rsid w:val="005A360C"/>
    <w:rsid w:val="005B4EFE"/>
    <w:rsid w:val="005D34A9"/>
    <w:rsid w:val="00613A49"/>
    <w:rsid w:val="006234DA"/>
    <w:rsid w:val="00641499"/>
    <w:rsid w:val="00647364"/>
    <w:rsid w:val="00690422"/>
    <w:rsid w:val="006C5F10"/>
    <w:rsid w:val="006D401E"/>
    <w:rsid w:val="006D7660"/>
    <w:rsid w:val="006E1643"/>
    <w:rsid w:val="006F03CD"/>
    <w:rsid w:val="00700D62"/>
    <w:rsid w:val="00723A73"/>
    <w:rsid w:val="00744F1F"/>
    <w:rsid w:val="007646F5"/>
    <w:rsid w:val="00766235"/>
    <w:rsid w:val="007C3F7D"/>
    <w:rsid w:val="00837E11"/>
    <w:rsid w:val="0087774A"/>
    <w:rsid w:val="008B09C0"/>
    <w:rsid w:val="008B278C"/>
    <w:rsid w:val="008C364F"/>
    <w:rsid w:val="0090412E"/>
    <w:rsid w:val="00952E55"/>
    <w:rsid w:val="00956C3E"/>
    <w:rsid w:val="009820DA"/>
    <w:rsid w:val="00986631"/>
    <w:rsid w:val="009A2954"/>
    <w:rsid w:val="009C6AE3"/>
    <w:rsid w:val="009D1D0B"/>
    <w:rsid w:val="00A10CF5"/>
    <w:rsid w:val="00A2316E"/>
    <w:rsid w:val="00A24FA3"/>
    <w:rsid w:val="00A62D0D"/>
    <w:rsid w:val="00A742A2"/>
    <w:rsid w:val="00AA48BC"/>
    <w:rsid w:val="00AB6325"/>
    <w:rsid w:val="00AC267A"/>
    <w:rsid w:val="00AF0E8C"/>
    <w:rsid w:val="00B24D97"/>
    <w:rsid w:val="00B61D5A"/>
    <w:rsid w:val="00BA21D6"/>
    <w:rsid w:val="00BA487B"/>
    <w:rsid w:val="00BB2878"/>
    <w:rsid w:val="00BB71C8"/>
    <w:rsid w:val="00BC1219"/>
    <w:rsid w:val="00BD7783"/>
    <w:rsid w:val="00C2240D"/>
    <w:rsid w:val="00C44038"/>
    <w:rsid w:val="00C96C4D"/>
    <w:rsid w:val="00CB485B"/>
    <w:rsid w:val="00CC130D"/>
    <w:rsid w:val="00CD1E78"/>
    <w:rsid w:val="00CE7585"/>
    <w:rsid w:val="00CF51E0"/>
    <w:rsid w:val="00D140B2"/>
    <w:rsid w:val="00D3275A"/>
    <w:rsid w:val="00D4274F"/>
    <w:rsid w:val="00D6585E"/>
    <w:rsid w:val="00D65F24"/>
    <w:rsid w:val="00DC2C6E"/>
    <w:rsid w:val="00DD0514"/>
    <w:rsid w:val="00E10D43"/>
    <w:rsid w:val="00E15DFD"/>
    <w:rsid w:val="00E16A0C"/>
    <w:rsid w:val="00E304D8"/>
    <w:rsid w:val="00E43CA1"/>
    <w:rsid w:val="00E47ABD"/>
    <w:rsid w:val="00E66C8E"/>
    <w:rsid w:val="00EB7807"/>
    <w:rsid w:val="00EE2F89"/>
    <w:rsid w:val="00F24E9A"/>
    <w:rsid w:val="00FA406B"/>
    <w:rsid w:val="00FB4271"/>
    <w:rsid w:val="00FE05CE"/>
    <w:rsid w:val="00FF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F5"/>
    <w:pPr>
      <w:ind w:left="720"/>
      <w:contextualSpacing/>
    </w:pPr>
  </w:style>
  <w:style w:type="paragraph" w:customStyle="1" w:styleId="ConsPlusCell">
    <w:name w:val="ConsPlusCell"/>
    <w:rsid w:val="00E16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F5"/>
    <w:pPr>
      <w:ind w:left="720"/>
      <w:contextualSpacing/>
    </w:pPr>
  </w:style>
  <w:style w:type="paragraph" w:customStyle="1" w:styleId="ConsPlusCell">
    <w:name w:val="ConsPlusCell"/>
    <w:rsid w:val="00E16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KadrOrgRab1</cp:lastModifiedBy>
  <cp:revision>126</cp:revision>
  <cp:lastPrinted>2022-10-14T05:22:00Z</cp:lastPrinted>
  <dcterms:created xsi:type="dcterms:W3CDTF">2022-06-15T03:35:00Z</dcterms:created>
  <dcterms:modified xsi:type="dcterms:W3CDTF">2022-10-14T07:22:00Z</dcterms:modified>
</cp:coreProperties>
</file>