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21" w:rsidRDefault="003E502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9462A" w:rsidRP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44D61" w:rsidRP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>Енисейского района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>от_____________№_________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44D61" w:rsidRDefault="00E44D61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E44D61" w:rsidRDefault="00E44D61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725793">
        <w:rPr>
          <w:rFonts w:ascii="Times New Roman" w:hAnsi="Times New Roman" w:cs="Times New Roman"/>
          <w:sz w:val="28"/>
          <w:szCs w:val="28"/>
        </w:rPr>
        <w:t>проверке</w:t>
      </w:r>
      <w:r>
        <w:rPr>
          <w:rFonts w:ascii="Times New Roman" w:hAnsi="Times New Roman" w:cs="Times New Roman"/>
          <w:sz w:val="28"/>
          <w:szCs w:val="28"/>
        </w:rPr>
        <w:t xml:space="preserve"> готовности теплоснабжающих организаций к отопительному периоду на территории муниципальных образований Енисейского района</w:t>
      </w:r>
    </w:p>
    <w:p w:rsidR="00855E8A" w:rsidRDefault="00855E8A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4D61" w:rsidTr="003E7DC0">
        <w:tc>
          <w:tcPr>
            <w:tcW w:w="4785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 Александр Юрьевич</w:t>
            </w:r>
          </w:p>
        </w:tc>
        <w:tc>
          <w:tcPr>
            <w:tcW w:w="4786" w:type="dxa"/>
          </w:tcPr>
          <w:p w:rsidR="00E44D61" w:rsidRDefault="00E44D61" w:rsidP="00E44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района,</w:t>
            </w:r>
          </w:p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комиссии;</w:t>
            </w:r>
          </w:p>
        </w:tc>
      </w:tr>
      <w:tr w:rsidR="00E44D61" w:rsidTr="003E7DC0">
        <w:tc>
          <w:tcPr>
            <w:tcW w:w="4785" w:type="dxa"/>
          </w:tcPr>
          <w:p w:rsidR="00E44D61" w:rsidRDefault="00AD3178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Ткачева Наталья Александровна</w:t>
            </w:r>
          </w:p>
          <w:p w:rsidR="00AD3178" w:rsidRDefault="00AD3178" w:rsidP="000E0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E0274">
              <w:rPr>
                <w:rFonts w:ascii="Times New Roman" w:hAnsi="Times New Roman" w:cs="Times New Roman"/>
                <w:sz w:val="28"/>
                <w:szCs w:val="28"/>
              </w:rPr>
              <w:t>либо замещающее лицо)</w:t>
            </w:r>
          </w:p>
        </w:tc>
        <w:tc>
          <w:tcPr>
            <w:tcW w:w="4786" w:type="dxa"/>
          </w:tcPr>
          <w:p w:rsidR="00AF1FAD" w:rsidRDefault="00E44D61" w:rsidP="00AD3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D3178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 архитектуры, строительства и ЖКХ Енисейского района», заместитель председателя комиссии;</w:t>
            </w:r>
          </w:p>
        </w:tc>
      </w:tr>
      <w:tr w:rsidR="00AF1FAD" w:rsidTr="003E7DC0">
        <w:tc>
          <w:tcPr>
            <w:tcW w:w="4785" w:type="dxa"/>
          </w:tcPr>
          <w:p w:rsidR="00AF1FAD" w:rsidRDefault="00AF1FAD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Ставничая Ирина Сергеевна</w:t>
            </w:r>
          </w:p>
        </w:tc>
        <w:tc>
          <w:tcPr>
            <w:tcW w:w="4786" w:type="dxa"/>
          </w:tcPr>
          <w:p w:rsidR="00AF1FAD" w:rsidRDefault="00AF1FAD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r w:rsidRPr="00AF1FAD">
              <w:rPr>
                <w:rFonts w:ascii="Times New Roman" w:hAnsi="Times New Roman" w:cs="Times New Roman"/>
                <w:sz w:val="28"/>
                <w:szCs w:val="28"/>
              </w:rPr>
              <w:t>МКУ «Центр архитектуры, строительства и ЖКХ Енисейского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комиссии;</w:t>
            </w:r>
          </w:p>
        </w:tc>
      </w:tr>
      <w:tr w:rsidR="00E44D61" w:rsidTr="003E7DC0">
        <w:tc>
          <w:tcPr>
            <w:tcW w:w="4785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D61" w:rsidTr="003E7DC0">
        <w:tc>
          <w:tcPr>
            <w:tcW w:w="4785" w:type="dxa"/>
          </w:tcPr>
          <w:p w:rsidR="000E0274" w:rsidRDefault="003E5021" w:rsidP="003E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Валентинович</w:t>
            </w:r>
          </w:p>
          <w:p w:rsidR="00E44D61" w:rsidRDefault="000E0274" w:rsidP="003E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(либо замещающее лицо)</w:t>
            </w:r>
          </w:p>
        </w:tc>
        <w:tc>
          <w:tcPr>
            <w:tcW w:w="4786" w:type="dxa"/>
          </w:tcPr>
          <w:p w:rsidR="00E44D61" w:rsidRDefault="003E5021" w:rsidP="003E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МКУ «Управление по ГО, ЧС и безопасности Енисейского района»;</w:t>
            </w:r>
          </w:p>
        </w:tc>
      </w:tr>
      <w:tr w:rsidR="00E44D61" w:rsidTr="003E7DC0">
        <w:tc>
          <w:tcPr>
            <w:tcW w:w="4785" w:type="dxa"/>
          </w:tcPr>
          <w:p w:rsidR="00E44D61" w:rsidRDefault="003E502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Тархова Татьяна Александровна</w:t>
            </w:r>
          </w:p>
          <w:p w:rsidR="000E0274" w:rsidRDefault="000E0274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(либо замещающее лицо)</w:t>
            </w:r>
          </w:p>
        </w:tc>
        <w:tc>
          <w:tcPr>
            <w:tcW w:w="4786" w:type="dxa"/>
          </w:tcPr>
          <w:p w:rsidR="00E44D61" w:rsidRDefault="003E5021" w:rsidP="000E0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E027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 имущественных отношений Енисейского района»;</w:t>
            </w:r>
          </w:p>
        </w:tc>
      </w:tr>
      <w:tr w:rsidR="00855E8A" w:rsidTr="003E7DC0">
        <w:tc>
          <w:tcPr>
            <w:tcW w:w="9571" w:type="dxa"/>
            <w:gridSpan w:val="2"/>
          </w:tcPr>
          <w:p w:rsidR="00855E8A" w:rsidRDefault="00855E8A" w:rsidP="0085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Абалаковского, Верхнепашинского, Высокогорского, Городищенского,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Епишинского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Железнодорожного,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Кривлякского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Малобельского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Майского,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Новокаргинского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Новоназимовского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Новогородокского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Озерновского,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Плотбищенского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Потаповского,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Погодаевского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Усть-Кемского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Усть-Питского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Чалбышевского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Шапкинского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Ярцевского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сельсоветов и поселка Подтесово </w:t>
            </w:r>
          </w:p>
          <w:p w:rsidR="00855E8A" w:rsidRDefault="003E7DC0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55E8A">
              <w:rPr>
                <w:rFonts w:ascii="Times New Roman" w:hAnsi="Times New Roman" w:cs="Times New Roman"/>
                <w:sz w:val="28"/>
                <w:szCs w:val="28"/>
              </w:rPr>
              <w:t>- 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55E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55E8A" w:rsidTr="003E7DC0">
        <w:tc>
          <w:tcPr>
            <w:tcW w:w="9571" w:type="dxa"/>
            <w:gridSpan w:val="2"/>
          </w:tcPr>
          <w:p w:rsidR="00AD3178" w:rsidRDefault="00855E8A" w:rsidP="00AD3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представитель теплоснабжающей организации </w:t>
            </w:r>
          </w:p>
          <w:p w:rsidR="00855E8A" w:rsidRDefault="00855E8A" w:rsidP="00AD3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«Енисейэнергоком»</w:t>
            </w:r>
            <w:r w:rsidR="00AD3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DC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  <w:r w:rsidR="003E7D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44D61" w:rsidRPr="00E44D61" w:rsidRDefault="00AD3178" w:rsidP="00AD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178">
        <w:rPr>
          <w:rFonts w:ascii="Times New Roman" w:hAnsi="Times New Roman" w:cs="Times New Roman"/>
          <w:sz w:val="28"/>
          <w:szCs w:val="28"/>
        </w:rPr>
        <w:t xml:space="preserve">Уполномоченный представитель </w:t>
      </w:r>
      <w:r>
        <w:rPr>
          <w:rFonts w:ascii="Times New Roman" w:hAnsi="Times New Roman" w:cs="Times New Roman"/>
          <w:sz w:val="28"/>
          <w:szCs w:val="28"/>
        </w:rPr>
        <w:t>Федеральной службы по экологическому, технологическому и атомному надзору Енисейского управления Ростехнадзора (</w:t>
      </w:r>
      <w:r w:rsidRPr="00AD3178">
        <w:rPr>
          <w:rFonts w:ascii="Times New Roman" w:hAnsi="Times New Roman" w:cs="Times New Roman"/>
          <w:sz w:val="28"/>
          <w:szCs w:val="28"/>
        </w:rPr>
        <w:t>по согласованию).</w:t>
      </w:r>
    </w:p>
    <w:sectPr w:rsidR="00E44D61" w:rsidRPr="00E4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4F"/>
    <w:rsid w:val="000E0274"/>
    <w:rsid w:val="003E5021"/>
    <w:rsid w:val="003E7DC0"/>
    <w:rsid w:val="005C3E4F"/>
    <w:rsid w:val="00602811"/>
    <w:rsid w:val="0069462A"/>
    <w:rsid w:val="00725793"/>
    <w:rsid w:val="00855E8A"/>
    <w:rsid w:val="00A75CF2"/>
    <w:rsid w:val="00AD3178"/>
    <w:rsid w:val="00AF1FAD"/>
    <w:rsid w:val="00E4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KadrOrgRab1</cp:lastModifiedBy>
  <cp:revision>5</cp:revision>
  <cp:lastPrinted>2022-10-04T02:17:00Z</cp:lastPrinted>
  <dcterms:created xsi:type="dcterms:W3CDTF">2022-10-03T04:04:00Z</dcterms:created>
  <dcterms:modified xsi:type="dcterms:W3CDTF">2022-10-04T02:17:00Z</dcterms:modified>
</cp:coreProperties>
</file>