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AC" w:rsidRPr="00F35AAC" w:rsidRDefault="00F35AAC" w:rsidP="00F35AAC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F35AAC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F35AAC" w:rsidRPr="00F35AAC" w:rsidRDefault="00F35AAC" w:rsidP="00F35AAC">
      <w:pPr>
        <w:spacing w:after="0"/>
        <w:jc w:val="center"/>
        <w:rPr>
          <w:rFonts w:ascii="Times New Roman" w:eastAsia="Calibri" w:hAnsi="Times New Roman" w:cs="Times New Roman"/>
        </w:rPr>
      </w:pPr>
      <w:r w:rsidRPr="00F35AAC">
        <w:rPr>
          <w:rFonts w:ascii="Times New Roman" w:eastAsia="Calibri" w:hAnsi="Times New Roman" w:cs="Times New Roman"/>
        </w:rPr>
        <w:t>Красноярского края</w:t>
      </w:r>
    </w:p>
    <w:p w:rsidR="00F35AAC" w:rsidRPr="00F35AAC" w:rsidRDefault="00F35AAC" w:rsidP="00F35AA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35AAC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F35AAC" w:rsidRPr="00F35AAC" w:rsidRDefault="00F35AAC" w:rsidP="00F35AAC">
      <w:pPr>
        <w:spacing w:after="0"/>
        <w:jc w:val="center"/>
        <w:rPr>
          <w:rFonts w:ascii="Calibri" w:eastAsia="Calibri" w:hAnsi="Calibri" w:cs="Times New Roman"/>
        </w:rPr>
      </w:pPr>
    </w:p>
    <w:p w:rsidR="00F35AAC" w:rsidRPr="00F35AAC" w:rsidRDefault="00F35AAC" w:rsidP="00F35AA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F35AAC">
        <w:rPr>
          <w:rFonts w:ascii="Times New Roman" w:eastAsia="Calibri" w:hAnsi="Times New Roman" w:cs="Times New Roman"/>
          <w:sz w:val="28"/>
          <w:szCs w:val="28"/>
        </w:rPr>
        <w:t>.01.202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35AAC">
        <w:rPr>
          <w:rFonts w:ascii="Times New Roman" w:eastAsia="Calibri" w:hAnsi="Times New Roman" w:cs="Times New Roman"/>
          <w:sz w:val="28"/>
          <w:szCs w:val="28"/>
        </w:rPr>
        <w:tab/>
      </w:r>
      <w:r w:rsidRPr="00F35AA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61</w:t>
      </w:r>
      <w:r w:rsidRPr="00F35AAC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7278E8" w:rsidRDefault="007278E8" w:rsidP="007278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485" w:rsidRDefault="00743485" w:rsidP="007278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85"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 xml:space="preserve">изменений в постановление администрации Енисейского района от 09.10.2019 №762-п «Об осуществлении ведомственного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 трудового законодательства и иных нормативных правовых актов, содержащих нормы трудового права»</w:t>
      </w:r>
    </w:p>
    <w:p w:rsidR="00743485" w:rsidRDefault="003C1A37" w:rsidP="00727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</w:t>
      </w:r>
      <w:r w:rsidR="00027DE6">
        <w:rPr>
          <w:rFonts w:ascii="Times New Roman" w:hAnsi="Times New Roman" w:cs="Times New Roman"/>
          <w:sz w:val="28"/>
          <w:szCs w:val="28"/>
        </w:rPr>
        <w:t>, руководствуясь статьями 16, 29 Устава Енисейского района, ПОСТАНОВЛЯЮ:</w:t>
      </w:r>
    </w:p>
    <w:p w:rsidR="00027DE6" w:rsidRDefault="00027DE6" w:rsidP="007278E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Енисейского района от 09.10.2019 №762-п «Об осуществлении ведомственного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 трудового законодательства и иных нормативных правовых актов, содержащих н</w:t>
      </w:r>
      <w:r w:rsidR="00EB3283">
        <w:rPr>
          <w:rFonts w:ascii="Times New Roman" w:hAnsi="Times New Roman" w:cs="Times New Roman"/>
          <w:sz w:val="28"/>
          <w:szCs w:val="28"/>
        </w:rPr>
        <w:t xml:space="preserve">ормы трудового права» (далее – </w:t>
      </w:r>
      <w:r w:rsidR="007278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остановление) следующие изменения:</w:t>
      </w:r>
    </w:p>
    <w:p w:rsidR="00800614" w:rsidRDefault="00800614" w:rsidP="007278E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приложение № 2 к </w:t>
      </w:r>
      <w:r w:rsidR="007278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изложить в новой редакции </w:t>
      </w:r>
      <w:r w:rsidR="00E86EBF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B328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800614" w:rsidRDefault="00800614" w:rsidP="007278E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</w:t>
      </w:r>
      <w:r w:rsidR="00482A04">
        <w:rPr>
          <w:rFonts w:ascii="Times New Roman" w:hAnsi="Times New Roman" w:cs="Times New Roman"/>
          <w:sz w:val="28"/>
          <w:szCs w:val="28"/>
        </w:rPr>
        <w:t>зложить на первого заместителя Г</w:t>
      </w:r>
      <w:r>
        <w:rPr>
          <w:rFonts w:ascii="Times New Roman" w:hAnsi="Times New Roman" w:cs="Times New Roman"/>
          <w:sz w:val="28"/>
          <w:szCs w:val="28"/>
        </w:rPr>
        <w:t>лавы района Губанова А.Ю.</w:t>
      </w:r>
    </w:p>
    <w:p w:rsidR="00800614" w:rsidRDefault="00800614" w:rsidP="007278E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</w:t>
      </w:r>
      <w:r w:rsidR="00EB3283">
        <w:rPr>
          <w:rFonts w:ascii="Times New Roman" w:hAnsi="Times New Roman" w:cs="Times New Roman"/>
          <w:sz w:val="28"/>
          <w:szCs w:val="28"/>
        </w:rPr>
        <w:t xml:space="preserve">о дня </w:t>
      </w:r>
      <w:r>
        <w:rPr>
          <w:rFonts w:ascii="Times New Roman" w:hAnsi="Times New Roman" w:cs="Times New Roman"/>
          <w:sz w:val="28"/>
          <w:szCs w:val="28"/>
        </w:rPr>
        <w:t>подписания и подлежит обязательному размещению на официальном информационном Интернет – сайте Енисейского района Красноярского края.</w:t>
      </w:r>
    </w:p>
    <w:p w:rsidR="00800614" w:rsidRDefault="00800614" w:rsidP="007278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0614" w:rsidRDefault="00800614" w:rsidP="007278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614" w:rsidRDefault="00800614" w:rsidP="007278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А.В. Кулешов</w:t>
      </w:r>
    </w:p>
    <w:p w:rsidR="00027DE6" w:rsidRDefault="00027DE6" w:rsidP="007278E8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7278E8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7278E8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7278E8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7278E8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7278E8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7278E8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7278E8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7278E8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7278E8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7278E8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7278E8" w:rsidRDefault="007278E8" w:rsidP="00B92CFC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AAC" w:rsidRDefault="00F35AAC" w:rsidP="007278E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AAC" w:rsidRDefault="00F35AAC" w:rsidP="007278E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AAC" w:rsidRDefault="00F35AAC" w:rsidP="007278E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AAC" w:rsidRDefault="00F35AAC" w:rsidP="007278E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CFC" w:rsidRPr="00B92CFC" w:rsidRDefault="00E86EBF" w:rsidP="007278E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B92CFC" w:rsidRPr="00B92CFC" w:rsidRDefault="00B92CFC" w:rsidP="007278E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F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Енисейского района</w:t>
      </w:r>
    </w:p>
    <w:p w:rsidR="00B92CFC" w:rsidRPr="00B92CFC" w:rsidRDefault="00B92CFC" w:rsidP="007278E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82A0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B92C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№______</w:t>
      </w:r>
    </w:p>
    <w:p w:rsidR="00B92CFC" w:rsidRPr="00B92CFC" w:rsidRDefault="00B92CFC" w:rsidP="00B92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B92CFC" w:rsidRPr="00B92CFC" w:rsidRDefault="00B92CFC" w:rsidP="00E86E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</w:t>
      </w:r>
      <w:r w:rsidR="007278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являющейся уполномоченным органом по осуществлению ведомственного </w:t>
      </w:r>
      <w:proofErr w:type="gramStart"/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</w:p>
    <w:p w:rsidR="00B92CFC" w:rsidRPr="00B92CFC" w:rsidRDefault="00B92CFC" w:rsidP="00E86E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указанием функционала)</w:t>
      </w:r>
    </w:p>
    <w:p w:rsidR="00B92CFC" w:rsidRPr="00B92CFC" w:rsidRDefault="00B92CFC" w:rsidP="00B92C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2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3647"/>
        <w:gridCol w:w="3969"/>
      </w:tblGrid>
      <w:tr w:rsidR="00B92CFC" w:rsidRPr="00B92CFC" w:rsidTr="00B92CFC">
        <w:tc>
          <w:tcPr>
            <w:tcW w:w="2410" w:type="dxa"/>
          </w:tcPr>
          <w:p w:rsidR="00B92CFC" w:rsidRPr="00B92CFC" w:rsidRDefault="00B92CFC" w:rsidP="00B9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ФИО члена комиссии</w:t>
            </w:r>
          </w:p>
        </w:tc>
        <w:tc>
          <w:tcPr>
            <w:tcW w:w="3647" w:type="dxa"/>
          </w:tcPr>
          <w:p w:rsidR="00B92CFC" w:rsidRPr="00B92CFC" w:rsidRDefault="00B92CFC" w:rsidP="00B9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Должность</w:t>
            </w:r>
          </w:p>
          <w:p w:rsidR="00B92CFC" w:rsidRPr="00B92CFC" w:rsidRDefault="00B92CFC" w:rsidP="00B9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:rsidR="00B92CFC" w:rsidRPr="00B92CFC" w:rsidRDefault="00B92CFC" w:rsidP="00B9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Функционал в рамках Уполномоченного органа</w:t>
            </w:r>
          </w:p>
        </w:tc>
      </w:tr>
      <w:tr w:rsidR="00B92CFC" w:rsidRPr="00B92CFC" w:rsidTr="00B92CFC">
        <w:tc>
          <w:tcPr>
            <w:tcW w:w="2410" w:type="dxa"/>
          </w:tcPr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Губанов Александр Юрьевич</w:t>
            </w:r>
          </w:p>
        </w:tc>
        <w:tc>
          <w:tcPr>
            <w:tcW w:w="3647" w:type="dxa"/>
          </w:tcPr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района, председатель комиссии, руководитель уполномоченного органа</w:t>
            </w:r>
          </w:p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92CFC" w:rsidRPr="00B92CFC" w:rsidRDefault="00B92CFC" w:rsidP="00B9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деятельности Уполномоченного органа</w:t>
            </w:r>
          </w:p>
        </w:tc>
      </w:tr>
      <w:tr w:rsidR="00B92CFC" w:rsidRPr="00B92CFC" w:rsidTr="00B92CFC">
        <w:tc>
          <w:tcPr>
            <w:tcW w:w="2410" w:type="dxa"/>
          </w:tcPr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Филипенкова</w:t>
            </w:r>
            <w:proofErr w:type="spell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Михайловна</w:t>
            </w:r>
          </w:p>
        </w:tc>
        <w:tc>
          <w:tcPr>
            <w:tcW w:w="3647" w:type="dxa"/>
          </w:tcPr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отдела экономического развития района, секретарь комиссии</w:t>
            </w:r>
          </w:p>
        </w:tc>
        <w:tc>
          <w:tcPr>
            <w:tcW w:w="3969" w:type="dxa"/>
          </w:tcPr>
          <w:p w:rsidR="00B92CFC" w:rsidRPr="00B92CFC" w:rsidRDefault="00B92CFC" w:rsidP="00B9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Документальное оформление материалов при проведении плановых и внеплановых проверок (подготовка распоряжений и планов проверок, уведомление субъектов контроля, ведение журнала)</w:t>
            </w:r>
          </w:p>
        </w:tc>
      </w:tr>
      <w:tr w:rsidR="00B92CFC" w:rsidRPr="00B92CFC" w:rsidTr="00B92CFC">
        <w:tc>
          <w:tcPr>
            <w:tcW w:w="10026" w:type="dxa"/>
            <w:gridSpan w:val="3"/>
          </w:tcPr>
          <w:p w:rsidR="00B92CFC" w:rsidRPr="00B92CFC" w:rsidRDefault="00B92CFC" w:rsidP="00B9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 (должностные лица уполномоченного органа)</w:t>
            </w:r>
          </w:p>
        </w:tc>
      </w:tr>
      <w:tr w:rsidR="00B92CFC" w:rsidRPr="00B92CFC" w:rsidTr="00B92CFC">
        <w:tc>
          <w:tcPr>
            <w:tcW w:w="2410" w:type="dxa"/>
          </w:tcPr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Словик</w:t>
            </w:r>
            <w:proofErr w:type="spell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3647" w:type="dxa"/>
          </w:tcPr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 анализа, контроля и методологии Финансового управления, член комиссии</w:t>
            </w:r>
          </w:p>
        </w:tc>
        <w:tc>
          <w:tcPr>
            <w:tcW w:w="3969" w:type="dxa"/>
          </w:tcPr>
          <w:p w:rsidR="00B92CFC" w:rsidRPr="00B92CFC" w:rsidRDefault="00B92CFC" w:rsidP="00B9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соблюдения минимального </w:t>
            </w:r>
            <w:proofErr w:type="gram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компенсации проезда к месту проведения отдыха</w:t>
            </w:r>
          </w:p>
        </w:tc>
      </w:tr>
      <w:tr w:rsidR="00B92CFC" w:rsidRPr="00B92CFC" w:rsidTr="00B92CFC">
        <w:tc>
          <w:tcPr>
            <w:tcW w:w="2410" w:type="dxa"/>
          </w:tcPr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Байбекова</w:t>
            </w:r>
            <w:proofErr w:type="spell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Роза </w:t>
            </w:r>
            <w:proofErr w:type="spell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3647" w:type="dxa"/>
          </w:tcPr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 экономического развития района, член комиссии</w:t>
            </w:r>
          </w:p>
        </w:tc>
        <w:tc>
          <w:tcPr>
            <w:tcW w:w="3969" w:type="dxa"/>
          </w:tcPr>
          <w:p w:rsidR="00B92CFC" w:rsidRPr="00B92CFC" w:rsidRDefault="00B92CFC" w:rsidP="00B92CF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своевременности и полноты выплаты заработной платы;</w:t>
            </w:r>
          </w:p>
          <w:p w:rsidR="00B92CFC" w:rsidRPr="00B92CFC" w:rsidRDefault="00B92CFC" w:rsidP="00B92CF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 и гарантий граждан предпенсионного возраста;</w:t>
            </w:r>
          </w:p>
          <w:p w:rsidR="00B92CFC" w:rsidRPr="00B92CFC" w:rsidRDefault="00B92CFC" w:rsidP="00B92CF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 иностранных граждан;</w:t>
            </w:r>
          </w:p>
        </w:tc>
      </w:tr>
      <w:tr w:rsidR="00B92CFC" w:rsidRPr="00B92CFC" w:rsidTr="00B92CFC">
        <w:tc>
          <w:tcPr>
            <w:tcW w:w="2410" w:type="dxa"/>
          </w:tcPr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Чуруксаева</w:t>
            </w:r>
            <w:proofErr w:type="spell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Леонидовна</w:t>
            </w:r>
          </w:p>
        </w:tc>
        <w:tc>
          <w:tcPr>
            <w:tcW w:w="3647" w:type="dxa"/>
          </w:tcPr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 отдела кадров, муниципальной службы и организационной работы, член комиссии</w:t>
            </w:r>
          </w:p>
        </w:tc>
        <w:tc>
          <w:tcPr>
            <w:tcW w:w="3969" w:type="dxa"/>
          </w:tcPr>
          <w:p w:rsidR="00B92CFC" w:rsidRPr="00B92CFC" w:rsidRDefault="00B92CFC" w:rsidP="00B9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 части соблюдения  норм трудового законодательства (не предусмотренных в рамках функционала членов настоящей  комиссии).</w:t>
            </w:r>
          </w:p>
        </w:tc>
      </w:tr>
      <w:tr w:rsidR="00B92CFC" w:rsidRPr="00B92CFC" w:rsidTr="00B92CFC">
        <w:tc>
          <w:tcPr>
            <w:tcW w:w="2410" w:type="dxa"/>
          </w:tcPr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Саваткина</w:t>
            </w:r>
            <w:proofErr w:type="spell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  <w:tc>
          <w:tcPr>
            <w:tcW w:w="3647" w:type="dxa"/>
          </w:tcPr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 экспертно-правового отдела администрации района, член комиссии</w:t>
            </w:r>
          </w:p>
        </w:tc>
        <w:tc>
          <w:tcPr>
            <w:tcW w:w="3969" w:type="dxa"/>
          </w:tcPr>
          <w:p w:rsidR="00B92CFC" w:rsidRPr="00B92CFC" w:rsidRDefault="00B92CFC" w:rsidP="00B9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ответственность.</w:t>
            </w:r>
          </w:p>
          <w:p w:rsidR="00B92CFC" w:rsidRPr="00B92CFC" w:rsidRDefault="00B92CFC" w:rsidP="00B9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сопровождение проверок.</w:t>
            </w:r>
          </w:p>
        </w:tc>
      </w:tr>
    </w:tbl>
    <w:p w:rsidR="00B92CFC" w:rsidRPr="00027DE6" w:rsidRDefault="00B92CFC" w:rsidP="00027DE6">
      <w:pPr>
        <w:pStyle w:val="a3"/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sectPr w:rsidR="00B92CFC" w:rsidRPr="0002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09A5"/>
    <w:multiLevelType w:val="hybridMultilevel"/>
    <w:tmpl w:val="D5E65746"/>
    <w:lvl w:ilvl="0" w:tplc="E550E5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9F"/>
    <w:rsid w:val="00027DE6"/>
    <w:rsid w:val="001841FB"/>
    <w:rsid w:val="002B5065"/>
    <w:rsid w:val="003C1A37"/>
    <w:rsid w:val="00482A04"/>
    <w:rsid w:val="007278E8"/>
    <w:rsid w:val="00743485"/>
    <w:rsid w:val="00757705"/>
    <w:rsid w:val="00800614"/>
    <w:rsid w:val="00B92CFC"/>
    <w:rsid w:val="00CE42F7"/>
    <w:rsid w:val="00E5089F"/>
    <w:rsid w:val="00E86EBF"/>
    <w:rsid w:val="00EB3283"/>
    <w:rsid w:val="00F35AAC"/>
    <w:rsid w:val="00F3658A"/>
    <w:rsid w:val="00F9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EconFil</dc:creator>
  <cp:keywords/>
  <dc:description/>
  <cp:lastModifiedBy>Лаврова</cp:lastModifiedBy>
  <cp:revision>12</cp:revision>
  <cp:lastPrinted>2022-01-25T07:38:00Z</cp:lastPrinted>
  <dcterms:created xsi:type="dcterms:W3CDTF">2020-08-10T08:37:00Z</dcterms:created>
  <dcterms:modified xsi:type="dcterms:W3CDTF">2022-01-26T08:09:00Z</dcterms:modified>
</cp:coreProperties>
</file>