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22D" w:rsidRDefault="004D122D" w:rsidP="008632A2">
      <w:pPr>
        <w:spacing w:after="0" w:line="240" w:lineRule="auto"/>
        <w:jc w:val="both"/>
        <w:rPr>
          <w:color w:val="000000"/>
          <w:sz w:val="24"/>
          <w:szCs w:val="24"/>
        </w:rPr>
      </w:pPr>
    </w:p>
    <w:p w:rsidR="001900D4" w:rsidRPr="001900D4" w:rsidRDefault="001900D4" w:rsidP="001900D4">
      <w:pPr>
        <w:spacing w:after="0"/>
        <w:jc w:val="center"/>
        <w:rPr>
          <w:rFonts w:ascii="Calibri" w:hAnsi="Calibri"/>
          <w:sz w:val="32"/>
          <w:szCs w:val="32"/>
        </w:rPr>
      </w:pPr>
      <w:r w:rsidRPr="001900D4">
        <w:rPr>
          <w:rFonts w:ascii="Calibri" w:hAnsi="Calibri"/>
          <w:sz w:val="32"/>
          <w:szCs w:val="32"/>
        </w:rPr>
        <w:t>АДМИНИСТРАЦИЯ ЕНИСЕЙСКОГО РАЙОНА</w:t>
      </w:r>
    </w:p>
    <w:p w:rsidR="001900D4" w:rsidRPr="001900D4" w:rsidRDefault="001900D4" w:rsidP="001900D4">
      <w:pPr>
        <w:spacing w:after="0"/>
        <w:jc w:val="center"/>
        <w:rPr>
          <w:sz w:val="22"/>
          <w:szCs w:val="22"/>
        </w:rPr>
      </w:pPr>
      <w:r w:rsidRPr="001900D4">
        <w:rPr>
          <w:sz w:val="22"/>
          <w:szCs w:val="22"/>
        </w:rPr>
        <w:t>Красноярского края</w:t>
      </w:r>
    </w:p>
    <w:p w:rsidR="001900D4" w:rsidRPr="001900D4" w:rsidRDefault="001900D4" w:rsidP="001900D4">
      <w:pPr>
        <w:spacing w:after="0"/>
        <w:jc w:val="center"/>
        <w:rPr>
          <w:sz w:val="36"/>
          <w:szCs w:val="36"/>
        </w:rPr>
      </w:pPr>
      <w:r w:rsidRPr="001900D4">
        <w:rPr>
          <w:sz w:val="36"/>
          <w:szCs w:val="36"/>
        </w:rPr>
        <w:t>ПОСТАНОВЛЕНИЕ</w:t>
      </w:r>
    </w:p>
    <w:p w:rsidR="001900D4" w:rsidRPr="001900D4" w:rsidRDefault="001900D4" w:rsidP="001900D4">
      <w:pPr>
        <w:spacing w:after="0"/>
        <w:jc w:val="center"/>
        <w:rPr>
          <w:rFonts w:ascii="Calibri" w:hAnsi="Calibri"/>
          <w:sz w:val="22"/>
          <w:szCs w:val="22"/>
        </w:rPr>
      </w:pPr>
    </w:p>
    <w:p w:rsidR="001900D4" w:rsidRPr="001900D4" w:rsidRDefault="001900D4" w:rsidP="001900D4">
      <w:pPr>
        <w:spacing w:after="0"/>
        <w:jc w:val="center"/>
      </w:pPr>
      <w:r>
        <w:t>29</w:t>
      </w:r>
      <w:r w:rsidRPr="001900D4">
        <w:t>.0</w:t>
      </w:r>
      <w:r>
        <w:t>6</w:t>
      </w:r>
      <w:r w:rsidRPr="001900D4">
        <w:t>.2022</w:t>
      </w:r>
      <w:r w:rsidRPr="001900D4">
        <w:tab/>
      </w:r>
      <w:r w:rsidRPr="001900D4">
        <w:tab/>
        <w:t xml:space="preserve">              г. Енисейск                                         № </w:t>
      </w:r>
      <w:r>
        <w:t>551</w:t>
      </w:r>
      <w:bookmarkStart w:id="0" w:name="_GoBack"/>
      <w:bookmarkEnd w:id="0"/>
      <w:r w:rsidRPr="001900D4">
        <w:t>-п</w:t>
      </w:r>
    </w:p>
    <w:p w:rsidR="001900D4" w:rsidRPr="001900D4" w:rsidRDefault="001900D4" w:rsidP="001900D4">
      <w:pPr>
        <w:spacing w:after="0"/>
        <w:rPr>
          <w:rFonts w:ascii="Calibri" w:hAnsi="Calibri"/>
          <w:sz w:val="22"/>
          <w:szCs w:val="22"/>
        </w:rPr>
      </w:pPr>
    </w:p>
    <w:p w:rsidR="008632A2" w:rsidRPr="004D122D" w:rsidRDefault="008632A2" w:rsidP="008632A2">
      <w:pPr>
        <w:spacing w:after="0" w:line="240" w:lineRule="auto"/>
        <w:jc w:val="both"/>
        <w:rPr>
          <w:color w:val="000000"/>
        </w:rPr>
      </w:pPr>
      <w:r w:rsidRPr="004D122D">
        <w:rPr>
          <w:color w:val="000000"/>
        </w:rPr>
        <w:t>О внесении изменений в постановление администрации Енисейского района от 03.03.2014 №191-п «Об утверждении муниципальной программы Енисейского района «Улучшение качества жизни населения в Енисейском районе»</w:t>
      </w:r>
    </w:p>
    <w:p w:rsidR="008632A2" w:rsidRPr="004D122D" w:rsidRDefault="008632A2" w:rsidP="008632A2">
      <w:pPr>
        <w:widowControl w:val="0"/>
        <w:autoSpaceDE w:val="0"/>
        <w:autoSpaceDN w:val="0"/>
        <w:adjustRightInd w:val="0"/>
        <w:spacing w:after="0" w:line="240" w:lineRule="auto"/>
        <w:ind w:firstLine="540"/>
        <w:jc w:val="both"/>
        <w:rPr>
          <w:color w:val="000000"/>
        </w:rPr>
      </w:pPr>
    </w:p>
    <w:p w:rsidR="008632A2" w:rsidRPr="004D122D" w:rsidRDefault="008632A2" w:rsidP="008632A2">
      <w:pPr>
        <w:widowControl w:val="0"/>
        <w:autoSpaceDE w:val="0"/>
        <w:autoSpaceDN w:val="0"/>
        <w:adjustRightInd w:val="0"/>
        <w:spacing w:after="0" w:line="240" w:lineRule="auto"/>
        <w:ind w:firstLine="540"/>
        <w:jc w:val="both"/>
        <w:rPr>
          <w:color w:val="000000"/>
        </w:rPr>
      </w:pPr>
      <w:r w:rsidRPr="004D122D">
        <w:rPr>
          <w:color w:val="000000"/>
        </w:rPr>
        <w:t xml:space="preserve">В соответствии со </w:t>
      </w:r>
      <w:hyperlink r:id="rId9" w:history="1">
        <w:r w:rsidRPr="004D122D">
          <w:rPr>
            <w:color w:val="000000"/>
          </w:rPr>
          <w:t>статьей 179</w:t>
        </w:r>
      </w:hyperlink>
      <w:r w:rsidRPr="004D122D">
        <w:rPr>
          <w:color w:val="000000"/>
        </w:rPr>
        <w:t xml:space="preserve"> Бюджетного кодекса Российской Федерации, постановлением администрации Енисейского района от 26.08.2016 № 474-п "Об утверждении Порядка принятия решений о разработке муниципальных программ Енисейского района, их формировании и реализации", руководствуясь статьями 16, 29 Устава Енисейского района,  ПОСТАНОВЛЯЮ:</w:t>
      </w:r>
    </w:p>
    <w:p w:rsidR="008632A2" w:rsidRPr="004D122D" w:rsidRDefault="008632A2" w:rsidP="008632A2">
      <w:pPr>
        <w:widowControl w:val="0"/>
        <w:autoSpaceDE w:val="0"/>
        <w:autoSpaceDN w:val="0"/>
        <w:adjustRightInd w:val="0"/>
        <w:spacing w:after="0" w:line="240" w:lineRule="auto"/>
        <w:ind w:firstLine="540"/>
        <w:jc w:val="both"/>
        <w:rPr>
          <w:color w:val="000000"/>
        </w:rPr>
      </w:pPr>
      <w:r w:rsidRPr="004D122D">
        <w:rPr>
          <w:color w:val="000000"/>
        </w:rPr>
        <w:t xml:space="preserve">1. Внести в </w:t>
      </w:r>
      <w:hyperlink r:id="rId10" w:history="1">
        <w:r w:rsidRPr="004D122D">
          <w:rPr>
            <w:color w:val="000000"/>
          </w:rPr>
          <w:t>постановление</w:t>
        </w:r>
      </w:hyperlink>
      <w:r w:rsidRPr="004D122D">
        <w:rPr>
          <w:color w:val="000000"/>
        </w:rPr>
        <w:t xml:space="preserve"> администрации Енисейского района от 03.03.2014 № 191-п "Об утверждении муниципальной программы Енисейского района «Улучшение качества жизни населения в Енисейском районе» следующие изменения:</w:t>
      </w:r>
    </w:p>
    <w:p w:rsidR="008632A2" w:rsidRPr="004D122D" w:rsidRDefault="008632A2" w:rsidP="008632A2">
      <w:pPr>
        <w:widowControl w:val="0"/>
        <w:autoSpaceDE w:val="0"/>
        <w:autoSpaceDN w:val="0"/>
        <w:adjustRightInd w:val="0"/>
        <w:spacing w:after="0" w:line="240" w:lineRule="auto"/>
        <w:ind w:firstLine="540"/>
        <w:jc w:val="both"/>
        <w:rPr>
          <w:color w:val="000000"/>
        </w:rPr>
      </w:pPr>
      <w:r w:rsidRPr="004D122D">
        <w:rPr>
          <w:color w:val="000000"/>
        </w:rPr>
        <w:t>в муниципальной программе Енисейского района «Улучшение качества жизни населения в Енисейском районе» (далее - Программа):</w:t>
      </w:r>
    </w:p>
    <w:p w:rsidR="008632A2" w:rsidRPr="004D122D" w:rsidRDefault="008632A2" w:rsidP="008632A2">
      <w:pPr>
        <w:widowControl w:val="0"/>
        <w:autoSpaceDE w:val="0"/>
        <w:autoSpaceDN w:val="0"/>
        <w:adjustRightInd w:val="0"/>
        <w:spacing w:after="0" w:line="240" w:lineRule="auto"/>
        <w:ind w:firstLine="540"/>
        <w:jc w:val="both"/>
        <w:rPr>
          <w:color w:val="000000"/>
        </w:rPr>
      </w:pPr>
      <w:r w:rsidRPr="004D122D">
        <w:rPr>
          <w:color w:val="000000"/>
        </w:rPr>
        <w:t>- строку «Задачи муниципальной программы» и «Информация по ресурсному обеспечению программы, в том числе в разбивке по источникам финансирования по годам реализации» раздела 1 Программы изложить в новой редакции согласно приложению 1 к настоящему постановлению;</w:t>
      </w:r>
    </w:p>
    <w:p w:rsidR="008632A2" w:rsidRPr="004D122D" w:rsidRDefault="008632A2" w:rsidP="008632A2">
      <w:pPr>
        <w:widowControl w:val="0"/>
        <w:autoSpaceDE w:val="0"/>
        <w:autoSpaceDN w:val="0"/>
        <w:adjustRightInd w:val="0"/>
        <w:spacing w:after="0" w:line="240" w:lineRule="auto"/>
        <w:ind w:firstLine="540"/>
        <w:jc w:val="both"/>
        <w:rPr>
          <w:color w:val="000000"/>
        </w:rPr>
      </w:pPr>
      <w:r w:rsidRPr="004D122D">
        <w:rPr>
          <w:color w:val="000000"/>
        </w:rPr>
        <w:t>- раздел 2 Программы изложить в новой редакции согласно приложению 2 к настоящему постановлению;</w:t>
      </w:r>
    </w:p>
    <w:p w:rsidR="008632A2" w:rsidRPr="004D122D" w:rsidRDefault="008632A2" w:rsidP="008632A2">
      <w:pPr>
        <w:widowControl w:val="0"/>
        <w:autoSpaceDE w:val="0"/>
        <w:autoSpaceDN w:val="0"/>
        <w:adjustRightInd w:val="0"/>
        <w:spacing w:after="0" w:line="240" w:lineRule="auto"/>
        <w:ind w:firstLine="540"/>
        <w:jc w:val="both"/>
        <w:rPr>
          <w:color w:val="000000"/>
        </w:rPr>
      </w:pPr>
      <w:r w:rsidRPr="004D122D">
        <w:rPr>
          <w:color w:val="000000"/>
        </w:rPr>
        <w:t>- раздел 3 Программы изложить в новой редакции согласно приложению 3 к настоящему постановлению;</w:t>
      </w:r>
    </w:p>
    <w:p w:rsidR="008632A2" w:rsidRPr="004D122D" w:rsidRDefault="008632A2" w:rsidP="008632A2">
      <w:pPr>
        <w:widowControl w:val="0"/>
        <w:autoSpaceDE w:val="0"/>
        <w:autoSpaceDN w:val="0"/>
        <w:adjustRightInd w:val="0"/>
        <w:spacing w:after="0" w:line="240" w:lineRule="auto"/>
        <w:ind w:firstLine="540"/>
        <w:jc w:val="both"/>
        <w:rPr>
          <w:color w:val="000000"/>
        </w:rPr>
      </w:pPr>
      <w:r w:rsidRPr="004D122D">
        <w:rPr>
          <w:color w:val="000000"/>
        </w:rPr>
        <w:t>- раздел 5 Программы изложить в новой редакции согласно приложению 4 к настоящему постановлению;</w:t>
      </w:r>
    </w:p>
    <w:p w:rsidR="008632A2" w:rsidRPr="004D122D" w:rsidRDefault="008632A2" w:rsidP="008632A2">
      <w:pPr>
        <w:widowControl w:val="0"/>
        <w:autoSpaceDE w:val="0"/>
        <w:autoSpaceDN w:val="0"/>
        <w:adjustRightInd w:val="0"/>
        <w:spacing w:after="0" w:line="240" w:lineRule="auto"/>
        <w:ind w:firstLine="540"/>
        <w:jc w:val="both"/>
        <w:rPr>
          <w:color w:val="000000"/>
        </w:rPr>
      </w:pPr>
      <w:r w:rsidRPr="004D122D">
        <w:rPr>
          <w:color w:val="000000"/>
        </w:rPr>
        <w:t>- приложение 1 к Программе изложить в новой редакции согласно приложению 5 к настоящему постановлению;</w:t>
      </w:r>
    </w:p>
    <w:p w:rsidR="008632A2" w:rsidRPr="004D122D" w:rsidRDefault="008632A2" w:rsidP="008632A2">
      <w:pPr>
        <w:widowControl w:val="0"/>
        <w:autoSpaceDE w:val="0"/>
        <w:autoSpaceDN w:val="0"/>
        <w:adjustRightInd w:val="0"/>
        <w:spacing w:after="0" w:line="240" w:lineRule="auto"/>
        <w:ind w:firstLine="540"/>
        <w:jc w:val="both"/>
        <w:rPr>
          <w:color w:val="000000"/>
        </w:rPr>
      </w:pPr>
      <w:r w:rsidRPr="004D122D">
        <w:rPr>
          <w:color w:val="000000"/>
        </w:rPr>
        <w:t>- приложение 2 к Программе изложить в новой редакции согласно приложению 6 к настоящему постановлению;</w:t>
      </w:r>
    </w:p>
    <w:p w:rsidR="008632A2" w:rsidRPr="004D122D" w:rsidRDefault="008632A2" w:rsidP="008632A2">
      <w:pPr>
        <w:widowControl w:val="0"/>
        <w:autoSpaceDE w:val="0"/>
        <w:autoSpaceDN w:val="0"/>
        <w:adjustRightInd w:val="0"/>
        <w:spacing w:after="0" w:line="240" w:lineRule="auto"/>
        <w:ind w:firstLine="540"/>
        <w:jc w:val="both"/>
        <w:rPr>
          <w:color w:val="000000"/>
        </w:rPr>
      </w:pPr>
      <w:r w:rsidRPr="004D122D">
        <w:rPr>
          <w:color w:val="000000"/>
        </w:rPr>
        <w:t xml:space="preserve">- раздел 4 подпрограммы </w:t>
      </w:r>
      <w:r w:rsidRPr="004D122D">
        <w:rPr>
          <w:iCs/>
          <w:color w:val="000000"/>
        </w:rPr>
        <w:t>«Охрана окружающей среды»</w:t>
      </w:r>
      <w:r w:rsidRPr="004D122D">
        <w:rPr>
          <w:color w:val="000000"/>
        </w:rPr>
        <w:t xml:space="preserve"> Приложения 3 к Программе изложить в новой редакции согласно приложению 7 к настоящему постановлению;</w:t>
      </w:r>
    </w:p>
    <w:p w:rsidR="00FF666A" w:rsidRPr="004D122D" w:rsidRDefault="00FF666A" w:rsidP="008632A2">
      <w:pPr>
        <w:widowControl w:val="0"/>
        <w:autoSpaceDE w:val="0"/>
        <w:autoSpaceDN w:val="0"/>
        <w:adjustRightInd w:val="0"/>
        <w:spacing w:after="0" w:line="240" w:lineRule="auto"/>
        <w:ind w:firstLine="540"/>
        <w:jc w:val="both"/>
        <w:rPr>
          <w:color w:val="000000"/>
        </w:rPr>
      </w:pPr>
      <w:r w:rsidRPr="004D122D">
        <w:rPr>
          <w:color w:val="000000"/>
        </w:rPr>
        <w:t xml:space="preserve">- приложение к паспорту подпрограммы </w:t>
      </w:r>
      <w:r w:rsidRPr="004D122D">
        <w:rPr>
          <w:iCs/>
          <w:color w:val="000000"/>
        </w:rPr>
        <w:t>«Охрана окружающей среды»</w:t>
      </w:r>
      <w:r w:rsidRPr="004D122D">
        <w:rPr>
          <w:color w:val="000000"/>
        </w:rPr>
        <w:t xml:space="preserve"> Приложения 3 к Программе изложить в новой редакции согласно приложению 8 к настоящему постановлению;</w:t>
      </w:r>
    </w:p>
    <w:p w:rsidR="003C3521" w:rsidRPr="004D122D" w:rsidRDefault="003C3521" w:rsidP="008632A2">
      <w:pPr>
        <w:widowControl w:val="0"/>
        <w:autoSpaceDE w:val="0"/>
        <w:autoSpaceDN w:val="0"/>
        <w:adjustRightInd w:val="0"/>
        <w:spacing w:after="0" w:line="240" w:lineRule="auto"/>
        <w:ind w:firstLine="540"/>
        <w:jc w:val="both"/>
        <w:rPr>
          <w:color w:val="000000"/>
        </w:rPr>
      </w:pPr>
      <w:r w:rsidRPr="004D122D">
        <w:rPr>
          <w:color w:val="000000"/>
        </w:rPr>
        <w:lastRenderedPageBreak/>
        <w:t>- строку «</w:t>
      </w:r>
      <w:r w:rsidRPr="004D122D">
        <w:rPr>
          <w:iCs/>
          <w:color w:val="000000"/>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r w:rsidRPr="004D122D">
        <w:rPr>
          <w:color w:val="000000"/>
        </w:rPr>
        <w:t xml:space="preserve">» раздела 1 Приложения 4 к Программе изложить в новой редакции согласно приложению </w:t>
      </w:r>
      <w:r w:rsidR="00740AF2" w:rsidRPr="004D122D">
        <w:rPr>
          <w:color w:val="000000"/>
        </w:rPr>
        <w:t>9</w:t>
      </w:r>
      <w:r w:rsidRPr="004D122D">
        <w:rPr>
          <w:color w:val="000000"/>
        </w:rPr>
        <w:t xml:space="preserve"> к настоящему постановлению;</w:t>
      </w:r>
    </w:p>
    <w:p w:rsidR="008632A2" w:rsidRPr="004D122D" w:rsidRDefault="008632A2" w:rsidP="008632A2">
      <w:pPr>
        <w:widowControl w:val="0"/>
        <w:autoSpaceDE w:val="0"/>
        <w:autoSpaceDN w:val="0"/>
        <w:adjustRightInd w:val="0"/>
        <w:spacing w:after="0" w:line="240" w:lineRule="auto"/>
        <w:ind w:firstLine="540"/>
        <w:jc w:val="both"/>
        <w:rPr>
          <w:color w:val="000000"/>
        </w:rPr>
      </w:pPr>
      <w:r w:rsidRPr="004D122D">
        <w:rPr>
          <w:color w:val="000000"/>
        </w:rPr>
        <w:t xml:space="preserve">- раздел 3 подпрограммы </w:t>
      </w:r>
      <w:r w:rsidRPr="004D122D">
        <w:rPr>
          <w:iCs/>
          <w:color w:val="000000"/>
        </w:rPr>
        <w:t>«</w:t>
      </w:r>
      <w:r w:rsidRPr="004D122D">
        <w:rPr>
          <w:color w:val="000000"/>
        </w:rPr>
        <w:t>Повышение уровня комфортности пребывания и качества жизни населения на территории Енисейского района</w:t>
      </w:r>
      <w:r w:rsidRPr="004D122D">
        <w:rPr>
          <w:iCs/>
          <w:color w:val="000000"/>
        </w:rPr>
        <w:t>»</w:t>
      </w:r>
      <w:r w:rsidRPr="004D122D">
        <w:rPr>
          <w:color w:val="000000"/>
        </w:rPr>
        <w:t xml:space="preserve"> Приложения 4 к Программе изложить в новой редакции согласно приложению </w:t>
      </w:r>
      <w:r w:rsidR="00740AF2" w:rsidRPr="004D122D">
        <w:rPr>
          <w:color w:val="000000"/>
        </w:rPr>
        <w:t>10</w:t>
      </w:r>
      <w:r w:rsidRPr="004D122D">
        <w:rPr>
          <w:color w:val="000000"/>
        </w:rPr>
        <w:t xml:space="preserve"> к настоящему постановлению;</w:t>
      </w:r>
    </w:p>
    <w:p w:rsidR="008632A2" w:rsidRPr="004D122D" w:rsidRDefault="008632A2" w:rsidP="008632A2">
      <w:pPr>
        <w:widowControl w:val="0"/>
        <w:autoSpaceDE w:val="0"/>
        <w:autoSpaceDN w:val="0"/>
        <w:adjustRightInd w:val="0"/>
        <w:spacing w:after="0" w:line="240" w:lineRule="auto"/>
        <w:ind w:firstLine="540"/>
        <w:jc w:val="both"/>
        <w:rPr>
          <w:color w:val="000000"/>
        </w:rPr>
      </w:pPr>
      <w:r w:rsidRPr="004D122D">
        <w:rPr>
          <w:color w:val="000000"/>
        </w:rPr>
        <w:t xml:space="preserve">- приложение к паспорту подпрограммы </w:t>
      </w:r>
      <w:r w:rsidRPr="004D122D">
        <w:rPr>
          <w:iCs/>
          <w:color w:val="000000"/>
        </w:rPr>
        <w:t>«</w:t>
      </w:r>
      <w:r w:rsidRPr="004D122D">
        <w:rPr>
          <w:color w:val="000000"/>
        </w:rPr>
        <w:t>Повышение уровня комфортности пребывания и качества жизни населения на территории Енисейского района</w:t>
      </w:r>
      <w:r w:rsidRPr="004D122D">
        <w:rPr>
          <w:iCs/>
          <w:color w:val="000000"/>
        </w:rPr>
        <w:t>»</w:t>
      </w:r>
      <w:r w:rsidRPr="004D122D">
        <w:rPr>
          <w:color w:val="000000"/>
        </w:rPr>
        <w:t xml:space="preserve"> Приложения 4 к Программе изложить в новой редакции согласно приложению </w:t>
      </w:r>
      <w:r w:rsidR="00120ACE" w:rsidRPr="004D122D">
        <w:rPr>
          <w:color w:val="000000"/>
        </w:rPr>
        <w:t>11</w:t>
      </w:r>
      <w:r w:rsidRPr="004D122D">
        <w:rPr>
          <w:color w:val="000000"/>
        </w:rPr>
        <w:t xml:space="preserve"> к настоящему постановлению;</w:t>
      </w:r>
    </w:p>
    <w:p w:rsidR="008632A2" w:rsidRPr="004D122D" w:rsidRDefault="008632A2" w:rsidP="008632A2">
      <w:pPr>
        <w:widowControl w:val="0"/>
        <w:autoSpaceDE w:val="0"/>
        <w:autoSpaceDN w:val="0"/>
        <w:adjustRightInd w:val="0"/>
        <w:spacing w:after="0" w:line="240" w:lineRule="auto"/>
        <w:ind w:firstLine="540"/>
        <w:jc w:val="both"/>
        <w:rPr>
          <w:color w:val="000000"/>
        </w:rPr>
      </w:pPr>
      <w:r w:rsidRPr="004D122D">
        <w:rPr>
          <w:color w:val="000000"/>
        </w:rPr>
        <w:t>- п</w:t>
      </w:r>
      <w:r w:rsidRPr="004D122D">
        <w:rPr>
          <w:iCs/>
          <w:color w:val="000000"/>
        </w:rPr>
        <w:t>риложение 1 к подпрограмме «</w:t>
      </w:r>
      <w:r w:rsidRPr="004D122D">
        <w:rPr>
          <w:color w:val="000000"/>
        </w:rPr>
        <w:t>Повышение уровня комфортности пребывания и качества жизни населения на территории Енисейского района</w:t>
      </w:r>
      <w:r w:rsidRPr="004D122D">
        <w:rPr>
          <w:iCs/>
          <w:color w:val="000000"/>
        </w:rPr>
        <w:t>»</w:t>
      </w:r>
      <w:r w:rsidRPr="004D122D">
        <w:rPr>
          <w:color w:val="000000"/>
        </w:rPr>
        <w:t xml:space="preserve"> Приложения 4 к Программе изложить в новой редакции согласно приложению </w:t>
      </w:r>
      <w:r w:rsidR="00120ACE" w:rsidRPr="004D122D">
        <w:rPr>
          <w:color w:val="000000"/>
        </w:rPr>
        <w:t>12</w:t>
      </w:r>
      <w:r w:rsidRPr="004D122D">
        <w:rPr>
          <w:color w:val="000000"/>
        </w:rPr>
        <w:t xml:space="preserve"> к настоящему постановлению;</w:t>
      </w:r>
    </w:p>
    <w:p w:rsidR="008632A2" w:rsidRPr="004D122D" w:rsidRDefault="008632A2" w:rsidP="008632A2">
      <w:pPr>
        <w:widowControl w:val="0"/>
        <w:autoSpaceDE w:val="0"/>
        <w:autoSpaceDN w:val="0"/>
        <w:adjustRightInd w:val="0"/>
        <w:spacing w:after="0" w:line="240" w:lineRule="auto"/>
        <w:ind w:firstLine="540"/>
        <w:jc w:val="both"/>
        <w:rPr>
          <w:color w:val="000000"/>
        </w:rPr>
      </w:pPr>
      <w:r w:rsidRPr="004D122D">
        <w:rPr>
          <w:color w:val="000000"/>
        </w:rPr>
        <w:t>- строку «</w:t>
      </w:r>
      <w:r w:rsidRPr="004D122D">
        <w:rPr>
          <w:iCs/>
          <w:color w:val="000000"/>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r w:rsidRPr="004D122D">
        <w:rPr>
          <w:color w:val="000000"/>
        </w:rPr>
        <w:t>» раздела 1 Приложения 5 к Программе изложить в новой редакции согласно приложению 1</w:t>
      </w:r>
      <w:r w:rsidR="0051641B" w:rsidRPr="004D122D">
        <w:rPr>
          <w:color w:val="000000"/>
        </w:rPr>
        <w:t>3</w:t>
      </w:r>
      <w:r w:rsidRPr="004D122D">
        <w:rPr>
          <w:color w:val="000000"/>
        </w:rPr>
        <w:t xml:space="preserve"> к настоящему постановлению;</w:t>
      </w:r>
    </w:p>
    <w:p w:rsidR="008632A2" w:rsidRPr="004D122D" w:rsidRDefault="008632A2" w:rsidP="008632A2">
      <w:pPr>
        <w:widowControl w:val="0"/>
        <w:autoSpaceDE w:val="0"/>
        <w:autoSpaceDN w:val="0"/>
        <w:adjustRightInd w:val="0"/>
        <w:spacing w:after="0" w:line="240" w:lineRule="auto"/>
        <w:ind w:firstLine="540"/>
        <w:jc w:val="both"/>
        <w:rPr>
          <w:color w:val="000000"/>
        </w:rPr>
      </w:pPr>
      <w:r w:rsidRPr="004D122D">
        <w:rPr>
          <w:color w:val="000000"/>
        </w:rPr>
        <w:t xml:space="preserve">- раздел </w:t>
      </w:r>
      <w:r w:rsidR="00841899" w:rsidRPr="004D122D">
        <w:rPr>
          <w:color w:val="000000"/>
        </w:rPr>
        <w:t>4</w:t>
      </w:r>
      <w:r w:rsidRPr="004D122D">
        <w:rPr>
          <w:color w:val="000000"/>
        </w:rPr>
        <w:t xml:space="preserve"> подпрограммы </w:t>
      </w:r>
      <w:r w:rsidRPr="004D122D">
        <w:rPr>
          <w:iCs/>
          <w:color w:val="000000"/>
        </w:rPr>
        <w:t>«Выполнение отдельных государственных полномочий»</w:t>
      </w:r>
      <w:r w:rsidRPr="004D122D">
        <w:rPr>
          <w:color w:val="000000"/>
        </w:rPr>
        <w:t xml:space="preserve"> Приложения 5 к Программе изложить в новой редакции согласно приложению 1</w:t>
      </w:r>
      <w:r w:rsidR="00841899" w:rsidRPr="004D122D">
        <w:rPr>
          <w:color w:val="000000"/>
        </w:rPr>
        <w:t>4</w:t>
      </w:r>
      <w:r w:rsidRPr="004D122D">
        <w:rPr>
          <w:color w:val="000000"/>
        </w:rPr>
        <w:t xml:space="preserve"> к настоящему постановлению;</w:t>
      </w:r>
    </w:p>
    <w:p w:rsidR="008632A2" w:rsidRPr="004D122D" w:rsidRDefault="008632A2" w:rsidP="008632A2">
      <w:pPr>
        <w:widowControl w:val="0"/>
        <w:autoSpaceDE w:val="0"/>
        <w:autoSpaceDN w:val="0"/>
        <w:adjustRightInd w:val="0"/>
        <w:spacing w:after="0" w:line="240" w:lineRule="auto"/>
        <w:ind w:firstLine="540"/>
        <w:jc w:val="both"/>
        <w:rPr>
          <w:color w:val="000000"/>
        </w:rPr>
      </w:pPr>
      <w:r w:rsidRPr="004D122D">
        <w:rPr>
          <w:color w:val="000000"/>
        </w:rPr>
        <w:t>- приложение к паспорту подпрограммы «Выполнение отдельных государственных полномочий» Приложения 5 к Программе изложить в новой редакции согласно приложению 1</w:t>
      </w:r>
      <w:r w:rsidR="00446686" w:rsidRPr="004D122D">
        <w:rPr>
          <w:color w:val="000000"/>
        </w:rPr>
        <w:t>5</w:t>
      </w:r>
      <w:r w:rsidRPr="004D122D">
        <w:rPr>
          <w:color w:val="000000"/>
        </w:rPr>
        <w:t xml:space="preserve"> к настоящему постановлению;</w:t>
      </w:r>
    </w:p>
    <w:p w:rsidR="008632A2" w:rsidRPr="004D122D" w:rsidRDefault="008632A2" w:rsidP="008632A2">
      <w:pPr>
        <w:widowControl w:val="0"/>
        <w:autoSpaceDE w:val="0"/>
        <w:autoSpaceDN w:val="0"/>
        <w:adjustRightInd w:val="0"/>
        <w:spacing w:after="0" w:line="240" w:lineRule="auto"/>
        <w:ind w:firstLine="540"/>
        <w:jc w:val="both"/>
        <w:rPr>
          <w:color w:val="000000"/>
        </w:rPr>
      </w:pPr>
      <w:r w:rsidRPr="004D122D">
        <w:rPr>
          <w:color w:val="000000"/>
        </w:rPr>
        <w:t>- п</w:t>
      </w:r>
      <w:r w:rsidRPr="004D122D">
        <w:rPr>
          <w:iCs/>
          <w:color w:val="000000"/>
        </w:rPr>
        <w:t>риложение 1 к подпрограмме «Выполнение отдельных государственных полномочий»</w:t>
      </w:r>
      <w:r w:rsidRPr="004D122D">
        <w:rPr>
          <w:color w:val="000000"/>
        </w:rPr>
        <w:t xml:space="preserve"> Приложения 5 к Программе изложить в новой редакции согласно приложению 1</w:t>
      </w:r>
      <w:r w:rsidR="00446686" w:rsidRPr="004D122D">
        <w:rPr>
          <w:color w:val="000000"/>
        </w:rPr>
        <w:t>6</w:t>
      </w:r>
      <w:r w:rsidRPr="004D122D">
        <w:rPr>
          <w:color w:val="000000"/>
        </w:rPr>
        <w:t xml:space="preserve"> к настоящему постановлению;</w:t>
      </w:r>
    </w:p>
    <w:p w:rsidR="001C4D02" w:rsidRPr="004D122D" w:rsidRDefault="007B2BB1" w:rsidP="008632A2">
      <w:pPr>
        <w:widowControl w:val="0"/>
        <w:autoSpaceDE w:val="0"/>
        <w:autoSpaceDN w:val="0"/>
        <w:adjustRightInd w:val="0"/>
        <w:spacing w:after="0" w:line="240" w:lineRule="auto"/>
        <w:ind w:firstLine="540"/>
        <w:jc w:val="both"/>
        <w:rPr>
          <w:color w:val="000000"/>
        </w:rPr>
      </w:pPr>
      <w:r w:rsidRPr="004D122D">
        <w:rPr>
          <w:color w:val="000000"/>
        </w:rPr>
        <w:t>- строку «</w:t>
      </w:r>
      <w:r w:rsidRPr="004D122D">
        <w:rPr>
          <w:iCs/>
          <w:color w:val="000000"/>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r w:rsidRPr="004D122D">
        <w:rPr>
          <w:color w:val="000000"/>
        </w:rPr>
        <w:t>» раздела 1 Приложения 6 к Программе изложить в новой редакции согласно приложению 17 к настоящему постановлению;</w:t>
      </w:r>
    </w:p>
    <w:p w:rsidR="000501C5" w:rsidRPr="004D122D" w:rsidRDefault="000501C5" w:rsidP="008632A2">
      <w:pPr>
        <w:widowControl w:val="0"/>
        <w:autoSpaceDE w:val="0"/>
        <w:autoSpaceDN w:val="0"/>
        <w:adjustRightInd w:val="0"/>
        <w:spacing w:after="0" w:line="240" w:lineRule="auto"/>
        <w:ind w:firstLine="540"/>
        <w:jc w:val="both"/>
        <w:rPr>
          <w:color w:val="000000"/>
        </w:rPr>
      </w:pPr>
      <w:r w:rsidRPr="004D122D">
        <w:rPr>
          <w:color w:val="000000"/>
        </w:rPr>
        <w:t xml:space="preserve">- раздел 4 подпрограммы </w:t>
      </w:r>
      <w:r w:rsidRPr="004D122D">
        <w:rPr>
          <w:iCs/>
          <w:color w:val="000000"/>
        </w:rPr>
        <w:t>«</w:t>
      </w:r>
      <w:r w:rsidRPr="004D122D">
        <w:rPr>
          <w:rFonts w:cs="Arial"/>
          <w:color w:val="000000"/>
        </w:rPr>
        <w:t>Организация транспортного обслуживания населения Енисейского района</w:t>
      </w:r>
      <w:r w:rsidRPr="004D122D">
        <w:rPr>
          <w:iCs/>
          <w:color w:val="000000"/>
        </w:rPr>
        <w:t>»</w:t>
      </w:r>
      <w:r w:rsidRPr="004D122D">
        <w:rPr>
          <w:color w:val="000000"/>
        </w:rPr>
        <w:t xml:space="preserve"> Приложения 6 к Программе изложить в новой редакции согласно приложению 18 к настоящему постановлению;</w:t>
      </w:r>
    </w:p>
    <w:p w:rsidR="00A37C6F" w:rsidRPr="004D122D" w:rsidRDefault="00A37C6F" w:rsidP="00A37C6F">
      <w:pPr>
        <w:widowControl w:val="0"/>
        <w:autoSpaceDE w:val="0"/>
        <w:autoSpaceDN w:val="0"/>
        <w:adjustRightInd w:val="0"/>
        <w:spacing w:after="0" w:line="240" w:lineRule="auto"/>
        <w:ind w:firstLine="540"/>
        <w:jc w:val="both"/>
        <w:rPr>
          <w:color w:val="000000"/>
        </w:rPr>
      </w:pPr>
      <w:r w:rsidRPr="004D122D">
        <w:rPr>
          <w:color w:val="000000"/>
        </w:rPr>
        <w:t>- п</w:t>
      </w:r>
      <w:r w:rsidRPr="004D122D">
        <w:rPr>
          <w:iCs/>
          <w:color w:val="000000"/>
        </w:rPr>
        <w:t>риложение 1 к подпрограмме «</w:t>
      </w:r>
      <w:r w:rsidRPr="004D122D">
        <w:rPr>
          <w:rFonts w:cs="Arial"/>
          <w:color w:val="000000"/>
        </w:rPr>
        <w:t>Организация транспортного обслуживания населения Енисейского района</w:t>
      </w:r>
      <w:r w:rsidRPr="004D122D">
        <w:rPr>
          <w:iCs/>
          <w:color w:val="000000"/>
        </w:rPr>
        <w:t>»</w:t>
      </w:r>
      <w:r w:rsidRPr="004D122D">
        <w:rPr>
          <w:color w:val="000000"/>
        </w:rPr>
        <w:t xml:space="preserve"> Приложения 6 к Программе изложить в новой редакции согласно приложению 19 к настоящему постановлению;</w:t>
      </w:r>
    </w:p>
    <w:p w:rsidR="008632A2" w:rsidRPr="004D122D" w:rsidRDefault="008632A2" w:rsidP="008632A2">
      <w:pPr>
        <w:widowControl w:val="0"/>
        <w:autoSpaceDE w:val="0"/>
        <w:autoSpaceDN w:val="0"/>
        <w:adjustRightInd w:val="0"/>
        <w:spacing w:after="0" w:line="240" w:lineRule="auto"/>
        <w:ind w:firstLine="540"/>
        <w:jc w:val="both"/>
        <w:rPr>
          <w:color w:val="000000"/>
        </w:rPr>
      </w:pPr>
      <w:r w:rsidRPr="004D122D">
        <w:rPr>
          <w:color w:val="000000"/>
        </w:rPr>
        <w:t>- строку «</w:t>
      </w:r>
      <w:r w:rsidRPr="004D122D">
        <w:rPr>
          <w:iCs/>
          <w:color w:val="000000"/>
        </w:rPr>
        <w:t xml:space="preserve">Информация по ресурсному обеспечению подпрограммы, в том числе в разбивке по всем источникам финансирования на очередной </w:t>
      </w:r>
      <w:r w:rsidRPr="004D122D">
        <w:rPr>
          <w:iCs/>
          <w:color w:val="000000"/>
        </w:rPr>
        <w:lastRenderedPageBreak/>
        <w:t>финансовый год и плановый период</w:t>
      </w:r>
      <w:r w:rsidRPr="004D122D">
        <w:rPr>
          <w:color w:val="000000"/>
        </w:rPr>
        <w:t xml:space="preserve">» раздела 1 Приложения 7 к Программе изложить в новой редакции согласно приложению </w:t>
      </w:r>
      <w:r w:rsidR="00322466" w:rsidRPr="004D122D">
        <w:rPr>
          <w:color w:val="000000"/>
        </w:rPr>
        <w:t>20</w:t>
      </w:r>
      <w:r w:rsidRPr="004D122D">
        <w:rPr>
          <w:color w:val="000000"/>
        </w:rPr>
        <w:t xml:space="preserve"> к настоящему постановлению;</w:t>
      </w:r>
    </w:p>
    <w:p w:rsidR="002A305C" w:rsidRPr="004D122D" w:rsidRDefault="002A305C" w:rsidP="008632A2">
      <w:pPr>
        <w:widowControl w:val="0"/>
        <w:autoSpaceDE w:val="0"/>
        <w:autoSpaceDN w:val="0"/>
        <w:adjustRightInd w:val="0"/>
        <w:spacing w:after="0" w:line="240" w:lineRule="auto"/>
        <w:ind w:firstLine="540"/>
        <w:jc w:val="both"/>
        <w:rPr>
          <w:color w:val="000000"/>
        </w:rPr>
      </w:pPr>
      <w:r w:rsidRPr="004D122D">
        <w:rPr>
          <w:color w:val="000000"/>
        </w:rPr>
        <w:t xml:space="preserve">- раздел 4 подпрограммы </w:t>
      </w:r>
      <w:r w:rsidRPr="004D122D">
        <w:rPr>
          <w:iCs/>
          <w:color w:val="000000"/>
        </w:rPr>
        <w:t>«Содействие в развитии местного самоуправления в Енисейском районе»</w:t>
      </w:r>
      <w:r w:rsidRPr="004D122D">
        <w:rPr>
          <w:color w:val="000000"/>
        </w:rPr>
        <w:t xml:space="preserve"> Приложения 7 к Программе изложить в новой редакции согласно приложению </w:t>
      </w:r>
      <w:r w:rsidR="00635D10" w:rsidRPr="004D122D">
        <w:rPr>
          <w:color w:val="000000"/>
        </w:rPr>
        <w:t>21</w:t>
      </w:r>
      <w:r w:rsidRPr="004D122D">
        <w:rPr>
          <w:color w:val="000000"/>
        </w:rPr>
        <w:t xml:space="preserve"> к настоящему постановлению;</w:t>
      </w:r>
    </w:p>
    <w:p w:rsidR="008632A2" w:rsidRPr="004D122D" w:rsidRDefault="008632A2" w:rsidP="008632A2">
      <w:pPr>
        <w:widowControl w:val="0"/>
        <w:autoSpaceDE w:val="0"/>
        <w:autoSpaceDN w:val="0"/>
        <w:adjustRightInd w:val="0"/>
        <w:spacing w:after="0" w:line="240" w:lineRule="auto"/>
        <w:ind w:firstLine="540"/>
        <w:jc w:val="both"/>
        <w:rPr>
          <w:color w:val="000000"/>
        </w:rPr>
      </w:pPr>
      <w:r w:rsidRPr="004D122D">
        <w:rPr>
          <w:color w:val="000000"/>
        </w:rPr>
        <w:t xml:space="preserve">- приложение к паспорту подпрограммы «Содействие в развитии местного самоуправления в Енисейском районе» Приложения 7 к Программе изложить в новой редакции согласно приложению </w:t>
      </w:r>
      <w:r w:rsidR="00FA3656" w:rsidRPr="004D122D">
        <w:rPr>
          <w:color w:val="000000"/>
        </w:rPr>
        <w:t>22</w:t>
      </w:r>
      <w:r w:rsidRPr="004D122D">
        <w:rPr>
          <w:color w:val="000000"/>
        </w:rPr>
        <w:t xml:space="preserve"> к настоящему постановлению;</w:t>
      </w:r>
    </w:p>
    <w:p w:rsidR="008632A2" w:rsidRPr="004D122D" w:rsidRDefault="008632A2" w:rsidP="008632A2">
      <w:pPr>
        <w:widowControl w:val="0"/>
        <w:autoSpaceDE w:val="0"/>
        <w:autoSpaceDN w:val="0"/>
        <w:adjustRightInd w:val="0"/>
        <w:spacing w:after="0" w:line="240" w:lineRule="auto"/>
        <w:ind w:firstLine="540"/>
        <w:jc w:val="both"/>
        <w:rPr>
          <w:color w:val="000000"/>
        </w:rPr>
      </w:pPr>
      <w:r w:rsidRPr="004D122D">
        <w:rPr>
          <w:color w:val="000000"/>
        </w:rPr>
        <w:t>- п</w:t>
      </w:r>
      <w:r w:rsidRPr="004D122D">
        <w:rPr>
          <w:iCs/>
          <w:color w:val="000000"/>
        </w:rPr>
        <w:t>риложение 1 к подпрограмме «Содействие в развитии местного самоуправления в Енисейском районе»</w:t>
      </w:r>
      <w:r w:rsidRPr="004D122D">
        <w:rPr>
          <w:color w:val="000000"/>
        </w:rPr>
        <w:t xml:space="preserve"> Приложения 7 к Программе изложить в новой редакции согласно приложению </w:t>
      </w:r>
      <w:r w:rsidR="00FA3656" w:rsidRPr="004D122D">
        <w:rPr>
          <w:color w:val="000000"/>
        </w:rPr>
        <w:t>23</w:t>
      </w:r>
      <w:r w:rsidRPr="004D122D">
        <w:rPr>
          <w:color w:val="000000"/>
        </w:rPr>
        <w:t xml:space="preserve"> к настоящему постановлению;</w:t>
      </w:r>
    </w:p>
    <w:p w:rsidR="00500F5A" w:rsidRPr="004D122D" w:rsidRDefault="00500F5A" w:rsidP="00500F5A">
      <w:pPr>
        <w:widowControl w:val="0"/>
        <w:autoSpaceDE w:val="0"/>
        <w:autoSpaceDN w:val="0"/>
        <w:adjustRightInd w:val="0"/>
        <w:spacing w:after="0" w:line="240" w:lineRule="auto"/>
        <w:ind w:firstLine="540"/>
        <w:jc w:val="both"/>
        <w:rPr>
          <w:color w:val="000000"/>
        </w:rPr>
      </w:pPr>
      <w:r w:rsidRPr="004D122D">
        <w:rPr>
          <w:color w:val="000000"/>
        </w:rPr>
        <w:t xml:space="preserve">- раздел 4 подпрограммы </w:t>
      </w:r>
      <w:r w:rsidRPr="004D122D">
        <w:rPr>
          <w:iCs/>
          <w:color w:val="000000"/>
        </w:rPr>
        <w:t>«</w:t>
      </w:r>
      <w:r w:rsidR="00A45F74" w:rsidRPr="004D122D">
        <w:rPr>
          <w:color w:val="000000"/>
        </w:rPr>
        <w:t>Хлеб по доступной цене для населения, проживающего в отдаленных и труднодоступных населенных пунктах Енисейского района</w:t>
      </w:r>
      <w:r w:rsidRPr="004D122D">
        <w:rPr>
          <w:iCs/>
          <w:color w:val="000000"/>
        </w:rPr>
        <w:t>»</w:t>
      </w:r>
      <w:r w:rsidRPr="004D122D">
        <w:rPr>
          <w:color w:val="000000"/>
        </w:rPr>
        <w:t xml:space="preserve"> Приложения </w:t>
      </w:r>
      <w:r w:rsidR="004D291F" w:rsidRPr="004D122D">
        <w:rPr>
          <w:color w:val="000000"/>
        </w:rPr>
        <w:t>8</w:t>
      </w:r>
      <w:r w:rsidRPr="004D122D">
        <w:rPr>
          <w:color w:val="000000"/>
        </w:rPr>
        <w:t xml:space="preserve"> к Программе изложить в новой редакции согласно приложению 2</w:t>
      </w:r>
      <w:r w:rsidR="008D2140" w:rsidRPr="004D122D">
        <w:rPr>
          <w:color w:val="000000"/>
        </w:rPr>
        <w:t>4</w:t>
      </w:r>
      <w:r w:rsidRPr="004D122D">
        <w:rPr>
          <w:color w:val="000000"/>
        </w:rPr>
        <w:t xml:space="preserve"> к настоящему постановлению;</w:t>
      </w:r>
    </w:p>
    <w:p w:rsidR="008632A2" w:rsidRPr="004D122D" w:rsidRDefault="008632A2" w:rsidP="008632A2">
      <w:pPr>
        <w:widowControl w:val="0"/>
        <w:autoSpaceDE w:val="0"/>
        <w:autoSpaceDN w:val="0"/>
        <w:adjustRightInd w:val="0"/>
        <w:spacing w:after="0" w:line="240" w:lineRule="auto"/>
        <w:ind w:firstLine="540"/>
        <w:jc w:val="both"/>
        <w:rPr>
          <w:color w:val="000000"/>
        </w:rPr>
      </w:pPr>
      <w:r w:rsidRPr="004D122D">
        <w:rPr>
          <w:color w:val="000000"/>
        </w:rPr>
        <w:t xml:space="preserve">- приложение к паспорту подпрограммы «Хлеб по доступной цене для населения, проживающего в отдаленных и труднодоступных населенных пунктах Енисейского района» Приложения 8 к Программе изложить в новой редакции согласно приложению </w:t>
      </w:r>
      <w:r w:rsidR="004D291F" w:rsidRPr="004D122D">
        <w:rPr>
          <w:color w:val="000000"/>
        </w:rPr>
        <w:t>25</w:t>
      </w:r>
      <w:r w:rsidRPr="004D122D">
        <w:rPr>
          <w:color w:val="000000"/>
        </w:rPr>
        <w:t xml:space="preserve"> к настоящему постановлению;</w:t>
      </w:r>
    </w:p>
    <w:p w:rsidR="00CC1EF0" w:rsidRPr="004D122D" w:rsidRDefault="00CC1EF0" w:rsidP="008632A2">
      <w:pPr>
        <w:widowControl w:val="0"/>
        <w:autoSpaceDE w:val="0"/>
        <w:autoSpaceDN w:val="0"/>
        <w:adjustRightInd w:val="0"/>
        <w:spacing w:after="0" w:line="240" w:lineRule="auto"/>
        <w:ind w:firstLine="540"/>
        <w:jc w:val="both"/>
        <w:rPr>
          <w:color w:val="000000"/>
        </w:rPr>
      </w:pPr>
      <w:r w:rsidRPr="004D122D">
        <w:rPr>
          <w:color w:val="000000"/>
        </w:rPr>
        <w:t>- строку «Цель и задачи подпрограммы» раздела 1 Приложения 9 к Программе изложить в новой редакции согласно приложению 26 к настоящему постановлению;</w:t>
      </w:r>
    </w:p>
    <w:p w:rsidR="00E5731E" w:rsidRPr="004D122D" w:rsidRDefault="00E5731E" w:rsidP="00E5731E">
      <w:pPr>
        <w:widowControl w:val="0"/>
        <w:autoSpaceDE w:val="0"/>
        <w:autoSpaceDN w:val="0"/>
        <w:adjustRightInd w:val="0"/>
        <w:spacing w:after="0" w:line="240" w:lineRule="auto"/>
        <w:ind w:firstLine="540"/>
        <w:jc w:val="both"/>
        <w:rPr>
          <w:color w:val="000000"/>
        </w:rPr>
      </w:pPr>
      <w:r w:rsidRPr="004D122D">
        <w:rPr>
          <w:color w:val="000000"/>
        </w:rPr>
        <w:t xml:space="preserve">- раздел 4 подпрограммы </w:t>
      </w:r>
      <w:r w:rsidRPr="004D122D">
        <w:rPr>
          <w:iCs/>
          <w:color w:val="000000"/>
        </w:rPr>
        <w:t>«</w:t>
      </w:r>
      <w:r w:rsidRPr="004D122D">
        <w:rPr>
          <w:color w:val="000000"/>
        </w:rPr>
        <w:t>Обеспечение защиты прав потребителей Енисейского района</w:t>
      </w:r>
      <w:r w:rsidRPr="004D122D">
        <w:rPr>
          <w:iCs/>
          <w:color w:val="000000"/>
        </w:rPr>
        <w:t>»</w:t>
      </w:r>
      <w:r w:rsidRPr="004D122D">
        <w:rPr>
          <w:color w:val="000000"/>
        </w:rPr>
        <w:t xml:space="preserve"> Приложения 9 к Программе изложить в новой редакции согласно приложению 27 к настоящему постановлению;</w:t>
      </w:r>
    </w:p>
    <w:p w:rsidR="008632A2" w:rsidRPr="004D122D" w:rsidRDefault="008632A2" w:rsidP="008632A2">
      <w:pPr>
        <w:widowControl w:val="0"/>
        <w:autoSpaceDE w:val="0"/>
        <w:autoSpaceDN w:val="0"/>
        <w:adjustRightInd w:val="0"/>
        <w:spacing w:after="0" w:line="240" w:lineRule="auto"/>
        <w:ind w:firstLine="540"/>
        <w:jc w:val="both"/>
        <w:rPr>
          <w:color w:val="000000"/>
        </w:rPr>
      </w:pPr>
      <w:r w:rsidRPr="004D122D">
        <w:rPr>
          <w:color w:val="000000"/>
        </w:rPr>
        <w:t xml:space="preserve">- приложение к паспорту подпрограммы «Обеспечение защиты прав потребителей Енисейского района» Приложения 9 к Программе изложить в новой редакции согласно приложению </w:t>
      </w:r>
      <w:r w:rsidR="00D5697E" w:rsidRPr="004D122D">
        <w:rPr>
          <w:color w:val="000000"/>
        </w:rPr>
        <w:t>2</w:t>
      </w:r>
      <w:r w:rsidR="009403CC" w:rsidRPr="004D122D">
        <w:rPr>
          <w:color w:val="000000"/>
        </w:rPr>
        <w:t>8</w:t>
      </w:r>
      <w:r w:rsidR="00D5697E" w:rsidRPr="004D122D">
        <w:rPr>
          <w:color w:val="000000"/>
        </w:rPr>
        <w:t xml:space="preserve"> к настоящему постановлению;</w:t>
      </w:r>
    </w:p>
    <w:p w:rsidR="00D5697E" w:rsidRPr="004D122D" w:rsidRDefault="009A5A1D" w:rsidP="008632A2">
      <w:pPr>
        <w:widowControl w:val="0"/>
        <w:autoSpaceDE w:val="0"/>
        <w:autoSpaceDN w:val="0"/>
        <w:adjustRightInd w:val="0"/>
        <w:spacing w:after="0" w:line="240" w:lineRule="auto"/>
        <w:ind w:firstLine="540"/>
        <w:jc w:val="both"/>
        <w:rPr>
          <w:color w:val="000000"/>
        </w:rPr>
      </w:pPr>
      <w:r w:rsidRPr="004D122D">
        <w:rPr>
          <w:color w:val="000000"/>
        </w:rPr>
        <w:t>- п</w:t>
      </w:r>
      <w:r w:rsidRPr="004D122D">
        <w:rPr>
          <w:iCs/>
          <w:color w:val="000000"/>
        </w:rPr>
        <w:t>риложение 1 к подпрограмме «</w:t>
      </w:r>
      <w:r w:rsidRPr="004D122D">
        <w:rPr>
          <w:color w:val="000000"/>
        </w:rPr>
        <w:t>Обеспечение защиты прав потребителей Енисейского района</w:t>
      </w:r>
      <w:r w:rsidRPr="004D122D">
        <w:rPr>
          <w:iCs/>
          <w:color w:val="000000"/>
        </w:rPr>
        <w:t>»</w:t>
      </w:r>
      <w:r w:rsidRPr="004D122D">
        <w:rPr>
          <w:color w:val="000000"/>
        </w:rPr>
        <w:t xml:space="preserve"> Приложения 9 к Программе изложить в новой редакции согласно приложению 29 к настоящему постановлению</w:t>
      </w:r>
      <w:r w:rsidR="00396860" w:rsidRPr="004D122D">
        <w:rPr>
          <w:color w:val="000000"/>
        </w:rPr>
        <w:t>.</w:t>
      </w:r>
    </w:p>
    <w:p w:rsidR="008632A2" w:rsidRPr="004D122D" w:rsidRDefault="008632A2" w:rsidP="008632A2">
      <w:pPr>
        <w:widowControl w:val="0"/>
        <w:autoSpaceDE w:val="0"/>
        <w:autoSpaceDN w:val="0"/>
        <w:adjustRightInd w:val="0"/>
        <w:spacing w:after="0" w:line="240" w:lineRule="auto"/>
        <w:ind w:firstLine="540"/>
        <w:jc w:val="both"/>
        <w:rPr>
          <w:color w:val="000000"/>
        </w:rPr>
      </w:pPr>
      <w:r w:rsidRPr="004D122D">
        <w:rPr>
          <w:color w:val="000000"/>
        </w:rPr>
        <w:t xml:space="preserve">2. </w:t>
      </w:r>
      <w:proofErr w:type="gramStart"/>
      <w:r w:rsidRPr="004D122D">
        <w:rPr>
          <w:color w:val="000000"/>
        </w:rPr>
        <w:t>Контроль за</w:t>
      </w:r>
      <w:proofErr w:type="gramEnd"/>
      <w:r w:rsidRPr="004D122D">
        <w:rPr>
          <w:color w:val="000000"/>
        </w:rPr>
        <w:t xml:space="preserve"> исполнением настоящего постановления возложить на заместителя главы района по финансам, экономике и имущественным вопросам – руководителя финансового управления Т.А. </w:t>
      </w:r>
      <w:proofErr w:type="spellStart"/>
      <w:r w:rsidRPr="004D122D">
        <w:rPr>
          <w:color w:val="000000"/>
        </w:rPr>
        <w:t>Яричину</w:t>
      </w:r>
      <w:proofErr w:type="spellEnd"/>
      <w:r w:rsidRPr="004D122D">
        <w:rPr>
          <w:color w:val="000000"/>
        </w:rPr>
        <w:t>.</w:t>
      </w:r>
    </w:p>
    <w:p w:rsidR="008632A2" w:rsidRPr="004D122D" w:rsidRDefault="008632A2" w:rsidP="008632A2">
      <w:pPr>
        <w:spacing w:after="0" w:line="240" w:lineRule="auto"/>
        <w:ind w:firstLine="540"/>
        <w:jc w:val="both"/>
        <w:rPr>
          <w:color w:val="000000"/>
        </w:rPr>
      </w:pPr>
      <w:r w:rsidRPr="004D122D">
        <w:rPr>
          <w:color w:val="000000"/>
        </w:rPr>
        <w:t>3. Постановление вступает в силу со дня его официального опубликования (обнародования) и подлежит размещению на официальном информационном Интернет-сайте Енисейского района Красноярского края.</w:t>
      </w:r>
    </w:p>
    <w:p w:rsidR="008632A2" w:rsidRPr="004D122D" w:rsidRDefault="008632A2" w:rsidP="008632A2">
      <w:pPr>
        <w:spacing w:after="0" w:line="240" w:lineRule="auto"/>
        <w:jc w:val="both"/>
        <w:rPr>
          <w:color w:val="000000"/>
        </w:rPr>
      </w:pPr>
    </w:p>
    <w:p w:rsidR="004D122D" w:rsidRDefault="004D122D" w:rsidP="008632A2">
      <w:pPr>
        <w:pStyle w:val="a4"/>
        <w:rPr>
          <w:color w:val="000000"/>
        </w:rPr>
      </w:pPr>
    </w:p>
    <w:p w:rsidR="008632A2" w:rsidRPr="004D122D" w:rsidRDefault="008632A2" w:rsidP="008632A2">
      <w:pPr>
        <w:pStyle w:val="a4"/>
        <w:rPr>
          <w:rFonts w:ascii="Arial" w:hAnsi="Arial" w:cs="Arial"/>
          <w:color w:val="000000"/>
          <w:highlight w:val="yellow"/>
        </w:rPr>
      </w:pPr>
      <w:r w:rsidRPr="004D122D">
        <w:rPr>
          <w:color w:val="000000"/>
        </w:rPr>
        <w:t>Глава района                                                                                      А.В. Кулешов</w:t>
      </w:r>
    </w:p>
    <w:p w:rsidR="008632A2" w:rsidRPr="001C64A5" w:rsidRDefault="008632A2" w:rsidP="008632A2">
      <w:pPr>
        <w:spacing w:after="0" w:line="240" w:lineRule="auto"/>
        <w:ind w:left="5812"/>
        <w:rPr>
          <w:color w:val="000000"/>
          <w:sz w:val="24"/>
          <w:szCs w:val="24"/>
        </w:rPr>
      </w:pPr>
      <w:r w:rsidRPr="004D122D">
        <w:rPr>
          <w:color w:val="000000"/>
        </w:rPr>
        <w:br w:type="page"/>
      </w:r>
      <w:r w:rsidRPr="001C64A5">
        <w:rPr>
          <w:color w:val="000000"/>
          <w:sz w:val="24"/>
          <w:szCs w:val="24"/>
        </w:rPr>
        <w:lastRenderedPageBreak/>
        <w:t>Приложение 1</w:t>
      </w:r>
    </w:p>
    <w:p w:rsidR="008632A2" w:rsidRPr="001C64A5" w:rsidRDefault="008632A2" w:rsidP="008632A2">
      <w:pPr>
        <w:spacing w:after="0" w:line="240" w:lineRule="auto"/>
        <w:ind w:left="5812"/>
        <w:rPr>
          <w:color w:val="000000"/>
          <w:sz w:val="24"/>
          <w:szCs w:val="24"/>
        </w:rPr>
      </w:pPr>
      <w:r w:rsidRPr="001C64A5">
        <w:rPr>
          <w:color w:val="000000"/>
          <w:sz w:val="24"/>
          <w:szCs w:val="24"/>
        </w:rPr>
        <w:t xml:space="preserve">к постановлению администрации Енисейского района </w:t>
      </w:r>
    </w:p>
    <w:p w:rsidR="008632A2" w:rsidRPr="001C3D37" w:rsidRDefault="008632A2" w:rsidP="008632A2">
      <w:pPr>
        <w:spacing w:after="0" w:line="240" w:lineRule="auto"/>
        <w:ind w:left="5812"/>
        <w:rPr>
          <w:color w:val="000000"/>
          <w:sz w:val="24"/>
          <w:szCs w:val="24"/>
          <w:highlight w:val="yellow"/>
        </w:rPr>
      </w:pPr>
      <w:r w:rsidRPr="001C64A5">
        <w:rPr>
          <w:color w:val="000000"/>
          <w:sz w:val="24"/>
          <w:szCs w:val="24"/>
        </w:rPr>
        <w:t>от ____________ № ___</w:t>
      </w:r>
      <w:proofErr w:type="gramStart"/>
      <w:r w:rsidRPr="001C64A5">
        <w:rPr>
          <w:color w:val="000000"/>
          <w:sz w:val="24"/>
          <w:szCs w:val="24"/>
        </w:rPr>
        <w:t>_-</w:t>
      </w:r>
      <w:proofErr w:type="gramEnd"/>
      <w:r w:rsidRPr="001C64A5">
        <w:rPr>
          <w:color w:val="000000"/>
          <w:sz w:val="24"/>
          <w:szCs w:val="24"/>
        </w:rPr>
        <w:t>п</w:t>
      </w:r>
    </w:p>
    <w:p w:rsidR="008632A2" w:rsidRDefault="008632A2" w:rsidP="008632A2">
      <w:pPr>
        <w:spacing w:after="0" w:line="240" w:lineRule="auto"/>
        <w:ind w:left="9923"/>
        <w:rPr>
          <w:color w:val="000000"/>
          <w:sz w:val="24"/>
          <w:szCs w:val="24"/>
        </w:rPr>
      </w:pPr>
    </w:p>
    <w:tbl>
      <w:tblPr>
        <w:tblW w:w="9532" w:type="dxa"/>
        <w:jc w:val="center"/>
        <w:tblInd w:w="5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545"/>
        <w:gridCol w:w="5987"/>
      </w:tblGrid>
      <w:tr w:rsidR="008632A2" w:rsidRPr="00707D82" w:rsidTr="003C3521">
        <w:trPr>
          <w:trHeight w:val="1579"/>
          <w:jc w:val="center"/>
        </w:trPr>
        <w:tc>
          <w:tcPr>
            <w:tcW w:w="3545" w:type="dxa"/>
            <w:tcBorders>
              <w:top w:val="single" w:sz="6" w:space="0" w:color="auto"/>
              <w:left w:val="single" w:sz="6" w:space="0" w:color="auto"/>
              <w:bottom w:val="single" w:sz="6" w:space="0" w:color="auto"/>
              <w:right w:val="single" w:sz="6" w:space="0" w:color="auto"/>
            </w:tcBorders>
            <w:vAlign w:val="center"/>
          </w:tcPr>
          <w:p w:rsidR="008632A2" w:rsidRPr="00707D82" w:rsidRDefault="008632A2" w:rsidP="003C3521">
            <w:pPr>
              <w:spacing w:after="0" w:line="240" w:lineRule="auto"/>
              <w:jc w:val="both"/>
              <w:rPr>
                <w:color w:val="000000"/>
                <w:sz w:val="24"/>
                <w:szCs w:val="24"/>
              </w:rPr>
            </w:pPr>
            <w:r w:rsidRPr="000B69DA">
              <w:rPr>
                <w:color w:val="000000"/>
                <w:sz w:val="24"/>
                <w:szCs w:val="24"/>
              </w:rPr>
              <w:t>Задачи муниципальной программы</w:t>
            </w:r>
          </w:p>
        </w:tc>
        <w:tc>
          <w:tcPr>
            <w:tcW w:w="5987" w:type="dxa"/>
            <w:tcBorders>
              <w:top w:val="single" w:sz="6" w:space="0" w:color="auto"/>
              <w:left w:val="single" w:sz="6" w:space="0" w:color="auto"/>
              <w:bottom w:val="single" w:sz="6" w:space="0" w:color="auto"/>
              <w:right w:val="single" w:sz="6" w:space="0" w:color="auto"/>
            </w:tcBorders>
            <w:vAlign w:val="center"/>
          </w:tcPr>
          <w:p w:rsidR="008632A2" w:rsidRPr="00E635EC" w:rsidRDefault="008632A2" w:rsidP="003C3521">
            <w:pPr>
              <w:pStyle w:val="a4"/>
              <w:rPr>
                <w:sz w:val="24"/>
                <w:szCs w:val="24"/>
              </w:rPr>
            </w:pPr>
            <w:r w:rsidRPr="00E635EC">
              <w:rPr>
                <w:sz w:val="24"/>
                <w:szCs w:val="24"/>
              </w:rPr>
              <w:t>1. Снижение негативного воздействия отходов на окружающую среду и здоровье населения, обеспечение сохранения благоприятной окружающей среды на территории Енисейского района;</w:t>
            </w:r>
          </w:p>
          <w:p w:rsidR="008632A2" w:rsidRPr="00E635EC" w:rsidRDefault="008632A2" w:rsidP="003C3521">
            <w:pPr>
              <w:pStyle w:val="a4"/>
              <w:rPr>
                <w:sz w:val="24"/>
                <w:szCs w:val="24"/>
              </w:rPr>
            </w:pPr>
            <w:r w:rsidRPr="00E635EC">
              <w:rPr>
                <w:sz w:val="24"/>
                <w:szCs w:val="24"/>
              </w:rPr>
              <w:t>2. Содействие повышению комфортности пребывания и качества жизни населения Енисейского района;</w:t>
            </w:r>
          </w:p>
          <w:p w:rsidR="008632A2" w:rsidRPr="00E635EC" w:rsidRDefault="008632A2" w:rsidP="003C3521">
            <w:pPr>
              <w:pStyle w:val="a4"/>
              <w:rPr>
                <w:sz w:val="24"/>
                <w:szCs w:val="24"/>
              </w:rPr>
            </w:pPr>
            <w:r w:rsidRPr="00E635EC">
              <w:rPr>
                <w:sz w:val="24"/>
                <w:szCs w:val="24"/>
              </w:rPr>
              <w:t>3. Обеспечение прав граждан при реализации государственных полномочий, переданных на уровень органов местного самоуправления Енисейского района;</w:t>
            </w:r>
          </w:p>
          <w:p w:rsidR="008632A2" w:rsidRPr="00E635EC" w:rsidRDefault="008632A2" w:rsidP="003C3521">
            <w:pPr>
              <w:pStyle w:val="a4"/>
              <w:rPr>
                <w:sz w:val="24"/>
                <w:szCs w:val="24"/>
              </w:rPr>
            </w:pPr>
            <w:r w:rsidRPr="00E635EC">
              <w:rPr>
                <w:sz w:val="24"/>
                <w:szCs w:val="24"/>
              </w:rPr>
              <w:t>4. Создание условий для предоставления транспортных услуг населению в части удовлетворения потребностей населения Енисейского района в пассажирских перевозках по регулярным внутрирайонным маршрутам;</w:t>
            </w:r>
          </w:p>
          <w:p w:rsidR="008632A2" w:rsidRPr="00E635EC" w:rsidRDefault="008632A2" w:rsidP="003C3521">
            <w:pPr>
              <w:pStyle w:val="a4"/>
              <w:rPr>
                <w:sz w:val="24"/>
                <w:szCs w:val="24"/>
              </w:rPr>
            </w:pPr>
            <w:r w:rsidRPr="00E635EC">
              <w:rPr>
                <w:sz w:val="24"/>
                <w:szCs w:val="24"/>
              </w:rPr>
              <w:t>5. 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 закрепленных за муниципальными образованиями, а также создание условий для дальнейшего развития гражданского общества, повышения социальной активности населения, повышения прозрачности деятельности органов местного самоуправления Енисейского района;</w:t>
            </w:r>
          </w:p>
          <w:p w:rsidR="008632A2" w:rsidRPr="00E635EC" w:rsidRDefault="008632A2" w:rsidP="003C3521">
            <w:pPr>
              <w:pStyle w:val="a4"/>
              <w:rPr>
                <w:sz w:val="24"/>
                <w:szCs w:val="24"/>
              </w:rPr>
            </w:pPr>
            <w:r w:rsidRPr="00E635EC">
              <w:rPr>
                <w:sz w:val="24"/>
                <w:szCs w:val="24"/>
              </w:rPr>
              <w:t>6. Создание условий для реализации хлеба 1-го сорта по доступной цене населению, проживающему в отдаленных и труднодоступных местностях Енисейского района;</w:t>
            </w:r>
          </w:p>
          <w:p w:rsidR="008632A2" w:rsidRPr="00B11E80" w:rsidRDefault="008632A2" w:rsidP="003C3521">
            <w:pPr>
              <w:pStyle w:val="a4"/>
              <w:rPr>
                <w:sz w:val="24"/>
                <w:szCs w:val="24"/>
              </w:rPr>
            </w:pPr>
            <w:r w:rsidRPr="00E635EC">
              <w:rPr>
                <w:sz w:val="24"/>
                <w:szCs w:val="24"/>
              </w:rPr>
              <w:t>7.</w:t>
            </w:r>
            <w:r>
              <w:rPr>
                <w:sz w:val="24"/>
                <w:szCs w:val="24"/>
              </w:rPr>
              <w:t xml:space="preserve"> </w:t>
            </w:r>
            <w:r w:rsidRPr="00E635EC">
              <w:rPr>
                <w:sz w:val="24"/>
                <w:szCs w:val="24"/>
              </w:rPr>
              <w:t>Обеспечение условий для эффективной защиты потребителями своих прав в Енисейском районе.</w:t>
            </w:r>
          </w:p>
        </w:tc>
      </w:tr>
      <w:tr w:rsidR="008632A2" w:rsidRPr="00707D82" w:rsidTr="003C3521">
        <w:trPr>
          <w:trHeight w:val="10194"/>
          <w:jc w:val="center"/>
        </w:trPr>
        <w:tc>
          <w:tcPr>
            <w:tcW w:w="3545" w:type="dxa"/>
            <w:tcBorders>
              <w:top w:val="single" w:sz="6" w:space="0" w:color="auto"/>
              <w:left w:val="single" w:sz="6" w:space="0" w:color="auto"/>
              <w:bottom w:val="single" w:sz="6" w:space="0" w:color="auto"/>
              <w:right w:val="single" w:sz="6" w:space="0" w:color="auto"/>
            </w:tcBorders>
            <w:vAlign w:val="center"/>
          </w:tcPr>
          <w:p w:rsidR="008632A2" w:rsidRPr="00707D82" w:rsidRDefault="008632A2" w:rsidP="003C3521">
            <w:pPr>
              <w:spacing w:after="0" w:line="240" w:lineRule="auto"/>
              <w:jc w:val="both"/>
              <w:rPr>
                <w:color w:val="000000"/>
                <w:sz w:val="24"/>
                <w:szCs w:val="24"/>
              </w:rPr>
            </w:pPr>
            <w:r w:rsidRPr="00707D82">
              <w:rPr>
                <w:color w:val="000000"/>
                <w:sz w:val="24"/>
                <w:szCs w:val="24"/>
              </w:rPr>
              <w:lastRenderedPageBreak/>
              <w:t>Информация по ресурсному обеспечению программы, в том числе в разбивке по источникам финансирования по годам реализации</w:t>
            </w:r>
          </w:p>
        </w:tc>
        <w:tc>
          <w:tcPr>
            <w:tcW w:w="5987" w:type="dxa"/>
            <w:tcBorders>
              <w:top w:val="single" w:sz="6" w:space="0" w:color="auto"/>
              <w:left w:val="single" w:sz="6" w:space="0" w:color="auto"/>
              <w:bottom w:val="single" w:sz="6" w:space="0" w:color="auto"/>
              <w:right w:val="single" w:sz="6" w:space="0" w:color="auto"/>
            </w:tcBorders>
            <w:vAlign w:val="center"/>
          </w:tcPr>
          <w:p w:rsidR="008632A2" w:rsidRPr="00B11E80" w:rsidRDefault="008632A2" w:rsidP="003C3521">
            <w:pPr>
              <w:pStyle w:val="a4"/>
              <w:rPr>
                <w:sz w:val="24"/>
                <w:szCs w:val="24"/>
              </w:rPr>
            </w:pPr>
            <w:r w:rsidRPr="00B11E80">
              <w:rPr>
                <w:sz w:val="24"/>
                <w:szCs w:val="24"/>
              </w:rPr>
              <w:t xml:space="preserve">Общий объем финансирования Программы в период с 2014 по 2024 составит – </w:t>
            </w:r>
            <w:r w:rsidRPr="00B11E80">
              <w:rPr>
                <w:b/>
                <w:sz w:val="24"/>
                <w:szCs w:val="24"/>
              </w:rPr>
              <w:t>2 4</w:t>
            </w:r>
            <w:r>
              <w:rPr>
                <w:b/>
                <w:sz w:val="24"/>
                <w:szCs w:val="24"/>
              </w:rPr>
              <w:t>47</w:t>
            </w:r>
            <w:r w:rsidR="0017372F">
              <w:rPr>
                <w:b/>
                <w:sz w:val="24"/>
                <w:szCs w:val="24"/>
              </w:rPr>
              <w:t> 337,7</w:t>
            </w:r>
            <w:r w:rsidRPr="00B11E80">
              <w:rPr>
                <w:sz w:val="24"/>
                <w:szCs w:val="24"/>
              </w:rPr>
              <w:t xml:space="preserve"> тыс. рублей, в том числе за счет средств:</w:t>
            </w:r>
          </w:p>
          <w:p w:rsidR="008632A2" w:rsidRPr="00B11E80" w:rsidRDefault="008632A2" w:rsidP="003C3521">
            <w:pPr>
              <w:pStyle w:val="a4"/>
              <w:rPr>
                <w:sz w:val="24"/>
                <w:szCs w:val="24"/>
              </w:rPr>
            </w:pPr>
            <w:r w:rsidRPr="00B11E80">
              <w:rPr>
                <w:sz w:val="24"/>
                <w:szCs w:val="24"/>
              </w:rPr>
              <w:t xml:space="preserve">федерального бюджета – </w:t>
            </w:r>
            <w:r>
              <w:rPr>
                <w:sz w:val="24"/>
                <w:szCs w:val="24"/>
              </w:rPr>
              <w:t>20 915,4</w:t>
            </w:r>
            <w:r w:rsidRPr="00B11E80">
              <w:rPr>
                <w:sz w:val="24"/>
                <w:szCs w:val="24"/>
              </w:rPr>
              <w:t xml:space="preserve"> тыс. рублей;</w:t>
            </w:r>
          </w:p>
          <w:p w:rsidR="008632A2" w:rsidRPr="00B11E80" w:rsidRDefault="008632A2" w:rsidP="003C3521">
            <w:pPr>
              <w:pStyle w:val="a4"/>
              <w:rPr>
                <w:sz w:val="24"/>
                <w:szCs w:val="24"/>
              </w:rPr>
            </w:pPr>
            <w:r w:rsidRPr="00B11E80">
              <w:rPr>
                <w:sz w:val="24"/>
                <w:szCs w:val="24"/>
              </w:rPr>
              <w:t>краевого бюджета – 6</w:t>
            </w:r>
            <w:r>
              <w:rPr>
                <w:sz w:val="24"/>
                <w:szCs w:val="24"/>
              </w:rPr>
              <w:t>82</w:t>
            </w:r>
            <w:r w:rsidR="0017372F">
              <w:rPr>
                <w:sz w:val="24"/>
                <w:szCs w:val="24"/>
              </w:rPr>
              <w:t> 809,6</w:t>
            </w:r>
            <w:r w:rsidRPr="00B11E80">
              <w:rPr>
                <w:sz w:val="24"/>
                <w:szCs w:val="24"/>
              </w:rPr>
              <w:t xml:space="preserve"> тыс. рублей;</w:t>
            </w:r>
          </w:p>
          <w:p w:rsidR="008632A2" w:rsidRPr="00B11E80" w:rsidRDefault="008632A2" w:rsidP="003C3521">
            <w:pPr>
              <w:pStyle w:val="a4"/>
              <w:rPr>
                <w:sz w:val="24"/>
                <w:szCs w:val="24"/>
              </w:rPr>
            </w:pPr>
            <w:r w:rsidRPr="00B11E80">
              <w:rPr>
                <w:sz w:val="24"/>
                <w:szCs w:val="24"/>
              </w:rPr>
              <w:t>районного бюджета – 1 7</w:t>
            </w:r>
            <w:r>
              <w:rPr>
                <w:sz w:val="24"/>
                <w:szCs w:val="24"/>
              </w:rPr>
              <w:t>35 781,4</w:t>
            </w:r>
            <w:r w:rsidRPr="00B11E80">
              <w:rPr>
                <w:sz w:val="24"/>
                <w:szCs w:val="24"/>
              </w:rPr>
              <w:t xml:space="preserve"> тыс. рублей;</w:t>
            </w:r>
          </w:p>
          <w:p w:rsidR="008632A2" w:rsidRPr="00B11E80" w:rsidRDefault="008632A2" w:rsidP="003C3521">
            <w:pPr>
              <w:pStyle w:val="a4"/>
              <w:rPr>
                <w:sz w:val="24"/>
                <w:szCs w:val="24"/>
              </w:rPr>
            </w:pPr>
            <w:r w:rsidRPr="00B11E80">
              <w:rPr>
                <w:sz w:val="24"/>
                <w:szCs w:val="24"/>
              </w:rPr>
              <w:t xml:space="preserve">бюджетов поселений – </w:t>
            </w:r>
            <w:r>
              <w:rPr>
                <w:sz w:val="24"/>
                <w:szCs w:val="24"/>
              </w:rPr>
              <w:t>2 280,9</w:t>
            </w:r>
            <w:r w:rsidRPr="00B11E80">
              <w:rPr>
                <w:sz w:val="24"/>
                <w:szCs w:val="24"/>
              </w:rPr>
              <w:t xml:space="preserve"> тыс. рублей;</w:t>
            </w:r>
          </w:p>
          <w:p w:rsidR="008632A2" w:rsidRPr="00B11E80" w:rsidRDefault="008632A2" w:rsidP="003C3521">
            <w:pPr>
              <w:pStyle w:val="a4"/>
              <w:rPr>
                <w:sz w:val="24"/>
                <w:szCs w:val="24"/>
              </w:rPr>
            </w:pPr>
            <w:r w:rsidRPr="00B11E80">
              <w:rPr>
                <w:sz w:val="24"/>
                <w:szCs w:val="24"/>
              </w:rPr>
              <w:t xml:space="preserve">внебюджетные источники – </w:t>
            </w:r>
            <w:r>
              <w:rPr>
                <w:sz w:val="24"/>
                <w:szCs w:val="24"/>
              </w:rPr>
              <w:t>5 550,4</w:t>
            </w:r>
            <w:r w:rsidRPr="00B11E80">
              <w:rPr>
                <w:sz w:val="24"/>
                <w:szCs w:val="24"/>
              </w:rPr>
              <w:t xml:space="preserve"> тыс. рублей;</w:t>
            </w:r>
          </w:p>
          <w:p w:rsidR="008632A2" w:rsidRPr="00B11E80" w:rsidRDefault="008632A2" w:rsidP="003C3521">
            <w:pPr>
              <w:pStyle w:val="a4"/>
              <w:rPr>
                <w:sz w:val="24"/>
                <w:szCs w:val="24"/>
              </w:rPr>
            </w:pPr>
            <w:r w:rsidRPr="00B11E80">
              <w:rPr>
                <w:sz w:val="24"/>
                <w:szCs w:val="24"/>
              </w:rPr>
              <w:t>из них по годам реализации:</w:t>
            </w:r>
          </w:p>
          <w:p w:rsidR="008632A2" w:rsidRPr="00B11E80" w:rsidRDefault="008632A2" w:rsidP="003C3521">
            <w:pPr>
              <w:pStyle w:val="a4"/>
              <w:rPr>
                <w:sz w:val="20"/>
                <w:szCs w:val="20"/>
                <w:highlight w:val="yellow"/>
              </w:rPr>
            </w:pPr>
          </w:p>
          <w:p w:rsidR="008632A2" w:rsidRPr="00B11E80" w:rsidRDefault="008632A2" w:rsidP="003C3521">
            <w:pPr>
              <w:pStyle w:val="a4"/>
              <w:rPr>
                <w:sz w:val="24"/>
                <w:szCs w:val="24"/>
              </w:rPr>
            </w:pPr>
            <w:r w:rsidRPr="00B11E80">
              <w:rPr>
                <w:sz w:val="24"/>
                <w:szCs w:val="24"/>
              </w:rPr>
              <w:t xml:space="preserve">2014 год: всего – 58 816,5 тыс. рублей, </w:t>
            </w:r>
          </w:p>
          <w:p w:rsidR="008632A2" w:rsidRPr="00B11E80" w:rsidRDefault="008632A2" w:rsidP="003C3521">
            <w:pPr>
              <w:pStyle w:val="a4"/>
              <w:rPr>
                <w:sz w:val="24"/>
                <w:szCs w:val="24"/>
              </w:rPr>
            </w:pPr>
            <w:r w:rsidRPr="00B11E80">
              <w:rPr>
                <w:sz w:val="24"/>
                <w:szCs w:val="24"/>
              </w:rPr>
              <w:t>в том числе за счет средств:</w:t>
            </w:r>
          </w:p>
          <w:p w:rsidR="008632A2" w:rsidRPr="00B11E80" w:rsidRDefault="008632A2" w:rsidP="003C3521">
            <w:pPr>
              <w:pStyle w:val="a4"/>
              <w:rPr>
                <w:sz w:val="24"/>
                <w:szCs w:val="24"/>
              </w:rPr>
            </w:pPr>
            <w:r w:rsidRPr="00B11E80">
              <w:rPr>
                <w:sz w:val="24"/>
                <w:szCs w:val="24"/>
              </w:rPr>
              <w:t>краевого бюджета – 22 449,0 тыс. рублей;</w:t>
            </w:r>
          </w:p>
          <w:p w:rsidR="008632A2" w:rsidRPr="00B11E80" w:rsidRDefault="008632A2" w:rsidP="003C3521">
            <w:pPr>
              <w:pStyle w:val="a4"/>
              <w:rPr>
                <w:sz w:val="24"/>
                <w:szCs w:val="24"/>
              </w:rPr>
            </w:pPr>
            <w:r w:rsidRPr="00B11E80">
              <w:rPr>
                <w:sz w:val="24"/>
                <w:szCs w:val="24"/>
              </w:rPr>
              <w:t>районного бюджета – 36 367,5 тыс. рублей;</w:t>
            </w:r>
          </w:p>
          <w:p w:rsidR="008632A2" w:rsidRPr="00B11E80" w:rsidRDefault="008632A2" w:rsidP="003C3521">
            <w:pPr>
              <w:pStyle w:val="a4"/>
              <w:rPr>
                <w:sz w:val="20"/>
                <w:szCs w:val="20"/>
              </w:rPr>
            </w:pPr>
          </w:p>
          <w:p w:rsidR="008632A2" w:rsidRPr="00B11E80" w:rsidRDefault="008632A2" w:rsidP="003C3521">
            <w:pPr>
              <w:pStyle w:val="a4"/>
              <w:rPr>
                <w:sz w:val="24"/>
                <w:szCs w:val="24"/>
              </w:rPr>
            </w:pPr>
            <w:r w:rsidRPr="00B11E80">
              <w:rPr>
                <w:sz w:val="24"/>
                <w:szCs w:val="24"/>
              </w:rPr>
              <w:t>2015 год: всего – 47 018,1 тыс. рублей,</w:t>
            </w:r>
          </w:p>
          <w:p w:rsidR="008632A2" w:rsidRPr="00B11E80" w:rsidRDefault="008632A2" w:rsidP="003C3521">
            <w:pPr>
              <w:pStyle w:val="a4"/>
              <w:rPr>
                <w:sz w:val="24"/>
                <w:szCs w:val="24"/>
              </w:rPr>
            </w:pPr>
            <w:r w:rsidRPr="00B11E80">
              <w:rPr>
                <w:sz w:val="24"/>
                <w:szCs w:val="24"/>
              </w:rPr>
              <w:t>в том числе за счет средств:</w:t>
            </w:r>
          </w:p>
          <w:p w:rsidR="008632A2" w:rsidRPr="00B11E80" w:rsidRDefault="008632A2" w:rsidP="003C3521">
            <w:pPr>
              <w:pStyle w:val="a4"/>
              <w:rPr>
                <w:sz w:val="24"/>
                <w:szCs w:val="24"/>
              </w:rPr>
            </w:pPr>
            <w:r w:rsidRPr="00B11E80">
              <w:rPr>
                <w:sz w:val="24"/>
                <w:szCs w:val="24"/>
              </w:rPr>
              <w:t>краевого бюджета – 4 473,0 тыс. рублей;</w:t>
            </w:r>
          </w:p>
          <w:p w:rsidR="008632A2" w:rsidRPr="00B11E80" w:rsidRDefault="008632A2" w:rsidP="003C3521">
            <w:pPr>
              <w:pStyle w:val="a4"/>
              <w:rPr>
                <w:sz w:val="24"/>
                <w:szCs w:val="24"/>
              </w:rPr>
            </w:pPr>
            <w:r w:rsidRPr="00B11E80">
              <w:rPr>
                <w:sz w:val="24"/>
                <w:szCs w:val="24"/>
              </w:rPr>
              <w:t>районного бюджета – 42 545,1 тыс. рублей;</w:t>
            </w:r>
          </w:p>
          <w:p w:rsidR="008632A2" w:rsidRPr="00B11E80" w:rsidRDefault="008632A2" w:rsidP="003C3521">
            <w:pPr>
              <w:pStyle w:val="a4"/>
              <w:rPr>
                <w:sz w:val="20"/>
                <w:szCs w:val="20"/>
              </w:rPr>
            </w:pPr>
          </w:p>
          <w:p w:rsidR="008632A2" w:rsidRPr="00B11E80" w:rsidRDefault="008632A2" w:rsidP="003C3521">
            <w:pPr>
              <w:pStyle w:val="a4"/>
              <w:rPr>
                <w:sz w:val="24"/>
                <w:szCs w:val="24"/>
              </w:rPr>
            </w:pPr>
            <w:r w:rsidRPr="00B11E80">
              <w:rPr>
                <w:sz w:val="24"/>
                <w:szCs w:val="24"/>
              </w:rPr>
              <w:t>2016 год: всего – 48 941,2 тыс. рублей,</w:t>
            </w:r>
          </w:p>
          <w:p w:rsidR="008632A2" w:rsidRPr="00B11E80" w:rsidRDefault="008632A2" w:rsidP="003C3521">
            <w:pPr>
              <w:pStyle w:val="a4"/>
              <w:rPr>
                <w:sz w:val="24"/>
                <w:szCs w:val="24"/>
              </w:rPr>
            </w:pPr>
            <w:r w:rsidRPr="00B11E80">
              <w:rPr>
                <w:sz w:val="24"/>
                <w:szCs w:val="24"/>
              </w:rPr>
              <w:t>в том числе за счет средств:</w:t>
            </w:r>
          </w:p>
          <w:p w:rsidR="008632A2" w:rsidRPr="00B11E80" w:rsidRDefault="008632A2" w:rsidP="003C3521">
            <w:pPr>
              <w:pStyle w:val="a4"/>
              <w:rPr>
                <w:sz w:val="24"/>
                <w:szCs w:val="24"/>
              </w:rPr>
            </w:pPr>
            <w:r w:rsidRPr="00B11E80">
              <w:rPr>
                <w:sz w:val="24"/>
                <w:szCs w:val="24"/>
              </w:rPr>
              <w:t>федерального бюджета – 3,5 тыс. руб.;</w:t>
            </w:r>
          </w:p>
          <w:p w:rsidR="008632A2" w:rsidRPr="00B11E80" w:rsidRDefault="008632A2" w:rsidP="003C3521">
            <w:pPr>
              <w:pStyle w:val="a4"/>
              <w:rPr>
                <w:sz w:val="24"/>
                <w:szCs w:val="24"/>
              </w:rPr>
            </w:pPr>
            <w:r w:rsidRPr="00B11E80">
              <w:rPr>
                <w:sz w:val="24"/>
                <w:szCs w:val="24"/>
              </w:rPr>
              <w:t>краевого бюджета – 7 556,1 тыс. рублей;</w:t>
            </w:r>
          </w:p>
          <w:p w:rsidR="008632A2" w:rsidRPr="00B11E80" w:rsidRDefault="008632A2" w:rsidP="003C3521">
            <w:pPr>
              <w:pStyle w:val="a4"/>
              <w:rPr>
                <w:sz w:val="24"/>
                <w:szCs w:val="24"/>
              </w:rPr>
            </w:pPr>
            <w:r w:rsidRPr="00B11E80">
              <w:rPr>
                <w:sz w:val="24"/>
                <w:szCs w:val="24"/>
              </w:rPr>
              <w:t>районного бюджета – 41 379,3 тыс. рублей;</w:t>
            </w:r>
          </w:p>
          <w:p w:rsidR="008632A2" w:rsidRPr="00B11E80" w:rsidRDefault="008632A2" w:rsidP="003C3521">
            <w:pPr>
              <w:pStyle w:val="a4"/>
              <w:rPr>
                <w:sz w:val="24"/>
                <w:szCs w:val="24"/>
              </w:rPr>
            </w:pPr>
            <w:r w:rsidRPr="00B11E80">
              <w:rPr>
                <w:sz w:val="24"/>
                <w:szCs w:val="24"/>
              </w:rPr>
              <w:t>внебюджетные источники – 2,3 тыс. рублей;</w:t>
            </w:r>
          </w:p>
          <w:p w:rsidR="008632A2" w:rsidRPr="00B11E80" w:rsidRDefault="008632A2" w:rsidP="003C3521">
            <w:pPr>
              <w:pStyle w:val="a4"/>
              <w:rPr>
                <w:sz w:val="20"/>
                <w:szCs w:val="20"/>
              </w:rPr>
            </w:pPr>
          </w:p>
          <w:p w:rsidR="008632A2" w:rsidRPr="00B11E80" w:rsidRDefault="008632A2" w:rsidP="003C3521">
            <w:pPr>
              <w:pStyle w:val="a4"/>
              <w:rPr>
                <w:sz w:val="24"/>
                <w:szCs w:val="24"/>
              </w:rPr>
            </w:pPr>
            <w:r w:rsidRPr="00B11E80">
              <w:rPr>
                <w:sz w:val="24"/>
                <w:szCs w:val="24"/>
              </w:rPr>
              <w:t>2017 год: всего – 48 422,7 тыс. рублей,</w:t>
            </w:r>
          </w:p>
          <w:p w:rsidR="008632A2" w:rsidRPr="00B11E80" w:rsidRDefault="008632A2" w:rsidP="003C3521">
            <w:pPr>
              <w:pStyle w:val="a4"/>
              <w:rPr>
                <w:sz w:val="24"/>
                <w:szCs w:val="24"/>
              </w:rPr>
            </w:pPr>
            <w:r w:rsidRPr="00B11E80">
              <w:rPr>
                <w:sz w:val="24"/>
                <w:szCs w:val="24"/>
              </w:rPr>
              <w:t>в том числе за счет средств:</w:t>
            </w:r>
          </w:p>
          <w:p w:rsidR="008632A2" w:rsidRPr="00B11E80" w:rsidRDefault="008632A2" w:rsidP="003C3521">
            <w:pPr>
              <w:pStyle w:val="a4"/>
              <w:rPr>
                <w:sz w:val="24"/>
                <w:szCs w:val="24"/>
              </w:rPr>
            </w:pPr>
            <w:r w:rsidRPr="00B11E80">
              <w:rPr>
                <w:sz w:val="24"/>
                <w:szCs w:val="24"/>
              </w:rPr>
              <w:t>краевого бюджета – 6 573,6 тыс. рублей;</w:t>
            </w:r>
          </w:p>
          <w:p w:rsidR="008632A2" w:rsidRPr="00B11E80" w:rsidRDefault="008632A2" w:rsidP="003C3521">
            <w:pPr>
              <w:pStyle w:val="a4"/>
              <w:rPr>
                <w:sz w:val="24"/>
                <w:szCs w:val="24"/>
              </w:rPr>
            </w:pPr>
            <w:r w:rsidRPr="00B11E80">
              <w:rPr>
                <w:sz w:val="24"/>
                <w:szCs w:val="24"/>
              </w:rPr>
              <w:t>районного бюджета – 41 724,2 тыс. рублей;</w:t>
            </w:r>
          </w:p>
          <w:p w:rsidR="008632A2" w:rsidRPr="00B11E80" w:rsidRDefault="008632A2" w:rsidP="003C3521">
            <w:pPr>
              <w:pStyle w:val="a4"/>
              <w:rPr>
                <w:sz w:val="24"/>
                <w:szCs w:val="24"/>
              </w:rPr>
            </w:pPr>
            <w:r w:rsidRPr="00B11E80">
              <w:rPr>
                <w:sz w:val="24"/>
                <w:szCs w:val="24"/>
              </w:rPr>
              <w:t>бюджетов поселений – 57,9 тыс. рублей;</w:t>
            </w:r>
          </w:p>
          <w:p w:rsidR="008632A2" w:rsidRPr="00B11E80" w:rsidRDefault="008632A2" w:rsidP="003C3521">
            <w:pPr>
              <w:pStyle w:val="a4"/>
              <w:rPr>
                <w:sz w:val="24"/>
                <w:szCs w:val="24"/>
              </w:rPr>
            </w:pPr>
            <w:r w:rsidRPr="00B11E80">
              <w:rPr>
                <w:sz w:val="24"/>
                <w:szCs w:val="24"/>
              </w:rPr>
              <w:t>внебюджетные источники – 67,0 тыс. рублей;</w:t>
            </w:r>
          </w:p>
          <w:p w:rsidR="008632A2" w:rsidRPr="00B11E80" w:rsidRDefault="008632A2" w:rsidP="003C3521">
            <w:pPr>
              <w:pStyle w:val="a4"/>
              <w:rPr>
                <w:sz w:val="20"/>
                <w:szCs w:val="20"/>
              </w:rPr>
            </w:pPr>
          </w:p>
          <w:p w:rsidR="008632A2" w:rsidRPr="00B11E80" w:rsidRDefault="008632A2" w:rsidP="003C3521">
            <w:pPr>
              <w:pStyle w:val="a4"/>
              <w:rPr>
                <w:sz w:val="24"/>
                <w:szCs w:val="24"/>
              </w:rPr>
            </w:pPr>
            <w:r w:rsidRPr="00B11E80">
              <w:rPr>
                <w:sz w:val="24"/>
                <w:szCs w:val="24"/>
              </w:rPr>
              <w:t>2018 год: всего – 265 413,6 тыс. рублей,</w:t>
            </w:r>
          </w:p>
          <w:p w:rsidR="008632A2" w:rsidRPr="00B11E80" w:rsidRDefault="008632A2" w:rsidP="003C3521">
            <w:pPr>
              <w:pStyle w:val="a4"/>
              <w:rPr>
                <w:sz w:val="24"/>
                <w:szCs w:val="24"/>
              </w:rPr>
            </w:pPr>
            <w:r w:rsidRPr="00B11E80">
              <w:rPr>
                <w:sz w:val="24"/>
                <w:szCs w:val="24"/>
              </w:rPr>
              <w:t>в том числе за счет средств:</w:t>
            </w:r>
          </w:p>
          <w:p w:rsidR="008632A2" w:rsidRPr="00B11E80" w:rsidRDefault="008632A2" w:rsidP="003C3521">
            <w:pPr>
              <w:pStyle w:val="a4"/>
              <w:rPr>
                <w:sz w:val="24"/>
                <w:szCs w:val="24"/>
              </w:rPr>
            </w:pPr>
            <w:r w:rsidRPr="00B11E80">
              <w:rPr>
                <w:sz w:val="24"/>
                <w:szCs w:val="24"/>
              </w:rPr>
              <w:t>федерального бюджета – 3 235,9 тыс. рублей;</w:t>
            </w:r>
          </w:p>
          <w:p w:rsidR="008632A2" w:rsidRPr="00B11E80" w:rsidRDefault="008632A2" w:rsidP="003C3521">
            <w:pPr>
              <w:pStyle w:val="a4"/>
              <w:rPr>
                <w:sz w:val="24"/>
                <w:szCs w:val="24"/>
              </w:rPr>
            </w:pPr>
            <w:r w:rsidRPr="00B11E80">
              <w:rPr>
                <w:sz w:val="24"/>
                <w:szCs w:val="24"/>
              </w:rPr>
              <w:t>краевого бюджета – 92 537,3 тыс. рублей;</w:t>
            </w:r>
          </w:p>
          <w:p w:rsidR="008632A2" w:rsidRPr="00B11E80" w:rsidRDefault="008632A2" w:rsidP="003C3521">
            <w:pPr>
              <w:pStyle w:val="a4"/>
              <w:rPr>
                <w:sz w:val="24"/>
                <w:szCs w:val="24"/>
              </w:rPr>
            </w:pPr>
            <w:r w:rsidRPr="00B11E80">
              <w:rPr>
                <w:sz w:val="24"/>
                <w:szCs w:val="24"/>
              </w:rPr>
              <w:t>районного бюджета – 167 818,4 тыс. рублей;</w:t>
            </w:r>
          </w:p>
          <w:p w:rsidR="008632A2" w:rsidRPr="00B11E80" w:rsidRDefault="008632A2" w:rsidP="003C3521">
            <w:pPr>
              <w:pStyle w:val="a4"/>
              <w:rPr>
                <w:sz w:val="24"/>
                <w:szCs w:val="24"/>
              </w:rPr>
            </w:pPr>
            <w:r w:rsidRPr="00B11E80">
              <w:rPr>
                <w:sz w:val="24"/>
                <w:szCs w:val="24"/>
              </w:rPr>
              <w:t>бюджетов поселений – 526,0 тыс. рублей;</w:t>
            </w:r>
          </w:p>
          <w:p w:rsidR="008632A2" w:rsidRPr="00B11E80" w:rsidRDefault="008632A2" w:rsidP="003C3521">
            <w:pPr>
              <w:pStyle w:val="a4"/>
              <w:rPr>
                <w:sz w:val="24"/>
                <w:szCs w:val="24"/>
              </w:rPr>
            </w:pPr>
            <w:r w:rsidRPr="00B11E80">
              <w:rPr>
                <w:sz w:val="24"/>
                <w:szCs w:val="24"/>
              </w:rPr>
              <w:t>внебюджетные источники – 1 296,0 тыс. рублей;</w:t>
            </w:r>
          </w:p>
          <w:p w:rsidR="008632A2" w:rsidRPr="00B11E80" w:rsidRDefault="008632A2" w:rsidP="003C3521">
            <w:pPr>
              <w:pStyle w:val="a4"/>
              <w:rPr>
                <w:sz w:val="20"/>
                <w:szCs w:val="20"/>
              </w:rPr>
            </w:pPr>
          </w:p>
          <w:p w:rsidR="008632A2" w:rsidRPr="00B11E80" w:rsidRDefault="008632A2" w:rsidP="003C3521">
            <w:pPr>
              <w:pStyle w:val="a4"/>
              <w:rPr>
                <w:sz w:val="24"/>
                <w:szCs w:val="24"/>
              </w:rPr>
            </w:pPr>
            <w:r w:rsidRPr="00B11E80">
              <w:rPr>
                <w:sz w:val="24"/>
                <w:szCs w:val="24"/>
              </w:rPr>
              <w:t xml:space="preserve">2019 год: всего – 296 222,0 тыс. рублей, </w:t>
            </w:r>
          </w:p>
          <w:p w:rsidR="008632A2" w:rsidRPr="00B11E80" w:rsidRDefault="008632A2" w:rsidP="003C3521">
            <w:pPr>
              <w:pStyle w:val="a4"/>
              <w:rPr>
                <w:sz w:val="24"/>
                <w:szCs w:val="24"/>
              </w:rPr>
            </w:pPr>
            <w:r w:rsidRPr="00B11E80">
              <w:rPr>
                <w:sz w:val="24"/>
                <w:szCs w:val="24"/>
              </w:rPr>
              <w:t>в том числе за счет средств:</w:t>
            </w:r>
          </w:p>
          <w:p w:rsidR="008632A2" w:rsidRPr="00B11E80" w:rsidRDefault="008632A2" w:rsidP="003C3521">
            <w:pPr>
              <w:pStyle w:val="a4"/>
              <w:rPr>
                <w:sz w:val="24"/>
                <w:szCs w:val="24"/>
              </w:rPr>
            </w:pPr>
            <w:r w:rsidRPr="00B11E80">
              <w:rPr>
                <w:sz w:val="24"/>
                <w:szCs w:val="24"/>
              </w:rPr>
              <w:t>федерального бюджета – 4 365,1 тыс. рублей;</w:t>
            </w:r>
          </w:p>
          <w:p w:rsidR="008632A2" w:rsidRPr="00B11E80" w:rsidRDefault="008632A2" w:rsidP="003C3521">
            <w:pPr>
              <w:pStyle w:val="a4"/>
              <w:rPr>
                <w:sz w:val="24"/>
                <w:szCs w:val="24"/>
              </w:rPr>
            </w:pPr>
            <w:r w:rsidRPr="00B11E80">
              <w:rPr>
                <w:sz w:val="24"/>
                <w:szCs w:val="24"/>
              </w:rPr>
              <w:t>краевого бюджета – 87 630,3 тыс. рублей;</w:t>
            </w:r>
          </w:p>
          <w:p w:rsidR="008632A2" w:rsidRPr="00B11E80" w:rsidRDefault="008632A2" w:rsidP="003C3521">
            <w:pPr>
              <w:pStyle w:val="a4"/>
              <w:rPr>
                <w:sz w:val="24"/>
                <w:szCs w:val="24"/>
              </w:rPr>
            </w:pPr>
            <w:r w:rsidRPr="00B11E80">
              <w:rPr>
                <w:sz w:val="24"/>
                <w:szCs w:val="24"/>
              </w:rPr>
              <w:t>районного бюджета – 202 700,7 тыс. рублей;</w:t>
            </w:r>
          </w:p>
          <w:p w:rsidR="008632A2" w:rsidRPr="00B11E80" w:rsidRDefault="008632A2" w:rsidP="003C3521">
            <w:pPr>
              <w:pStyle w:val="a4"/>
              <w:rPr>
                <w:sz w:val="24"/>
                <w:szCs w:val="24"/>
              </w:rPr>
            </w:pPr>
            <w:r w:rsidRPr="00B11E80">
              <w:rPr>
                <w:sz w:val="24"/>
                <w:szCs w:val="24"/>
              </w:rPr>
              <w:t>бюджетов поселений – 652,3 тыс. рублей;</w:t>
            </w:r>
          </w:p>
          <w:p w:rsidR="008632A2" w:rsidRPr="00B11E80" w:rsidRDefault="008632A2" w:rsidP="003C3521">
            <w:pPr>
              <w:pStyle w:val="a4"/>
              <w:rPr>
                <w:sz w:val="24"/>
                <w:szCs w:val="24"/>
              </w:rPr>
            </w:pPr>
            <w:r w:rsidRPr="00B11E80">
              <w:rPr>
                <w:sz w:val="24"/>
                <w:szCs w:val="24"/>
              </w:rPr>
              <w:t>внебюджетные источники – 873,6 тыс. рублей;</w:t>
            </w:r>
          </w:p>
          <w:p w:rsidR="008632A2" w:rsidRPr="00B11E80" w:rsidRDefault="008632A2" w:rsidP="003C3521">
            <w:pPr>
              <w:pStyle w:val="a4"/>
              <w:rPr>
                <w:sz w:val="20"/>
                <w:szCs w:val="20"/>
              </w:rPr>
            </w:pPr>
          </w:p>
          <w:p w:rsidR="008632A2" w:rsidRPr="00B11E80" w:rsidRDefault="008632A2" w:rsidP="003C3521">
            <w:pPr>
              <w:pStyle w:val="a4"/>
              <w:rPr>
                <w:sz w:val="24"/>
                <w:szCs w:val="24"/>
              </w:rPr>
            </w:pPr>
            <w:r w:rsidRPr="00B11E80">
              <w:rPr>
                <w:sz w:val="24"/>
                <w:szCs w:val="24"/>
              </w:rPr>
              <w:t xml:space="preserve">2020 год: всего – 295 021,1 тыс. рублей, </w:t>
            </w:r>
          </w:p>
          <w:p w:rsidR="008632A2" w:rsidRPr="00B11E80" w:rsidRDefault="008632A2" w:rsidP="003C3521">
            <w:pPr>
              <w:pStyle w:val="a4"/>
              <w:rPr>
                <w:sz w:val="24"/>
                <w:szCs w:val="24"/>
              </w:rPr>
            </w:pPr>
            <w:r w:rsidRPr="00B11E80">
              <w:rPr>
                <w:sz w:val="24"/>
                <w:szCs w:val="24"/>
              </w:rPr>
              <w:t>в том числе за счет средств:</w:t>
            </w:r>
          </w:p>
          <w:p w:rsidR="008632A2" w:rsidRPr="00B11E80" w:rsidRDefault="008632A2" w:rsidP="003C3521">
            <w:pPr>
              <w:pStyle w:val="a4"/>
              <w:rPr>
                <w:sz w:val="24"/>
                <w:szCs w:val="24"/>
              </w:rPr>
            </w:pPr>
            <w:r w:rsidRPr="00B11E80">
              <w:rPr>
                <w:sz w:val="24"/>
                <w:szCs w:val="24"/>
              </w:rPr>
              <w:t>федерального бюджета - 10,9 тыс. рублей;</w:t>
            </w:r>
          </w:p>
          <w:p w:rsidR="008632A2" w:rsidRPr="00B11E80" w:rsidRDefault="008632A2" w:rsidP="003C3521">
            <w:pPr>
              <w:pStyle w:val="a4"/>
              <w:rPr>
                <w:sz w:val="24"/>
                <w:szCs w:val="24"/>
              </w:rPr>
            </w:pPr>
            <w:r w:rsidRPr="00B11E80">
              <w:rPr>
                <w:sz w:val="24"/>
                <w:szCs w:val="24"/>
              </w:rPr>
              <w:lastRenderedPageBreak/>
              <w:t>краевого бюджета – 82 940,0 тыс. рублей;</w:t>
            </w:r>
          </w:p>
          <w:p w:rsidR="008632A2" w:rsidRPr="00B11E80" w:rsidRDefault="008632A2" w:rsidP="003C3521">
            <w:pPr>
              <w:pStyle w:val="a4"/>
              <w:rPr>
                <w:sz w:val="24"/>
                <w:szCs w:val="24"/>
              </w:rPr>
            </w:pPr>
            <w:r w:rsidRPr="00B11E80">
              <w:rPr>
                <w:sz w:val="24"/>
                <w:szCs w:val="24"/>
              </w:rPr>
              <w:t>районного бюджета – 210 957,7 тыс. рублей;</w:t>
            </w:r>
          </w:p>
          <w:p w:rsidR="008632A2" w:rsidRPr="00B11E80" w:rsidRDefault="008632A2" w:rsidP="003C3521">
            <w:pPr>
              <w:pStyle w:val="a4"/>
              <w:rPr>
                <w:sz w:val="24"/>
                <w:szCs w:val="24"/>
              </w:rPr>
            </w:pPr>
            <w:r w:rsidRPr="00B11E80">
              <w:rPr>
                <w:sz w:val="24"/>
                <w:szCs w:val="24"/>
              </w:rPr>
              <w:t>бюджетов поселений – 374,2 тыс. рублей;</w:t>
            </w:r>
          </w:p>
          <w:p w:rsidR="008632A2" w:rsidRPr="00B11E80" w:rsidRDefault="008632A2" w:rsidP="003C3521">
            <w:pPr>
              <w:pStyle w:val="a4"/>
              <w:rPr>
                <w:sz w:val="24"/>
                <w:szCs w:val="24"/>
                <w:highlight w:val="yellow"/>
              </w:rPr>
            </w:pPr>
            <w:r w:rsidRPr="00B11E80">
              <w:rPr>
                <w:sz w:val="24"/>
                <w:szCs w:val="24"/>
              </w:rPr>
              <w:t>внебюджетные источники – 738,3 тыс. рублей;</w:t>
            </w:r>
          </w:p>
          <w:p w:rsidR="008632A2" w:rsidRPr="00B11E80" w:rsidRDefault="008632A2" w:rsidP="003C3521">
            <w:pPr>
              <w:pStyle w:val="a4"/>
              <w:rPr>
                <w:sz w:val="20"/>
                <w:szCs w:val="20"/>
                <w:highlight w:val="yellow"/>
              </w:rPr>
            </w:pPr>
          </w:p>
          <w:p w:rsidR="008632A2" w:rsidRPr="00B11E80" w:rsidRDefault="008632A2" w:rsidP="003C3521">
            <w:pPr>
              <w:pStyle w:val="a4"/>
              <w:rPr>
                <w:sz w:val="24"/>
                <w:szCs w:val="24"/>
              </w:rPr>
            </w:pPr>
            <w:r w:rsidRPr="00B11E80">
              <w:rPr>
                <w:sz w:val="24"/>
                <w:szCs w:val="24"/>
              </w:rPr>
              <w:t xml:space="preserve">2021 год: всего – </w:t>
            </w:r>
            <w:r>
              <w:rPr>
                <w:sz w:val="24"/>
                <w:szCs w:val="24"/>
              </w:rPr>
              <w:t>383 121,4</w:t>
            </w:r>
            <w:r w:rsidRPr="00B11E80">
              <w:rPr>
                <w:sz w:val="24"/>
                <w:szCs w:val="24"/>
              </w:rPr>
              <w:t xml:space="preserve"> тыс. рублей,</w:t>
            </w:r>
          </w:p>
          <w:p w:rsidR="008632A2" w:rsidRPr="00B11E80" w:rsidRDefault="008632A2" w:rsidP="003C3521">
            <w:pPr>
              <w:pStyle w:val="a4"/>
              <w:rPr>
                <w:sz w:val="24"/>
                <w:szCs w:val="24"/>
              </w:rPr>
            </w:pPr>
            <w:r w:rsidRPr="00B11E80">
              <w:rPr>
                <w:sz w:val="24"/>
                <w:szCs w:val="24"/>
              </w:rPr>
              <w:t>в том числе за счет средств:</w:t>
            </w:r>
          </w:p>
          <w:p w:rsidR="008632A2" w:rsidRPr="00B11E80" w:rsidRDefault="008632A2" w:rsidP="003C3521">
            <w:pPr>
              <w:pStyle w:val="a4"/>
              <w:rPr>
                <w:sz w:val="24"/>
                <w:szCs w:val="24"/>
              </w:rPr>
            </w:pPr>
            <w:r w:rsidRPr="00B11E80">
              <w:rPr>
                <w:sz w:val="24"/>
                <w:szCs w:val="24"/>
              </w:rPr>
              <w:t>федерального бюджета – 3</w:t>
            </w:r>
            <w:r>
              <w:rPr>
                <w:sz w:val="24"/>
                <w:szCs w:val="24"/>
              </w:rPr>
              <w:t> 073,5</w:t>
            </w:r>
            <w:r w:rsidRPr="00B11E80">
              <w:rPr>
                <w:sz w:val="24"/>
                <w:szCs w:val="24"/>
              </w:rPr>
              <w:t xml:space="preserve"> тыс. рублей;</w:t>
            </w:r>
          </w:p>
          <w:p w:rsidR="008632A2" w:rsidRPr="00B11E80" w:rsidRDefault="008632A2" w:rsidP="003C3521">
            <w:pPr>
              <w:pStyle w:val="a4"/>
              <w:rPr>
                <w:sz w:val="24"/>
                <w:szCs w:val="24"/>
              </w:rPr>
            </w:pPr>
            <w:r w:rsidRPr="00B11E80">
              <w:rPr>
                <w:sz w:val="24"/>
                <w:szCs w:val="24"/>
              </w:rPr>
              <w:t>краевого бюджета – 1</w:t>
            </w:r>
            <w:r>
              <w:rPr>
                <w:sz w:val="24"/>
                <w:szCs w:val="24"/>
              </w:rPr>
              <w:t>38 772,0</w:t>
            </w:r>
            <w:r w:rsidRPr="00B11E80">
              <w:rPr>
                <w:sz w:val="24"/>
                <w:szCs w:val="24"/>
              </w:rPr>
              <w:t xml:space="preserve"> тыс. рублей;</w:t>
            </w:r>
          </w:p>
          <w:p w:rsidR="008632A2" w:rsidRPr="00B11E80" w:rsidRDefault="008632A2" w:rsidP="003C3521">
            <w:pPr>
              <w:pStyle w:val="a4"/>
              <w:rPr>
                <w:sz w:val="24"/>
                <w:szCs w:val="24"/>
              </w:rPr>
            </w:pPr>
            <w:r w:rsidRPr="00B11E80">
              <w:rPr>
                <w:sz w:val="24"/>
                <w:szCs w:val="24"/>
              </w:rPr>
              <w:t>районного бюджета – 24</w:t>
            </w:r>
            <w:r>
              <w:rPr>
                <w:sz w:val="24"/>
                <w:szCs w:val="24"/>
              </w:rPr>
              <w:t>0 473,1</w:t>
            </w:r>
            <w:r w:rsidRPr="00B11E80">
              <w:rPr>
                <w:sz w:val="24"/>
                <w:szCs w:val="24"/>
              </w:rPr>
              <w:t xml:space="preserve"> тыс. рублей;</w:t>
            </w:r>
          </w:p>
          <w:p w:rsidR="008632A2" w:rsidRPr="00B11E80" w:rsidRDefault="008632A2" w:rsidP="003C3521">
            <w:pPr>
              <w:pStyle w:val="a4"/>
              <w:rPr>
                <w:sz w:val="24"/>
                <w:szCs w:val="24"/>
              </w:rPr>
            </w:pPr>
            <w:r w:rsidRPr="00B11E80">
              <w:rPr>
                <w:sz w:val="24"/>
                <w:szCs w:val="24"/>
              </w:rPr>
              <w:t>бюджетов поселений – 13,6 тыс. рублей;</w:t>
            </w:r>
          </w:p>
          <w:p w:rsidR="008632A2" w:rsidRPr="00B11E80" w:rsidRDefault="008632A2" w:rsidP="003C3521">
            <w:pPr>
              <w:pStyle w:val="a4"/>
              <w:rPr>
                <w:sz w:val="24"/>
                <w:szCs w:val="24"/>
                <w:highlight w:val="yellow"/>
              </w:rPr>
            </w:pPr>
            <w:r w:rsidRPr="00B11E80">
              <w:rPr>
                <w:sz w:val="24"/>
                <w:szCs w:val="24"/>
              </w:rPr>
              <w:t xml:space="preserve">внебюджетные источники – </w:t>
            </w:r>
            <w:r>
              <w:rPr>
                <w:sz w:val="24"/>
                <w:szCs w:val="24"/>
              </w:rPr>
              <w:t>789,2</w:t>
            </w:r>
            <w:r w:rsidRPr="00B11E80">
              <w:rPr>
                <w:sz w:val="24"/>
                <w:szCs w:val="24"/>
              </w:rPr>
              <w:t xml:space="preserve"> тыс. рублей;</w:t>
            </w:r>
          </w:p>
          <w:p w:rsidR="008632A2" w:rsidRPr="00B11E80" w:rsidRDefault="008632A2" w:rsidP="003C3521">
            <w:pPr>
              <w:pStyle w:val="a4"/>
              <w:rPr>
                <w:sz w:val="20"/>
                <w:szCs w:val="20"/>
                <w:highlight w:val="yellow"/>
              </w:rPr>
            </w:pPr>
          </w:p>
          <w:p w:rsidR="008632A2" w:rsidRPr="00B11E80" w:rsidRDefault="008632A2" w:rsidP="003C3521">
            <w:pPr>
              <w:pStyle w:val="a4"/>
              <w:rPr>
                <w:sz w:val="24"/>
                <w:szCs w:val="24"/>
              </w:rPr>
            </w:pPr>
            <w:r w:rsidRPr="00B11E80">
              <w:rPr>
                <w:sz w:val="24"/>
                <w:szCs w:val="24"/>
              </w:rPr>
              <w:t>2022 год: всего – 3</w:t>
            </w:r>
            <w:r>
              <w:rPr>
                <w:sz w:val="24"/>
                <w:szCs w:val="24"/>
              </w:rPr>
              <w:t>67</w:t>
            </w:r>
            <w:r w:rsidR="0017372F">
              <w:rPr>
                <w:sz w:val="24"/>
                <w:szCs w:val="24"/>
              </w:rPr>
              <w:t> 283,7</w:t>
            </w:r>
            <w:r w:rsidRPr="00B11E80">
              <w:rPr>
                <w:sz w:val="24"/>
                <w:szCs w:val="24"/>
              </w:rPr>
              <w:t xml:space="preserve"> тыс. рублей,</w:t>
            </w:r>
          </w:p>
          <w:p w:rsidR="008632A2" w:rsidRPr="00B11E80" w:rsidRDefault="008632A2" w:rsidP="003C3521">
            <w:pPr>
              <w:pStyle w:val="a4"/>
              <w:rPr>
                <w:sz w:val="24"/>
                <w:szCs w:val="24"/>
              </w:rPr>
            </w:pPr>
            <w:r w:rsidRPr="00B11E80">
              <w:rPr>
                <w:sz w:val="24"/>
                <w:szCs w:val="24"/>
              </w:rPr>
              <w:t>в том числе за счет средств:</w:t>
            </w:r>
          </w:p>
          <w:p w:rsidR="008632A2" w:rsidRPr="00B11E80" w:rsidRDefault="008632A2" w:rsidP="003C3521">
            <w:pPr>
              <w:pStyle w:val="a4"/>
              <w:rPr>
                <w:sz w:val="24"/>
                <w:szCs w:val="24"/>
              </w:rPr>
            </w:pPr>
            <w:r w:rsidRPr="00B11E80">
              <w:rPr>
                <w:sz w:val="24"/>
                <w:szCs w:val="24"/>
              </w:rPr>
              <w:t>федерального бюджета – 3</w:t>
            </w:r>
            <w:r>
              <w:rPr>
                <w:sz w:val="24"/>
                <w:szCs w:val="24"/>
              </w:rPr>
              <w:t> 353,3</w:t>
            </w:r>
            <w:r w:rsidRPr="00B11E80">
              <w:rPr>
                <w:sz w:val="24"/>
                <w:szCs w:val="24"/>
              </w:rPr>
              <w:t xml:space="preserve"> тыс. рублей;</w:t>
            </w:r>
          </w:p>
          <w:p w:rsidR="008632A2" w:rsidRPr="00B11E80" w:rsidRDefault="008632A2" w:rsidP="003C3521">
            <w:pPr>
              <w:pStyle w:val="a4"/>
              <w:rPr>
                <w:sz w:val="24"/>
                <w:szCs w:val="24"/>
              </w:rPr>
            </w:pPr>
            <w:r w:rsidRPr="00B11E80">
              <w:rPr>
                <w:sz w:val="24"/>
                <w:szCs w:val="24"/>
              </w:rPr>
              <w:t xml:space="preserve">краевого бюджета – </w:t>
            </w:r>
            <w:r>
              <w:rPr>
                <w:sz w:val="24"/>
                <w:szCs w:val="24"/>
              </w:rPr>
              <w:t>90</w:t>
            </w:r>
            <w:r w:rsidR="0017372F">
              <w:rPr>
                <w:sz w:val="24"/>
                <w:szCs w:val="24"/>
              </w:rPr>
              <w:t> 922,3</w:t>
            </w:r>
            <w:r w:rsidRPr="00B11E80">
              <w:rPr>
                <w:sz w:val="24"/>
                <w:szCs w:val="24"/>
              </w:rPr>
              <w:t xml:space="preserve"> тыс. рублей;</w:t>
            </w:r>
          </w:p>
          <w:p w:rsidR="008632A2" w:rsidRPr="00B11E80" w:rsidRDefault="008632A2" w:rsidP="003C3521">
            <w:pPr>
              <w:pStyle w:val="a4"/>
              <w:jc w:val="both"/>
              <w:rPr>
                <w:sz w:val="24"/>
                <w:szCs w:val="24"/>
              </w:rPr>
            </w:pPr>
            <w:r w:rsidRPr="00B11E80">
              <w:rPr>
                <w:sz w:val="24"/>
                <w:szCs w:val="24"/>
              </w:rPr>
              <w:t>районного бюджета – 2</w:t>
            </w:r>
            <w:r>
              <w:rPr>
                <w:sz w:val="24"/>
                <w:szCs w:val="24"/>
              </w:rPr>
              <w:t>70 567,2</w:t>
            </w:r>
            <w:r w:rsidRPr="00B11E80">
              <w:rPr>
                <w:sz w:val="24"/>
                <w:szCs w:val="24"/>
              </w:rPr>
              <w:t xml:space="preserve"> тыс. рублей;</w:t>
            </w:r>
          </w:p>
          <w:p w:rsidR="008632A2" w:rsidRDefault="008632A2" w:rsidP="003C3521">
            <w:pPr>
              <w:pStyle w:val="a4"/>
              <w:rPr>
                <w:sz w:val="24"/>
                <w:szCs w:val="24"/>
              </w:rPr>
            </w:pPr>
            <w:r w:rsidRPr="00B11E80">
              <w:rPr>
                <w:sz w:val="24"/>
                <w:szCs w:val="24"/>
              </w:rPr>
              <w:t xml:space="preserve">бюджетов поселений – </w:t>
            </w:r>
            <w:r>
              <w:rPr>
                <w:sz w:val="24"/>
                <w:szCs w:val="24"/>
              </w:rPr>
              <w:t>656</w:t>
            </w:r>
            <w:r w:rsidRPr="00B11E80">
              <w:rPr>
                <w:sz w:val="24"/>
                <w:szCs w:val="24"/>
              </w:rPr>
              <w:t>,</w:t>
            </w:r>
            <w:r>
              <w:rPr>
                <w:sz w:val="24"/>
                <w:szCs w:val="24"/>
              </w:rPr>
              <w:t>9</w:t>
            </w:r>
            <w:r w:rsidRPr="00B11E80">
              <w:rPr>
                <w:sz w:val="24"/>
                <w:szCs w:val="24"/>
              </w:rPr>
              <w:t xml:space="preserve"> тыс. рублей;</w:t>
            </w:r>
          </w:p>
          <w:p w:rsidR="008632A2" w:rsidRPr="00B11E80" w:rsidRDefault="008632A2" w:rsidP="003C3521">
            <w:pPr>
              <w:pStyle w:val="a4"/>
              <w:rPr>
                <w:sz w:val="24"/>
                <w:szCs w:val="24"/>
                <w:highlight w:val="yellow"/>
              </w:rPr>
            </w:pPr>
            <w:r w:rsidRPr="00B11E80">
              <w:rPr>
                <w:sz w:val="24"/>
                <w:szCs w:val="24"/>
              </w:rPr>
              <w:t xml:space="preserve">внебюджетные источники – </w:t>
            </w:r>
            <w:r>
              <w:rPr>
                <w:sz w:val="24"/>
                <w:szCs w:val="24"/>
              </w:rPr>
              <w:t>1 784,0</w:t>
            </w:r>
            <w:r w:rsidRPr="00B11E80">
              <w:rPr>
                <w:sz w:val="24"/>
                <w:szCs w:val="24"/>
              </w:rPr>
              <w:t xml:space="preserve"> тыс. рублей;</w:t>
            </w:r>
          </w:p>
          <w:p w:rsidR="008632A2" w:rsidRPr="00B11E80" w:rsidRDefault="008632A2" w:rsidP="003C3521">
            <w:pPr>
              <w:pStyle w:val="a4"/>
              <w:rPr>
                <w:sz w:val="20"/>
                <w:szCs w:val="20"/>
                <w:highlight w:val="yellow"/>
              </w:rPr>
            </w:pPr>
          </w:p>
          <w:p w:rsidR="008632A2" w:rsidRPr="00B11E80" w:rsidRDefault="008632A2" w:rsidP="003C3521">
            <w:pPr>
              <w:pStyle w:val="a4"/>
              <w:rPr>
                <w:sz w:val="24"/>
                <w:szCs w:val="24"/>
              </w:rPr>
            </w:pPr>
            <w:r w:rsidRPr="00B11E80">
              <w:rPr>
                <w:sz w:val="24"/>
                <w:szCs w:val="24"/>
              </w:rPr>
              <w:t>2023 год: всего – 33</w:t>
            </w:r>
            <w:r>
              <w:rPr>
                <w:sz w:val="24"/>
                <w:szCs w:val="24"/>
              </w:rPr>
              <w:t>4 241,7</w:t>
            </w:r>
            <w:r w:rsidRPr="00B11E80">
              <w:rPr>
                <w:sz w:val="24"/>
                <w:szCs w:val="24"/>
              </w:rPr>
              <w:t xml:space="preserve"> тыс. рублей,</w:t>
            </w:r>
          </w:p>
          <w:p w:rsidR="008632A2" w:rsidRPr="00B11E80" w:rsidRDefault="008632A2" w:rsidP="003C3521">
            <w:pPr>
              <w:pStyle w:val="a4"/>
              <w:rPr>
                <w:sz w:val="24"/>
                <w:szCs w:val="24"/>
              </w:rPr>
            </w:pPr>
            <w:r w:rsidRPr="00B11E80">
              <w:rPr>
                <w:sz w:val="24"/>
                <w:szCs w:val="24"/>
              </w:rPr>
              <w:t>в том числе за счет средств:</w:t>
            </w:r>
          </w:p>
          <w:p w:rsidR="008632A2" w:rsidRPr="00B11E80" w:rsidRDefault="008632A2" w:rsidP="003C3521">
            <w:pPr>
              <w:pStyle w:val="a4"/>
              <w:rPr>
                <w:sz w:val="24"/>
                <w:szCs w:val="24"/>
              </w:rPr>
            </w:pPr>
            <w:r w:rsidRPr="00B11E80">
              <w:rPr>
                <w:sz w:val="24"/>
                <w:szCs w:val="24"/>
              </w:rPr>
              <w:t>федерального бюджета – 3</w:t>
            </w:r>
            <w:r>
              <w:rPr>
                <w:sz w:val="24"/>
                <w:szCs w:val="24"/>
              </w:rPr>
              <w:t> 366,0</w:t>
            </w:r>
            <w:r w:rsidRPr="00B11E80">
              <w:rPr>
                <w:sz w:val="24"/>
                <w:szCs w:val="24"/>
              </w:rPr>
              <w:t xml:space="preserve"> тыс. рублей;</w:t>
            </w:r>
          </w:p>
          <w:p w:rsidR="008632A2" w:rsidRPr="00B11E80" w:rsidRDefault="008632A2" w:rsidP="003C3521">
            <w:pPr>
              <w:pStyle w:val="a4"/>
              <w:rPr>
                <w:sz w:val="24"/>
                <w:szCs w:val="24"/>
              </w:rPr>
            </w:pPr>
            <w:r w:rsidRPr="00B11E80">
              <w:rPr>
                <w:sz w:val="24"/>
                <w:szCs w:val="24"/>
              </w:rPr>
              <w:t>краевого бюджета – 7</w:t>
            </w:r>
            <w:r>
              <w:rPr>
                <w:sz w:val="24"/>
                <w:szCs w:val="24"/>
              </w:rPr>
              <w:t>4 478,0</w:t>
            </w:r>
            <w:r w:rsidRPr="00B11E80">
              <w:rPr>
                <w:sz w:val="24"/>
                <w:szCs w:val="24"/>
              </w:rPr>
              <w:t xml:space="preserve"> тыс. рублей;</w:t>
            </w:r>
          </w:p>
          <w:p w:rsidR="008632A2" w:rsidRPr="00B11E80" w:rsidRDefault="008632A2" w:rsidP="003C3521">
            <w:pPr>
              <w:pStyle w:val="a4"/>
              <w:jc w:val="both"/>
              <w:rPr>
                <w:sz w:val="24"/>
                <w:szCs w:val="24"/>
              </w:rPr>
            </w:pPr>
            <w:r w:rsidRPr="00B11E80">
              <w:rPr>
                <w:sz w:val="24"/>
                <w:szCs w:val="24"/>
              </w:rPr>
              <w:t>районного бюджета – 256 397,7 тыс. рублей;</w:t>
            </w:r>
          </w:p>
          <w:p w:rsidR="008632A2" w:rsidRPr="00B11E80" w:rsidRDefault="008632A2" w:rsidP="003C3521">
            <w:pPr>
              <w:snapToGrid w:val="0"/>
              <w:spacing w:after="0" w:line="240" w:lineRule="auto"/>
              <w:jc w:val="both"/>
              <w:rPr>
                <w:sz w:val="24"/>
                <w:szCs w:val="24"/>
              </w:rPr>
            </w:pPr>
            <w:r w:rsidRPr="00B11E80">
              <w:rPr>
                <w:sz w:val="24"/>
                <w:szCs w:val="24"/>
              </w:rPr>
              <w:t>бюджетов поселений – 0,0 тыс. рублей;</w:t>
            </w:r>
          </w:p>
          <w:p w:rsidR="008632A2" w:rsidRPr="00B11E80" w:rsidRDefault="008632A2" w:rsidP="003C3521">
            <w:pPr>
              <w:snapToGrid w:val="0"/>
              <w:spacing w:after="0" w:line="240" w:lineRule="auto"/>
              <w:jc w:val="both"/>
              <w:rPr>
                <w:sz w:val="20"/>
                <w:szCs w:val="20"/>
                <w:highlight w:val="yellow"/>
              </w:rPr>
            </w:pPr>
          </w:p>
          <w:p w:rsidR="008632A2" w:rsidRPr="00B11E80" w:rsidRDefault="008632A2" w:rsidP="003C3521">
            <w:pPr>
              <w:pStyle w:val="a4"/>
              <w:rPr>
                <w:sz w:val="24"/>
                <w:szCs w:val="24"/>
              </w:rPr>
            </w:pPr>
            <w:r w:rsidRPr="00B11E80">
              <w:rPr>
                <w:sz w:val="24"/>
                <w:szCs w:val="24"/>
              </w:rPr>
              <w:t xml:space="preserve">2024 год: всего – </w:t>
            </w:r>
            <w:r>
              <w:rPr>
                <w:sz w:val="24"/>
                <w:szCs w:val="24"/>
              </w:rPr>
              <w:t>302 835,7</w:t>
            </w:r>
            <w:r w:rsidRPr="00B11E80">
              <w:rPr>
                <w:sz w:val="24"/>
                <w:szCs w:val="24"/>
              </w:rPr>
              <w:t xml:space="preserve"> тыс. рублей,</w:t>
            </w:r>
          </w:p>
          <w:p w:rsidR="008632A2" w:rsidRPr="00B11E80" w:rsidRDefault="008632A2" w:rsidP="003C3521">
            <w:pPr>
              <w:pStyle w:val="a4"/>
              <w:rPr>
                <w:sz w:val="24"/>
                <w:szCs w:val="24"/>
              </w:rPr>
            </w:pPr>
            <w:r w:rsidRPr="00B11E80">
              <w:rPr>
                <w:sz w:val="24"/>
                <w:szCs w:val="24"/>
              </w:rPr>
              <w:t>в том числе за счет средств:</w:t>
            </w:r>
          </w:p>
          <w:p w:rsidR="008632A2" w:rsidRPr="00B11E80" w:rsidRDefault="008632A2" w:rsidP="003C3521">
            <w:pPr>
              <w:pStyle w:val="a4"/>
              <w:rPr>
                <w:sz w:val="24"/>
                <w:szCs w:val="24"/>
              </w:rPr>
            </w:pPr>
            <w:r w:rsidRPr="00B11E80">
              <w:rPr>
                <w:sz w:val="24"/>
                <w:szCs w:val="24"/>
              </w:rPr>
              <w:t xml:space="preserve">федерального бюджета – </w:t>
            </w:r>
            <w:r>
              <w:rPr>
                <w:sz w:val="24"/>
                <w:szCs w:val="24"/>
              </w:rPr>
              <w:t>3 507,2</w:t>
            </w:r>
            <w:r w:rsidRPr="00B11E80">
              <w:rPr>
                <w:sz w:val="24"/>
                <w:szCs w:val="24"/>
              </w:rPr>
              <w:t xml:space="preserve"> тыс. рублей;</w:t>
            </w:r>
          </w:p>
          <w:p w:rsidR="008632A2" w:rsidRPr="00B11E80" w:rsidRDefault="008632A2" w:rsidP="003C3521">
            <w:pPr>
              <w:pStyle w:val="a4"/>
              <w:rPr>
                <w:sz w:val="24"/>
                <w:szCs w:val="24"/>
              </w:rPr>
            </w:pPr>
            <w:r w:rsidRPr="00B11E80">
              <w:rPr>
                <w:sz w:val="24"/>
                <w:szCs w:val="24"/>
              </w:rPr>
              <w:t>краевого бюджета – 7</w:t>
            </w:r>
            <w:r>
              <w:rPr>
                <w:sz w:val="24"/>
                <w:szCs w:val="24"/>
              </w:rPr>
              <w:t>4 478,0</w:t>
            </w:r>
            <w:r w:rsidRPr="00B11E80">
              <w:rPr>
                <w:sz w:val="24"/>
                <w:szCs w:val="24"/>
              </w:rPr>
              <w:t xml:space="preserve"> тыс. рублей;</w:t>
            </w:r>
          </w:p>
          <w:p w:rsidR="008632A2" w:rsidRPr="00B11E80" w:rsidRDefault="008632A2" w:rsidP="003C3521">
            <w:pPr>
              <w:pStyle w:val="a4"/>
              <w:jc w:val="both"/>
              <w:rPr>
                <w:sz w:val="24"/>
                <w:szCs w:val="24"/>
              </w:rPr>
            </w:pPr>
            <w:r w:rsidRPr="00B11E80">
              <w:rPr>
                <w:sz w:val="24"/>
                <w:szCs w:val="24"/>
              </w:rPr>
              <w:t>районного бюджета – 224 850,5 тыс. рублей;</w:t>
            </w:r>
          </w:p>
          <w:p w:rsidR="008632A2" w:rsidRPr="00707D82" w:rsidRDefault="008632A2" w:rsidP="003C3521">
            <w:pPr>
              <w:snapToGrid w:val="0"/>
              <w:spacing w:after="0" w:line="240" w:lineRule="auto"/>
              <w:jc w:val="both"/>
              <w:rPr>
                <w:color w:val="000000"/>
                <w:sz w:val="24"/>
                <w:szCs w:val="24"/>
              </w:rPr>
            </w:pPr>
            <w:r w:rsidRPr="00B11E80">
              <w:rPr>
                <w:sz w:val="24"/>
                <w:szCs w:val="24"/>
              </w:rPr>
              <w:t>бюджетов поселений – 0,0 тыс. рублей.</w:t>
            </w:r>
          </w:p>
        </w:tc>
      </w:tr>
    </w:tbl>
    <w:p w:rsidR="008632A2" w:rsidRPr="001C64A5" w:rsidRDefault="008632A2" w:rsidP="008632A2">
      <w:pPr>
        <w:spacing w:after="0" w:line="240" w:lineRule="auto"/>
        <w:ind w:left="5812"/>
        <w:rPr>
          <w:color w:val="000000"/>
          <w:sz w:val="24"/>
          <w:szCs w:val="24"/>
        </w:rPr>
      </w:pPr>
      <w:r>
        <w:rPr>
          <w:color w:val="000000"/>
          <w:sz w:val="24"/>
          <w:szCs w:val="24"/>
        </w:rPr>
        <w:lastRenderedPageBreak/>
        <w:br w:type="page"/>
      </w:r>
      <w:r>
        <w:rPr>
          <w:color w:val="000000"/>
          <w:sz w:val="24"/>
          <w:szCs w:val="24"/>
        </w:rPr>
        <w:lastRenderedPageBreak/>
        <w:t>Приложение 2</w:t>
      </w:r>
    </w:p>
    <w:p w:rsidR="008632A2" w:rsidRPr="001C64A5" w:rsidRDefault="008632A2" w:rsidP="008632A2">
      <w:pPr>
        <w:spacing w:after="0" w:line="240" w:lineRule="auto"/>
        <w:ind w:left="5812"/>
        <w:rPr>
          <w:color w:val="000000"/>
          <w:sz w:val="24"/>
          <w:szCs w:val="24"/>
        </w:rPr>
      </w:pPr>
      <w:r w:rsidRPr="001C64A5">
        <w:rPr>
          <w:color w:val="000000"/>
          <w:sz w:val="24"/>
          <w:szCs w:val="24"/>
        </w:rPr>
        <w:t xml:space="preserve">к постановлению администрации Енисейского района </w:t>
      </w:r>
    </w:p>
    <w:p w:rsidR="008632A2" w:rsidRDefault="008632A2" w:rsidP="008632A2">
      <w:pPr>
        <w:snapToGrid w:val="0"/>
        <w:spacing w:after="0" w:line="240" w:lineRule="auto"/>
        <w:ind w:firstLine="5812"/>
        <w:jc w:val="both"/>
        <w:rPr>
          <w:color w:val="000000"/>
          <w:sz w:val="24"/>
          <w:szCs w:val="24"/>
        </w:rPr>
      </w:pPr>
      <w:r>
        <w:rPr>
          <w:color w:val="000000"/>
          <w:sz w:val="24"/>
          <w:szCs w:val="24"/>
        </w:rPr>
        <w:t>от____________</w:t>
      </w:r>
      <w:r w:rsidRPr="001C64A5">
        <w:rPr>
          <w:color w:val="000000"/>
          <w:sz w:val="24"/>
          <w:szCs w:val="24"/>
        </w:rPr>
        <w:t>№___</w:t>
      </w:r>
      <w:proofErr w:type="gramStart"/>
      <w:r w:rsidRPr="001C64A5">
        <w:rPr>
          <w:color w:val="000000"/>
          <w:sz w:val="24"/>
          <w:szCs w:val="24"/>
        </w:rPr>
        <w:t>_-</w:t>
      </w:r>
      <w:proofErr w:type="gramEnd"/>
      <w:r w:rsidRPr="001C64A5">
        <w:rPr>
          <w:color w:val="000000"/>
          <w:sz w:val="24"/>
          <w:szCs w:val="24"/>
        </w:rPr>
        <w:t>п</w:t>
      </w:r>
    </w:p>
    <w:p w:rsidR="008632A2" w:rsidRDefault="008632A2" w:rsidP="008632A2">
      <w:pPr>
        <w:snapToGrid w:val="0"/>
        <w:spacing w:after="0" w:line="240" w:lineRule="auto"/>
        <w:ind w:firstLine="5812"/>
        <w:jc w:val="both"/>
        <w:rPr>
          <w:color w:val="000000"/>
          <w:sz w:val="24"/>
          <w:szCs w:val="24"/>
        </w:rPr>
      </w:pPr>
    </w:p>
    <w:p w:rsidR="008632A2" w:rsidRPr="00713B83" w:rsidRDefault="008632A2" w:rsidP="008632A2">
      <w:pPr>
        <w:spacing w:after="0" w:line="240" w:lineRule="auto"/>
        <w:jc w:val="center"/>
        <w:rPr>
          <w:rFonts w:ascii="Arial" w:hAnsi="Arial" w:cs="Arial"/>
          <w:b/>
          <w:color w:val="000000"/>
          <w:sz w:val="24"/>
          <w:szCs w:val="24"/>
        </w:rPr>
      </w:pPr>
      <w:r>
        <w:rPr>
          <w:rFonts w:ascii="Arial" w:hAnsi="Arial" w:cs="Arial"/>
          <w:b/>
          <w:color w:val="000000"/>
          <w:sz w:val="24"/>
          <w:szCs w:val="24"/>
        </w:rPr>
        <w:t xml:space="preserve">2. </w:t>
      </w:r>
      <w:r w:rsidRPr="00713B83">
        <w:rPr>
          <w:rFonts w:ascii="Arial" w:hAnsi="Arial" w:cs="Arial"/>
          <w:b/>
          <w:color w:val="000000"/>
          <w:sz w:val="24"/>
          <w:szCs w:val="24"/>
        </w:rPr>
        <w:t>Характеристика текущего качества жизни населения Енисейского района с указанием основных показателей социально-экономического развития</w:t>
      </w:r>
    </w:p>
    <w:p w:rsidR="008632A2" w:rsidRPr="00713B83" w:rsidRDefault="008632A2" w:rsidP="008632A2">
      <w:pPr>
        <w:spacing w:after="0" w:line="240" w:lineRule="auto"/>
        <w:ind w:left="927"/>
        <w:rPr>
          <w:rFonts w:ascii="Arial" w:hAnsi="Arial" w:cs="Arial"/>
          <w:b/>
          <w:color w:val="000000"/>
          <w:sz w:val="24"/>
          <w:szCs w:val="24"/>
          <w:highlight w:val="yellow"/>
        </w:rPr>
      </w:pPr>
    </w:p>
    <w:p w:rsidR="008632A2" w:rsidRPr="00713B83" w:rsidRDefault="008632A2" w:rsidP="008632A2">
      <w:pPr>
        <w:pStyle w:val="a4"/>
        <w:ind w:firstLine="709"/>
        <w:jc w:val="both"/>
        <w:rPr>
          <w:rFonts w:ascii="Arial" w:hAnsi="Arial" w:cs="Arial"/>
          <w:color w:val="000000"/>
          <w:sz w:val="24"/>
          <w:szCs w:val="24"/>
          <w:highlight w:val="yellow"/>
        </w:rPr>
      </w:pPr>
      <w:r w:rsidRPr="00713B83">
        <w:rPr>
          <w:rFonts w:ascii="Arial" w:hAnsi="Arial" w:cs="Arial"/>
          <w:color w:val="000000"/>
          <w:sz w:val="24"/>
          <w:szCs w:val="24"/>
        </w:rPr>
        <w:t>Муниципальная программа «Улучшение качества жизни населения в Енисейском районе» - комплексная программа, включающая в себя разнообразные направления: экология, благоустройство территорий, временная занятость населения, транспортное обслуживание населения, развитие местного самоуправления, исполнение возложенных и переданных гос</w:t>
      </w:r>
      <w:r>
        <w:rPr>
          <w:rFonts w:ascii="Arial" w:hAnsi="Arial" w:cs="Arial"/>
          <w:color w:val="000000"/>
          <w:sz w:val="24"/>
          <w:szCs w:val="24"/>
        </w:rPr>
        <w:t>ударственных</w:t>
      </w:r>
      <w:r w:rsidRPr="00713B83">
        <w:rPr>
          <w:rFonts w:ascii="Arial" w:hAnsi="Arial" w:cs="Arial"/>
          <w:color w:val="000000"/>
          <w:sz w:val="24"/>
          <w:szCs w:val="24"/>
        </w:rPr>
        <w:t xml:space="preserve"> полномочий, защита прав потребителей, мероприятия, направленные на стабилизацию розничной цены на хлеб.</w:t>
      </w:r>
    </w:p>
    <w:p w:rsidR="008632A2" w:rsidRPr="00713B83" w:rsidRDefault="008632A2" w:rsidP="008632A2">
      <w:pPr>
        <w:pStyle w:val="a4"/>
        <w:ind w:firstLine="709"/>
        <w:jc w:val="both"/>
        <w:rPr>
          <w:rFonts w:ascii="Arial" w:hAnsi="Arial" w:cs="Arial"/>
          <w:color w:val="000000"/>
          <w:sz w:val="24"/>
          <w:szCs w:val="24"/>
          <w:highlight w:val="yellow"/>
        </w:rPr>
      </w:pPr>
      <w:r w:rsidRPr="00713B83">
        <w:rPr>
          <w:rFonts w:ascii="Arial" w:hAnsi="Arial" w:cs="Arial"/>
          <w:color w:val="000000"/>
          <w:sz w:val="24"/>
          <w:szCs w:val="24"/>
        </w:rPr>
        <w:t>Решение данных проблем должно способствовать достижению главной цели – комфортное и благоприятное проживание населения на территории Енисейского района, удовлетворенность населения действиями органов местного самоуправления.</w:t>
      </w:r>
    </w:p>
    <w:p w:rsidR="008632A2" w:rsidRPr="00713B83" w:rsidRDefault="008632A2" w:rsidP="008632A2">
      <w:pPr>
        <w:pStyle w:val="a4"/>
        <w:ind w:firstLine="709"/>
        <w:jc w:val="both"/>
        <w:rPr>
          <w:rFonts w:ascii="Arial" w:hAnsi="Arial" w:cs="Arial"/>
          <w:color w:val="000000"/>
          <w:sz w:val="24"/>
          <w:szCs w:val="24"/>
        </w:rPr>
      </w:pPr>
      <w:r w:rsidRPr="00713B83">
        <w:rPr>
          <w:rFonts w:ascii="Arial" w:hAnsi="Arial" w:cs="Arial"/>
          <w:color w:val="000000"/>
          <w:sz w:val="24"/>
          <w:szCs w:val="24"/>
        </w:rPr>
        <w:t xml:space="preserve">Перечень подпрограмм и отдельных мероприятий соответствует действующему федеральному законодательству: </w:t>
      </w:r>
      <w:proofErr w:type="gramStart"/>
      <w:r w:rsidRPr="00713B83">
        <w:rPr>
          <w:rFonts w:ascii="Arial" w:hAnsi="Arial" w:cs="Arial"/>
          <w:color w:val="000000"/>
          <w:sz w:val="24"/>
          <w:szCs w:val="24"/>
        </w:rPr>
        <w:t>Федеральному закону от 06.10.2003 № 131-ФЗ «Об общих принципах организации местного самоуправления в РФ» (далее по тексту - Закон № 131-ФЗ), Федеральному закону от 19 апреля 1991г. № 1032-1 «О занятости  населения Российской Федерации» (далее по тексту - Закон № 1032-1), Федеральному закону от 12.01.1996 №7-ФЗ «О некоммерческих организациях» (далее по тексту – Закон № 7-ФЗ), постановлению Правительства Российской Федерации от 14.07.1997 № 875 «Об утверждении положения об организации</w:t>
      </w:r>
      <w:proofErr w:type="gramEnd"/>
      <w:r w:rsidRPr="00713B83">
        <w:rPr>
          <w:rFonts w:ascii="Arial" w:hAnsi="Arial" w:cs="Arial"/>
          <w:color w:val="000000"/>
          <w:sz w:val="24"/>
          <w:szCs w:val="24"/>
        </w:rPr>
        <w:t xml:space="preserve"> </w:t>
      </w:r>
      <w:proofErr w:type="gramStart"/>
      <w:r w:rsidRPr="00713B83">
        <w:rPr>
          <w:rFonts w:ascii="Arial" w:hAnsi="Arial" w:cs="Arial"/>
          <w:color w:val="000000"/>
          <w:sz w:val="24"/>
          <w:szCs w:val="24"/>
        </w:rPr>
        <w:t>общественных работ», Законом края от 13.06.2013 № 4-1402 «</w:t>
      </w:r>
      <w:r w:rsidRPr="00713B83">
        <w:rPr>
          <w:rFonts w:ascii="Arial" w:hAnsi="Arial" w:cs="Arial"/>
          <w:bCs/>
          <w:color w:val="000000"/>
          <w:sz w:val="24"/>
          <w:szCs w:val="24"/>
        </w:rPr>
        <w:t>О наделении органов местного самоуправления муниципальных районов,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w:t>
      </w:r>
      <w:r w:rsidRPr="00713B83">
        <w:rPr>
          <w:rFonts w:ascii="Arial" w:hAnsi="Arial" w:cs="Arial"/>
          <w:color w:val="000000"/>
          <w:sz w:val="24"/>
          <w:szCs w:val="24"/>
        </w:rPr>
        <w:t>», Приказу министерства строительства и ЖКХ края от 03.07.2015 № 240-о «Об утверждении административного регламента предоставления органами местного самоуправления Красноярского края по переданным полномочиям государственной услуги по регистрации</w:t>
      </w:r>
      <w:proofErr w:type="gramEnd"/>
      <w:r w:rsidRPr="00713B83">
        <w:rPr>
          <w:rFonts w:ascii="Arial" w:hAnsi="Arial" w:cs="Arial"/>
          <w:color w:val="000000"/>
          <w:sz w:val="24"/>
          <w:szCs w:val="24"/>
        </w:rPr>
        <w:t xml:space="preserve"> </w:t>
      </w:r>
      <w:proofErr w:type="gramStart"/>
      <w:r w:rsidRPr="00713B83">
        <w:rPr>
          <w:rFonts w:ascii="Arial" w:hAnsi="Arial" w:cs="Arial"/>
          <w:color w:val="000000"/>
          <w:sz w:val="24"/>
          <w:szCs w:val="24"/>
        </w:rPr>
        <w:t xml:space="preserve">и постановке на учет граждан, выезжающих из районов Крайнего Севера и приравненных к нему местностей, имеющих право на получение социальных выплат в соответствии с федеральным законом от 25.10.2002 №125-ФЗ «О жилищных субсидиях гражданам, выезжающим из районов Крайнего Севера и приравненных к нему местностей», </w:t>
      </w:r>
      <w:r w:rsidRPr="00713B83">
        <w:rPr>
          <w:rFonts w:ascii="Arial" w:hAnsi="Arial" w:cs="Arial"/>
          <w:color w:val="000000"/>
          <w:sz w:val="24"/>
          <w:szCs w:val="24"/>
          <w:lang w:eastAsia="ar-SA"/>
        </w:rPr>
        <w:t>Закону Красноярского края от 30.01.2014 6-2056 "О наделении органов местного самоуправления городских округов и муниципальных районов края</w:t>
      </w:r>
      <w:proofErr w:type="gramEnd"/>
      <w:r w:rsidRPr="00713B83">
        <w:rPr>
          <w:rFonts w:ascii="Arial" w:hAnsi="Arial" w:cs="Arial"/>
          <w:color w:val="000000"/>
          <w:sz w:val="24"/>
          <w:szCs w:val="24"/>
          <w:lang w:eastAsia="ar-SA"/>
        </w:rPr>
        <w:t xml:space="preserve"> </w:t>
      </w:r>
      <w:proofErr w:type="gramStart"/>
      <w:r w:rsidRPr="00713B83">
        <w:rPr>
          <w:rFonts w:ascii="Arial" w:hAnsi="Arial" w:cs="Arial"/>
          <w:color w:val="000000"/>
          <w:sz w:val="24"/>
          <w:szCs w:val="24"/>
          <w:lang w:eastAsia="ar-SA"/>
        </w:rPr>
        <w:t xml:space="preserve">государственными полномочиями по осуществлению уведомительной регистрации коллективных договоров и территориальных соглашений и контроля за их выполнением", </w:t>
      </w:r>
      <w:r w:rsidRPr="00713B83">
        <w:rPr>
          <w:rFonts w:ascii="Arial" w:hAnsi="Arial" w:cs="Arial"/>
          <w:color w:val="000000"/>
          <w:sz w:val="24"/>
          <w:szCs w:val="24"/>
        </w:rPr>
        <w:t xml:space="preserve">Федеральному закону от 24.06.1999 N 120-ФЗ (ред. от 13.07.2015) "Об основах системы профилактики безнадзорности и правонарушений несовершеннолетних", </w:t>
      </w:r>
      <w:r w:rsidRPr="00713B83">
        <w:rPr>
          <w:rFonts w:ascii="Arial" w:hAnsi="Arial" w:cs="Arial"/>
          <w:color w:val="000000"/>
          <w:sz w:val="24"/>
          <w:szCs w:val="24"/>
          <w:lang w:eastAsia="ar-SA"/>
        </w:rPr>
        <w:t>Федеральному закону от 20.08.2015 № 113-ФЗ «О присяжных заседателях федеральных судов  общею юрисдикции в РФ», Закону Красноярского края от 11.07.2019 № 7-2988 «О наделении органов местного самоуправления муниципальных районов</w:t>
      </w:r>
      <w:proofErr w:type="gramEnd"/>
      <w:r w:rsidRPr="00713B83">
        <w:rPr>
          <w:rFonts w:ascii="Arial" w:hAnsi="Arial" w:cs="Arial"/>
          <w:color w:val="000000"/>
          <w:sz w:val="24"/>
          <w:szCs w:val="24"/>
          <w:lang w:eastAsia="ar-SA"/>
        </w:rPr>
        <w:t xml:space="preserve"> и городских округов края государственными</w:t>
      </w:r>
      <w:r w:rsidRPr="00713B83">
        <w:rPr>
          <w:rFonts w:ascii="Arial" w:hAnsi="Arial" w:cs="Arial"/>
          <w:sz w:val="24"/>
          <w:szCs w:val="24"/>
        </w:rPr>
        <w:t xml:space="preserve"> полномочиями по организации и осуществлению деятельности </w:t>
      </w:r>
      <w:r w:rsidRPr="00713B83">
        <w:rPr>
          <w:rFonts w:ascii="Arial" w:hAnsi="Arial" w:cs="Arial"/>
          <w:sz w:val="24"/>
          <w:szCs w:val="24"/>
        </w:rPr>
        <w:lastRenderedPageBreak/>
        <w:t>по опеке и попечительству в отношении совершеннолетних граждан, а также в сфере патронажа»</w:t>
      </w:r>
      <w:r w:rsidRPr="00713B83">
        <w:rPr>
          <w:rFonts w:ascii="Arial" w:hAnsi="Arial" w:cs="Arial"/>
          <w:color w:val="000000"/>
          <w:sz w:val="24"/>
          <w:szCs w:val="24"/>
        </w:rPr>
        <w:t>.</w:t>
      </w:r>
    </w:p>
    <w:p w:rsidR="008632A2" w:rsidRPr="00713B83" w:rsidRDefault="008632A2" w:rsidP="008632A2">
      <w:pPr>
        <w:pStyle w:val="a4"/>
        <w:ind w:firstLine="709"/>
        <w:jc w:val="both"/>
        <w:rPr>
          <w:rFonts w:ascii="Arial" w:hAnsi="Arial" w:cs="Arial"/>
          <w:color w:val="000000"/>
          <w:sz w:val="24"/>
          <w:szCs w:val="24"/>
        </w:rPr>
      </w:pPr>
      <w:r w:rsidRPr="00713B83">
        <w:rPr>
          <w:rFonts w:ascii="Arial" w:hAnsi="Arial" w:cs="Arial"/>
          <w:color w:val="000000"/>
          <w:sz w:val="24"/>
          <w:szCs w:val="24"/>
        </w:rPr>
        <w:t>Согласно Конституции Российской Федерации органы местного самоуправления наделяются государственными полномочиями законом. Поскольку определение правового статуса местного самоуправления составляет сферу совместного ведения Российской Федерац</w:t>
      </w:r>
      <w:proofErr w:type="gramStart"/>
      <w:r w:rsidRPr="00713B83">
        <w:rPr>
          <w:rFonts w:ascii="Arial" w:hAnsi="Arial" w:cs="Arial"/>
          <w:color w:val="000000"/>
          <w:sz w:val="24"/>
          <w:szCs w:val="24"/>
        </w:rPr>
        <w:t>ии и ее</w:t>
      </w:r>
      <w:proofErr w:type="gramEnd"/>
      <w:r w:rsidRPr="00713B83">
        <w:rPr>
          <w:rFonts w:ascii="Arial" w:hAnsi="Arial" w:cs="Arial"/>
          <w:color w:val="000000"/>
          <w:sz w:val="24"/>
          <w:szCs w:val="24"/>
        </w:rPr>
        <w:t xml:space="preserve"> субъектов, а также самостоятельного ведения субъектов Российской Федерации, передача полномочий может осуществляться только законом Российской Федерации, законами субъектов Российской Федерации.</w:t>
      </w:r>
    </w:p>
    <w:p w:rsidR="008632A2" w:rsidRPr="00713B83" w:rsidRDefault="008632A2" w:rsidP="008632A2">
      <w:pPr>
        <w:pStyle w:val="a4"/>
        <w:ind w:firstLine="709"/>
        <w:jc w:val="both"/>
        <w:rPr>
          <w:rFonts w:ascii="Arial" w:hAnsi="Arial" w:cs="Arial"/>
          <w:color w:val="000000"/>
          <w:sz w:val="24"/>
          <w:szCs w:val="24"/>
        </w:rPr>
      </w:pPr>
      <w:r w:rsidRPr="00713B83">
        <w:rPr>
          <w:rFonts w:ascii="Arial" w:hAnsi="Arial" w:cs="Arial"/>
          <w:color w:val="000000"/>
          <w:sz w:val="24"/>
          <w:szCs w:val="24"/>
        </w:rPr>
        <w:t>Наделение органов местного самоуправления отдельными государственными полномочиями субъектов Российской Федерации осуществляется в интересах социально - экономического развития муниципальных образований и регионов с учетом возможности более эффективного осуществления этих полномочий органами местного самоуправления.</w:t>
      </w:r>
    </w:p>
    <w:p w:rsidR="008632A2" w:rsidRPr="00713B83" w:rsidRDefault="008632A2" w:rsidP="008632A2">
      <w:pPr>
        <w:pStyle w:val="a4"/>
        <w:ind w:firstLine="709"/>
        <w:jc w:val="both"/>
        <w:rPr>
          <w:rFonts w:ascii="Arial" w:hAnsi="Arial" w:cs="Arial"/>
          <w:color w:val="000000"/>
          <w:sz w:val="24"/>
          <w:szCs w:val="24"/>
          <w:highlight w:val="yellow"/>
        </w:rPr>
      </w:pPr>
      <w:r w:rsidRPr="00713B83">
        <w:rPr>
          <w:rFonts w:ascii="Arial" w:hAnsi="Arial" w:cs="Arial"/>
          <w:color w:val="000000"/>
          <w:sz w:val="24"/>
          <w:szCs w:val="24"/>
        </w:rPr>
        <w:t>В 2021 году в рамках мероприятия  «Выполнение государственных обязательств по обеспечению жильем категорий граждан, установленных федеральным законодательством» получили государственные жилищные сертификаты 17 семей на сумму 38</w:t>
      </w:r>
      <w:r w:rsidRPr="00713B83">
        <w:rPr>
          <w:rFonts w:ascii="Arial" w:hAnsi="Arial" w:cs="Arial"/>
          <w:color w:val="000000"/>
          <w:sz w:val="24"/>
          <w:szCs w:val="24"/>
          <w:lang w:val="en-US"/>
        </w:rPr>
        <w:t> </w:t>
      </w:r>
      <w:r w:rsidRPr="00713B83">
        <w:rPr>
          <w:rFonts w:ascii="Arial" w:hAnsi="Arial" w:cs="Arial"/>
          <w:color w:val="000000"/>
          <w:sz w:val="24"/>
          <w:szCs w:val="24"/>
        </w:rPr>
        <w:t>089,4 тыс. рублей.</w:t>
      </w:r>
    </w:p>
    <w:p w:rsidR="008632A2" w:rsidRPr="00713B83" w:rsidRDefault="008632A2" w:rsidP="008632A2">
      <w:pPr>
        <w:pStyle w:val="a4"/>
        <w:ind w:firstLine="709"/>
        <w:jc w:val="both"/>
        <w:rPr>
          <w:rFonts w:ascii="Arial" w:hAnsi="Arial" w:cs="Arial"/>
          <w:color w:val="000000"/>
          <w:sz w:val="24"/>
          <w:szCs w:val="24"/>
          <w:highlight w:val="yellow"/>
        </w:rPr>
      </w:pPr>
      <w:r w:rsidRPr="00713B83">
        <w:rPr>
          <w:rFonts w:ascii="Arial" w:hAnsi="Arial" w:cs="Arial"/>
          <w:color w:val="000000"/>
          <w:sz w:val="24"/>
          <w:szCs w:val="24"/>
        </w:rPr>
        <w:t>В рамках выполнения Закона Красноярского края от 21.12.2010 № 11-5580 «О социальной поддержке граждан, выезжающих из районов Крайнего Севера и приравненных к ним местностей Красноярского края в другие районы Красноярского края» в 2021 году получили социальную выплату 13 семей на сумму 22 998,2 тыс. руб.</w:t>
      </w:r>
    </w:p>
    <w:p w:rsidR="008632A2" w:rsidRPr="00713B83" w:rsidRDefault="008632A2" w:rsidP="008632A2">
      <w:pPr>
        <w:pStyle w:val="a4"/>
        <w:ind w:firstLine="709"/>
        <w:jc w:val="both"/>
        <w:rPr>
          <w:rFonts w:ascii="Arial" w:hAnsi="Arial" w:cs="Arial"/>
          <w:color w:val="000000"/>
          <w:sz w:val="24"/>
          <w:szCs w:val="24"/>
          <w:highlight w:val="yellow"/>
        </w:rPr>
      </w:pPr>
      <w:r w:rsidRPr="00713B83">
        <w:rPr>
          <w:rFonts w:ascii="Arial" w:hAnsi="Arial" w:cs="Arial"/>
          <w:color w:val="000000"/>
          <w:sz w:val="24"/>
          <w:szCs w:val="24"/>
        </w:rPr>
        <w:t>В части деятельности комиссии по делам несовершеннолетних и защите их прав в Енисейском районе за 2020 год проведено 17 заседаний комиссии. За 2020 год рассмотрено 118 административных дел на родителей, несовершеннолетних и иных лиц. Принимаемые в 2020 году меры способствовали положительным изменениям в положении семей и несовершеннолетних в них проживающих. Увеличилось число несовершеннолетних и семей, выведенных из социально опасного положения.</w:t>
      </w:r>
    </w:p>
    <w:p w:rsidR="008632A2" w:rsidRPr="00713B83" w:rsidRDefault="008632A2" w:rsidP="008632A2">
      <w:pPr>
        <w:pStyle w:val="a4"/>
        <w:ind w:firstLine="709"/>
        <w:jc w:val="both"/>
        <w:rPr>
          <w:rFonts w:ascii="Arial" w:hAnsi="Arial" w:cs="Arial"/>
          <w:color w:val="000000"/>
          <w:sz w:val="24"/>
          <w:szCs w:val="24"/>
        </w:rPr>
      </w:pPr>
      <w:r w:rsidRPr="00713B83">
        <w:rPr>
          <w:rFonts w:ascii="Arial" w:hAnsi="Arial" w:cs="Arial"/>
          <w:color w:val="000000"/>
          <w:sz w:val="24"/>
          <w:szCs w:val="24"/>
        </w:rPr>
        <w:t>В 2020 году удовлетворенность населения деятельностью органов местного самоуправления составила 78,6%.</w:t>
      </w:r>
    </w:p>
    <w:p w:rsidR="008632A2" w:rsidRPr="00713B83" w:rsidRDefault="008632A2" w:rsidP="008632A2">
      <w:pPr>
        <w:pStyle w:val="a4"/>
        <w:ind w:firstLine="709"/>
        <w:jc w:val="both"/>
        <w:rPr>
          <w:rFonts w:ascii="Arial" w:hAnsi="Arial" w:cs="Arial"/>
          <w:color w:val="000000"/>
          <w:sz w:val="24"/>
          <w:szCs w:val="24"/>
        </w:rPr>
      </w:pPr>
      <w:r w:rsidRPr="00713B83">
        <w:rPr>
          <w:rFonts w:ascii="Arial" w:hAnsi="Arial" w:cs="Arial"/>
          <w:color w:val="000000"/>
          <w:sz w:val="24"/>
          <w:szCs w:val="24"/>
        </w:rPr>
        <w:t xml:space="preserve">В рамках мероприятия поддержка местных инициатив в 2020 году приняли участие 6 муниципальных образований Енисейского района (сельсоветы </w:t>
      </w:r>
      <w:proofErr w:type="spellStart"/>
      <w:r w:rsidRPr="00713B83">
        <w:rPr>
          <w:rFonts w:ascii="Arial" w:hAnsi="Arial" w:cs="Arial"/>
          <w:color w:val="000000"/>
          <w:sz w:val="24"/>
          <w:szCs w:val="24"/>
        </w:rPr>
        <w:t>Абалаковский</w:t>
      </w:r>
      <w:proofErr w:type="spellEnd"/>
      <w:r w:rsidRPr="00713B83">
        <w:rPr>
          <w:rFonts w:ascii="Arial" w:hAnsi="Arial" w:cs="Arial"/>
          <w:color w:val="000000"/>
          <w:sz w:val="24"/>
          <w:szCs w:val="24"/>
        </w:rPr>
        <w:t xml:space="preserve">, </w:t>
      </w:r>
      <w:proofErr w:type="spellStart"/>
      <w:r w:rsidRPr="00713B83">
        <w:rPr>
          <w:rFonts w:ascii="Arial" w:hAnsi="Arial" w:cs="Arial"/>
          <w:color w:val="000000"/>
          <w:sz w:val="24"/>
          <w:szCs w:val="24"/>
        </w:rPr>
        <w:t>Городищенский</w:t>
      </w:r>
      <w:proofErr w:type="spellEnd"/>
      <w:r w:rsidRPr="00713B83">
        <w:rPr>
          <w:rFonts w:ascii="Arial" w:hAnsi="Arial" w:cs="Arial"/>
          <w:color w:val="000000"/>
          <w:sz w:val="24"/>
          <w:szCs w:val="24"/>
        </w:rPr>
        <w:t xml:space="preserve">, </w:t>
      </w:r>
      <w:proofErr w:type="spellStart"/>
      <w:r w:rsidRPr="00713B83">
        <w:rPr>
          <w:rFonts w:ascii="Arial" w:hAnsi="Arial" w:cs="Arial"/>
          <w:color w:val="000000"/>
          <w:sz w:val="24"/>
          <w:szCs w:val="24"/>
        </w:rPr>
        <w:t>Кривлякский</w:t>
      </w:r>
      <w:proofErr w:type="spellEnd"/>
      <w:r w:rsidRPr="00713B83">
        <w:rPr>
          <w:rFonts w:ascii="Arial" w:hAnsi="Arial" w:cs="Arial"/>
          <w:color w:val="000000"/>
          <w:sz w:val="24"/>
          <w:szCs w:val="24"/>
        </w:rPr>
        <w:t xml:space="preserve">, </w:t>
      </w:r>
      <w:proofErr w:type="spellStart"/>
      <w:r w:rsidRPr="00713B83">
        <w:rPr>
          <w:rFonts w:ascii="Arial" w:hAnsi="Arial" w:cs="Arial"/>
          <w:color w:val="000000"/>
          <w:sz w:val="24"/>
          <w:szCs w:val="24"/>
        </w:rPr>
        <w:t>Плотбищенский</w:t>
      </w:r>
      <w:proofErr w:type="spellEnd"/>
      <w:r w:rsidRPr="00713B83">
        <w:rPr>
          <w:rFonts w:ascii="Arial" w:hAnsi="Arial" w:cs="Arial"/>
          <w:color w:val="000000"/>
          <w:sz w:val="24"/>
          <w:szCs w:val="24"/>
        </w:rPr>
        <w:t xml:space="preserve">, </w:t>
      </w:r>
      <w:proofErr w:type="spellStart"/>
      <w:r w:rsidRPr="00713B83">
        <w:rPr>
          <w:rFonts w:ascii="Arial" w:hAnsi="Arial" w:cs="Arial"/>
          <w:color w:val="000000"/>
          <w:sz w:val="24"/>
          <w:szCs w:val="24"/>
        </w:rPr>
        <w:t>Ярцевский</w:t>
      </w:r>
      <w:proofErr w:type="spellEnd"/>
      <w:r w:rsidRPr="00713B83">
        <w:rPr>
          <w:rFonts w:ascii="Arial" w:hAnsi="Arial" w:cs="Arial"/>
          <w:color w:val="000000"/>
          <w:sz w:val="24"/>
          <w:szCs w:val="24"/>
        </w:rPr>
        <w:t xml:space="preserve"> и </w:t>
      </w:r>
      <w:proofErr w:type="spellStart"/>
      <w:r w:rsidRPr="00713B83">
        <w:rPr>
          <w:rFonts w:ascii="Arial" w:hAnsi="Arial" w:cs="Arial"/>
          <w:color w:val="000000"/>
          <w:sz w:val="24"/>
          <w:szCs w:val="24"/>
        </w:rPr>
        <w:t>Новоназимовский</w:t>
      </w:r>
      <w:proofErr w:type="spellEnd"/>
      <w:r w:rsidRPr="00713B83">
        <w:rPr>
          <w:rFonts w:ascii="Arial" w:hAnsi="Arial" w:cs="Arial"/>
          <w:color w:val="000000"/>
          <w:sz w:val="24"/>
          <w:szCs w:val="24"/>
        </w:rPr>
        <w:t>).</w:t>
      </w:r>
    </w:p>
    <w:p w:rsidR="008632A2" w:rsidRPr="00713B83" w:rsidRDefault="008632A2" w:rsidP="008632A2">
      <w:pPr>
        <w:pStyle w:val="a4"/>
        <w:ind w:firstLine="709"/>
        <w:jc w:val="both"/>
        <w:rPr>
          <w:rFonts w:ascii="Arial" w:hAnsi="Arial" w:cs="Arial"/>
          <w:color w:val="000000"/>
          <w:sz w:val="24"/>
          <w:szCs w:val="24"/>
          <w:highlight w:val="yellow"/>
        </w:rPr>
      </w:pPr>
      <w:r w:rsidRPr="00713B83">
        <w:rPr>
          <w:rFonts w:ascii="Arial" w:hAnsi="Arial" w:cs="Arial"/>
          <w:color w:val="000000"/>
          <w:sz w:val="24"/>
          <w:szCs w:val="24"/>
        </w:rPr>
        <w:t xml:space="preserve">Ежегодно на территории района реализуются мероприятия по акарицидной обработке мест массового пребывания людей, участниками мероприятия в 2021 году стали  4 сельсовета района: </w:t>
      </w:r>
      <w:proofErr w:type="spellStart"/>
      <w:r w:rsidRPr="00713B83">
        <w:rPr>
          <w:rFonts w:ascii="Arial" w:hAnsi="Arial" w:cs="Arial"/>
          <w:color w:val="000000"/>
          <w:sz w:val="24"/>
          <w:szCs w:val="24"/>
        </w:rPr>
        <w:t>Усть</w:t>
      </w:r>
      <w:proofErr w:type="spellEnd"/>
      <w:r w:rsidRPr="00713B83">
        <w:rPr>
          <w:rFonts w:ascii="Arial" w:hAnsi="Arial" w:cs="Arial"/>
          <w:color w:val="000000"/>
          <w:sz w:val="24"/>
          <w:szCs w:val="24"/>
        </w:rPr>
        <w:t xml:space="preserve"> – </w:t>
      </w:r>
      <w:proofErr w:type="spellStart"/>
      <w:r w:rsidRPr="00713B83">
        <w:rPr>
          <w:rFonts w:ascii="Arial" w:hAnsi="Arial" w:cs="Arial"/>
          <w:color w:val="000000"/>
          <w:sz w:val="24"/>
          <w:szCs w:val="24"/>
        </w:rPr>
        <w:t>Кемский</w:t>
      </w:r>
      <w:proofErr w:type="spellEnd"/>
      <w:r w:rsidRPr="00713B83">
        <w:rPr>
          <w:rFonts w:ascii="Arial" w:hAnsi="Arial" w:cs="Arial"/>
          <w:color w:val="000000"/>
          <w:sz w:val="24"/>
          <w:szCs w:val="24"/>
        </w:rPr>
        <w:t xml:space="preserve">, Озерновский, </w:t>
      </w:r>
      <w:proofErr w:type="spellStart"/>
      <w:r w:rsidRPr="00713B83">
        <w:rPr>
          <w:rFonts w:ascii="Arial" w:hAnsi="Arial" w:cs="Arial"/>
          <w:color w:val="000000"/>
          <w:sz w:val="24"/>
          <w:szCs w:val="24"/>
        </w:rPr>
        <w:t>Абалаковский</w:t>
      </w:r>
      <w:proofErr w:type="spellEnd"/>
      <w:r w:rsidRPr="00713B83">
        <w:rPr>
          <w:rFonts w:ascii="Arial" w:hAnsi="Arial" w:cs="Arial"/>
          <w:color w:val="000000"/>
          <w:sz w:val="24"/>
          <w:szCs w:val="24"/>
        </w:rPr>
        <w:t xml:space="preserve">, </w:t>
      </w:r>
      <w:proofErr w:type="spellStart"/>
      <w:r w:rsidRPr="00713B83">
        <w:rPr>
          <w:rFonts w:ascii="Arial" w:hAnsi="Arial" w:cs="Arial"/>
          <w:color w:val="000000"/>
          <w:sz w:val="24"/>
          <w:szCs w:val="24"/>
        </w:rPr>
        <w:t>Плотбищенский</w:t>
      </w:r>
      <w:proofErr w:type="spellEnd"/>
      <w:r w:rsidRPr="00713B83">
        <w:rPr>
          <w:rFonts w:ascii="Arial" w:hAnsi="Arial" w:cs="Arial"/>
          <w:color w:val="000000"/>
          <w:sz w:val="24"/>
          <w:szCs w:val="24"/>
        </w:rPr>
        <w:t xml:space="preserve"> сельсовет.</w:t>
      </w:r>
    </w:p>
    <w:p w:rsidR="008632A2" w:rsidRPr="00713B83" w:rsidRDefault="008632A2" w:rsidP="008632A2">
      <w:pPr>
        <w:pStyle w:val="a4"/>
        <w:ind w:firstLine="709"/>
        <w:jc w:val="both"/>
        <w:rPr>
          <w:rFonts w:ascii="Arial" w:hAnsi="Arial" w:cs="Arial"/>
          <w:color w:val="000000"/>
          <w:sz w:val="24"/>
          <w:szCs w:val="24"/>
          <w:highlight w:val="yellow"/>
        </w:rPr>
      </w:pPr>
      <w:r w:rsidRPr="00713B83">
        <w:rPr>
          <w:rFonts w:ascii="Arial" w:hAnsi="Arial" w:cs="Arial"/>
          <w:color w:val="000000"/>
          <w:sz w:val="24"/>
          <w:szCs w:val="24"/>
        </w:rPr>
        <w:t>Для проведения общественных работ в 2020 году организовано 237 временных рабочих мест. Данное мероприятие направлено на снижение социальной напряженности среди безработных граждан, по средствам их временной занятости на оплачиваемых общественных работах.</w:t>
      </w:r>
    </w:p>
    <w:p w:rsidR="008632A2" w:rsidRPr="00713B83" w:rsidRDefault="008632A2" w:rsidP="008632A2">
      <w:pPr>
        <w:pStyle w:val="a4"/>
        <w:ind w:firstLine="709"/>
        <w:jc w:val="both"/>
        <w:rPr>
          <w:rFonts w:ascii="Arial" w:hAnsi="Arial" w:cs="Arial"/>
          <w:color w:val="000000"/>
          <w:sz w:val="24"/>
          <w:szCs w:val="24"/>
          <w:highlight w:val="yellow"/>
        </w:rPr>
      </w:pPr>
      <w:r w:rsidRPr="00713B83">
        <w:rPr>
          <w:rFonts w:ascii="Arial" w:hAnsi="Arial" w:cs="Arial"/>
          <w:color w:val="000000"/>
          <w:sz w:val="24"/>
          <w:szCs w:val="24"/>
        </w:rPr>
        <w:t xml:space="preserve">В рамках мероприятия </w:t>
      </w:r>
      <w:r w:rsidRPr="00713B83">
        <w:rPr>
          <w:rFonts w:ascii="Arial" w:eastAsia="Times New Roman" w:hAnsi="Arial" w:cs="Arial"/>
          <w:color w:val="000000"/>
          <w:sz w:val="24"/>
          <w:szCs w:val="24"/>
          <w:lang w:eastAsia="ru-RU"/>
        </w:rPr>
        <w:t>«Создание условий для развития услуг связи в малочисленных и труднодоступных населенных пунктах Енисейского района» в</w:t>
      </w:r>
      <w:r w:rsidRPr="00713B83">
        <w:rPr>
          <w:rFonts w:ascii="Arial" w:hAnsi="Arial" w:cs="Arial"/>
          <w:color w:val="000000"/>
          <w:sz w:val="24"/>
          <w:szCs w:val="24"/>
        </w:rPr>
        <w:t xml:space="preserve"> 2021 году </w:t>
      </w:r>
      <w:r w:rsidRPr="00713B83">
        <w:rPr>
          <w:rFonts w:ascii="Arial" w:hAnsi="Arial" w:cs="Arial"/>
          <w:sz w:val="24"/>
          <w:szCs w:val="24"/>
        </w:rPr>
        <w:t xml:space="preserve">оказываются услуги связи в населенных пунктах – д. Айдара, д. Безымянка, с. Сым, п. Новый городок, п. Александровский шлюз, с. </w:t>
      </w:r>
      <w:proofErr w:type="spellStart"/>
      <w:r w:rsidRPr="00713B83">
        <w:rPr>
          <w:rFonts w:ascii="Arial" w:hAnsi="Arial" w:cs="Arial"/>
          <w:sz w:val="24"/>
          <w:szCs w:val="24"/>
        </w:rPr>
        <w:t>Маковское</w:t>
      </w:r>
      <w:proofErr w:type="spellEnd"/>
      <w:r w:rsidRPr="00713B83">
        <w:rPr>
          <w:rFonts w:ascii="Arial" w:hAnsi="Arial" w:cs="Arial"/>
          <w:sz w:val="24"/>
          <w:szCs w:val="24"/>
        </w:rPr>
        <w:t>, д. Фомка.</w:t>
      </w:r>
    </w:p>
    <w:p w:rsidR="008632A2" w:rsidRPr="00713B83" w:rsidRDefault="008632A2" w:rsidP="008632A2">
      <w:pPr>
        <w:pStyle w:val="2"/>
        <w:spacing w:after="0" w:line="240" w:lineRule="auto"/>
        <w:ind w:right="17" w:firstLine="709"/>
        <w:jc w:val="both"/>
        <w:rPr>
          <w:rFonts w:ascii="Arial" w:hAnsi="Arial" w:cs="Arial"/>
          <w:color w:val="000000"/>
          <w:highlight w:val="yellow"/>
        </w:rPr>
      </w:pPr>
      <w:r w:rsidRPr="00713B83">
        <w:rPr>
          <w:rFonts w:ascii="Arial" w:hAnsi="Arial" w:cs="Arial"/>
          <w:color w:val="000000"/>
        </w:rPr>
        <w:t xml:space="preserve">В границах района пересекаются водная артерия р. Енисей, автомобильная дорога общего пользования регионального значения до краевого центра, </w:t>
      </w:r>
      <w:r w:rsidRPr="00713B83">
        <w:rPr>
          <w:rFonts w:ascii="Arial" w:hAnsi="Arial" w:cs="Arial"/>
          <w:color w:val="000000"/>
        </w:rPr>
        <w:lastRenderedPageBreak/>
        <w:t xml:space="preserve">автозимник до Туруханского района, железнодорожная ветка Ачинск - </w:t>
      </w:r>
      <w:proofErr w:type="spellStart"/>
      <w:r w:rsidRPr="00713B83">
        <w:rPr>
          <w:rFonts w:ascii="Arial" w:hAnsi="Arial" w:cs="Arial"/>
          <w:color w:val="000000"/>
        </w:rPr>
        <w:t>Лесосибирск</w:t>
      </w:r>
      <w:proofErr w:type="spellEnd"/>
      <w:r w:rsidRPr="00713B83">
        <w:rPr>
          <w:rFonts w:ascii="Arial" w:hAnsi="Arial" w:cs="Arial"/>
          <w:color w:val="000000"/>
        </w:rPr>
        <w:t>. Воздушное сообщение связывает труднодоступные части района.</w:t>
      </w:r>
      <w:r w:rsidRPr="00713B83">
        <w:rPr>
          <w:rFonts w:ascii="Arial" w:hAnsi="Arial" w:cs="Arial"/>
          <w:color w:val="000000"/>
          <w:lang w:val="ru-RU"/>
        </w:rPr>
        <w:t xml:space="preserve"> </w:t>
      </w:r>
      <w:r w:rsidRPr="00713B83">
        <w:rPr>
          <w:rFonts w:ascii="Arial" w:hAnsi="Arial" w:cs="Arial"/>
          <w:color w:val="000000"/>
        </w:rPr>
        <w:t>В связи с большой площадью района и его протяженностью с севера на юг, а также природно-климатическими особенностями района, для обеспечения устойчивого транспортного сообщения между населенными пунктами района, районным и краевым центрами необходимо выполнение регулярных пассажирских и грузовых перевозок всеми видами транспорта в зависимости от погодных условий.</w:t>
      </w:r>
    </w:p>
    <w:p w:rsidR="008632A2" w:rsidRPr="00713B83" w:rsidRDefault="008632A2" w:rsidP="008632A2">
      <w:pPr>
        <w:pStyle w:val="2"/>
        <w:spacing w:after="0" w:line="240" w:lineRule="auto"/>
        <w:ind w:right="17" w:firstLine="709"/>
        <w:jc w:val="both"/>
        <w:rPr>
          <w:rFonts w:ascii="Arial" w:hAnsi="Arial" w:cs="Arial"/>
          <w:color w:val="000000"/>
          <w:highlight w:val="yellow"/>
          <w:lang w:val="ru-RU"/>
        </w:rPr>
      </w:pPr>
      <w:r w:rsidRPr="00713B83">
        <w:rPr>
          <w:rFonts w:ascii="Arial" w:hAnsi="Arial" w:cs="Arial"/>
          <w:color w:val="000000"/>
        </w:rPr>
        <w:t xml:space="preserve">Практически в течение всего года с такими населенными пунктами, как Айдара, </w:t>
      </w:r>
      <w:proofErr w:type="spellStart"/>
      <w:r w:rsidRPr="00713B83">
        <w:rPr>
          <w:rFonts w:ascii="Arial" w:hAnsi="Arial" w:cs="Arial"/>
          <w:color w:val="000000"/>
        </w:rPr>
        <w:t>Лосиноборское</w:t>
      </w:r>
      <w:proofErr w:type="spellEnd"/>
      <w:r w:rsidRPr="00713B83">
        <w:rPr>
          <w:rFonts w:ascii="Arial" w:hAnsi="Arial" w:cs="Arial"/>
          <w:color w:val="000000"/>
        </w:rPr>
        <w:t xml:space="preserve">, </w:t>
      </w:r>
      <w:proofErr w:type="spellStart"/>
      <w:r w:rsidRPr="00713B83">
        <w:rPr>
          <w:rFonts w:ascii="Arial" w:hAnsi="Arial" w:cs="Arial"/>
          <w:color w:val="000000"/>
        </w:rPr>
        <w:t>Луговатка</w:t>
      </w:r>
      <w:proofErr w:type="spellEnd"/>
      <w:r w:rsidRPr="00713B83">
        <w:rPr>
          <w:rFonts w:ascii="Arial" w:hAnsi="Arial" w:cs="Arial"/>
          <w:color w:val="000000"/>
        </w:rPr>
        <w:t xml:space="preserve">, </w:t>
      </w:r>
      <w:proofErr w:type="spellStart"/>
      <w:r w:rsidRPr="00713B83">
        <w:rPr>
          <w:rFonts w:ascii="Arial" w:hAnsi="Arial" w:cs="Arial"/>
          <w:color w:val="000000"/>
        </w:rPr>
        <w:t>Сым</w:t>
      </w:r>
      <w:proofErr w:type="spellEnd"/>
      <w:r w:rsidRPr="00713B83">
        <w:rPr>
          <w:rFonts w:ascii="Arial" w:hAnsi="Arial" w:cs="Arial"/>
          <w:color w:val="000000"/>
          <w:lang w:val="ru-RU"/>
        </w:rPr>
        <w:t>, Новый Городок</w:t>
      </w:r>
      <w:r w:rsidRPr="00713B83">
        <w:rPr>
          <w:rFonts w:ascii="Arial" w:hAnsi="Arial" w:cs="Arial"/>
          <w:color w:val="000000"/>
        </w:rPr>
        <w:t xml:space="preserve"> связь осуществляется только авиатранспортом. В период весеннего и осеннего бездорожья в обслуживании авиатранспортом нуждаются более 15 населенных пунктов, в том числе такие крупные, как </w:t>
      </w:r>
      <w:proofErr w:type="spellStart"/>
      <w:r w:rsidRPr="00713B83">
        <w:rPr>
          <w:rFonts w:ascii="Arial" w:hAnsi="Arial" w:cs="Arial"/>
          <w:color w:val="000000"/>
        </w:rPr>
        <w:t>Подтесово</w:t>
      </w:r>
      <w:proofErr w:type="spellEnd"/>
      <w:r w:rsidRPr="00713B83">
        <w:rPr>
          <w:rFonts w:ascii="Arial" w:hAnsi="Arial" w:cs="Arial"/>
          <w:color w:val="000000"/>
        </w:rPr>
        <w:t xml:space="preserve">, </w:t>
      </w:r>
      <w:proofErr w:type="spellStart"/>
      <w:r w:rsidRPr="00713B83">
        <w:rPr>
          <w:rFonts w:ascii="Arial" w:hAnsi="Arial" w:cs="Arial"/>
          <w:color w:val="000000"/>
        </w:rPr>
        <w:t>Назимово</w:t>
      </w:r>
      <w:proofErr w:type="spellEnd"/>
      <w:r w:rsidRPr="00713B83">
        <w:rPr>
          <w:rFonts w:ascii="Arial" w:hAnsi="Arial" w:cs="Arial"/>
          <w:color w:val="000000"/>
        </w:rPr>
        <w:t>, Ярцево, Кривляк</w:t>
      </w:r>
      <w:r w:rsidRPr="00713B83">
        <w:rPr>
          <w:rFonts w:ascii="Arial" w:hAnsi="Arial" w:cs="Arial"/>
          <w:color w:val="000000"/>
          <w:lang w:val="ru-RU"/>
        </w:rPr>
        <w:t>, Майское.</w:t>
      </w:r>
    </w:p>
    <w:p w:rsidR="008632A2" w:rsidRPr="00713B83" w:rsidRDefault="008632A2" w:rsidP="008632A2">
      <w:pPr>
        <w:pStyle w:val="ConsPlusNormal"/>
        <w:ind w:firstLine="709"/>
        <w:jc w:val="both"/>
        <w:rPr>
          <w:rFonts w:cs="Arial"/>
          <w:color w:val="000000"/>
          <w:sz w:val="24"/>
          <w:szCs w:val="24"/>
          <w:highlight w:val="yellow"/>
        </w:rPr>
      </w:pPr>
      <w:r w:rsidRPr="00713B83">
        <w:rPr>
          <w:rFonts w:cs="Arial"/>
          <w:color w:val="000000"/>
          <w:sz w:val="24"/>
          <w:szCs w:val="24"/>
        </w:rPr>
        <w:t>Характеристика деятельности хозяйствующих субъектов, обеспечивающих достижение цели, целевых показателей и поставленной задачи:</w:t>
      </w:r>
    </w:p>
    <w:p w:rsidR="008632A2" w:rsidRPr="00713B83" w:rsidRDefault="008632A2" w:rsidP="008632A2">
      <w:pPr>
        <w:pStyle w:val="ConsPlusNormal"/>
        <w:ind w:firstLine="709"/>
        <w:jc w:val="both"/>
        <w:rPr>
          <w:rFonts w:cs="Arial"/>
          <w:color w:val="000000"/>
          <w:sz w:val="24"/>
          <w:szCs w:val="24"/>
          <w:highlight w:val="yellow"/>
        </w:rPr>
      </w:pPr>
      <w:r w:rsidRPr="00713B83">
        <w:rPr>
          <w:rFonts w:cs="Arial"/>
          <w:color w:val="000000"/>
          <w:sz w:val="24"/>
          <w:szCs w:val="24"/>
        </w:rPr>
        <w:t>основными предприятиями, обеспечивающими основной объем пассажирских перевозок являются МП «Енисейское АТП»; АО «</w:t>
      </w:r>
      <w:proofErr w:type="spellStart"/>
      <w:r w:rsidRPr="00713B83">
        <w:rPr>
          <w:rFonts w:cs="Arial"/>
          <w:color w:val="000000"/>
          <w:sz w:val="24"/>
          <w:szCs w:val="24"/>
        </w:rPr>
        <w:t>ПассажирРечТранс</w:t>
      </w:r>
      <w:proofErr w:type="spellEnd"/>
      <w:r w:rsidRPr="00713B83">
        <w:rPr>
          <w:rFonts w:cs="Arial"/>
          <w:color w:val="000000"/>
          <w:sz w:val="24"/>
          <w:szCs w:val="24"/>
        </w:rPr>
        <w:t>»; ООО «</w:t>
      </w:r>
      <w:proofErr w:type="spellStart"/>
      <w:r w:rsidRPr="00713B83">
        <w:rPr>
          <w:rFonts w:cs="Arial"/>
          <w:color w:val="000000"/>
          <w:sz w:val="24"/>
          <w:szCs w:val="24"/>
        </w:rPr>
        <w:t>АэроГео</w:t>
      </w:r>
      <w:proofErr w:type="spellEnd"/>
      <w:r w:rsidRPr="00713B83">
        <w:rPr>
          <w:rFonts w:cs="Arial"/>
          <w:color w:val="000000"/>
          <w:sz w:val="24"/>
          <w:szCs w:val="24"/>
        </w:rPr>
        <w:t>»; ИП Федорович А.Н.;</w:t>
      </w:r>
    </w:p>
    <w:p w:rsidR="008632A2" w:rsidRPr="00713B83" w:rsidRDefault="008632A2" w:rsidP="008632A2">
      <w:pPr>
        <w:shd w:val="clear" w:color="auto" w:fill="FFFFFF"/>
        <w:spacing w:after="0" w:line="240" w:lineRule="auto"/>
        <w:ind w:right="17" w:firstLine="709"/>
        <w:jc w:val="both"/>
        <w:rPr>
          <w:rFonts w:ascii="Arial" w:hAnsi="Arial" w:cs="Arial"/>
          <w:color w:val="000000"/>
          <w:sz w:val="24"/>
          <w:szCs w:val="24"/>
          <w:highlight w:val="yellow"/>
        </w:rPr>
      </w:pPr>
      <w:r w:rsidRPr="00713B83">
        <w:rPr>
          <w:rFonts w:ascii="Arial" w:hAnsi="Arial" w:cs="Arial"/>
          <w:color w:val="000000"/>
          <w:sz w:val="24"/>
          <w:szCs w:val="24"/>
        </w:rPr>
        <w:t>АО «</w:t>
      </w:r>
      <w:proofErr w:type="spellStart"/>
      <w:r w:rsidRPr="00713B83">
        <w:rPr>
          <w:rFonts w:ascii="Arial" w:hAnsi="Arial" w:cs="Arial"/>
          <w:color w:val="000000"/>
          <w:sz w:val="24"/>
          <w:szCs w:val="24"/>
        </w:rPr>
        <w:t>ПассажирРечТранс</w:t>
      </w:r>
      <w:proofErr w:type="spellEnd"/>
      <w:r w:rsidRPr="00713B83">
        <w:rPr>
          <w:rFonts w:ascii="Arial" w:hAnsi="Arial" w:cs="Arial"/>
          <w:color w:val="000000"/>
          <w:sz w:val="24"/>
          <w:szCs w:val="24"/>
        </w:rPr>
        <w:t>» осуществляет перевозку пассажиров внутренним водным транспортом. Перевозка осуществляется по 6 муниципальным маршрутам (с учетом паромных переправ). Общая протяженность внутрирайонных водных путей пассажирского сообщения составляет 188,4 км;</w:t>
      </w:r>
    </w:p>
    <w:p w:rsidR="008632A2" w:rsidRPr="00713B83" w:rsidRDefault="008632A2" w:rsidP="008632A2">
      <w:pPr>
        <w:shd w:val="clear" w:color="auto" w:fill="FFFFFF"/>
        <w:spacing w:after="0" w:line="240" w:lineRule="auto"/>
        <w:ind w:right="17" w:firstLine="709"/>
        <w:jc w:val="both"/>
        <w:rPr>
          <w:rFonts w:ascii="Arial" w:hAnsi="Arial" w:cs="Arial"/>
          <w:color w:val="000000"/>
          <w:sz w:val="24"/>
          <w:szCs w:val="24"/>
          <w:highlight w:val="yellow"/>
        </w:rPr>
      </w:pPr>
      <w:r w:rsidRPr="00713B83">
        <w:rPr>
          <w:rFonts w:ascii="Arial" w:hAnsi="Arial" w:cs="Arial"/>
          <w:color w:val="000000"/>
          <w:sz w:val="24"/>
          <w:szCs w:val="24"/>
        </w:rPr>
        <w:t>ООО «</w:t>
      </w:r>
      <w:proofErr w:type="spellStart"/>
      <w:r w:rsidRPr="00713B83">
        <w:rPr>
          <w:rFonts w:ascii="Arial" w:hAnsi="Arial" w:cs="Arial"/>
          <w:color w:val="000000"/>
          <w:sz w:val="24"/>
          <w:szCs w:val="24"/>
        </w:rPr>
        <w:t>АэроГео</w:t>
      </w:r>
      <w:proofErr w:type="spellEnd"/>
      <w:r w:rsidRPr="00713B83">
        <w:rPr>
          <w:rFonts w:ascii="Arial" w:hAnsi="Arial" w:cs="Arial"/>
          <w:color w:val="000000"/>
          <w:sz w:val="24"/>
          <w:szCs w:val="24"/>
        </w:rPr>
        <w:t xml:space="preserve">» осуществляет внутрирайонные пассажирские перевозки воздушным транспортом. Перевозка пассажиров осуществляется по 6 маршрутам вертолетами МИ-8. Общая протяженность маршрутов </w:t>
      </w:r>
      <w:r w:rsidRPr="00713B83">
        <w:rPr>
          <w:rFonts w:ascii="Arial" w:hAnsi="Arial" w:cs="Arial"/>
          <w:bCs/>
          <w:color w:val="000000"/>
          <w:sz w:val="24"/>
          <w:szCs w:val="24"/>
        </w:rPr>
        <w:t>2 984 км. Основной деятельностью данного предприятия является выполнение значительного объема социально значимых авиационных пассажирских перевозок в труднодоступные и удаленные населенные пункты района;</w:t>
      </w:r>
    </w:p>
    <w:p w:rsidR="008632A2" w:rsidRPr="00713B83" w:rsidRDefault="008632A2" w:rsidP="008632A2">
      <w:pPr>
        <w:pStyle w:val="2"/>
        <w:spacing w:after="0" w:line="240" w:lineRule="auto"/>
        <w:ind w:right="17" w:firstLine="709"/>
        <w:jc w:val="both"/>
        <w:rPr>
          <w:rFonts w:ascii="Arial" w:hAnsi="Arial" w:cs="Arial"/>
          <w:bCs/>
          <w:iCs/>
          <w:color w:val="000000"/>
          <w:highlight w:val="yellow"/>
        </w:rPr>
      </w:pPr>
      <w:r w:rsidRPr="00713B83">
        <w:rPr>
          <w:rFonts w:ascii="Arial" w:hAnsi="Arial" w:cs="Arial"/>
          <w:color w:val="000000"/>
        </w:rPr>
        <w:t>МП «Енисейское АТП» осуществляют перевозки пассажиров автомобильным транспортом по 1</w:t>
      </w:r>
      <w:r w:rsidRPr="00713B83">
        <w:rPr>
          <w:rFonts w:ascii="Arial" w:hAnsi="Arial" w:cs="Arial"/>
          <w:color w:val="000000"/>
          <w:lang w:val="ru-RU"/>
        </w:rPr>
        <w:t>7</w:t>
      </w:r>
      <w:r w:rsidRPr="00713B83">
        <w:rPr>
          <w:rFonts w:ascii="Arial" w:hAnsi="Arial" w:cs="Arial"/>
          <w:color w:val="000000"/>
        </w:rPr>
        <w:t xml:space="preserve"> регулярным внутрирайонным маршрутам. Протяженность регулярных пассажирских маршрутов составляет </w:t>
      </w:r>
      <w:smartTag w:uri="urn:schemas-microsoft-com:office:smarttags" w:element="metricconverter">
        <w:smartTagPr>
          <w:attr w:name="ProductID" w:val="712,8 км"/>
        </w:smartTagPr>
        <w:r w:rsidRPr="00713B83">
          <w:rPr>
            <w:rFonts w:ascii="Arial" w:hAnsi="Arial" w:cs="Arial"/>
            <w:bCs/>
            <w:iCs/>
            <w:color w:val="000000"/>
          </w:rPr>
          <w:t>712,8 км</w:t>
        </w:r>
      </w:smartTag>
      <w:r w:rsidRPr="00713B83">
        <w:rPr>
          <w:rFonts w:ascii="Arial" w:hAnsi="Arial" w:cs="Arial"/>
          <w:bCs/>
          <w:iCs/>
          <w:color w:val="000000"/>
        </w:rPr>
        <w:t>.</w:t>
      </w:r>
    </w:p>
    <w:p w:rsidR="008632A2" w:rsidRPr="00713B83" w:rsidRDefault="008632A2" w:rsidP="008632A2">
      <w:pPr>
        <w:pStyle w:val="2"/>
        <w:spacing w:after="0" w:line="240" w:lineRule="auto"/>
        <w:ind w:right="17" w:firstLine="709"/>
        <w:jc w:val="both"/>
        <w:rPr>
          <w:rFonts w:ascii="Arial" w:hAnsi="Arial" w:cs="Arial"/>
          <w:bCs/>
          <w:iCs/>
          <w:color w:val="000000"/>
          <w:highlight w:val="yellow"/>
          <w:lang w:val="ru-RU"/>
        </w:rPr>
      </w:pPr>
      <w:r w:rsidRPr="00713B83">
        <w:rPr>
          <w:rFonts w:ascii="Arial" w:hAnsi="Arial" w:cs="Arial"/>
          <w:bCs/>
          <w:iCs/>
          <w:color w:val="000000"/>
        </w:rPr>
        <w:t>К негативным тенденциям, сдерживающим развитие отрасли на территории Енисейского района относятся следующие факторы:</w:t>
      </w:r>
    </w:p>
    <w:p w:rsidR="008632A2" w:rsidRPr="00713B83" w:rsidRDefault="008632A2" w:rsidP="008632A2">
      <w:pPr>
        <w:pStyle w:val="2"/>
        <w:spacing w:after="0" w:line="240" w:lineRule="auto"/>
        <w:ind w:right="17" w:firstLine="709"/>
        <w:jc w:val="both"/>
        <w:rPr>
          <w:rFonts w:ascii="Arial" w:hAnsi="Arial" w:cs="Arial"/>
          <w:color w:val="000000"/>
          <w:highlight w:val="yellow"/>
        </w:rPr>
      </w:pPr>
      <w:r w:rsidRPr="00713B83">
        <w:rPr>
          <w:rFonts w:ascii="Arial" w:hAnsi="Arial" w:cs="Arial"/>
          <w:bCs/>
          <w:iCs/>
          <w:color w:val="000000"/>
        </w:rPr>
        <w:t xml:space="preserve">для перевозок автомобильным транспортом характерен низкий пассажиропоток при </w:t>
      </w:r>
      <w:r w:rsidRPr="00713B83">
        <w:rPr>
          <w:rFonts w:ascii="Arial" w:hAnsi="Arial" w:cs="Arial"/>
          <w:color w:val="000000"/>
        </w:rPr>
        <w:t>коэффициенте использования вместимости автобусов менее 60 %, что влечет убыточность работы транспортных предприятий по внутрирайонным маршрутам, обеспечивающим транспортную доступность населенных пунктов, имеющих дороги круглогодичного использования;</w:t>
      </w:r>
    </w:p>
    <w:p w:rsidR="008632A2" w:rsidRPr="00713B83" w:rsidRDefault="008632A2" w:rsidP="008632A2">
      <w:pPr>
        <w:pStyle w:val="2"/>
        <w:spacing w:after="0" w:line="240" w:lineRule="auto"/>
        <w:ind w:right="17" w:firstLine="709"/>
        <w:jc w:val="both"/>
        <w:rPr>
          <w:rFonts w:ascii="Arial" w:hAnsi="Arial" w:cs="Arial"/>
          <w:color w:val="000000"/>
          <w:highlight w:val="yellow"/>
        </w:rPr>
      </w:pPr>
      <w:r w:rsidRPr="00713B83">
        <w:rPr>
          <w:rFonts w:ascii="Arial" w:hAnsi="Arial" w:cs="Arial"/>
          <w:color w:val="000000"/>
        </w:rPr>
        <w:t>перевозки авиатранспортом имеют высокую себестоимость, для обеспечения устойчивого транспортного сообщения между удаленными населенными пунктами и, учитывая низкие доходы населения, требуется субсидирование убыточных авиамаршрутов для обеспечения транспортной доступности населенных пунктов, не имеющих других видов транспортного сообщения;</w:t>
      </w:r>
    </w:p>
    <w:p w:rsidR="008632A2" w:rsidRPr="00713B83" w:rsidRDefault="008632A2" w:rsidP="008632A2">
      <w:pPr>
        <w:pStyle w:val="2"/>
        <w:spacing w:after="0" w:line="240" w:lineRule="auto"/>
        <w:ind w:right="17" w:firstLine="709"/>
        <w:jc w:val="both"/>
        <w:rPr>
          <w:rFonts w:ascii="Arial" w:hAnsi="Arial" w:cs="Arial"/>
          <w:color w:val="000000"/>
          <w:lang w:val="ru-RU"/>
        </w:rPr>
      </w:pPr>
      <w:r w:rsidRPr="00713B83">
        <w:rPr>
          <w:rFonts w:ascii="Arial" w:hAnsi="Arial" w:cs="Arial"/>
          <w:color w:val="000000"/>
        </w:rPr>
        <w:t>перевозки внутреннего водного транспорта осуществляются по маршрутам с большой протяженностью водных путей до удаленных населенных пунктов, коэффициент загрузки судна 40-60%.</w:t>
      </w:r>
    </w:p>
    <w:p w:rsidR="008632A2" w:rsidRPr="00713B83" w:rsidRDefault="008632A2" w:rsidP="008632A2">
      <w:pPr>
        <w:pStyle w:val="2"/>
        <w:spacing w:after="0" w:line="240" w:lineRule="auto"/>
        <w:ind w:right="17" w:firstLine="709"/>
        <w:jc w:val="both"/>
        <w:rPr>
          <w:rFonts w:ascii="Arial" w:hAnsi="Arial" w:cs="Arial"/>
          <w:color w:val="000000"/>
          <w:highlight w:val="yellow"/>
        </w:rPr>
      </w:pPr>
      <w:r w:rsidRPr="00713B83">
        <w:rPr>
          <w:rFonts w:ascii="Arial" w:hAnsi="Arial" w:cs="Arial"/>
          <w:color w:val="000000"/>
        </w:rPr>
        <w:t>Данные факторы приводят к удорожанию перевозок для населения, таким образом, учитывая низкие доходы населения, установлено государственное регулирование тарифов на перевозки внутренним водным транспортом.</w:t>
      </w:r>
    </w:p>
    <w:p w:rsidR="008632A2" w:rsidRPr="00713B83" w:rsidRDefault="008632A2" w:rsidP="008632A2">
      <w:pPr>
        <w:pStyle w:val="a4"/>
        <w:ind w:firstLine="709"/>
        <w:jc w:val="both"/>
        <w:rPr>
          <w:rFonts w:ascii="Arial" w:hAnsi="Arial" w:cs="Arial"/>
          <w:color w:val="000000"/>
          <w:sz w:val="24"/>
          <w:szCs w:val="24"/>
          <w:highlight w:val="yellow"/>
        </w:rPr>
      </w:pPr>
      <w:r w:rsidRPr="00713B83">
        <w:rPr>
          <w:rFonts w:ascii="Arial" w:hAnsi="Arial" w:cs="Arial"/>
          <w:color w:val="000000"/>
          <w:sz w:val="24"/>
          <w:szCs w:val="24"/>
        </w:rPr>
        <w:t xml:space="preserve">По состоянию на 01.01.2021 года ситуация с маршрутами следующая: </w:t>
      </w:r>
      <w:proofErr w:type="gramStart"/>
      <w:r w:rsidRPr="00713B83">
        <w:rPr>
          <w:rFonts w:ascii="Arial" w:hAnsi="Arial" w:cs="Arial"/>
          <w:color w:val="000000"/>
          <w:sz w:val="24"/>
          <w:szCs w:val="24"/>
        </w:rPr>
        <w:t>воздушные</w:t>
      </w:r>
      <w:proofErr w:type="gramEnd"/>
      <w:r w:rsidRPr="00713B83">
        <w:rPr>
          <w:rFonts w:ascii="Arial" w:hAnsi="Arial" w:cs="Arial"/>
          <w:color w:val="000000"/>
          <w:sz w:val="24"/>
          <w:szCs w:val="24"/>
        </w:rPr>
        <w:t xml:space="preserve"> (6 шт.), автомобильные (17 шт.) и внутренние водные (6 шт.).</w:t>
      </w:r>
    </w:p>
    <w:p w:rsidR="008632A2" w:rsidRPr="00713B83" w:rsidRDefault="008632A2" w:rsidP="008632A2">
      <w:pPr>
        <w:pStyle w:val="a4"/>
        <w:ind w:firstLine="709"/>
        <w:jc w:val="both"/>
        <w:rPr>
          <w:rFonts w:ascii="Arial" w:hAnsi="Arial" w:cs="Arial"/>
          <w:color w:val="000000"/>
          <w:sz w:val="24"/>
          <w:szCs w:val="24"/>
          <w:highlight w:val="yellow"/>
        </w:rPr>
      </w:pPr>
      <w:r w:rsidRPr="00713B83">
        <w:rPr>
          <w:rFonts w:ascii="Arial" w:hAnsi="Arial" w:cs="Arial"/>
          <w:color w:val="000000"/>
          <w:sz w:val="24"/>
          <w:szCs w:val="24"/>
        </w:rPr>
        <w:lastRenderedPageBreak/>
        <w:t xml:space="preserve">В Енисейском районе активно формируется система централизации бухгалтерского учета бюджетной сферы. Муниципальное казенное учреждение «Централизованная бухгалтерия Енисейского района» (сокращенное название МКУ ЦБ Енисейского района) является подведомственным учреждением администрации Енисейского района Красноярского края. Целью деятельности учреждения является обеспечение реализации предусмотренных законодательством Российской Федерации функций органов местного самоуправления Енисейского района в области бюджетного (бухгалтерского) учета, налогового учета, статистического учета, составлению отчетности, иным операциям по бухгалтерскому и налоговому учету, а также по исполнению бюджетных смет, планов финансово-хозяйственной деятельности. МКУ ЦБ Енисейского района осуществляет обслуживание 51 учреждения на основании заключенных договоров на ведение бюджетного (бухгалтерского) учета, договоров </w:t>
      </w:r>
      <w:proofErr w:type="spellStart"/>
      <w:r w:rsidRPr="00713B83">
        <w:rPr>
          <w:rFonts w:ascii="Arial" w:hAnsi="Arial" w:cs="Arial"/>
          <w:color w:val="000000"/>
          <w:sz w:val="24"/>
          <w:szCs w:val="24"/>
        </w:rPr>
        <w:t>инсорсинга</w:t>
      </w:r>
      <w:proofErr w:type="spellEnd"/>
      <w:r w:rsidRPr="00713B83">
        <w:rPr>
          <w:rFonts w:ascii="Arial" w:hAnsi="Arial" w:cs="Arial"/>
          <w:color w:val="000000"/>
          <w:sz w:val="24"/>
          <w:szCs w:val="24"/>
        </w:rPr>
        <w:t>, из них: органов исполнительной власти – 2, органов представительной власти  -1, администраций сельсоветов - 6,  учреждений образования - 28,  учреждений культуры – 5, учреждений спорта, туризма и молодежной политики – 3, прочих учреждений - 6.</w:t>
      </w:r>
    </w:p>
    <w:p w:rsidR="008632A2" w:rsidRPr="00713B83" w:rsidRDefault="008632A2" w:rsidP="008632A2">
      <w:pPr>
        <w:pStyle w:val="a4"/>
        <w:ind w:firstLine="709"/>
        <w:jc w:val="both"/>
        <w:rPr>
          <w:rFonts w:ascii="Arial" w:hAnsi="Arial" w:cs="Arial"/>
          <w:color w:val="000000"/>
          <w:sz w:val="24"/>
          <w:szCs w:val="24"/>
          <w:highlight w:val="yellow"/>
        </w:rPr>
      </w:pPr>
      <w:r w:rsidRPr="00713B83">
        <w:rPr>
          <w:rFonts w:ascii="Arial" w:hAnsi="Arial" w:cs="Arial"/>
          <w:color w:val="000000"/>
          <w:sz w:val="24"/>
          <w:szCs w:val="24"/>
        </w:rPr>
        <w:t>Обеспечение доступа населения к информации о деятельности органов местного самоуправления, доведение до граждан социально-значимой информации, разъяснение решений органов местного самоуправления по вопросам социально-экономического развития осуществляется МБУ «Центр информации, информатизации и поддержки общественных инициатив Енисейского района», кроме того учреждение:</w:t>
      </w:r>
    </w:p>
    <w:p w:rsidR="008632A2" w:rsidRPr="00713B83" w:rsidRDefault="008632A2" w:rsidP="008632A2">
      <w:pPr>
        <w:pStyle w:val="a4"/>
        <w:ind w:firstLine="709"/>
        <w:jc w:val="both"/>
        <w:rPr>
          <w:rFonts w:ascii="Arial" w:hAnsi="Arial" w:cs="Arial"/>
          <w:color w:val="000000"/>
          <w:sz w:val="24"/>
          <w:szCs w:val="24"/>
          <w:highlight w:val="yellow"/>
        </w:rPr>
      </w:pPr>
      <w:r w:rsidRPr="00713B83">
        <w:rPr>
          <w:rFonts w:ascii="Arial" w:hAnsi="Arial" w:cs="Arial"/>
          <w:color w:val="000000"/>
          <w:sz w:val="24"/>
          <w:szCs w:val="24"/>
        </w:rPr>
        <w:t>- осуществляет в установленном законом порядке поиск и сбор информации, запрашивает и получает информацию о деятельности органов местного самоуправления, общественных объединений и их должностных лиц;</w:t>
      </w:r>
    </w:p>
    <w:p w:rsidR="008632A2" w:rsidRPr="00713B83" w:rsidRDefault="008632A2" w:rsidP="008632A2">
      <w:pPr>
        <w:pStyle w:val="a4"/>
        <w:ind w:firstLine="709"/>
        <w:jc w:val="both"/>
        <w:rPr>
          <w:rFonts w:ascii="Arial" w:hAnsi="Arial" w:cs="Arial"/>
          <w:color w:val="000000"/>
          <w:sz w:val="24"/>
          <w:szCs w:val="24"/>
        </w:rPr>
      </w:pPr>
      <w:r w:rsidRPr="00713B83">
        <w:rPr>
          <w:rFonts w:ascii="Arial" w:hAnsi="Arial" w:cs="Arial"/>
          <w:color w:val="000000"/>
          <w:sz w:val="24"/>
          <w:szCs w:val="24"/>
        </w:rPr>
        <w:t>- осуществляет создание, подготовку и редактирование информационных, литературно-публицистических и иных материалов для последующей публикации в СМИ;</w:t>
      </w:r>
    </w:p>
    <w:p w:rsidR="008632A2" w:rsidRPr="00713B83" w:rsidRDefault="008632A2" w:rsidP="008632A2">
      <w:pPr>
        <w:pStyle w:val="a4"/>
        <w:ind w:firstLine="709"/>
        <w:jc w:val="both"/>
        <w:rPr>
          <w:rFonts w:ascii="Arial" w:hAnsi="Arial" w:cs="Arial"/>
          <w:color w:val="000000"/>
          <w:sz w:val="24"/>
          <w:szCs w:val="24"/>
          <w:highlight w:val="yellow"/>
        </w:rPr>
      </w:pPr>
      <w:r w:rsidRPr="00713B83">
        <w:rPr>
          <w:rFonts w:ascii="Arial" w:hAnsi="Arial" w:cs="Arial"/>
          <w:color w:val="000000"/>
          <w:sz w:val="24"/>
          <w:szCs w:val="24"/>
        </w:rPr>
        <w:t>- осуществляет в установленном законом порядке публикацию социально значимой рекламы и объявлений.</w:t>
      </w:r>
    </w:p>
    <w:p w:rsidR="008632A2" w:rsidRPr="00713B83" w:rsidRDefault="008632A2" w:rsidP="008632A2">
      <w:pPr>
        <w:autoSpaceDE w:val="0"/>
        <w:autoSpaceDN w:val="0"/>
        <w:adjustRightInd w:val="0"/>
        <w:spacing w:after="0" w:line="240" w:lineRule="auto"/>
        <w:ind w:firstLine="709"/>
        <w:jc w:val="both"/>
        <w:rPr>
          <w:rFonts w:ascii="Arial" w:hAnsi="Arial" w:cs="Arial"/>
          <w:color w:val="000000"/>
          <w:sz w:val="24"/>
          <w:szCs w:val="24"/>
          <w:highlight w:val="cyan"/>
        </w:rPr>
      </w:pPr>
      <w:r w:rsidRPr="00713B83">
        <w:rPr>
          <w:rFonts w:ascii="Arial" w:hAnsi="Arial" w:cs="Arial"/>
          <w:color w:val="000000"/>
          <w:sz w:val="24"/>
          <w:szCs w:val="24"/>
        </w:rPr>
        <w:t xml:space="preserve">На 1 января 2021 года учреждением подготовлено и размещено на местном телевидении 172 сюжета о жизнедеятельности Енисейского района. Все сюжеты дублируются в социальных сетях, на канале </w:t>
      </w:r>
      <w:proofErr w:type="spellStart"/>
      <w:r w:rsidRPr="00713B83">
        <w:rPr>
          <w:rFonts w:ascii="Arial" w:hAnsi="Arial" w:cs="Arial"/>
          <w:color w:val="000000"/>
          <w:sz w:val="24"/>
          <w:szCs w:val="24"/>
        </w:rPr>
        <w:t>Ютуб</w:t>
      </w:r>
      <w:proofErr w:type="spellEnd"/>
      <w:r w:rsidRPr="00713B83">
        <w:rPr>
          <w:rFonts w:ascii="Arial" w:hAnsi="Arial" w:cs="Arial"/>
          <w:color w:val="000000"/>
          <w:sz w:val="24"/>
          <w:szCs w:val="24"/>
        </w:rPr>
        <w:t xml:space="preserve">, сайте </w:t>
      </w:r>
      <w:proofErr w:type="spellStart"/>
      <w:r w:rsidRPr="00713B83">
        <w:rPr>
          <w:rFonts w:ascii="Arial" w:hAnsi="Arial" w:cs="Arial"/>
          <w:color w:val="000000"/>
          <w:sz w:val="24"/>
          <w:szCs w:val="24"/>
        </w:rPr>
        <w:t>медиагруппы</w:t>
      </w:r>
      <w:proofErr w:type="spellEnd"/>
      <w:r w:rsidRPr="00713B83">
        <w:rPr>
          <w:rFonts w:ascii="Arial" w:hAnsi="Arial" w:cs="Arial"/>
          <w:color w:val="000000"/>
          <w:sz w:val="24"/>
          <w:szCs w:val="24"/>
        </w:rPr>
        <w:t xml:space="preserve"> «Енисей-</w:t>
      </w:r>
      <w:proofErr w:type="spellStart"/>
      <w:r w:rsidRPr="00713B83">
        <w:rPr>
          <w:rFonts w:ascii="Arial" w:hAnsi="Arial" w:cs="Arial"/>
          <w:color w:val="000000"/>
          <w:sz w:val="24"/>
          <w:szCs w:val="24"/>
        </w:rPr>
        <w:t>Информ</w:t>
      </w:r>
      <w:proofErr w:type="spellEnd"/>
      <w:r w:rsidRPr="00713B83">
        <w:rPr>
          <w:rFonts w:ascii="Arial" w:hAnsi="Arial" w:cs="Arial"/>
          <w:color w:val="000000"/>
          <w:sz w:val="24"/>
          <w:szCs w:val="24"/>
        </w:rPr>
        <w:t>» и официальном сайте Енисейского района. На «Радио Енисей-</w:t>
      </w:r>
      <w:proofErr w:type="spellStart"/>
      <w:r w:rsidRPr="00713B83">
        <w:rPr>
          <w:rFonts w:ascii="Arial" w:hAnsi="Arial" w:cs="Arial"/>
          <w:color w:val="000000"/>
          <w:sz w:val="24"/>
          <w:szCs w:val="24"/>
        </w:rPr>
        <w:t>Информ</w:t>
      </w:r>
      <w:proofErr w:type="spellEnd"/>
      <w:r w:rsidRPr="00713B83">
        <w:rPr>
          <w:rFonts w:ascii="Arial" w:hAnsi="Arial" w:cs="Arial"/>
          <w:color w:val="000000"/>
          <w:sz w:val="24"/>
          <w:szCs w:val="24"/>
        </w:rPr>
        <w:t>» и «Первом районном радио» размещено 558 новостных сообщений о жизнедеятельности района, 94 объявления от администрации Енисейского района и подведомственных учреждений. Общий хронометраж размещённой на радио информации составил 279 часов, на телевидении – 135 часов.</w:t>
      </w:r>
    </w:p>
    <w:p w:rsidR="008632A2" w:rsidRPr="00713B83" w:rsidRDefault="008632A2" w:rsidP="008632A2">
      <w:pPr>
        <w:autoSpaceDE w:val="0"/>
        <w:autoSpaceDN w:val="0"/>
        <w:adjustRightInd w:val="0"/>
        <w:spacing w:after="0" w:line="240" w:lineRule="auto"/>
        <w:ind w:firstLine="709"/>
        <w:jc w:val="both"/>
        <w:rPr>
          <w:rFonts w:ascii="Arial" w:hAnsi="Arial" w:cs="Arial"/>
          <w:color w:val="000000"/>
          <w:sz w:val="24"/>
          <w:szCs w:val="24"/>
          <w:highlight w:val="cyan"/>
        </w:rPr>
      </w:pPr>
      <w:r w:rsidRPr="00713B83">
        <w:rPr>
          <w:rFonts w:ascii="Arial" w:hAnsi="Arial" w:cs="Arial"/>
          <w:color w:val="000000"/>
          <w:sz w:val="24"/>
          <w:szCs w:val="24"/>
        </w:rPr>
        <w:t>С 1 июля 2020 года публикация нормативно-правовых актов Енисейского района начата в собственном печатном издании «Информационный бюллетень районного Совета депутатов». В 2020 году сформировано и издано 36 номеров тиражом 150 экземпляров.</w:t>
      </w:r>
    </w:p>
    <w:p w:rsidR="008632A2" w:rsidRPr="00713B83" w:rsidRDefault="008632A2" w:rsidP="008632A2">
      <w:pPr>
        <w:autoSpaceDE w:val="0"/>
        <w:autoSpaceDN w:val="0"/>
        <w:adjustRightInd w:val="0"/>
        <w:spacing w:after="0" w:line="240" w:lineRule="auto"/>
        <w:ind w:firstLine="709"/>
        <w:jc w:val="both"/>
        <w:rPr>
          <w:rFonts w:ascii="Arial" w:hAnsi="Arial" w:cs="Arial"/>
          <w:color w:val="000000"/>
          <w:sz w:val="24"/>
          <w:szCs w:val="24"/>
          <w:highlight w:val="yellow"/>
        </w:rPr>
      </w:pPr>
      <w:r w:rsidRPr="00713B83">
        <w:rPr>
          <w:rFonts w:ascii="Arial" w:hAnsi="Arial" w:cs="Arial"/>
          <w:color w:val="000000"/>
          <w:sz w:val="24"/>
          <w:szCs w:val="24"/>
        </w:rPr>
        <w:t xml:space="preserve">Практика работы показывает, что информатизация, информирование, развитие гражданского общества и совершенствование нормативно-правовой базы в ближайшей и среднесрочной перспективе останутся как развивающиеся направления, требующие постоянной системной работы, поэтому объёмы работы в рамках подпрограммы планируется сохранить. </w:t>
      </w:r>
      <w:proofErr w:type="gramStart"/>
      <w:r w:rsidRPr="00713B83">
        <w:rPr>
          <w:rFonts w:ascii="Arial" w:hAnsi="Arial" w:cs="Arial"/>
          <w:color w:val="000000"/>
          <w:sz w:val="24"/>
          <w:szCs w:val="24"/>
        </w:rPr>
        <w:t xml:space="preserve">Таким образом, будет обеспечиваться доступ жителей к социально значимой информации, а также к государственным и муниципальным услугам в электронной форме, прозрачность деятельности органов местного самоуправления, внедрение в муниципальное управление технологий электронного управления, повышение эффективности </w:t>
      </w:r>
      <w:r w:rsidRPr="00713B83">
        <w:rPr>
          <w:rFonts w:ascii="Arial" w:hAnsi="Arial" w:cs="Arial"/>
          <w:color w:val="000000"/>
          <w:sz w:val="24"/>
          <w:szCs w:val="24"/>
        </w:rPr>
        <w:lastRenderedPageBreak/>
        <w:t>деятельности ОМСУ путём совершенствования нормативно-правовой базы, что должно привести к повышению результативности и эффективности деятельности органов местного самоуправления Енисейского района, связанной с улучшением качества жизни населения</w:t>
      </w:r>
      <w:proofErr w:type="gramEnd"/>
      <w:r w:rsidRPr="00713B83">
        <w:rPr>
          <w:rFonts w:ascii="Arial" w:hAnsi="Arial" w:cs="Arial"/>
          <w:color w:val="000000"/>
          <w:sz w:val="24"/>
          <w:szCs w:val="24"/>
        </w:rPr>
        <w:t xml:space="preserve">, повышению уровня удовлетворённости населения степенью информационной открытости ОМСУ, большей </w:t>
      </w:r>
      <w:proofErr w:type="spellStart"/>
      <w:r w:rsidRPr="00713B83">
        <w:rPr>
          <w:rFonts w:ascii="Arial" w:hAnsi="Arial" w:cs="Arial"/>
          <w:color w:val="000000"/>
          <w:sz w:val="24"/>
          <w:szCs w:val="24"/>
        </w:rPr>
        <w:t>вовлечённости</w:t>
      </w:r>
      <w:proofErr w:type="spellEnd"/>
      <w:r w:rsidRPr="00713B83">
        <w:rPr>
          <w:rFonts w:ascii="Arial" w:hAnsi="Arial" w:cs="Arial"/>
          <w:color w:val="000000"/>
          <w:sz w:val="24"/>
          <w:szCs w:val="24"/>
        </w:rPr>
        <w:t xml:space="preserve"> граждан в решение вопросов местного самоуправления.</w:t>
      </w:r>
    </w:p>
    <w:p w:rsidR="008632A2" w:rsidRPr="00713B83" w:rsidRDefault="008632A2" w:rsidP="008632A2">
      <w:pPr>
        <w:snapToGrid w:val="0"/>
        <w:spacing w:after="0" w:line="240" w:lineRule="auto"/>
        <w:ind w:firstLine="709"/>
        <w:jc w:val="both"/>
        <w:rPr>
          <w:rFonts w:ascii="Arial" w:hAnsi="Arial" w:cs="Arial"/>
          <w:color w:val="000000"/>
          <w:sz w:val="24"/>
          <w:szCs w:val="24"/>
        </w:rPr>
      </w:pPr>
      <w:r w:rsidRPr="00713B83">
        <w:rPr>
          <w:rFonts w:ascii="Arial" w:hAnsi="Arial" w:cs="Arial"/>
          <w:color w:val="000000"/>
          <w:sz w:val="24"/>
          <w:szCs w:val="24"/>
        </w:rPr>
        <w:t>Муниципальное казенное учреждение «Служба заказа Енисейского района» курирует реализацию мероприятий по благоустройству в муниципальных образованиях района, оказывает правовую помощь сельским администрациям в подготовке нормативных правовых актов, обеспечивает хозяйственную и контрактную деятельность учреждений культуры района.</w:t>
      </w:r>
    </w:p>
    <w:p w:rsidR="008632A2" w:rsidRDefault="008632A2" w:rsidP="008632A2">
      <w:pPr>
        <w:snapToGrid w:val="0"/>
        <w:spacing w:after="0" w:line="240" w:lineRule="auto"/>
        <w:ind w:firstLine="709"/>
        <w:jc w:val="both"/>
        <w:rPr>
          <w:rFonts w:ascii="Arial" w:hAnsi="Arial" w:cs="Arial"/>
          <w:color w:val="000000"/>
          <w:sz w:val="24"/>
          <w:szCs w:val="24"/>
        </w:rPr>
      </w:pPr>
      <w:r w:rsidRPr="00713B83">
        <w:rPr>
          <w:rFonts w:ascii="Arial" w:hAnsi="Arial" w:cs="Arial"/>
          <w:color w:val="000000"/>
          <w:sz w:val="24"/>
          <w:szCs w:val="24"/>
        </w:rPr>
        <w:t>За 2020 год Муниципальным казенным учреждением «Служба заказа Енисейского района» проведено 219 аукционов, конкурсов по приобретению товаров, работ, услуг для обеспечения нужд муниципальных учреждений района. В течение 2020 года учреждение обеспечивало обслуживание учреждений культуры района (дома культуры, библиотеки) в части уборки помещений, прилегающей территории, охраны, комплексного обслуживания и ремонта зданий.</w:t>
      </w:r>
    </w:p>
    <w:p w:rsidR="008632A2" w:rsidRPr="00713B83" w:rsidRDefault="008632A2" w:rsidP="008632A2">
      <w:pPr>
        <w:snapToGrid w:val="0"/>
        <w:spacing w:after="0" w:line="240" w:lineRule="auto"/>
        <w:ind w:firstLine="709"/>
        <w:jc w:val="both"/>
        <w:rPr>
          <w:rFonts w:ascii="Arial" w:hAnsi="Arial" w:cs="Arial"/>
          <w:color w:val="000000"/>
          <w:sz w:val="24"/>
          <w:szCs w:val="24"/>
          <w:highlight w:val="yellow"/>
        </w:rPr>
      </w:pPr>
      <w:proofErr w:type="gramStart"/>
      <w:r w:rsidRPr="00713B83">
        <w:rPr>
          <w:rFonts w:ascii="Arial" w:hAnsi="Arial" w:cs="Arial"/>
          <w:color w:val="000000"/>
          <w:sz w:val="24"/>
          <w:szCs w:val="24"/>
        </w:rPr>
        <w:t>На территории муниципальных образований, относящихся к категории труднодоступных и отдаленных Законом Красноярского края от 29.09.2005 №16-3747 «О труднодоступных и отдаленных местностях Красноярского края»,  расположенных в северной части Енисейского района, хлебопечение осуществляется тремя субъектами предпринимательства, расположенными в п. Кривляк, п. Майское и с. Ярцево, в остальных населенных пунктах, где отсутствуют пекарни, население самостоятельно осуществляет выпечку хлеба в домашних условиях.</w:t>
      </w:r>
      <w:proofErr w:type="gramEnd"/>
    </w:p>
    <w:p w:rsidR="008632A2" w:rsidRPr="00713B83" w:rsidRDefault="008632A2" w:rsidP="008632A2">
      <w:pPr>
        <w:snapToGrid w:val="0"/>
        <w:spacing w:after="0" w:line="240" w:lineRule="auto"/>
        <w:ind w:firstLine="709"/>
        <w:jc w:val="both"/>
        <w:rPr>
          <w:rFonts w:ascii="Arial" w:hAnsi="Arial" w:cs="Arial"/>
          <w:color w:val="000000"/>
          <w:sz w:val="24"/>
          <w:szCs w:val="24"/>
          <w:highlight w:val="yellow"/>
        </w:rPr>
      </w:pPr>
      <w:r w:rsidRPr="00713B83">
        <w:rPr>
          <w:rFonts w:ascii="Arial" w:hAnsi="Arial" w:cs="Arial"/>
          <w:color w:val="000000"/>
          <w:sz w:val="24"/>
          <w:szCs w:val="24"/>
        </w:rPr>
        <w:t>Для субъектов предпринимательства, осуществляющих деятельность хлебопечения в отдаленных и труднодоступных местностях, предпринимательство сопряжено с высокими транспортными затратами по доставке сырья до места осуществления деятельности, ограниченным временем завоза и высокими тарифами на электроэнергию ДЭС.</w:t>
      </w:r>
    </w:p>
    <w:p w:rsidR="008632A2" w:rsidRPr="00713B83" w:rsidRDefault="008632A2" w:rsidP="008632A2">
      <w:pPr>
        <w:snapToGrid w:val="0"/>
        <w:spacing w:after="0" w:line="240" w:lineRule="auto"/>
        <w:ind w:firstLine="709"/>
        <w:jc w:val="both"/>
        <w:rPr>
          <w:rFonts w:ascii="Arial" w:hAnsi="Arial" w:cs="Arial"/>
          <w:color w:val="000000"/>
          <w:sz w:val="24"/>
          <w:szCs w:val="24"/>
          <w:highlight w:val="yellow"/>
        </w:rPr>
      </w:pPr>
      <w:r w:rsidRPr="00713B83">
        <w:rPr>
          <w:rFonts w:ascii="Arial" w:hAnsi="Arial" w:cs="Arial"/>
          <w:color w:val="000000"/>
          <w:sz w:val="24"/>
          <w:szCs w:val="24"/>
        </w:rPr>
        <w:t>В конечном итоге, перечисленные затраты отражаются на себестоимости продукции, что приводит к достаточно высокой цене реализации хлеба населению.</w:t>
      </w:r>
    </w:p>
    <w:p w:rsidR="008632A2" w:rsidRPr="00713B83" w:rsidRDefault="008632A2" w:rsidP="008632A2">
      <w:pPr>
        <w:snapToGrid w:val="0"/>
        <w:spacing w:after="0" w:line="240" w:lineRule="auto"/>
        <w:ind w:firstLine="709"/>
        <w:jc w:val="both"/>
        <w:rPr>
          <w:rFonts w:ascii="Arial" w:hAnsi="Arial" w:cs="Arial"/>
          <w:color w:val="000000"/>
          <w:sz w:val="24"/>
          <w:szCs w:val="24"/>
        </w:rPr>
      </w:pPr>
      <w:proofErr w:type="gramStart"/>
      <w:r w:rsidRPr="00713B83">
        <w:rPr>
          <w:rFonts w:ascii="Arial" w:hAnsi="Arial" w:cs="Arial"/>
          <w:color w:val="000000"/>
          <w:sz w:val="24"/>
          <w:szCs w:val="24"/>
        </w:rPr>
        <w:t>На основании информации о ценах на основные продовольственные товары в розничной торговой сети (далее - мониторинг ценовой ситуации), ежемесячно предоставляемой администрациями муниципальных образований района в администрацию Енисейского района (отдел экономического развития), средняя стоимость хлеба первого сорта (из расчета 500 грамм), по муниципальным образованиям, относящимся к категории труднодоступных и отдаленных, составляет 38 рублей 88 копеек (таблица 1).</w:t>
      </w:r>
      <w:proofErr w:type="gramEnd"/>
      <w:r w:rsidRPr="00713B83">
        <w:rPr>
          <w:rFonts w:ascii="Arial" w:hAnsi="Arial" w:cs="Arial"/>
          <w:color w:val="000000"/>
          <w:sz w:val="24"/>
          <w:szCs w:val="24"/>
        </w:rPr>
        <w:t xml:space="preserve"> По муниципальным образованиям, не относящимся к указанной категории, средняя цена хлеба первого сорта (из расчета 500 грамм) составляет 31 рубль 09 копеек.</w:t>
      </w:r>
    </w:p>
    <w:p w:rsidR="008632A2" w:rsidRPr="00713B83" w:rsidRDefault="008632A2" w:rsidP="008632A2">
      <w:pPr>
        <w:snapToGrid w:val="0"/>
        <w:spacing w:after="0" w:line="240" w:lineRule="auto"/>
        <w:ind w:firstLine="709"/>
        <w:jc w:val="both"/>
        <w:rPr>
          <w:rFonts w:ascii="Arial" w:hAnsi="Arial" w:cs="Arial"/>
          <w:color w:val="000000"/>
          <w:sz w:val="24"/>
          <w:szCs w:val="24"/>
        </w:rPr>
      </w:pPr>
      <w:r w:rsidRPr="00713B83">
        <w:rPr>
          <w:rFonts w:ascii="Arial" w:hAnsi="Arial" w:cs="Arial"/>
          <w:color w:val="000000"/>
          <w:sz w:val="24"/>
          <w:szCs w:val="24"/>
        </w:rPr>
        <w:t>При сравнительно невысоких доходах населения и безработице высокая стоимость хлеба, в отдаленных и труднодоступных населенных пунктах района, вызывает социальную напряженность среди населения.</w:t>
      </w:r>
    </w:p>
    <w:p w:rsidR="008632A2" w:rsidRPr="00713B83" w:rsidRDefault="008632A2" w:rsidP="008632A2">
      <w:pPr>
        <w:snapToGrid w:val="0"/>
        <w:spacing w:after="0" w:line="240" w:lineRule="auto"/>
        <w:ind w:firstLine="709"/>
        <w:jc w:val="both"/>
        <w:rPr>
          <w:rFonts w:ascii="Arial" w:hAnsi="Arial" w:cs="Arial"/>
          <w:color w:val="000000"/>
          <w:sz w:val="24"/>
          <w:szCs w:val="24"/>
          <w:highlight w:val="yellow"/>
        </w:rPr>
      </w:pPr>
      <w:r w:rsidRPr="00713B83">
        <w:rPr>
          <w:rFonts w:ascii="Arial" w:hAnsi="Arial" w:cs="Arial"/>
          <w:color w:val="000000"/>
          <w:sz w:val="24"/>
          <w:szCs w:val="24"/>
        </w:rPr>
        <w:t xml:space="preserve">Возмещение части затрат </w:t>
      </w:r>
      <w:proofErr w:type="spellStart"/>
      <w:r w:rsidRPr="00713B83">
        <w:rPr>
          <w:rFonts w:ascii="Arial" w:hAnsi="Arial" w:cs="Arial"/>
          <w:color w:val="000000"/>
          <w:sz w:val="24"/>
          <w:szCs w:val="24"/>
        </w:rPr>
        <w:t>хлебопроизводителям</w:t>
      </w:r>
      <w:proofErr w:type="spellEnd"/>
      <w:r w:rsidRPr="00713B83">
        <w:rPr>
          <w:rFonts w:ascii="Arial" w:hAnsi="Arial" w:cs="Arial"/>
          <w:color w:val="000000"/>
          <w:sz w:val="24"/>
          <w:szCs w:val="24"/>
        </w:rPr>
        <w:t xml:space="preserve"> позволит снизить розничную цену хлеба и сделать его более доступным для всех слоев населения, а в первую очередь </w:t>
      </w:r>
      <w:proofErr w:type="gramStart"/>
      <w:r w:rsidRPr="00713B83">
        <w:rPr>
          <w:rFonts w:ascii="Arial" w:hAnsi="Arial" w:cs="Arial"/>
          <w:color w:val="000000"/>
          <w:sz w:val="24"/>
          <w:szCs w:val="24"/>
        </w:rPr>
        <w:t>для</w:t>
      </w:r>
      <w:proofErr w:type="gramEnd"/>
      <w:r w:rsidRPr="00713B83">
        <w:rPr>
          <w:rFonts w:ascii="Arial" w:hAnsi="Arial" w:cs="Arial"/>
          <w:color w:val="000000"/>
          <w:sz w:val="24"/>
          <w:szCs w:val="24"/>
        </w:rPr>
        <w:t xml:space="preserve"> малообеспеченных.</w:t>
      </w:r>
    </w:p>
    <w:p w:rsidR="008632A2" w:rsidRPr="00713B83" w:rsidRDefault="008632A2" w:rsidP="008632A2">
      <w:pPr>
        <w:pStyle w:val="ConsPlusNormal"/>
        <w:jc w:val="both"/>
        <w:rPr>
          <w:rFonts w:cs="Arial"/>
          <w:color w:val="000000"/>
          <w:sz w:val="24"/>
          <w:szCs w:val="24"/>
          <w:highlight w:val="yellow"/>
        </w:rPr>
      </w:pPr>
    </w:p>
    <w:p w:rsidR="008632A2" w:rsidRPr="00713B83" w:rsidRDefault="008632A2" w:rsidP="008632A2">
      <w:pPr>
        <w:spacing w:after="0" w:line="240" w:lineRule="auto"/>
        <w:jc w:val="center"/>
        <w:rPr>
          <w:rFonts w:ascii="Arial" w:hAnsi="Arial" w:cs="Arial"/>
          <w:color w:val="000000"/>
          <w:sz w:val="24"/>
          <w:szCs w:val="24"/>
        </w:rPr>
      </w:pPr>
      <w:r w:rsidRPr="00713B83">
        <w:rPr>
          <w:rFonts w:ascii="Arial" w:hAnsi="Arial" w:cs="Arial"/>
          <w:color w:val="000000"/>
          <w:sz w:val="24"/>
          <w:szCs w:val="24"/>
        </w:rPr>
        <w:t xml:space="preserve">Таблица 1. Расчет средней цены хлеба 1 сорта в Енисейском районе </w:t>
      </w:r>
    </w:p>
    <w:p w:rsidR="008632A2" w:rsidRPr="00713B83" w:rsidRDefault="008632A2" w:rsidP="008632A2">
      <w:pPr>
        <w:spacing w:after="0" w:line="240" w:lineRule="auto"/>
        <w:jc w:val="center"/>
        <w:rPr>
          <w:rFonts w:ascii="Arial" w:hAnsi="Arial" w:cs="Arial"/>
          <w:color w:val="000000"/>
          <w:sz w:val="24"/>
          <w:szCs w:val="24"/>
        </w:rPr>
      </w:pPr>
      <w:r w:rsidRPr="00713B83">
        <w:rPr>
          <w:rFonts w:ascii="Arial" w:hAnsi="Arial" w:cs="Arial"/>
          <w:color w:val="000000"/>
          <w:sz w:val="24"/>
          <w:szCs w:val="24"/>
        </w:rPr>
        <w:t>(на 01.09.2021)</w:t>
      </w:r>
    </w:p>
    <w:tbl>
      <w:tblPr>
        <w:tblW w:w="9747" w:type="dxa"/>
        <w:tblLayout w:type="fixed"/>
        <w:tblLook w:val="04A0" w:firstRow="1" w:lastRow="0" w:firstColumn="1" w:lastColumn="0" w:noHBand="0" w:noVBand="1"/>
      </w:tblPr>
      <w:tblGrid>
        <w:gridCol w:w="675"/>
        <w:gridCol w:w="2979"/>
        <w:gridCol w:w="990"/>
        <w:gridCol w:w="851"/>
        <w:gridCol w:w="1134"/>
        <w:gridCol w:w="512"/>
        <w:gridCol w:w="1189"/>
        <w:gridCol w:w="1417"/>
      </w:tblGrid>
      <w:tr w:rsidR="008632A2" w:rsidRPr="00BB58E0" w:rsidTr="003C3521">
        <w:trPr>
          <w:trHeight w:val="98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lastRenderedPageBreak/>
              <w:t xml:space="preserve">№ </w:t>
            </w:r>
            <w:proofErr w:type="gramStart"/>
            <w:r w:rsidRPr="00BB58E0">
              <w:rPr>
                <w:rFonts w:ascii="Arial" w:hAnsi="Arial" w:cs="Arial"/>
                <w:color w:val="000000"/>
                <w:sz w:val="22"/>
                <w:szCs w:val="22"/>
              </w:rPr>
              <w:t>п</w:t>
            </w:r>
            <w:proofErr w:type="gramEnd"/>
            <w:r w:rsidRPr="00BB58E0">
              <w:rPr>
                <w:rFonts w:ascii="Arial" w:hAnsi="Arial" w:cs="Arial"/>
                <w:color w:val="000000"/>
                <w:sz w:val="22"/>
                <w:szCs w:val="22"/>
              </w:rPr>
              <w:t>/п</w:t>
            </w:r>
          </w:p>
        </w:tc>
        <w:tc>
          <w:tcPr>
            <w:tcW w:w="2979" w:type="dxa"/>
            <w:tcBorders>
              <w:top w:val="single" w:sz="4" w:space="0" w:color="auto"/>
              <w:left w:val="nil"/>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Наименование сельсовета</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Цена 1 булки хлеба 1 сорта, руб.</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 xml:space="preserve">Вес 1 булки 1 сорта, </w:t>
            </w:r>
            <w:proofErr w:type="gramStart"/>
            <w:r w:rsidRPr="00BB58E0">
              <w:rPr>
                <w:rFonts w:ascii="Arial" w:hAnsi="Arial" w:cs="Arial"/>
                <w:color w:val="000000"/>
                <w:sz w:val="22"/>
                <w:szCs w:val="22"/>
              </w:rPr>
              <w:t>кг</w:t>
            </w:r>
            <w:proofErr w:type="gramEnd"/>
            <w:r w:rsidRPr="00BB58E0">
              <w:rPr>
                <w:rFonts w:ascii="Arial" w:hAnsi="Arial" w:cs="Arial"/>
                <w:color w:val="000000"/>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Цена 1 кг</w:t>
            </w:r>
            <w:proofErr w:type="gramStart"/>
            <w:r w:rsidRPr="00BB58E0">
              <w:rPr>
                <w:rFonts w:ascii="Arial" w:hAnsi="Arial" w:cs="Arial"/>
                <w:color w:val="000000"/>
                <w:sz w:val="22"/>
                <w:szCs w:val="22"/>
              </w:rPr>
              <w:t>.</w:t>
            </w:r>
            <w:proofErr w:type="gramEnd"/>
            <w:r w:rsidRPr="00BB58E0">
              <w:rPr>
                <w:rFonts w:ascii="Arial" w:hAnsi="Arial" w:cs="Arial"/>
                <w:color w:val="000000"/>
                <w:sz w:val="22"/>
                <w:szCs w:val="22"/>
              </w:rPr>
              <w:t xml:space="preserve"> </w:t>
            </w:r>
            <w:proofErr w:type="gramStart"/>
            <w:r w:rsidRPr="00BB58E0">
              <w:rPr>
                <w:rFonts w:ascii="Arial" w:hAnsi="Arial" w:cs="Arial"/>
                <w:color w:val="000000"/>
                <w:sz w:val="22"/>
                <w:szCs w:val="22"/>
              </w:rPr>
              <w:t>х</w:t>
            </w:r>
            <w:proofErr w:type="gramEnd"/>
            <w:r w:rsidRPr="00BB58E0">
              <w:rPr>
                <w:rFonts w:ascii="Arial" w:hAnsi="Arial" w:cs="Arial"/>
                <w:color w:val="000000"/>
                <w:sz w:val="22"/>
                <w:szCs w:val="22"/>
              </w:rPr>
              <w:t>леба 1 сорта, руб.</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Цена за 0,5кг. Хлеба первого сорта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средняя цена по группам, 0,5кг</w:t>
            </w:r>
            <w:proofErr w:type="gramStart"/>
            <w:r w:rsidRPr="00BB58E0">
              <w:rPr>
                <w:rFonts w:ascii="Arial" w:hAnsi="Arial" w:cs="Arial"/>
                <w:color w:val="000000"/>
                <w:sz w:val="22"/>
                <w:szCs w:val="22"/>
              </w:rPr>
              <w:t>.</w:t>
            </w:r>
            <w:proofErr w:type="gramEnd"/>
            <w:r w:rsidRPr="00BB58E0">
              <w:rPr>
                <w:rFonts w:ascii="Arial" w:hAnsi="Arial" w:cs="Arial"/>
                <w:color w:val="000000"/>
                <w:sz w:val="22"/>
                <w:szCs w:val="22"/>
              </w:rPr>
              <w:t xml:space="preserve"> </w:t>
            </w:r>
            <w:proofErr w:type="gramStart"/>
            <w:r w:rsidRPr="00BB58E0">
              <w:rPr>
                <w:rFonts w:ascii="Arial" w:hAnsi="Arial" w:cs="Arial"/>
                <w:color w:val="000000"/>
                <w:sz w:val="22"/>
                <w:szCs w:val="22"/>
              </w:rPr>
              <w:t>х</w:t>
            </w:r>
            <w:proofErr w:type="gramEnd"/>
            <w:r w:rsidRPr="00BB58E0">
              <w:rPr>
                <w:rFonts w:ascii="Arial" w:hAnsi="Arial" w:cs="Arial"/>
                <w:color w:val="000000"/>
                <w:sz w:val="22"/>
                <w:szCs w:val="22"/>
              </w:rPr>
              <w:t>леба первого сорта, руб.</w:t>
            </w:r>
          </w:p>
        </w:tc>
      </w:tr>
      <w:tr w:rsidR="008632A2" w:rsidRPr="00BB58E0" w:rsidTr="003C3521">
        <w:trPr>
          <w:trHeight w:val="347"/>
        </w:trPr>
        <w:tc>
          <w:tcPr>
            <w:tcW w:w="9747"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Группа населенных пунктов</w:t>
            </w:r>
            <w:r w:rsidRPr="00BB58E0">
              <w:rPr>
                <w:rFonts w:ascii="Arial" w:hAnsi="Arial" w:cs="Arial"/>
                <w:color w:val="000000"/>
                <w:sz w:val="22"/>
                <w:szCs w:val="22"/>
              </w:rPr>
              <w:cr/>
              <w:t>центральной части района</w:t>
            </w:r>
          </w:p>
        </w:tc>
      </w:tr>
      <w:tr w:rsidR="008632A2" w:rsidRPr="00BB58E0" w:rsidTr="003C3521">
        <w:trPr>
          <w:trHeight w:val="3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1</w:t>
            </w:r>
          </w:p>
        </w:tc>
        <w:tc>
          <w:tcPr>
            <w:tcW w:w="2979" w:type="dxa"/>
            <w:tcBorders>
              <w:top w:val="nil"/>
              <w:left w:val="nil"/>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proofErr w:type="spellStart"/>
            <w:r w:rsidRPr="00BB58E0">
              <w:rPr>
                <w:rFonts w:ascii="Arial" w:hAnsi="Arial" w:cs="Arial"/>
                <w:color w:val="000000"/>
                <w:sz w:val="22"/>
                <w:szCs w:val="22"/>
              </w:rPr>
              <w:t>Абалаковский</w:t>
            </w:r>
            <w:proofErr w:type="spellEnd"/>
            <w:r w:rsidRPr="00BB58E0">
              <w:rPr>
                <w:rFonts w:ascii="Arial" w:hAnsi="Arial" w:cs="Arial"/>
                <w:color w:val="000000"/>
                <w:sz w:val="22"/>
                <w:szCs w:val="22"/>
              </w:rPr>
              <w:t xml:space="preserve"> сельсовет</w:t>
            </w:r>
          </w:p>
        </w:tc>
        <w:tc>
          <w:tcPr>
            <w:tcW w:w="990" w:type="dxa"/>
            <w:tcBorders>
              <w:top w:val="nil"/>
              <w:left w:val="nil"/>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29</w:t>
            </w:r>
          </w:p>
        </w:tc>
        <w:tc>
          <w:tcPr>
            <w:tcW w:w="851" w:type="dxa"/>
            <w:tcBorders>
              <w:top w:val="nil"/>
              <w:left w:val="nil"/>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0,5</w:t>
            </w:r>
          </w:p>
        </w:tc>
        <w:tc>
          <w:tcPr>
            <w:tcW w:w="1134" w:type="dxa"/>
            <w:tcBorders>
              <w:top w:val="nil"/>
              <w:left w:val="nil"/>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58,00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29,0</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31,09</w:t>
            </w:r>
          </w:p>
        </w:tc>
      </w:tr>
      <w:tr w:rsidR="008632A2" w:rsidRPr="00BB58E0" w:rsidTr="003C3521">
        <w:trPr>
          <w:trHeight w:val="3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2</w:t>
            </w:r>
          </w:p>
        </w:tc>
        <w:tc>
          <w:tcPr>
            <w:tcW w:w="2979" w:type="dxa"/>
            <w:tcBorders>
              <w:top w:val="nil"/>
              <w:left w:val="nil"/>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proofErr w:type="spellStart"/>
            <w:r w:rsidRPr="00BB58E0">
              <w:rPr>
                <w:rFonts w:ascii="Arial" w:hAnsi="Arial" w:cs="Arial"/>
                <w:color w:val="000000"/>
                <w:sz w:val="22"/>
                <w:szCs w:val="22"/>
              </w:rPr>
              <w:t>Верхнепашинский</w:t>
            </w:r>
            <w:proofErr w:type="spellEnd"/>
            <w:r w:rsidRPr="00BB58E0">
              <w:rPr>
                <w:rFonts w:ascii="Arial" w:hAnsi="Arial" w:cs="Arial"/>
                <w:color w:val="000000"/>
                <w:sz w:val="22"/>
                <w:szCs w:val="22"/>
              </w:rPr>
              <w:t xml:space="preserve"> сельсовет</w:t>
            </w:r>
          </w:p>
        </w:tc>
        <w:tc>
          <w:tcPr>
            <w:tcW w:w="990" w:type="dxa"/>
            <w:tcBorders>
              <w:top w:val="nil"/>
              <w:left w:val="nil"/>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30</w:t>
            </w:r>
          </w:p>
        </w:tc>
        <w:tc>
          <w:tcPr>
            <w:tcW w:w="851" w:type="dxa"/>
            <w:tcBorders>
              <w:top w:val="nil"/>
              <w:left w:val="nil"/>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0,5</w:t>
            </w:r>
          </w:p>
        </w:tc>
        <w:tc>
          <w:tcPr>
            <w:tcW w:w="1134" w:type="dxa"/>
            <w:tcBorders>
              <w:top w:val="nil"/>
              <w:left w:val="nil"/>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60,00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30,0</w:t>
            </w:r>
          </w:p>
        </w:tc>
        <w:tc>
          <w:tcPr>
            <w:tcW w:w="1417" w:type="dxa"/>
            <w:vMerge/>
            <w:tcBorders>
              <w:top w:val="nil"/>
              <w:left w:val="single" w:sz="4" w:space="0" w:color="auto"/>
              <w:bottom w:val="single" w:sz="4" w:space="0" w:color="auto"/>
              <w:right w:val="single" w:sz="4" w:space="0" w:color="auto"/>
            </w:tcBorders>
            <w:vAlign w:val="center"/>
            <w:hideMark/>
          </w:tcPr>
          <w:p w:rsidR="008632A2" w:rsidRPr="00BB58E0" w:rsidRDefault="008632A2" w:rsidP="003C3521">
            <w:pPr>
              <w:spacing w:after="0" w:line="240" w:lineRule="auto"/>
              <w:rPr>
                <w:rFonts w:ascii="Arial" w:hAnsi="Arial" w:cs="Arial"/>
                <w:color w:val="000000"/>
                <w:sz w:val="22"/>
                <w:szCs w:val="22"/>
              </w:rPr>
            </w:pPr>
          </w:p>
        </w:tc>
      </w:tr>
      <w:tr w:rsidR="008632A2" w:rsidRPr="00BB58E0" w:rsidTr="003C3521">
        <w:trPr>
          <w:trHeight w:val="3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3</w:t>
            </w:r>
          </w:p>
        </w:tc>
        <w:tc>
          <w:tcPr>
            <w:tcW w:w="2979" w:type="dxa"/>
            <w:tcBorders>
              <w:top w:val="nil"/>
              <w:left w:val="nil"/>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Высокогорский сельсовет</w:t>
            </w:r>
          </w:p>
        </w:tc>
        <w:tc>
          <w:tcPr>
            <w:tcW w:w="990" w:type="dxa"/>
            <w:tcBorders>
              <w:top w:val="nil"/>
              <w:left w:val="nil"/>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30</w:t>
            </w:r>
          </w:p>
        </w:tc>
        <w:tc>
          <w:tcPr>
            <w:tcW w:w="851" w:type="dxa"/>
            <w:tcBorders>
              <w:top w:val="nil"/>
              <w:left w:val="nil"/>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0,6</w:t>
            </w:r>
          </w:p>
        </w:tc>
        <w:tc>
          <w:tcPr>
            <w:tcW w:w="1134" w:type="dxa"/>
            <w:tcBorders>
              <w:top w:val="nil"/>
              <w:left w:val="nil"/>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50,00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25,0</w:t>
            </w:r>
          </w:p>
        </w:tc>
        <w:tc>
          <w:tcPr>
            <w:tcW w:w="1417" w:type="dxa"/>
            <w:vMerge/>
            <w:tcBorders>
              <w:top w:val="nil"/>
              <w:left w:val="single" w:sz="4" w:space="0" w:color="auto"/>
              <w:bottom w:val="single" w:sz="4" w:space="0" w:color="auto"/>
              <w:right w:val="single" w:sz="4" w:space="0" w:color="auto"/>
            </w:tcBorders>
            <w:vAlign w:val="center"/>
            <w:hideMark/>
          </w:tcPr>
          <w:p w:rsidR="008632A2" w:rsidRPr="00BB58E0" w:rsidRDefault="008632A2" w:rsidP="003C3521">
            <w:pPr>
              <w:spacing w:after="0" w:line="240" w:lineRule="auto"/>
              <w:rPr>
                <w:rFonts w:ascii="Arial" w:hAnsi="Arial" w:cs="Arial"/>
                <w:color w:val="000000"/>
                <w:sz w:val="22"/>
                <w:szCs w:val="22"/>
              </w:rPr>
            </w:pPr>
          </w:p>
        </w:tc>
      </w:tr>
      <w:tr w:rsidR="008632A2" w:rsidRPr="00BB58E0" w:rsidTr="003C3521">
        <w:trPr>
          <w:trHeight w:val="3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4</w:t>
            </w:r>
          </w:p>
        </w:tc>
        <w:tc>
          <w:tcPr>
            <w:tcW w:w="2979" w:type="dxa"/>
            <w:tcBorders>
              <w:top w:val="nil"/>
              <w:left w:val="nil"/>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proofErr w:type="spellStart"/>
            <w:r w:rsidRPr="00BB58E0">
              <w:rPr>
                <w:rFonts w:ascii="Arial" w:hAnsi="Arial" w:cs="Arial"/>
                <w:color w:val="000000"/>
                <w:sz w:val="22"/>
                <w:szCs w:val="22"/>
              </w:rPr>
              <w:t>Городищенский</w:t>
            </w:r>
            <w:proofErr w:type="spellEnd"/>
            <w:r w:rsidRPr="00BB58E0">
              <w:rPr>
                <w:rFonts w:ascii="Arial" w:hAnsi="Arial" w:cs="Arial"/>
                <w:color w:val="000000"/>
                <w:sz w:val="22"/>
                <w:szCs w:val="22"/>
              </w:rPr>
              <w:t xml:space="preserve"> сельсовет</w:t>
            </w:r>
          </w:p>
        </w:tc>
        <w:tc>
          <w:tcPr>
            <w:tcW w:w="990" w:type="dxa"/>
            <w:tcBorders>
              <w:top w:val="nil"/>
              <w:left w:val="nil"/>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32</w:t>
            </w:r>
          </w:p>
        </w:tc>
        <w:tc>
          <w:tcPr>
            <w:tcW w:w="851" w:type="dxa"/>
            <w:tcBorders>
              <w:top w:val="nil"/>
              <w:left w:val="nil"/>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0,5</w:t>
            </w:r>
          </w:p>
        </w:tc>
        <w:tc>
          <w:tcPr>
            <w:tcW w:w="1134" w:type="dxa"/>
            <w:tcBorders>
              <w:top w:val="nil"/>
              <w:left w:val="nil"/>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64,00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32,0</w:t>
            </w:r>
          </w:p>
        </w:tc>
        <w:tc>
          <w:tcPr>
            <w:tcW w:w="1417" w:type="dxa"/>
            <w:vMerge/>
            <w:tcBorders>
              <w:top w:val="nil"/>
              <w:left w:val="single" w:sz="4" w:space="0" w:color="auto"/>
              <w:bottom w:val="single" w:sz="4" w:space="0" w:color="auto"/>
              <w:right w:val="single" w:sz="4" w:space="0" w:color="auto"/>
            </w:tcBorders>
            <w:vAlign w:val="center"/>
            <w:hideMark/>
          </w:tcPr>
          <w:p w:rsidR="008632A2" w:rsidRPr="00BB58E0" w:rsidRDefault="008632A2" w:rsidP="003C3521">
            <w:pPr>
              <w:spacing w:after="0" w:line="240" w:lineRule="auto"/>
              <w:rPr>
                <w:rFonts w:ascii="Arial" w:hAnsi="Arial" w:cs="Arial"/>
                <w:color w:val="000000"/>
                <w:sz w:val="22"/>
                <w:szCs w:val="22"/>
              </w:rPr>
            </w:pPr>
          </w:p>
        </w:tc>
      </w:tr>
      <w:tr w:rsidR="008632A2" w:rsidRPr="00BB58E0" w:rsidTr="003C3521">
        <w:trPr>
          <w:trHeight w:val="3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5</w:t>
            </w:r>
          </w:p>
        </w:tc>
        <w:tc>
          <w:tcPr>
            <w:tcW w:w="2979" w:type="dxa"/>
            <w:tcBorders>
              <w:top w:val="nil"/>
              <w:left w:val="nil"/>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proofErr w:type="spellStart"/>
            <w:r w:rsidRPr="00BB58E0">
              <w:rPr>
                <w:rFonts w:ascii="Arial" w:hAnsi="Arial" w:cs="Arial"/>
                <w:color w:val="000000"/>
                <w:sz w:val="22"/>
                <w:szCs w:val="22"/>
              </w:rPr>
              <w:t>Епишинский</w:t>
            </w:r>
            <w:proofErr w:type="spellEnd"/>
            <w:r w:rsidRPr="00BB58E0">
              <w:rPr>
                <w:rFonts w:ascii="Arial" w:hAnsi="Arial" w:cs="Arial"/>
                <w:color w:val="000000"/>
                <w:sz w:val="22"/>
                <w:szCs w:val="22"/>
              </w:rPr>
              <w:t xml:space="preserve"> сельсовет</w:t>
            </w:r>
          </w:p>
        </w:tc>
        <w:tc>
          <w:tcPr>
            <w:tcW w:w="990" w:type="dxa"/>
            <w:tcBorders>
              <w:top w:val="nil"/>
              <w:left w:val="nil"/>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34</w:t>
            </w:r>
          </w:p>
        </w:tc>
        <w:tc>
          <w:tcPr>
            <w:tcW w:w="851" w:type="dxa"/>
            <w:tcBorders>
              <w:top w:val="nil"/>
              <w:left w:val="nil"/>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0,478</w:t>
            </w:r>
          </w:p>
        </w:tc>
        <w:tc>
          <w:tcPr>
            <w:tcW w:w="1134" w:type="dxa"/>
            <w:tcBorders>
              <w:top w:val="nil"/>
              <w:left w:val="nil"/>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71,13</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35,6</w:t>
            </w:r>
          </w:p>
        </w:tc>
        <w:tc>
          <w:tcPr>
            <w:tcW w:w="1417" w:type="dxa"/>
            <w:vMerge/>
            <w:tcBorders>
              <w:top w:val="nil"/>
              <w:left w:val="single" w:sz="4" w:space="0" w:color="auto"/>
              <w:bottom w:val="single" w:sz="4" w:space="0" w:color="auto"/>
              <w:right w:val="single" w:sz="4" w:space="0" w:color="auto"/>
            </w:tcBorders>
            <w:vAlign w:val="center"/>
            <w:hideMark/>
          </w:tcPr>
          <w:p w:rsidR="008632A2" w:rsidRPr="00BB58E0" w:rsidRDefault="008632A2" w:rsidP="003C3521">
            <w:pPr>
              <w:spacing w:after="0" w:line="240" w:lineRule="auto"/>
              <w:rPr>
                <w:rFonts w:ascii="Arial" w:hAnsi="Arial" w:cs="Arial"/>
                <w:color w:val="000000"/>
                <w:sz w:val="22"/>
                <w:szCs w:val="22"/>
              </w:rPr>
            </w:pPr>
          </w:p>
        </w:tc>
      </w:tr>
      <w:tr w:rsidR="008632A2" w:rsidRPr="00BB58E0" w:rsidTr="003C3521">
        <w:trPr>
          <w:trHeight w:val="36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6</w:t>
            </w:r>
          </w:p>
        </w:tc>
        <w:tc>
          <w:tcPr>
            <w:tcW w:w="2979" w:type="dxa"/>
            <w:tcBorders>
              <w:top w:val="nil"/>
              <w:left w:val="nil"/>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Железнодорожный сельсовет</w:t>
            </w:r>
          </w:p>
        </w:tc>
        <w:tc>
          <w:tcPr>
            <w:tcW w:w="990" w:type="dxa"/>
            <w:tcBorders>
              <w:top w:val="nil"/>
              <w:left w:val="nil"/>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27,5</w:t>
            </w:r>
          </w:p>
        </w:tc>
        <w:tc>
          <w:tcPr>
            <w:tcW w:w="851" w:type="dxa"/>
            <w:tcBorders>
              <w:top w:val="nil"/>
              <w:left w:val="nil"/>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0,5</w:t>
            </w:r>
          </w:p>
        </w:tc>
        <w:tc>
          <w:tcPr>
            <w:tcW w:w="1134" w:type="dxa"/>
            <w:tcBorders>
              <w:top w:val="nil"/>
              <w:left w:val="nil"/>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55,0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27,5</w:t>
            </w:r>
          </w:p>
        </w:tc>
        <w:tc>
          <w:tcPr>
            <w:tcW w:w="1417" w:type="dxa"/>
            <w:vMerge/>
            <w:tcBorders>
              <w:top w:val="nil"/>
              <w:left w:val="single" w:sz="4" w:space="0" w:color="auto"/>
              <w:bottom w:val="single" w:sz="4" w:space="0" w:color="auto"/>
              <w:right w:val="single" w:sz="4" w:space="0" w:color="auto"/>
            </w:tcBorders>
            <w:vAlign w:val="center"/>
            <w:hideMark/>
          </w:tcPr>
          <w:p w:rsidR="008632A2" w:rsidRPr="00BB58E0" w:rsidRDefault="008632A2" w:rsidP="003C3521">
            <w:pPr>
              <w:spacing w:after="0" w:line="240" w:lineRule="auto"/>
              <w:rPr>
                <w:rFonts w:ascii="Arial" w:hAnsi="Arial" w:cs="Arial"/>
                <w:color w:val="000000"/>
                <w:sz w:val="22"/>
                <w:szCs w:val="22"/>
              </w:rPr>
            </w:pPr>
          </w:p>
        </w:tc>
      </w:tr>
      <w:tr w:rsidR="008632A2" w:rsidRPr="00BB58E0" w:rsidTr="003C3521">
        <w:trPr>
          <w:trHeight w:val="3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p>
        </w:tc>
        <w:tc>
          <w:tcPr>
            <w:tcW w:w="2979" w:type="dxa"/>
            <w:tcBorders>
              <w:top w:val="nil"/>
              <w:left w:val="nil"/>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proofErr w:type="spellStart"/>
            <w:r w:rsidRPr="00BB58E0">
              <w:rPr>
                <w:rFonts w:ascii="Arial" w:hAnsi="Arial" w:cs="Arial"/>
                <w:color w:val="000000"/>
                <w:sz w:val="22"/>
                <w:szCs w:val="22"/>
              </w:rPr>
              <w:t>Малобельский</w:t>
            </w:r>
            <w:proofErr w:type="spellEnd"/>
            <w:r w:rsidRPr="00BB58E0">
              <w:rPr>
                <w:rFonts w:ascii="Arial" w:hAnsi="Arial" w:cs="Arial"/>
                <w:color w:val="000000"/>
                <w:sz w:val="22"/>
                <w:szCs w:val="22"/>
              </w:rPr>
              <w:t xml:space="preserve"> сельсовет</w:t>
            </w:r>
          </w:p>
        </w:tc>
        <w:tc>
          <w:tcPr>
            <w:tcW w:w="990" w:type="dxa"/>
            <w:tcBorders>
              <w:top w:val="nil"/>
              <w:left w:val="nil"/>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37</w:t>
            </w:r>
          </w:p>
        </w:tc>
        <w:tc>
          <w:tcPr>
            <w:tcW w:w="851" w:type="dxa"/>
            <w:tcBorders>
              <w:top w:val="nil"/>
              <w:left w:val="nil"/>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0,5</w:t>
            </w:r>
          </w:p>
        </w:tc>
        <w:tc>
          <w:tcPr>
            <w:tcW w:w="1134" w:type="dxa"/>
            <w:tcBorders>
              <w:top w:val="nil"/>
              <w:left w:val="nil"/>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74,00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37,0</w:t>
            </w:r>
          </w:p>
        </w:tc>
        <w:tc>
          <w:tcPr>
            <w:tcW w:w="1417" w:type="dxa"/>
            <w:vMerge/>
            <w:tcBorders>
              <w:top w:val="nil"/>
              <w:left w:val="single" w:sz="4" w:space="0" w:color="auto"/>
              <w:bottom w:val="single" w:sz="4" w:space="0" w:color="auto"/>
              <w:right w:val="single" w:sz="4" w:space="0" w:color="auto"/>
            </w:tcBorders>
            <w:vAlign w:val="center"/>
            <w:hideMark/>
          </w:tcPr>
          <w:p w:rsidR="008632A2" w:rsidRPr="00BB58E0" w:rsidRDefault="008632A2" w:rsidP="003C3521">
            <w:pPr>
              <w:spacing w:after="0" w:line="240" w:lineRule="auto"/>
              <w:rPr>
                <w:rFonts w:ascii="Arial" w:hAnsi="Arial" w:cs="Arial"/>
                <w:color w:val="000000"/>
                <w:sz w:val="22"/>
                <w:szCs w:val="22"/>
              </w:rPr>
            </w:pPr>
          </w:p>
        </w:tc>
      </w:tr>
      <w:tr w:rsidR="008632A2" w:rsidRPr="00BB58E0" w:rsidTr="003C3521">
        <w:trPr>
          <w:trHeight w:val="3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8</w:t>
            </w:r>
          </w:p>
        </w:tc>
        <w:tc>
          <w:tcPr>
            <w:tcW w:w="2979" w:type="dxa"/>
            <w:tcBorders>
              <w:top w:val="nil"/>
              <w:left w:val="nil"/>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proofErr w:type="spellStart"/>
            <w:r w:rsidRPr="00BB58E0">
              <w:rPr>
                <w:rFonts w:ascii="Arial" w:hAnsi="Arial" w:cs="Arial"/>
                <w:color w:val="000000"/>
                <w:sz w:val="22"/>
                <w:szCs w:val="22"/>
              </w:rPr>
              <w:t>Новокаргинский</w:t>
            </w:r>
            <w:proofErr w:type="spellEnd"/>
            <w:r w:rsidRPr="00BB58E0">
              <w:rPr>
                <w:rFonts w:ascii="Arial" w:hAnsi="Arial" w:cs="Arial"/>
                <w:color w:val="000000"/>
                <w:sz w:val="22"/>
                <w:szCs w:val="22"/>
              </w:rPr>
              <w:t xml:space="preserve"> сельсовет </w:t>
            </w:r>
          </w:p>
        </w:tc>
        <w:tc>
          <w:tcPr>
            <w:tcW w:w="990" w:type="dxa"/>
            <w:tcBorders>
              <w:top w:val="nil"/>
              <w:left w:val="nil"/>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30</w:t>
            </w:r>
          </w:p>
        </w:tc>
        <w:tc>
          <w:tcPr>
            <w:tcW w:w="851" w:type="dxa"/>
            <w:tcBorders>
              <w:top w:val="nil"/>
              <w:left w:val="nil"/>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cr/>
              <w:t>0,5</w:t>
            </w:r>
          </w:p>
        </w:tc>
        <w:tc>
          <w:tcPr>
            <w:tcW w:w="1134" w:type="dxa"/>
            <w:tcBorders>
              <w:top w:val="nil"/>
              <w:left w:val="nil"/>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60,00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30,0</w:t>
            </w:r>
          </w:p>
        </w:tc>
        <w:tc>
          <w:tcPr>
            <w:tcW w:w="1417" w:type="dxa"/>
            <w:vMerge/>
            <w:tcBorders>
              <w:top w:val="nil"/>
              <w:left w:val="single" w:sz="4" w:space="0" w:color="auto"/>
              <w:bottom w:val="single" w:sz="4" w:space="0" w:color="auto"/>
              <w:right w:val="single" w:sz="4" w:space="0" w:color="auto"/>
            </w:tcBorders>
            <w:vAlign w:val="center"/>
            <w:hideMark/>
          </w:tcPr>
          <w:p w:rsidR="008632A2" w:rsidRPr="00BB58E0" w:rsidRDefault="008632A2" w:rsidP="003C3521">
            <w:pPr>
              <w:spacing w:after="0" w:line="240" w:lineRule="auto"/>
              <w:rPr>
                <w:rFonts w:ascii="Arial" w:hAnsi="Arial" w:cs="Arial"/>
                <w:color w:val="000000"/>
                <w:sz w:val="22"/>
                <w:szCs w:val="22"/>
              </w:rPr>
            </w:pPr>
          </w:p>
        </w:tc>
      </w:tr>
      <w:tr w:rsidR="008632A2" w:rsidRPr="00BB58E0" w:rsidTr="003C3521">
        <w:trPr>
          <w:trHeight w:val="3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9</w:t>
            </w:r>
          </w:p>
        </w:tc>
        <w:tc>
          <w:tcPr>
            <w:tcW w:w="2979" w:type="dxa"/>
            <w:tcBorders>
              <w:top w:val="nil"/>
              <w:left w:val="nil"/>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Озерновский сельсовет</w:t>
            </w:r>
          </w:p>
        </w:tc>
        <w:tc>
          <w:tcPr>
            <w:tcW w:w="990" w:type="dxa"/>
            <w:tcBorders>
              <w:top w:val="nil"/>
              <w:left w:val="nil"/>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30</w:t>
            </w:r>
          </w:p>
        </w:tc>
        <w:tc>
          <w:tcPr>
            <w:tcW w:w="851" w:type="dxa"/>
            <w:tcBorders>
              <w:top w:val="nil"/>
              <w:left w:val="nil"/>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0,545</w:t>
            </w:r>
          </w:p>
        </w:tc>
        <w:tc>
          <w:tcPr>
            <w:tcW w:w="1134" w:type="dxa"/>
            <w:tcBorders>
              <w:top w:val="nil"/>
              <w:left w:val="nil"/>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55,05</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27,5</w:t>
            </w:r>
          </w:p>
        </w:tc>
        <w:tc>
          <w:tcPr>
            <w:tcW w:w="1417" w:type="dxa"/>
            <w:vMerge/>
            <w:tcBorders>
              <w:top w:val="nil"/>
              <w:left w:val="single" w:sz="4" w:space="0" w:color="auto"/>
              <w:bottom w:val="single" w:sz="4" w:space="0" w:color="auto"/>
              <w:right w:val="single" w:sz="4" w:space="0" w:color="auto"/>
            </w:tcBorders>
            <w:vAlign w:val="center"/>
            <w:hideMark/>
          </w:tcPr>
          <w:p w:rsidR="008632A2" w:rsidRPr="00BB58E0" w:rsidRDefault="008632A2" w:rsidP="003C3521">
            <w:pPr>
              <w:spacing w:after="0" w:line="240" w:lineRule="auto"/>
              <w:rPr>
                <w:rFonts w:ascii="Arial" w:hAnsi="Arial" w:cs="Arial"/>
                <w:color w:val="000000"/>
                <w:sz w:val="22"/>
                <w:szCs w:val="22"/>
              </w:rPr>
            </w:pPr>
          </w:p>
        </w:tc>
      </w:tr>
      <w:tr w:rsidR="008632A2" w:rsidRPr="00BB58E0" w:rsidTr="003C3521">
        <w:trPr>
          <w:trHeight w:val="3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10</w:t>
            </w:r>
          </w:p>
        </w:tc>
        <w:tc>
          <w:tcPr>
            <w:tcW w:w="2979" w:type="dxa"/>
            <w:tcBorders>
              <w:top w:val="nil"/>
              <w:left w:val="nil"/>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Потаповский сельсовет</w:t>
            </w:r>
          </w:p>
        </w:tc>
        <w:tc>
          <w:tcPr>
            <w:tcW w:w="990" w:type="dxa"/>
            <w:tcBorders>
              <w:top w:val="nil"/>
              <w:left w:val="nil"/>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31</w:t>
            </w:r>
          </w:p>
        </w:tc>
        <w:tc>
          <w:tcPr>
            <w:tcW w:w="851" w:type="dxa"/>
            <w:tcBorders>
              <w:top w:val="nil"/>
              <w:left w:val="nil"/>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0,5</w:t>
            </w:r>
          </w:p>
        </w:tc>
        <w:tc>
          <w:tcPr>
            <w:tcW w:w="1134" w:type="dxa"/>
            <w:tcBorders>
              <w:top w:val="nil"/>
              <w:left w:val="nil"/>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62,00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31,0</w:t>
            </w:r>
          </w:p>
        </w:tc>
        <w:tc>
          <w:tcPr>
            <w:tcW w:w="1417" w:type="dxa"/>
            <w:vMerge/>
            <w:tcBorders>
              <w:top w:val="nil"/>
              <w:left w:val="single" w:sz="4" w:space="0" w:color="auto"/>
              <w:bottom w:val="single" w:sz="4" w:space="0" w:color="auto"/>
              <w:right w:val="single" w:sz="4" w:space="0" w:color="auto"/>
            </w:tcBorders>
            <w:vAlign w:val="center"/>
            <w:hideMark/>
          </w:tcPr>
          <w:p w:rsidR="008632A2" w:rsidRPr="00BB58E0" w:rsidRDefault="008632A2" w:rsidP="003C3521">
            <w:pPr>
              <w:spacing w:after="0" w:line="240" w:lineRule="auto"/>
              <w:rPr>
                <w:rFonts w:ascii="Arial" w:hAnsi="Arial" w:cs="Arial"/>
                <w:color w:val="000000"/>
                <w:sz w:val="22"/>
                <w:szCs w:val="22"/>
              </w:rPr>
            </w:pPr>
          </w:p>
        </w:tc>
      </w:tr>
      <w:tr w:rsidR="008632A2" w:rsidRPr="00BB58E0" w:rsidTr="003C3521">
        <w:trPr>
          <w:trHeight w:val="3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11</w:t>
            </w:r>
          </w:p>
        </w:tc>
        <w:tc>
          <w:tcPr>
            <w:tcW w:w="2979" w:type="dxa"/>
            <w:tcBorders>
              <w:top w:val="nil"/>
              <w:left w:val="nil"/>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 xml:space="preserve"> </w:t>
            </w:r>
            <w:proofErr w:type="spellStart"/>
            <w:r w:rsidRPr="00BB58E0">
              <w:rPr>
                <w:rFonts w:ascii="Arial" w:hAnsi="Arial" w:cs="Arial"/>
                <w:color w:val="000000"/>
                <w:sz w:val="22"/>
                <w:szCs w:val="22"/>
              </w:rPr>
              <w:t>Подгорновский</w:t>
            </w:r>
            <w:proofErr w:type="spellEnd"/>
            <w:r w:rsidRPr="00BB58E0">
              <w:rPr>
                <w:rFonts w:ascii="Arial" w:hAnsi="Arial" w:cs="Arial"/>
                <w:color w:val="000000"/>
                <w:sz w:val="22"/>
                <w:szCs w:val="22"/>
              </w:rPr>
              <w:t xml:space="preserve"> сельсовет</w:t>
            </w:r>
          </w:p>
        </w:tc>
        <w:tc>
          <w:tcPr>
            <w:tcW w:w="990" w:type="dxa"/>
            <w:tcBorders>
              <w:top w:val="nil"/>
              <w:left w:val="nil"/>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32</w:t>
            </w:r>
          </w:p>
        </w:tc>
        <w:tc>
          <w:tcPr>
            <w:tcW w:w="851" w:type="dxa"/>
            <w:tcBorders>
              <w:top w:val="nil"/>
              <w:left w:val="nil"/>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0,5</w:t>
            </w:r>
          </w:p>
        </w:tc>
        <w:tc>
          <w:tcPr>
            <w:tcW w:w="1134" w:type="dxa"/>
            <w:tcBorders>
              <w:top w:val="nil"/>
              <w:left w:val="nil"/>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64,00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32,0</w:t>
            </w:r>
          </w:p>
        </w:tc>
        <w:tc>
          <w:tcPr>
            <w:tcW w:w="1417" w:type="dxa"/>
            <w:vMerge/>
            <w:tcBorders>
              <w:top w:val="nil"/>
              <w:left w:val="single" w:sz="4" w:space="0" w:color="auto"/>
              <w:bottom w:val="single" w:sz="4" w:space="0" w:color="auto"/>
              <w:right w:val="single" w:sz="4" w:space="0" w:color="auto"/>
            </w:tcBorders>
            <w:vAlign w:val="center"/>
            <w:hideMark/>
          </w:tcPr>
          <w:p w:rsidR="008632A2" w:rsidRPr="00BB58E0" w:rsidRDefault="008632A2" w:rsidP="003C3521">
            <w:pPr>
              <w:spacing w:after="0" w:line="240" w:lineRule="auto"/>
              <w:rPr>
                <w:rFonts w:ascii="Arial" w:hAnsi="Arial" w:cs="Arial"/>
                <w:color w:val="000000"/>
                <w:sz w:val="22"/>
                <w:szCs w:val="22"/>
              </w:rPr>
            </w:pPr>
          </w:p>
        </w:tc>
      </w:tr>
      <w:tr w:rsidR="008632A2" w:rsidRPr="00BB58E0" w:rsidTr="003C3521">
        <w:trPr>
          <w:trHeight w:val="3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12</w:t>
            </w:r>
          </w:p>
        </w:tc>
        <w:tc>
          <w:tcPr>
            <w:tcW w:w="2979" w:type="dxa"/>
            <w:tcBorders>
              <w:top w:val="nil"/>
              <w:left w:val="nil"/>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proofErr w:type="spellStart"/>
            <w:r w:rsidRPr="00BB58E0">
              <w:rPr>
                <w:rFonts w:ascii="Arial" w:hAnsi="Arial" w:cs="Arial"/>
                <w:color w:val="000000"/>
                <w:sz w:val="22"/>
                <w:szCs w:val="22"/>
              </w:rPr>
              <w:t>Погодаевский</w:t>
            </w:r>
            <w:proofErr w:type="spellEnd"/>
            <w:r w:rsidRPr="00BB58E0">
              <w:rPr>
                <w:rFonts w:ascii="Arial" w:hAnsi="Arial" w:cs="Arial"/>
                <w:color w:val="000000"/>
                <w:sz w:val="22"/>
                <w:szCs w:val="22"/>
              </w:rPr>
              <w:t xml:space="preserve"> сельсовет</w:t>
            </w:r>
          </w:p>
        </w:tc>
        <w:tc>
          <w:tcPr>
            <w:tcW w:w="990" w:type="dxa"/>
            <w:tcBorders>
              <w:top w:val="nil"/>
              <w:left w:val="nil"/>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35</w:t>
            </w:r>
          </w:p>
        </w:tc>
        <w:tc>
          <w:tcPr>
            <w:tcW w:w="851" w:type="dxa"/>
            <w:tcBorders>
              <w:top w:val="nil"/>
              <w:left w:val="nil"/>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0,5</w:t>
            </w:r>
          </w:p>
        </w:tc>
        <w:tc>
          <w:tcPr>
            <w:tcW w:w="1134" w:type="dxa"/>
            <w:tcBorders>
              <w:top w:val="nil"/>
              <w:left w:val="nil"/>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70,00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35,0</w:t>
            </w:r>
          </w:p>
        </w:tc>
        <w:tc>
          <w:tcPr>
            <w:tcW w:w="1417" w:type="dxa"/>
            <w:vMerge/>
            <w:tcBorders>
              <w:top w:val="nil"/>
              <w:left w:val="single" w:sz="4" w:space="0" w:color="auto"/>
              <w:bottom w:val="single" w:sz="4" w:space="0" w:color="auto"/>
              <w:right w:val="single" w:sz="4" w:space="0" w:color="auto"/>
            </w:tcBorders>
            <w:vAlign w:val="center"/>
            <w:hideMark/>
          </w:tcPr>
          <w:p w:rsidR="008632A2" w:rsidRPr="00BB58E0" w:rsidRDefault="008632A2" w:rsidP="003C3521">
            <w:pPr>
              <w:spacing w:after="0" w:line="240" w:lineRule="auto"/>
              <w:rPr>
                <w:rFonts w:ascii="Arial" w:hAnsi="Arial" w:cs="Arial"/>
                <w:color w:val="000000"/>
                <w:sz w:val="22"/>
                <w:szCs w:val="22"/>
              </w:rPr>
            </w:pPr>
          </w:p>
        </w:tc>
      </w:tr>
      <w:tr w:rsidR="008632A2" w:rsidRPr="00BB58E0" w:rsidTr="003C3521">
        <w:trPr>
          <w:trHeight w:val="3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13</w:t>
            </w:r>
          </w:p>
        </w:tc>
        <w:tc>
          <w:tcPr>
            <w:tcW w:w="2979" w:type="dxa"/>
            <w:tcBorders>
              <w:top w:val="nil"/>
              <w:left w:val="nil"/>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proofErr w:type="spellStart"/>
            <w:r w:rsidRPr="00BB58E0">
              <w:rPr>
                <w:rFonts w:ascii="Arial" w:hAnsi="Arial" w:cs="Arial"/>
                <w:color w:val="000000"/>
                <w:sz w:val="22"/>
                <w:szCs w:val="22"/>
              </w:rPr>
              <w:t>Плотбищенский</w:t>
            </w:r>
            <w:proofErr w:type="spellEnd"/>
            <w:r w:rsidRPr="00BB58E0">
              <w:rPr>
                <w:rFonts w:ascii="Arial" w:hAnsi="Arial" w:cs="Arial"/>
                <w:color w:val="000000"/>
                <w:sz w:val="22"/>
                <w:szCs w:val="22"/>
              </w:rPr>
              <w:t xml:space="preserve"> сельсовет</w:t>
            </w:r>
          </w:p>
        </w:tc>
        <w:tc>
          <w:tcPr>
            <w:tcW w:w="990" w:type="dxa"/>
            <w:tcBorders>
              <w:top w:val="nil"/>
              <w:left w:val="nil"/>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36</w:t>
            </w:r>
          </w:p>
        </w:tc>
        <w:tc>
          <w:tcPr>
            <w:tcW w:w="851" w:type="dxa"/>
            <w:tcBorders>
              <w:top w:val="nil"/>
              <w:left w:val="nil"/>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0,5</w:t>
            </w:r>
          </w:p>
        </w:tc>
        <w:tc>
          <w:tcPr>
            <w:tcW w:w="1134" w:type="dxa"/>
            <w:tcBorders>
              <w:top w:val="nil"/>
              <w:left w:val="nil"/>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72,00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36,0</w:t>
            </w:r>
          </w:p>
        </w:tc>
        <w:tc>
          <w:tcPr>
            <w:tcW w:w="1417" w:type="dxa"/>
            <w:vMerge/>
            <w:tcBorders>
              <w:top w:val="nil"/>
              <w:left w:val="single" w:sz="4" w:space="0" w:color="auto"/>
              <w:bottom w:val="single" w:sz="4" w:space="0" w:color="auto"/>
              <w:right w:val="single" w:sz="4" w:space="0" w:color="auto"/>
            </w:tcBorders>
            <w:vAlign w:val="center"/>
            <w:hideMark/>
          </w:tcPr>
          <w:p w:rsidR="008632A2" w:rsidRPr="00BB58E0" w:rsidRDefault="008632A2" w:rsidP="003C3521">
            <w:pPr>
              <w:spacing w:after="0" w:line="240" w:lineRule="auto"/>
              <w:rPr>
                <w:rFonts w:ascii="Arial" w:hAnsi="Arial" w:cs="Arial"/>
                <w:color w:val="000000"/>
                <w:sz w:val="22"/>
                <w:szCs w:val="22"/>
              </w:rPr>
            </w:pPr>
          </w:p>
        </w:tc>
      </w:tr>
      <w:tr w:rsidR="008632A2" w:rsidRPr="00BB58E0" w:rsidTr="003C3521">
        <w:trPr>
          <w:trHeight w:val="3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14</w:t>
            </w:r>
          </w:p>
        </w:tc>
        <w:tc>
          <w:tcPr>
            <w:tcW w:w="2979" w:type="dxa"/>
            <w:tcBorders>
              <w:top w:val="nil"/>
              <w:left w:val="nil"/>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proofErr w:type="spellStart"/>
            <w:r w:rsidRPr="00BB58E0">
              <w:rPr>
                <w:rFonts w:ascii="Arial" w:hAnsi="Arial" w:cs="Arial"/>
                <w:color w:val="000000"/>
                <w:sz w:val="22"/>
                <w:szCs w:val="22"/>
              </w:rPr>
              <w:t>пгт</w:t>
            </w:r>
            <w:proofErr w:type="spellEnd"/>
            <w:r w:rsidRPr="00BB58E0">
              <w:rPr>
                <w:rFonts w:ascii="Arial" w:hAnsi="Arial" w:cs="Arial"/>
                <w:color w:val="000000"/>
                <w:sz w:val="22"/>
                <w:szCs w:val="22"/>
              </w:rPr>
              <w:t xml:space="preserve">. </w:t>
            </w:r>
            <w:proofErr w:type="spellStart"/>
            <w:r w:rsidRPr="00BB58E0">
              <w:rPr>
                <w:rFonts w:ascii="Arial" w:hAnsi="Arial" w:cs="Arial"/>
                <w:color w:val="000000"/>
                <w:sz w:val="22"/>
                <w:szCs w:val="22"/>
              </w:rPr>
              <w:t>Подтёсово</w:t>
            </w:r>
            <w:proofErr w:type="spellEnd"/>
          </w:p>
        </w:tc>
        <w:tc>
          <w:tcPr>
            <w:tcW w:w="990" w:type="dxa"/>
            <w:tcBorders>
              <w:top w:val="nil"/>
              <w:left w:val="nil"/>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32</w:t>
            </w:r>
          </w:p>
        </w:tc>
        <w:tc>
          <w:tcPr>
            <w:tcW w:w="851" w:type="dxa"/>
            <w:tcBorders>
              <w:top w:val="nil"/>
              <w:left w:val="nil"/>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0,5</w:t>
            </w:r>
          </w:p>
        </w:tc>
        <w:tc>
          <w:tcPr>
            <w:tcW w:w="1134" w:type="dxa"/>
            <w:tcBorders>
              <w:top w:val="nil"/>
              <w:left w:val="nil"/>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64,00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32,0</w:t>
            </w:r>
          </w:p>
        </w:tc>
        <w:tc>
          <w:tcPr>
            <w:tcW w:w="1417" w:type="dxa"/>
            <w:vMerge/>
            <w:tcBorders>
              <w:top w:val="nil"/>
              <w:left w:val="single" w:sz="4" w:space="0" w:color="auto"/>
              <w:bottom w:val="single" w:sz="4" w:space="0" w:color="auto"/>
              <w:right w:val="single" w:sz="4" w:space="0" w:color="auto"/>
            </w:tcBorders>
            <w:vAlign w:val="center"/>
            <w:hideMark/>
          </w:tcPr>
          <w:p w:rsidR="008632A2" w:rsidRPr="00BB58E0" w:rsidRDefault="008632A2" w:rsidP="003C3521">
            <w:pPr>
              <w:spacing w:after="0" w:line="240" w:lineRule="auto"/>
              <w:rPr>
                <w:rFonts w:ascii="Arial" w:hAnsi="Arial" w:cs="Arial"/>
                <w:color w:val="000000"/>
                <w:sz w:val="22"/>
                <w:szCs w:val="22"/>
              </w:rPr>
            </w:pPr>
          </w:p>
        </w:tc>
      </w:tr>
      <w:tr w:rsidR="008632A2" w:rsidRPr="00BB58E0" w:rsidTr="003C3521">
        <w:trPr>
          <w:trHeight w:val="3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15</w:t>
            </w:r>
          </w:p>
        </w:tc>
        <w:tc>
          <w:tcPr>
            <w:tcW w:w="2979" w:type="dxa"/>
            <w:tcBorders>
              <w:top w:val="nil"/>
              <w:left w:val="nil"/>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proofErr w:type="spellStart"/>
            <w:r w:rsidRPr="00BB58E0">
              <w:rPr>
                <w:rFonts w:ascii="Arial" w:hAnsi="Arial" w:cs="Arial"/>
                <w:color w:val="000000"/>
                <w:sz w:val="22"/>
                <w:szCs w:val="22"/>
              </w:rPr>
              <w:t>Усть-Кемский</w:t>
            </w:r>
            <w:proofErr w:type="spellEnd"/>
            <w:r w:rsidRPr="00BB58E0">
              <w:rPr>
                <w:rFonts w:ascii="Arial" w:hAnsi="Arial" w:cs="Arial"/>
                <w:color w:val="000000"/>
                <w:sz w:val="22"/>
                <w:szCs w:val="22"/>
              </w:rPr>
              <w:t xml:space="preserve"> сельсовет</w:t>
            </w:r>
          </w:p>
        </w:tc>
        <w:tc>
          <w:tcPr>
            <w:tcW w:w="990" w:type="dxa"/>
            <w:tcBorders>
              <w:top w:val="nil"/>
              <w:left w:val="nil"/>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30</w:t>
            </w:r>
          </w:p>
        </w:tc>
        <w:tc>
          <w:tcPr>
            <w:tcW w:w="851" w:type="dxa"/>
            <w:tcBorders>
              <w:top w:val="nil"/>
              <w:left w:val="nil"/>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0,5</w:t>
            </w:r>
          </w:p>
        </w:tc>
        <w:tc>
          <w:tcPr>
            <w:tcW w:w="1134" w:type="dxa"/>
            <w:tcBorders>
              <w:top w:val="nil"/>
              <w:left w:val="nil"/>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60,00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30,0</w:t>
            </w:r>
          </w:p>
        </w:tc>
        <w:tc>
          <w:tcPr>
            <w:tcW w:w="1417" w:type="dxa"/>
            <w:vMerge/>
            <w:tcBorders>
              <w:top w:val="nil"/>
              <w:left w:val="single" w:sz="4" w:space="0" w:color="auto"/>
              <w:bottom w:val="single" w:sz="4" w:space="0" w:color="auto"/>
              <w:right w:val="single" w:sz="4" w:space="0" w:color="auto"/>
            </w:tcBorders>
            <w:vAlign w:val="center"/>
            <w:hideMark/>
          </w:tcPr>
          <w:p w:rsidR="008632A2" w:rsidRPr="00BB58E0" w:rsidRDefault="008632A2" w:rsidP="003C3521">
            <w:pPr>
              <w:spacing w:after="0" w:line="240" w:lineRule="auto"/>
              <w:rPr>
                <w:rFonts w:ascii="Arial" w:hAnsi="Arial" w:cs="Arial"/>
                <w:color w:val="000000"/>
                <w:sz w:val="22"/>
                <w:szCs w:val="22"/>
              </w:rPr>
            </w:pPr>
          </w:p>
        </w:tc>
      </w:tr>
      <w:tr w:rsidR="008632A2" w:rsidRPr="00BB58E0" w:rsidTr="003C3521">
        <w:trPr>
          <w:trHeight w:val="3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16</w:t>
            </w:r>
          </w:p>
        </w:tc>
        <w:tc>
          <w:tcPr>
            <w:tcW w:w="2979" w:type="dxa"/>
            <w:tcBorders>
              <w:top w:val="nil"/>
              <w:left w:val="nil"/>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proofErr w:type="spellStart"/>
            <w:r w:rsidRPr="00BB58E0">
              <w:rPr>
                <w:rFonts w:ascii="Arial" w:hAnsi="Arial" w:cs="Arial"/>
                <w:color w:val="000000"/>
                <w:sz w:val="22"/>
                <w:szCs w:val="22"/>
              </w:rPr>
              <w:t>Чалбышевский</w:t>
            </w:r>
            <w:proofErr w:type="spellEnd"/>
            <w:r w:rsidRPr="00BB58E0">
              <w:rPr>
                <w:rFonts w:ascii="Arial" w:hAnsi="Arial" w:cs="Arial"/>
                <w:color w:val="000000"/>
                <w:sz w:val="22"/>
                <w:szCs w:val="22"/>
              </w:rPr>
              <w:t xml:space="preserve"> сельсовет</w:t>
            </w:r>
          </w:p>
        </w:tc>
        <w:tc>
          <w:tcPr>
            <w:tcW w:w="990" w:type="dxa"/>
            <w:tcBorders>
              <w:top w:val="nil"/>
              <w:left w:val="nil"/>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29</w:t>
            </w:r>
          </w:p>
        </w:tc>
        <w:tc>
          <w:tcPr>
            <w:tcW w:w="851" w:type="dxa"/>
            <w:tcBorders>
              <w:top w:val="nil"/>
              <w:left w:val="nil"/>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0,5</w:t>
            </w:r>
          </w:p>
        </w:tc>
        <w:tc>
          <w:tcPr>
            <w:tcW w:w="1134" w:type="dxa"/>
            <w:tcBorders>
              <w:top w:val="nil"/>
              <w:left w:val="nil"/>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58,00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29,0</w:t>
            </w:r>
          </w:p>
        </w:tc>
        <w:tc>
          <w:tcPr>
            <w:tcW w:w="1417" w:type="dxa"/>
            <w:vMerge/>
            <w:tcBorders>
              <w:top w:val="nil"/>
              <w:left w:val="single" w:sz="4" w:space="0" w:color="auto"/>
              <w:bottom w:val="single" w:sz="4" w:space="0" w:color="auto"/>
              <w:right w:val="single" w:sz="4" w:space="0" w:color="auto"/>
            </w:tcBorders>
            <w:vAlign w:val="center"/>
            <w:hideMark/>
          </w:tcPr>
          <w:p w:rsidR="008632A2" w:rsidRPr="00BB58E0" w:rsidRDefault="008632A2" w:rsidP="003C3521">
            <w:pPr>
              <w:spacing w:after="0" w:line="240" w:lineRule="auto"/>
              <w:rPr>
                <w:rFonts w:ascii="Arial" w:hAnsi="Arial" w:cs="Arial"/>
                <w:color w:val="000000"/>
                <w:sz w:val="22"/>
                <w:szCs w:val="22"/>
              </w:rPr>
            </w:pPr>
          </w:p>
        </w:tc>
      </w:tr>
      <w:tr w:rsidR="008632A2" w:rsidRPr="00BB58E0" w:rsidTr="003C3521">
        <w:trPr>
          <w:trHeight w:val="3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17</w:t>
            </w:r>
          </w:p>
        </w:tc>
        <w:tc>
          <w:tcPr>
            <w:tcW w:w="2979" w:type="dxa"/>
            <w:tcBorders>
              <w:top w:val="nil"/>
              <w:left w:val="nil"/>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proofErr w:type="spellStart"/>
            <w:r w:rsidRPr="00BB58E0">
              <w:rPr>
                <w:rFonts w:ascii="Arial" w:hAnsi="Arial" w:cs="Arial"/>
                <w:color w:val="000000"/>
                <w:sz w:val="22"/>
                <w:szCs w:val="22"/>
              </w:rPr>
              <w:t>Шапкинский</w:t>
            </w:r>
            <w:proofErr w:type="spellEnd"/>
            <w:r w:rsidRPr="00BB58E0">
              <w:rPr>
                <w:rFonts w:ascii="Arial" w:hAnsi="Arial" w:cs="Arial"/>
                <w:color w:val="000000"/>
                <w:sz w:val="22"/>
                <w:szCs w:val="22"/>
              </w:rPr>
              <w:t xml:space="preserve"> сельсовет</w:t>
            </w:r>
          </w:p>
        </w:tc>
        <w:tc>
          <w:tcPr>
            <w:tcW w:w="990" w:type="dxa"/>
            <w:tcBorders>
              <w:top w:val="nil"/>
              <w:left w:val="nil"/>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30</w:t>
            </w:r>
          </w:p>
        </w:tc>
        <w:tc>
          <w:tcPr>
            <w:tcW w:w="851" w:type="dxa"/>
            <w:tcBorders>
              <w:top w:val="nil"/>
              <w:left w:val="nil"/>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0,5</w:t>
            </w:r>
          </w:p>
        </w:tc>
        <w:tc>
          <w:tcPr>
            <w:tcW w:w="1134" w:type="dxa"/>
            <w:tcBorders>
              <w:top w:val="nil"/>
              <w:left w:val="nil"/>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60,00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30,0</w:t>
            </w:r>
          </w:p>
        </w:tc>
        <w:tc>
          <w:tcPr>
            <w:tcW w:w="1417" w:type="dxa"/>
            <w:vMerge/>
            <w:tcBorders>
              <w:top w:val="nil"/>
              <w:left w:val="single" w:sz="4" w:space="0" w:color="auto"/>
              <w:bottom w:val="single" w:sz="4" w:space="0" w:color="auto"/>
              <w:right w:val="single" w:sz="4" w:space="0" w:color="auto"/>
            </w:tcBorders>
            <w:vAlign w:val="center"/>
            <w:hideMark/>
          </w:tcPr>
          <w:p w:rsidR="008632A2" w:rsidRPr="00BB58E0" w:rsidRDefault="008632A2" w:rsidP="003C3521">
            <w:pPr>
              <w:spacing w:after="0" w:line="240" w:lineRule="auto"/>
              <w:rPr>
                <w:rFonts w:ascii="Arial" w:hAnsi="Arial" w:cs="Arial"/>
                <w:color w:val="000000"/>
                <w:sz w:val="22"/>
                <w:szCs w:val="22"/>
              </w:rPr>
            </w:pPr>
          </w:p>
        </w:tc>
      </w:tr>
      <w:tr w:rsidR="008632A2" w:rsidRPr="00BB58E0" w:rsidTr="003C3521">
        <w:trPr>
          <w:trHeight w:val="419"/>
        </w:trPr>
        <w:tc>
          <w:tcPr>
            <w:tcW w:w="9747"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Группа удаленных и труднодоступных населенных пунктов</w:t>
            </w:r>
          </w:p>
        </w:tc>
      </w:tr>
      <w:tr w:rsidR="008632A2" w:rsidRPr="00BB58E0" w:rsidTr="003C3521">
        <w:trPr>
          <w:trHeight w:val="3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18</w:t>
            </w:r>
          </w:p>
        </w:tc>
        <w:tc>
          <w:tcPr>
            <w:tcW w:w="2979" w:type="dxa"/>
            <w:tcBorders>
              <w:top w:val="nil"/>
              <w:left w:val="nil"/>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proofErr w:type="spellStart"/>
            <w:r w:rsidRPr="00BB58E0">
              <w:rPr>
                <w:rFonts w:ascii="Arial" w:hAnsi="Arial" w:cs="Arial"/>
                <w:color w:val="000000"/>
                <w:sz w:val="22"/>
                <w:szCs w:val="22"/>
              </w:rPr>
              <w:t>Кривлякский</w:t>
            </w:r>
            <w:proofErr w:type="spellEnd"/>
            <w:r w:rsidRPr="00BB58E0">
              <w:rPr>
                <w:rFonts w:ascii="Arial" w:hAnsi="Arial" w:cs="Arial"/>
                <w:color w:val="000000"/>
                <w:sz w:val="22"/>
                <w:szCs w:val="22"/>
              </w:rPr>
              <w:t xml:space="preserve"> сельсовет</w:t>
            </w:r>
          </w:p>
        </w:tc>
        <w:tc>
          <w:tcPr>
            <w:tcW w:w="990" w:type="dxa"/>
            <w:tcBorders>
              <w:top w:val="nil"/>
              <w:left w:val="nil"/>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30,54</w:t>
            </w:r>
          </w:p>
        </w:tc>
        <w:tc>
          <w:tcPr>
            <w:tcW w:w="851" w:type="dxa"/>
            <w:tcBorders>
              <w:top w:val="nil"/>
              <w:left w:val="nil"/>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0,5</w:t>
            </w:r>
          </w:p>
        </w:tc>
        <w:tc>
          <w:tcPr>
            <w:tcW w:w="1134" w:type="dxa"/>
            <w:tcBorders>
              <w:top w:val="nil"/>
              <w:left w:val="nil"/>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61,08</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30,5</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38,88</w:t>
            </w:r>
          </w:p>
        </w:tc>
      </w:tr>
      <w:tr w:rsidR="008632A2" w:rsidRPr="00BB58E0" w:rsidTr="003C3521">
        <w:trPr>
          <w:trHeight w:val="3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19</w:t>
            </w:r>
          </w:p>
        </w:tc>
        <w:tc>
          <w:tcPr>
            <w:tcW w:w="2979" w:type="dxa"/>
            <w:tcBorders>
              <w:top w:val="nil"/>
              <w:left w:val="nil"/>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Майский сельсовет</w:t>
            </w:r>
          </w:p>
        </w:tc>
        <w:tc>
          <w:tcPr>
            <w:tcW w:w="990" w:type="dxa"/>
            <w:tcBorders>
              <w:top w:val="nil"/>
              <w:left w:val="nil"/>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50</w:t>
            </w:r>
          </w:p>
        </w:tc>
        <w:tc>
          <w:tcPr>
            <w:tcW w:w="851" w:type="dxa"/>
            <w:tcBorders>
              <w:top w:val="nil"/>
              <w:left w:val="nil"/>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0,5</w:t>
            </w:r>
          </w:p>
        </w:tc>
        <w:tc>
          <w:tcPr>
            <w:tcW w:w="1134" w:type="dxa"/>
            <w:tcBorders>
              <w:top w:val="nil"/>
              <w:left w:val="nil"/>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100,00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cr/>
              <w:t>50,0</w:t>
            </w:r>
          </w:p>
        </w:tc>
        <w:tc>
          <w:tcPr>
            <w:tcW w:w="1417" w:type="dxa"/>
            <w:vMerge/>
            <w:tcBorders>
              <w:top w:val="nil"/>
              <w:left w:val="single" w:sz="4" w:space="0" w:color="auto"/>
              <w:bottom w:val="single" w:sz="4" w:space="0" w:color="auto"/>
              <w:right w:val="single" w:sz="4" w:space="0" w:color="auto"/>
            </w:tcBorders>
            <w:vAlign w:val="center"/>
            <w:hideMark/>
          </w:tcPr>
          <w:p w:rsidR="008632A2" w:rsidRPr="00BB58E0" w:rsidRDefault="008632A2" w:rsidP="003C3521">
            <w:pPr>
              <w:spacing w:after="0" w:line="240" w:lineRule="auto"/>
              <w:rPr>
                <w:rFonts w:ascii="Arial" w:hAnsi="Arial" w:cs="Arial"/>
                <w:color w:val="000000"/>
                <w:sz w:val="22"/>
                <w:szCs w:val="22"/>
              </w:rPr>
            </w:pPr>
          </w:p>
        </w:tc>
      </w:tr>
      <w:tr w:rsidR="008632A2" w:rsidRPr="00BB58E0" w:rsidTr="003C3521">
        <w:trPr>
          <w:trHeight w:val="3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20</w:t>
            </w:r>
          </w:p>
        </w:tc>
        <w:tc>
          <w:tcPr>
            <w:tcW w:w="2979" w:type="dxa"/>
            <w:tcBorders>
              <w:top w:val="nil"/>
              <w:left w:val="nil"/>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Новоназимовский сельсовет</w:t>
            </w:r>
          </w:p>
        </w:tc>
        <w:tc>
          <w:tcPr>
            <w:tcW w:w="990" w:type="dxa"/>
            <w:tcBorders>
              <w:top w:val="nil"/>
              <w:left w:val="nil"/>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40</w:t>
            </w:r>
          </w:p>
        </w:tc>
        <w:tc>
          <w:tcPr>
            <w:tcW w:w="851" w:type="dxa"/>
            <w:tcBorders>
              <w:top w:val="nil"/>
              <w:left w:val="nil"/>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0,45</w:t>
            </w:r>
          </w:p>
        </w:tc>
        <w:tc>
          <w:tcPr>
            <w:tcW w:w="1134" w:type="dxa"/>
            <w:tcBorders>
              <w:top w:val="nil"/>
              <w:left w:val="nil"/>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88,89</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44,4</w:t>
            </w:r>
          </w:p>
        </w:tc>
        <w:tc>
          <w:tcPr>
            <w:tcW w:w="1417" w:type="dxa"/>
            <w:vMerge/>
            <w:tcBorders>
              <w:top w:val="nil"/>
              <w:left w:val="single" w:sz="4" w:space="0" w:color="auto"/>
              <w:bottom w:val="single" w:sz="4" w:space="0" w:color="auto"/>
              <w:right w:val="single" w:sz="4" w:space="0" w:color="auto"/>
            </w:tcBorders>
            <w:vAlign w:val="center"/>
            <w:hideMark/>
          </w:tcPr>
          <w:p w:rsidR="008632A2" w:rsidRPr="00BB58E0" w:rsidRDefault="008632A2" w:rsidP="003C3521">
            <w:pPr>
              <w:spacing w:after="0" w:line="240" w:lineRule="auto"/>
              <w:rPr>
                <w:rFonts w:ascii="Arial" w:hAnsi="Arial" w:cs="Arial"/>
                <w:color w:val="000000"/>
                <w:sz w:val="22"/>
                <w:szCs w:val="22"/>
              </w:rPr>
            </w:pPr>
          </w:p>
        </w:tc>
      </w:tr>
      <w:tr w:rsidR="008632A2" w:rsidRPr="00BB58E0" w:rsidTr="003C3521">
        <w:trPr>
          <w:trHeight w:val="3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21</w:t>
            </w:r>
          </w:p>
        </w:tc>
        <w:tc>
          <w:tcPr>
            <w:tcW w:w="2979" w:type="dxa"/>
            <w:tcBorders>
              <w:top w:val="nil"/>
              <w:left w:val="nil"/>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proofErr w:type="spellStart"/>
            <w:r w:rsidRPr="00BB58E0">
              <w:rPr>
                <w:rFonts w:ascii="Arial" w:hAnsi="Arial" w:cs="Arial"/>
                <w:color w:val="000000"/>
                <w:sz w:val="22"/>
                <w:szCs w:val="22"/>
              </w:rPr>
              <w:t>Ярцевский</w:t>
            </w:r>
            <w:proofErr w:type="spellEnd"/>
            <w:r w:rsidRPr="00BB58E0">
              <w:rPr>
                <w:rFonts w:ascii="Arial" w:hAnsi="Arial" w:cs="Arial"/>
                <w:color w:val="000000"/>
                <w:sz w:val="22"/>
                <w:szCs w:val="22"/>
              </w:rPr>
              <w:t xml:space="preserve"> сельсовет</w:t>
            </w:r>
          </w:p>
        </w:tc>
        <w:tc>
          <w:tcPr>
            <w:tcW w:w="990" w:type="dxa"/>
            <w:tcBorders>
              <w:top w:val="nil"/>
              <w:left w:val="nil"/>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33,59</w:t>
            </w:r>
          </w:p>
        </w:tc>
        <w:tc>
          <w:tcPr>
            <w:tcW w:w="851" w:type="dxa"/>
            <w:tcBorders>
              <w:top w:val="nil"/>
              <w:left w:val="nil"/>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cr/>
              <w:t>0,55</w:t>
            </w:r>
          </w:p>
        </w:tc>
        <w:tc>
          <w:tcPr>
            <w:tcW w:w="1134" w:type="dxa"/>
            <w:tcBorders>
              <w:top w:val="nil"/>
              <w:left w:val="nil"/>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61,07</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30,5</w:t>
            </w:r>
          </w:p>
        </w:tc>
        <w:tc>
          <w:tcPr>
            <w:tcW w:w="1417" w:type="dxa"/>
            <w:vMerge/>
            <w:tcBorders>
              <w:top w:val="nil"/>
              <w:left w:val="single" w:sz="4" w:space="0" w:color="auto"/>
              <w:bottom w:val="single" w:sz="4" w:space="0" w:color="auto"/>
              <w:right w:val="single" w:sz="4" w:space="0" w:color="auto"/>
            </w:tcBorders>
            <w:vAlign w:val="center"/>
            <w:hideMark/>
          </w:tcPr>
          <w:p w:rsidR="008632A2" w:rsidRPr="00BB58E0" w:rsidRDefault="008632A2" w:rsidP="003C3521">
            <w:pPr>
              <w:spacing w:after="0" w:line="240" w:lineRule="auto"/>
              <w:rPr>
                <w:rFonts w:ascii="Arial" w:hAnsi="Arial" w:cs="Arial"/>
                <w:color w:val="000000"/>
                <w:sz w:val="22"/>
                <w:szCs w:val="22"/>
              </w:rPr>
            </w:pPr>
          </w:p>
        </w:tc>
      </w:tr>
      <w:tr w:rsidR="008632A2" w:rsidRPr="00BB58E0" w:rsidTr="003C3521">
        <w:trPr>
          <w:trHeight w:val="3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22</w:t>
            </w:r>
          </w:p>
        </w:tc>
        <w:tc>
          <w:tcPr>
            <w:tcW w:w="2979" w:type="dxa"/>
            <w:tcBorders>
              <w:top w:val="nil"/>
              <w:left w:val="nil"/>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proofErr w:type="spellStart"/>
            <w:r w:rsidRPr="00BB58E0">
              <w:rPr>
                <w:rFonts w:ascii="Arial" w:hAnsi="Arial" w:cs="Arial"/>
                <w:color w:val="000000"/>
                <w:sz w:val="22"/>
                <w:szCs w:val="22"/>
              </w:rPr>
              <w:t>Луговатский</w:t>
            </w:r>
            <w:proofErr w:type="spellEnd"/>
            <w:r w:rsidRPr="00BB58E0">
              <w:rPr>
                <w:rFonts w:ascii="Arial" w:hAnsi="Arial" w:cs="Arial"/>
                <w:color w:val="000000"/>
                <w:sz w:val="22"/>
                <w:szCs w:val="22"/>
              </w:rPr>
              <w:t xml:space="preserve"> сельсовет</w:t>
            </w:r>
          </w:p>
        </w:tc>
        <w:tc>
          <w:tcPr>
            <w:tcW w:w="4676"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Население самостоятельно осуществляет выпечку хлеба</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0</w:t>
            </w:r>
          </w:p>
        </w:tc>
      </w:tr>
      <w:tr w:rsidR="008632A2" w:rsidRPr="00BB58E0" w:rsidTr="003C3521">
        <w:trPr>
          <w:trHeight w:val="3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23</w:t>
            </w:r>
          </w:p>
        </w:tc>
        <w:tc>
          <w:tcPr>
            <w:tcW w:w="2979" w:type="dxa"/>
            <w:tcBorders>
              <w:top w:val="nil"/>
              <w:left w:val="nil"/>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Маковский сельсовет</w:t>
            </w:r>
          </w:p>
        </w:tc>
        <w:tc>
          <w:tcPr>
            <w:tcW w:w="4676" w:type="dxa"/>
            <w:gridSpan w:val="5"/>
            <w:vMerge/>
            <w:tcBorders>
              <w:top w:val="nil"/>
              <w:left w:val="nil"/>
              <w:bottom w:val="single" w:sz="4" w:space="0" w:color="auto"/>
              <w:right w:val="single" w:sz="4" w:space="0" w:color="auto"/>
            </w:tcBorders>
            <w:vAlign w:val="center"/>
            <w:hideMark/>
          </w:tcPr>
          <w:p w:rsidR="008632A2" w:rsidRPr="00BB58E0" w:rsidRDefault="008632A2" w:rsidP="003C3521">
            <w:pPr>
              <w:spacing w:after="0" w:line="240" w:lineRule="auto"/>
              <w:rPr>
                <w:rFonts w:ascii="Arial" w:hAnsi="Arial" w:cs="Arial"/>
                <w:color w:val="000000"/>
                <w:sz w:val="22"/>
                <w:szCs w:val="22"/>
              </w:rPr>
            </w:pPr>
          </w:p>
        </w:tc>
        <w:tc>
          <w:tcPr>
            <w:tcW w:w="1417" w:type="dxa"/>
            <w:vMerge/>
            <w:tcBorders>
              <w:top w:val="nil"/>
              <w:left w:val="single" w:sz="4" w:space="0" w:color="auto"/>
              <w:bottom w:val="single" w:sz="4" w:space="0" w:color="auto"/>
              <w:right w:val="single" w:sz="4" w:space="0" w:color="auto"/>
            </w:tcBorders>
            <w:vAlign w:val="center"/>
            <w:hideMark/>
          </w:tcPr>
          <w:p w:rsidR="008632A2" w:rsidRPr="00BB58E0" w:rsidRDefault="008632A2" w:rsidP="003C3521">
            <w:pPr>
              <w:spacing w:after="0" w:line="240" w:lineRule="auto"/>
              <w:rPr>
                <w:rFonts w:ascii="Arial" w:hAnsi="Arial" w:cs="Arial"/>
                <w:color w:val="000000"/>
                <w:sz w:val="22"/>
                <w:szCs w:val="22"/>
              </w:rPr>
            </w:pPr>
          </w:p>
        </w:tc>
      </w:tr>
      <w:tr w:rsidR="008632A2" w:rsidRPr="00BB58E0" w:rsidTr="003C3521">
        <w:trPr>
          <w:trHeight w:val="3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cr/>
              <w:t>4</w:t>
            </w:r>
          </w:p>
        </w:tc>
        <w:tc>
          <w:tcPr>
            <w:tcW w:w="2979" w:type="dxa"/>
            <w:tcBorders>
              <w:top w:val="nil"/>
              <w:left w:val="nil"/>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proofErr w:type="spellStart"/>
            <w:r w:rsidRPr="00BB58E0">
              <w:rPr>
                <w:rFonts w:ascii="Arial" w:hAnsi="Arial" w:cs="Arial"/>
                <w:color w:val="000000"/>
                <w:sz w:val="22"/>
                <w:szCs w:val="22"/>
              </w:rPr>
              <w:t>Сымский</w:t>
            </w:r>
            <w:proofErr w:type="spellEnd"/>
            <w:r w:rsidRPr="00BB58E0">
              <w:rPr>
                <w:rFonts w:ascii="Arial" w:hAnsi="Arial" w:cs="Arial"/>
                <w:color w:val="000000"/>
                <w:sz w:val="22"/>
                <w:szCs w:val="22"/>
              </w:rPr>
              <w:t xml:space="preserve"> сельсовет</w:t>
            </w:r>
          </w:p>
        </w:tc>
        <w:tc>
          <w:tcPr>
            <w:tcW w:w="4676" w:type="dxa"/>
            <w:gridSpan w:val="5"/>
            <w:vMerge/>
            <w:tcBorders>
              <w:top w:val="nil"/>
              <w:left w:val="nil"/>
              <w:bottom w:val="single" w:sz="4" w:space="0" w:color="auto"/>
              <w:right w:val="single" w:sz="4" w:space="0" w:color="auto"/>
            </w:tcBorders>
            <w:vAlign w:val="center"/>
            <w:hideMark/>
          </w:tcPr>
          <w:p w:rsidR="008632A2" w:rsidRPr="00BB58E0" w:rsidRDefault="008632A2" w:rsidP="003C3521">
            <w:pPr>
              <w:spacing w:after="0" w:line="240" w:lineRule="auto"/>
              <w:rPr>
                <w:rFonts w:ascii="Arial" w:hAnsi="Arial" w:cs="Arial"/>
                <w:color w:val="000000"/>
                <w:sz w:val="22"/>
                <w:szCs w:val="22"/>
              </w:rPr>
            </w:pPr>
          </w:p>
        </w:tc>
        <w:tc>
          <w:tcPr>
            <w:tcW w:w="1417" w:type="dxa"/>
            <w:vMerge/>
            <w:tcBorders>
              <w:top w:val="nil"/>
              <w:left w:val="single" w:sz="4" w:space="0" w:color="auto"/>
              <w:bottom w:val="single" w:sz="4" w:space="0" w:color="auto"/>
              <w:right w:val="single" w:sz="4" w:space="0" w:color="auto"/>
            </w:tcBorders>
            <w:vAlign w:val="center"/>
            <w:hideMark/>
          </w:tcPr>
          <w:p w:rsidR="008632A2" w:rsidRPr="00BB58E0" w:rsidRDefault="008632A2" w:rsidP="003C3521">
            <w:pPr>
              <w:spacing w:after="0" w:line="240" w:lineRule="auto"/>
              <w:rPr>
                <w:rFonts w:ascii="Arial" w:hAnsi="Arial" w:cs="Arial"/>
                <w:color w:val="000000"/>
                <w:sz w:val="22"/>
                <w:szCs w:val="22"/>
              </w:rPr>
            </w:pPr>
          </w:p>
        </w:tc>
      </w:tr>
      <w:tr w:rsidR="008632A2" w:rsidRPr="00BB58E0" w:rsidTr="003C3521">
        <w:trPr>
          <w:trHeight w:val="3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25</w:t>
            </w:r>
          </w:p>
        </w:tc>
        <w:tc>
          <w:tcPr>
            <w:tcW w:w="2979" w:type="dxa"/>
            <w:tcBorders>
              <w:top w:val="nil"/>
              <w:left w:val="nil"/>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proofErr w:type="spellStart"/>
            <w:r w:rsidRPr="00BB58E0">
              <w:rPr>
                <w:rFonts w:ascii="Arial" w:hAnsi="Arial" w:cs="Arial"/>
                <w:color w:val="000000"/>
                <w:sz w:val="22"/>
                <w:szCs w:val="22"/>
              </w:rPr>
              <w:t>Новогородокский</w:t>
            </w:r>
            <w:proofErr w:type="spellEnd"/>
            <w:r w:rsidRPr="00BB58E0">
              <w:rPr>
                <w:rFonts w:ascii="Arial" w:hAnsi="Arial" w:cs="Arial"/>
                <w:color w:val="000000"/>
                <w:sz w:val="22"/>
                <w:szCs w:val="22"/>
              </w:rPr>
              <w:t xml:space="preserve"> сельсовет</w:t>
            </w:r>
          </w:p>
        </w:tc>
        <w:tc>
          <w:tcPr>
            <w:tcW w:w="4676" w:type="dxa"/>
            <w:gridSpan w:val="5"/>
            <w:vMerge/>
            <w:tcBorders>
              <w:top w:val="nil"/>
              <w:left w:val="nil"/>
              <w:bottom w:val="single" w:sz="4" w:space="0" w:color="auto"/>
              <w:right w:val="single" w:sz="4" w:space="0" w:color="auto"/>
            </w:tcBorders>
            <w:vAlign w:val="center"/>
            <w:hideMark/>
          </w:tcPr>
          <w:p w:rsidR="008632A2" w:rsidRPr="00BB58E0" w:rsidRDefault="008632A2" w:rsidP="003C3521">
            <w:pPr>
              <w:spacing w:after="0" w:line="240" w:lineRule="auto"/>
              <w:rPr>
                <w:rFonts w:ascii="Arial" w:hAnsi="Arial" w:cs="Arial"/>
                <w:color w:val="000000"/>
                <w:sz w:val="22"/>
                <w:szCs w:val="22"/>
              </w:rPr>
            </w:pPr>
          </w:p>
        </w:tc>
        <w:tc>
          <w:tcPr>
            <w:tcW w:w="1417" w:type="dxa"/>
            <w:vMerge/>
            <w:tcBorders>
              <w:top w:val="nil"/>
              <w:left w:val="single" w:sz="4" w:space="0" w:color="auto"/>
              <w:bottom w:val="single" w:sz="4" w:space="0" w:color="auto"/>
              <w:right w:val="single" w:sz="4" w:space="0" w:color="auto"/>
            </w:tcBorders>
            <w:vAlign w:val="center"/>
            <w:hideMark/>
          </w:tcPr>
          <w:p w:rsidR="008632A2" w:rsidRPr="00BB58E0" w:rsidRDefault="008632A2" w:rsidP="003C3521">
            <w:pPr>
              <w:spacing w:after="0" w:line="240" w:lineRule="auto"/>
              <w:rPr>
                <w:rFonts w:ascii="Arial" w:hAnsi="Arial" w:cs="Arial"/>
                <w:color w:val="000000"/>
                <w:sz w:val="22"/>
                <w:szCs w:val="22"/>
              </w:rPr>
            </w:pPr>
          </w:p>
        </w:tc>
      </w:tr>
      <w:tr w:rsidR="008632A2" w:rsidRPr="00BB58E0" w:rsidTr="003C3521">
        <w:trPr>
          <w:trHeight w:val="3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26</w:t>
            </w:r>
          </w:p>
        </w:tc>
        <w:tc>
          <w:tcPr>
            <w:tcW w:w="2979" w:type="dxa"/>
            <w:tcBorders>
              <w:top w:val="nil"/>
              <w:left w:val="nil"/>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proofErr w:type="spellStart"/>
            <w:r w:rsidRPr="00BB58E0">
              <w:rPr>
                <w:rFonts w:ascii="Arial" w:hAnsi="Arial" w:cs="Arial"/>
                <w:color w:val="000000"/>
                <w:sz w:val="22"/>
                <w:szCs w:val="22"/>
              </w:rPr>
              <w:t>Усть-Питский</w:t>
            </w:r>
            <w:proofErr w:type="spellEnd"/>
            <w:r w:rsidRPr="00BB58E0">
              <w:rPr>
                <w:rFonts w:ascii="Arial" w:hAnsi="Arial" w:cs="Arial"/>
                <w:color w:val="000000"/>
                <w:sz w:val="22"/>
                <w:szCs w:val="22"/>
              </w:rPr>
              <w:t xml:space="preserve"> сельсовет</w:t>
            </w:r>
          </w:p>
        </w:tc>
        <w:tc>
          <w:tcPr>
            <w:tcW w:w="4676" w:type="dxa"/>
            <w:gridSpan w:val="5"/>
            <w:vMerge/>
            <w:tcBorders>
              <w:top w:val="nil"/>
              <w:left w:val="nil"/>
              <w:bottom w:val="single" w:sz="4" w:space="0" w:color="auto"/>
              <w:right w:val="single" w:sz="4" w:space="0" w:color="auto"/>
            </w:tcBorders>
            <w:vAlign w:val="center"/>
            <w:hideMark/>
          </w:tcPr>
          <w:p w:rsidR="008632A2" w:rsidRPr="00BB58E0" w:rsidRDefault="008632A2" w:rsidP="003C3521">
            <w:pPr>
              <w:spacing w:after="0" w:line="240" w:lineRule="auto"/>
              <w:rPr>
                <w:rFonts w:ascii="Arial" w:hAnsi="Arial" w:cs="Arial"/>
                <w:color w:val="000000"/>
                <w:sz w:val="22"/>
                <w:szCs w:val="22"/>
              </w:rPr>
            </w:pPr>
          </w:p>
        </w:tc>
        <w:tc>
          <w:tcPr>
            <w:tcW w:w="1417" w:type="dxa"/>
            <w:vMerge/>
            <w:tcBorders>
              <w:top w:val="nil"/>
              <w:left w:val="single" w:sz="4" w:space="0" w:color="auto"/>
              <w:bottom w:val="single" w:sz="4" w:space="0" w:color="auto"/>
              <w:right w:val="single" w:sz="4" w:space="0" w:color="auto"/>
            </w:tcBorders>
            <w:vAlign w:val="center"/>
            <w:hideMark/>
          </w:tcPr>
          <w:p w:rsidR="008632A2" w:rsidRPr="00BB58E0" w:rsidRDefault="008632A2" w:rsidP="003C3521">
            <w:pPr>
              <w:spacing w:after="0" w:line="240" w:lineRule="auto"/>
              <w:rPr>
                <w:rFonts w:ascii="Arial" w:hAnsi="Arial" w:cs="Arial"/>
                <w:color w:val="000000"/>
                <w:sz w:val="22"/>
                <w:szCs w:val="22"/>
              </w:rPr>
            </w:pPr>
          </w:p>
        </w:tc>
      </w:tr>
      <w:tr w:rsidR="008632A2" w:rsidRPr="00BB58E0" w:rsidTr="003C3521">
        <w:trPr>
          <w:trHeight w:val="315"/>
        </w:trPr>
        <w:tc>
          <w:tcPr>
            <w:tcW w:w="549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 xml:space="preserve">СРЕДНЯЯ ЦЕНА ПО РАЙОНУ </w:t>
            </w:r>
            <w:r w:rsidRPr="00BB58E0">
              <w:rPr>
                <w:rFonts w:ascii="Arial" w:hAnsi="Arial" w:cs="Arial"/>
                <w:color w:val="000000"/>
                <w:sz w:val="22"/>
                <w:szCs w:val="22"/>
              </w:rPr>
              <w:cr/>
            </w:r>
            <w:proofErr w:type="gramStart"/>
            <w:r w:rsidRPr="00BB58E0">
              <w:rPr>
                <w:rFonts w:ascii="Arial" w:hAnsi="Arial" w:cs="Arial"/>
                <w:color w:val="000000"/>
                <w:sz w:val="22"/>
                <w:szCs w:val="22"/>
              </w:rPr>
              <w:t>кг</w:t>
            </w:r>
            <w:proofErr w:type="gramEnd"/>
            <w:r w:rsidRPr="00BB58E0">
              <w:rPr>
                <w:rFonts w:ascii="Arial" w:hAnsi="Arial" w:cs="Arial"/>
                <w:color w:val="000000"/>
                <w:sz w:val="22"/>
                <w:szCs w:val="22"/>
              </w:rPr>
              <w:t>/булка)</w:t>
            </w:r>
          </w:p>
        </w:tc>
        <w:tc>
          <w:tcPr>
            <w:tcW w:w="1646" w:type="dxa"/>
            <w:gridSpan w:val="2"/>
            <w:tcBorders>
              <w:top w:val="nil"/>
              <w:left w:val="nil"/>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65,15</w:t>
            </w:r>
          </w:p>
        </w:tc>
        <w:tc>
          <w:tcPr>
            <w:tcW w:w="1189" w:type="dxa"/>
            <w:tcBorders>
              <w:top w:val="nil"/>
              <w:left w:val="nil"/>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t>32,58</w:t>
            </w:r>
          </w:p>
        </w:tc>
        <w:tc>
          <w:tcPr>
            <w:tcW w:w="1417" w:type="dxa"/>
            <w:tcBorders>
              <w:top w:val="nil"/>
              <w:left w:val="nil"/>
              <w:bottom w:val="nil"/>
              <w:right w:val="nil"/>
            </w:tcBorders>
            <w:shd w:val="clear" w:color="auto" w:fill="auto"/>
            <w:noWrap/>
            <w:vAlign w:val="center"/>
            <w:hideMark/>
          </w:tcPr>
          <w:p w:rsidR="008632A2" w:rsidRPr="00BB58E0" w:rsidRDefault="008632A2" w:rsidP="003C3521">
            <w:pPr>
              <w:spacing w:after="0" w:line="240" w:lineRule="auto"/>
              <w:jc w:val="center"/>
              <w:rPr>
                <w:rFonts w:ascii="Arial" w:hAnsi="Arial" w:cs="Arial"/>
                <w:color w:val="000000"/>
                <w:sz w:val="22"/>
                <w:szCs w:val="22"/>
              </w:rPr>
            </w:pPr>
          </w:p>
        </w:tc>
      </w:tr>
      <w:tr w:rsidR="008632A2" w:rsidRPr="00BB58E0" w:rsidTr="003C3521">
        <w:trPr>
          <w:trHeight w:val="1124"/>
        </w:trPr>
        <w:tc>
          <w:tcPr>
            <w:tcW w:w="5495" w:type="dxa"/>
            <w:gridSpan w:val="4"/>
            <w:vMerge/>
            <w:tcBorders>
              <w:top w:val="single" w:sz="4" w:space="0" w:color="auto"/>
              <w:left w:val="single" w:sz="4" w:space="0" w:color="auto"/>
              <w:bottom w:val="single" w:sz="4" w:space="0" w:color="auto"/>
              <w:right w:val="single" w:sz="4" w:space="0" w:color="auto"/>
            </w:tcBorders>
            <w:vAlign w:val="center"/>
            <w:hideMark/>
          </w:tcPr>
          <w:p w:rsidR="008632A2" w:rsidRPr="00BB58E0" w:rsidRDefault="008632A2" w:rsidP="003C3521">
            <w:pPr>
              <w:spacing w:after="0" w:line="240" w:lineRule="auto"/>
              <w:rPr>
                <w:rFonts w:ascii="Arial" w:hAnsi="Arial" w:cs="Arial"/>
                <w:color w:val="000000"/>
                <w:sz w:val="22"/>
                <w:szCs w:val="22"/>
              </w:rPr>
            </w:pPr>
          </w:p>
        </w:tc>
        <w:tc>
          <w:tcPr>
            <w:tcW w:w="1646" w:type="dxa"/>
            <w:gridSpan w:val="2"/>
            <w:tcBorders>
              <w:top w:val="nil"/>
              <w:left w:val="nil"/>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proofErr w:type="gramStart"/>
            <w:r w:rsidRPr="00BB58E0">
              <w:rPr>
                <w:rFonts w:ascii="Arial" w:hAnsi="Arial" w:cs="Arial"/>
                <w:color w:val="000000"/>
                <w:sz w:val="22"/>
                <w:szCs w:val="22"/>
              </w:rPr>
              <w:t xml:space="preserve">средняя цена по Енисейскому району за 1кг. хлеба 1-го сорта, руб. (= </w:t>
            </w:r>
            <w:proofErr w:type="spellStart"/>
            <w:r w:rsidRPr="00BB58E0">
              <w:rPr>
                <w:rFonts w:ascii="Arial" w:hAnsi="Arial" w:cs="Arial"/>
                <w:color w:val="000000"/>
                <w:sz w:val="22"/>
                <w:szCs w:val="22"/>
              </w:rPr>
              <w:t>Ʃцен</w:t>
            </w:r>
            <w:proofErr w:type="spellEnd"/>
            <w:r w:rsidRPr="00BB58E0">
              <w:rPr>
                <w:rFonts w:ascii="Arial" w:hAnsi="Arial" w:cs="Arial"/>
                <w:color w:val="000000"/>
                <w:sz w:val="22"/>
                <w:szCs w:val="22"/>
              </w:rPr>
              <w:t xml:space="preserve"> М</w:t>
            </w:r>
            <w:proofErr w:type="gramEnd"/>
            <w:r w:rsidRPr="00BB58E0">
              <w:rPr>
                <w:rFonts w:ascii="Arial" w:hAnsi="Arial" w:cs="Arial"/>
                <w:color w:val="000000"/>
                <w:sz w:val="22"/>
                <w:szCs w:val="22"/>
              </w:rPr>
              <w:cr/>
              <w:t>/</w:t>
            </w:r>
            <w:proofErr w:type="gramStart"/>
            <w:r w:rsidRPr="00BB58E0">
              <w:rPr>
                <w:rFonts w:ascii="Arial" w:hAnsi="Arial" w:cs="Arial"/>
                <w:color w:val="000000"/>
                <w:sz w:val="22"/>
                <w:szCs w:val="22"/>
              </w:rPr>
              <w:t xml:space="preserve">21 кол-во МО реализации </w:t>
            </w:r>
            <w:r w:rsidRPr="00BB58E0">
              <w:rPr>
                <w:rFonts w:ascii="Arial" w:hAnsi="Arial" w:cs="Arial"/>
                <w:color w:val="000000"/>
                <w:sz w:val="22"/>
                <w:szCs w:val="22"/>
              </w:rPr>
              <w:lastRenderedPageBreak/>
              <w:t>хлеба), руб.</w:t>
            </w:r>
            <w:proofErr w:type="gramEnd"/>
          </w:p>
        </w:tc>
        <w:tc>
          <w:tcPr>
            <w:tcW w:w="1189" w:type="dxa"/>
            <w:tcBorders>
              <w:top w:val="nil"/>
              <w:left w:val="nil"/>
              <w:bottom w:val="single" w:sz="4" w:space="0" w:color="auto"/>
              <w:right w:val="single" w:sz="4" w:space="0" w:color="auto"/>
            </w:tcBorders>
            <w:shd w:val="clear" w:color="auto" w:fill="auto"/>
            <w:vAlign w:val="center"/>
            <w:hideMark/>
          </w:tcPr>
          <w:p w:rsidR="008632A2" w:rsidRPr="00BB58E0" w:rsidRDefault="008632A2" w:rsidP="003C3521">
            <w:pPr>
              <w:spacing w:after="0" w:line="240" w:lineRule="auto"/>
              <w:jc w:val="center"/>
              <w:rPr>
                <w:rFonts w:ascii="Arial" w:hAnsi="Arial" w:cs="Arial"/>
                <w:color w:val="000000"/>
                <w:sz w:val="22"/>
                <w:szCs w:val="22"/>
              </w:rPr>
            </w:pPr>
            <w:r w:rsidRPr="00BB58E0">
              <w:rPr>
                <w:rFonts w:ascii="Arial" w:hAnsi="Arial" w:cs="Arial"/>
                <w:color w:val="000000"/>
                <w:sz w:val="22"/>
                <w:szCs w:val="22"/>
              </w:rPr>
              <w:lastRenderedPageBreak/>
              <w:t>средняя цена булки</w:t>
            </w:r>
            <w:r w:rsidRPr="00BB58E0">
              <w:rPr>
                <w:rFonts w:ascii="Arial" w:hAnsi="Arial" w:cs="Arial"/>
                <w:color w:val="000000"/>
                <w:sz w:val="22"/>
                <w:szCs w:val="22"/>
              </w:rPr>
              <w:cr/>
              <w:t xml:space="preserve"> хлеба 1-го сорта  (из расчета 0,5 кг.), </w:t>
            </w:r>
            <w:proofErr w:type="spellStart"/>
            <w:r w:rsidRPr="00BB58E0">
              <w:rPr>
                <w:rFonts w:ascii="Arial" w:hAnsi="Arial" w:cs="Arial"/>
                <w:color w:val="000000"/>
                <w:sz w:val="22"/>
                <w:szCs w:val="22"/>
              </w:rPr>
              <w:t>руб</w:t>
            </w:r>
            <w:proofErr w:type="spellEnd"/>
          </w:p>
        </w:tc>
        <w:tc>
          <w:tcPr>
            <w:tcW w:w="1417" w:type="dxa"/>
            <w:tcBorders>
              <w:top w:val="nil"/>
              <w:left w:val="nil"/>
              <w:bottom w:val="nil"/>
              <w:right w:val="nil"/>
            </w:tcBorders>
            <w:shd w:val="clear" w:color="auto" w:fill="auto"/>
            <w:noWrap/>
            <w:vAlign w:val="center"/>
            <w:hideMark/>
          </w:tcPr>
          <w:p w:rsidR="008632A2" w:rsidRPr="00BB58E0" w:rsidRDefault="008632A2" w:rsidP="003C3521">
            <w:pPr>
              <w:spacing w:after="0" w:line="240" w:lineRule="auto"/>
              <w:jc w:val="center"/>
              <w:rPr>
                <w:rFonts w:ascii="Arial" w:hAnsi="Arial" w:cs="Arial"/>
                <w:color w:val="000000"/>
                <w:sz w:val="22"/>
                <w:szCs w:val="22"/>
              </w:rPr>
            </w:pPr>
          </w:p>
        </w:tc>
      </w:tr>
    </w:tbl>
    <w:p w:rsidR="008632A2" w:rsidRPr="00713B83" w:rsidRDefault="008632A2" w:rsidP="008632A2">
      <w:pPr>
        <w:pStyle w:val="Default"/>
        <w:ind w:firstLine="709"/>
        <w:jc w:val="both"/>
        <w:rPr>
          <w:rFonts w:ascii="Arial" w:hAnsi="Arial" w:cs="Arial"/>
          <w:spacing w:val="6"/>
          <w:highlight w:val="yellow"/>
        </w:rPr>
      </w:pPr>
    </w:p>
    <w:p w:rsidR="008632A2" w:rsidRPr="00713B83" w:rsidRDefault="008632A2" w:rsidP="008632A2">
      <w:pPr>
        <w:pStyle w:val="ConsPlusNormal"/>
        <w:ind w:firstLine="540"/>
        <w:jc w:val="both"/>
        <w:rPr>
          <w:rFonts w:cs="Arial"/>
          <w:color w:val="000000"/>
          <w:sz w:val="24"/>
          <w:szCs w:val="24"/>
          <w:highlight w:val="yellow"/>
        </w:rPr>
      </w:pPr>
      <w:r w:rsidRPr="00713B83">
        <w:rPr>
          <w:rFonts w:cs="Arial"/>
          <w:color w:val="000000"/>
          <w:sz w:val="24"/>
          <w:szCs w:val="24"/>
        </w:rPr>
        <w:t>В настоящее время законодательство о защите прав потребителей предоставляет ряд преференций потребителю как экономически более слабому звену. Однако в связи с тем, что технический прогресс несколько опережает принятие соответствующих правовых актов, актуальным вопросом остается минимизация рисков для потребителей.</w:t>
      </w:r>
    </w:p>
    <w:p w:rsidR="008632A2" w:rsidRPr="009D7FBD" w:rsidRDefault="008632A2" w:rsidP="008632A2">
      <w:pPr>
        <w:pStyle w:val="ConsPlusNormal"/>
        <w:ind w:firstLine="540"/>
        <w:jc w:val="both"/>
        <w:rPr>
          <w:rFonts w:cs="Arial"/>
          <w:color w:val="000000"/>
          <w:sz w:val="24"/>
          <w:szCs w:val="24"/>
        </w:rPr>
      </w:pPr>
      <w:r w:rsidRPr="00713B83">
        <w:rPr>
          <w:rFonts w:cs="Arial"/>
          <w:color w:val="000000"/>
          <w:sz w:val="24"/>
          <w:szCs w:val="24"/>
        </w:rPr>
        <w:t xml:space="preserve">Поскольку предупреждение нарушения прав потребителей не может быть достигнуто только через реализацию контрольно-надзорных функций, важнейшим направлением деятельности является применение мер превентивного характера, направленных на повышение правовой грамотности и социальной </w:t>
      </w:r>
      <w:r w:rsidRPr="009D7FBD">
        <w:rPr>
          <w:rFonts w:cs="Arial"/>
          <w:color w:val="000000"/>
          <w:sz w:val="24"/>
          <w:szCs w:val="24"/>
        </w:rPr>
        <w:t>ответственности хозяйствующих субъектов и информированности потребителей об их правах и механизмах защиты этих прав.</w:t>
      </w:r>
    </w:p>
    <w:p w:rsidR="008632A2" w:rsidRPr="00713B83" w:rsidRDefault="008632A2" w:rsidP="008632A2">
      <w:pPr>
        <w:pStyle w:val="ConsPlusNormal"/>
        <w:ind w:firstLine="540"/>
        <w:jc w:val="both"/>
        <w:rPr>
          <w:rFonts w:cs="Arial"/>
          <w:color w:val="000000"/>
          <w:sz w:val="24"/>
          <w:szCs w:val="24"/>
        </w:rPr>
      </w:pPr>
      <w:r w:rsidRPr="009D7FBD">
        <w:rPr>
          <w:rFonts w:cs="Arial"/>
          <w:color w:val="000000"/>
          <w:sz w:val="24"/>
          <w:szCs w:val="24"/>
        </w:rPr>
        <w:t>В период с 2017 по 2021 годы в администрацию Енисейского района, в МКУ</w:t>
      </w:r>
      <w:r>
        <w:rPr>
          <w:rFonts w:cs="Arial"/>
          <w:color w:val="000000"/>
          <w:sz w:val="24"/>
          <w:szCs w:val="24"/>
        </w:rPr>
        <w:t> </w:t>
      </w:r>
      <w:r w:rsidRPr="009D7FBD">
        <w:rPr>
          <w:rFonts w:cs="Arial"/>
          <w:color w:val="000000"/>
          <w:sz w:val="24"/>
          <w:szCs w:val="24"/>
        </w:rPr>
        <w:t xml:space="preserve">«Служба заказа Енисейского района» и </w:t>
      </w:r>
      <w:r w:rsidRPr="009D7FBD">
        <w:rPr>
          <w:rFonts w:cs="Arial"/>
          <w:sz w:val="24"/>
          <w:szCs w:val="24"/>
        </w:rPr>
        <w:t xml:space="preserve">МКУ «Центр архитектуры, строительства и ЖКХ Енисейского района» </w:t>
      </w:r>
      <w:r w:rsidRPr="009D7FBD">
        <w:rPr>
          <w:rFonts w:cs="Arial"/>
          <w:color w:val="000000"/>
          <w:sz w:val="24"/>
          <w:szCs w:val="24"/>
        </w:rPr>
        <w:t>поступило 175 обращений граждан, в том числе 101 - письменное, по вопросам оказания услуг ненадлежащего качества и реализации товаров ненадлежащего качества.</w:t>
      </w:r>
    </w:p>
    <w:p w:rsidR="008632A2" w:rsidRPr="00713B83" w:rsidRDefault="008632A2" w:rsidP="008632A2">
      <w:pPr>
        <w:pStyle w:val="ConsPlusNormal"/>
        <w:ind w:firstLine="540"/>
        <w:jc w:val="center"/>
        <w:rPr>
          <w:rFonts w:cs="Arial"/>
          <w:color w:val="000000"/>
          <w:sz w:val="24"/>
          <w:szCs w:val="24"/>
        </w:rPr>
      </w:pPr>
    </w:p>
    <w:p w:rsidR="008632A2" w:rsidRPr="00713B83" w:rsidRDefault="008632A2" w:rsidP="008632A2">
      <w:pPr>
        <w:pStyle w:val="ConsPlusNormal"/>
        <w:ind w:firstLine="540"/>
        <w:jc w:val="center"/>
        <w:rPr>
          <w:rFonts w:cs="Arial"/>
          <w:color w:val="000000"/>
          <w:sz w:val="24"/>
          <w:szCs w:val="24"/>
        </w:rPr>
      </w:pPr>
      <w:r w:rsidRPr="00713B83">
        <w:rPr>
          <w:rFonts w:cs="Arial"/>
          <w:color w:val="000000"/>
          <w:sz w:val="24"/>
          <w:szCs w:val="24"/>
        </w:rPr>
        <w:t>Структура поступивших обращений</w:t>
      </w:r>
    </w:p>
    <w:p w:rsidR="008632A2" w:rsidRPr="00713B83" w:rsidRDefault="008632A2" w:rsidP="008632A2">
      <w:pPr>
        <w:pStyle w:val="ConsPlusNormal"/>
        <w:ind w:firstLine="540"/>
        <w:jc w:val="center"/>
        <w:rPr>
          <w:rFonts w:cs="Arial"/>
          <w:color w:val="000000"/>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1559"/>
        <w:gridCol w:w="1560"/>
        <w:gridCol w:w="992"/>
        <w:gridCol w:w="1134"/>
        <w:gridCol w:w="1843"/>
        <w:gridCol w:w="1701"/>
      </w:tblGrid>
      <w:tr w:rsidR="008632A2" w:rsidRPr="00BB58E0" w:rsidTr="003C3521">
        <w:trPr>
          <w:trHeight w:val="249"/>
        </w:trPr>
        <w:tc>
          <w:tcPr>
            <w:tcW w:w="771" w:type="dxa"/>
            <w:vMerge w:val="restart"/>
          </w:tcPr>
          <w:p w:rsidR="008632A2" w:rsidRPr="00BB58E0" w:rsidRDefault="008632A2" w:rsidP="003C3521">
            <w:pPr>
              <w:pStyle w:val="ConsPlusNormal"/>
              <w:jc w:val="center"/>
              <w:rPr>
                <w:rFonts w:cs="Arial"/>
                <w:color w:val="000000"/>
              </w:rPr>
            </w:pPr>
            <w:r w:rsidRPr="00BB58E0">
              <w:rPr>
                <w:rFonts w:cs="Arial"/>
                <w:color w:val="000000"/>
              </w:rPr>
              <w:t>Год</w:t>
            </w:r>
          </w:p>
        </w:tc>
        <w:tc>
          <w:tcPr>
            <w:tcW w:w="1559" w:type="dxa"/>
            <w:vMerge w:val="restart"/>
          </w:tcPr>
          <w:p w:rsidR="008632A2" w:rsidRPr="00BB58E0" w:rsidRDefault="008632A2" w:rsidP="003C3521">
            <w:pPr>
              <w:pStyle w:val="ConsPlusNormal"/>
              <w:jc w:val="center"/>
              <w:rPr>
                <w:rFonts w:cs="Arial"/>
                <w:color w:val="000000"/>
              </w:rPr>
            </w:pPr>
            <w:r w:rsidRPr="00BB58E0">
              <w:rPr>
                <w:rFonts w:cs="Arial"/>
                <w:color w:val="000000"/>
              </w:rPr>
              <w:t>Всего обращений, ед.</w:t>
            </w:r>
          </w:p>
        </w:tc>
        <w:tc>
          <w:tcPr>
            <w:tcW w:w="2552" w:type="dxa"/>
            <w:gridSpan w:val="2"/>
          </w:tcPr>
          <w:p w:rsidR="008632A2" w:rsidRPr="00BB58E0" w:rsidRDefault="008632A2" w:rsidP="003C3521">
            <w:pPr>
              <w:pStyle w:val="ConsPlusNormal"/>
              <w:jc w:val="center"/>
              <w:rPr>
                <w:rFonts w:cs="Arial"/>
                <w:color w:val="000000"/>
              </w:rPr>
            </w:pPr>
            <w:r w:rsidRPr="00BB58E0">
              <w:rPr>
                <w:rFonts w:cs="Arial"/>
                <w:color w:val="000000"/>
              </w:rPr>
              <w:t>из них:</w:t>
            </w:r>
          </w:p>
        </w:tc>
        <w:tc>
          <w:tcPr>
            <w:tcW w:w="4678" w:type="dxa"/>
            <w:gridSpan w:val="3"/>
          </w:tcPr>
          <w:p w:rsidR="008632A2" w:rsidRPr="00BB58E0" w:rsidRDefault="008632A2" w:rsidP="003C3521">
            <w:pPr>
              <w:pStyle w:val="ConsPlusNormal"/>
              <w:jc w:val="center"/>
              <w:rPr>
                <w:rFonts w:cs="Arial"/>
                <w:color w:val="000000"/>
              </w:rPr>
            </w:pPr>
            <w:r w:rsidRPr="00BB58E0">
              <w:rPr>
                <w:rFonts w:cs="Arial"/>
                <w:color w:val="000000"/>
              </w:rPr>
              <w:t>по видам</w:t>
            </w:r>
          </w:p>
        </w:tc>
      </w:tr>
      <w:tr w:rsidR="008632A2" w:rsidRPr="00BB58E0" w:rsidTr="003C3521">
        <w:trPr>
          <w:trHeight w:val="427"/>
        </w:trPr>
        <w:tc>
          <w:tcPr>
            <w:tcW w:w="771" w:type="dxa"/>
            <w:vMerge/>
          </w:tcPr>
          <w:p w:rsidR="008632A2" w:rsidRPr="00BB58E0" w:rsidRDefault="008632A2" w:rsidP="003C3521">
            <w:pPr>
              <w:spacing w:line="240" w:lineRule="auto"/>
              <w:rPr>
                <w:rFonts w:ascii="Arial" w:hAnsi="Arial" w:cs="Arial"/>
                <w:color w:val="000000"/>
                <w:sz w:val="22"/>
                <w:szCs w:val="22"/>
              </w:rPr>
            </w:pPr>
          </w:p>
        </w:tc>
        <w:tc>
          <w:tcPr>
            <w:tcW w:w="1559" w:type="dxa"/>
            <w:vMerge/>
          </w:tcPr>
          <w:p w:rsidR="008632A2" w:rsidRPr="00BB58E0" w:rsidRDefault="008632A2" w:rsidP="003C3521">
            <w:pPr>
              <w:spacing w:line="240" w:lineRule="auto"/>
              <w:rPr>
                <w:rFonts w:ascii="Arial" w:hAnsi="Arial" w:cs="Arial"/>
                <w:color w:val="000000"/>
                <w:sz w:val="22"/>
                <w:szCs w:val="22"/>
              </w:rPr>
            </w:pPr>
          </w:p>
        </w:tc>
        <w:tc>
          <w:tcPr>
            <w:tcW w:w="1560" w:type="dxa"/>
          </w:tcPr>
          <w:p w:rsidR="008632A2" w:rsidRPr="00BB58E0" w:rsidRDefault="008632A2" w:rsidP="003C3521">
            <w:pPr>
              <w:pStyle w:val="ConsPlusNormal"/>
              <w:jc w:val="center"/>
              <w:rPr>
                <w:rFonts w:cs="Arial"/>
                <w:color w:val="000000"/>
              </w:rPr>
            </w:pPr>
            <w:r w:rsidRPr="00BB58E0">
              <w:rPr>
                <w:rFonts w:cs="Arial"/>
                <w:color w:val="000000"/>
              </w:rPr>
              <w:t>письменных</w:t>
            </w:r>
          </w:p>
        </w:tc>
        <w:tc>
          <w:tcPr>
            <w:tcW w:w="992" w:type="dxa"/>
          </w:tcPr>
          <w:p w:rsidR="008632A2" w:rsidRPr="00BB58E0" w:rsidRDefault="008632A2" w:rsidP="003C3521">
            <w:pPr>
              <w:pStyle w:val="ConsPlusNormal"/>
              <w:jc w:val="center"/>
              <w:rPr>
                <w:rFonts w:cs="Arial"/>
                <w:color w:val="000000"/>
              </w:rPr>
            </w:pPr>
            <w:r w:rsidRPr="00BB58E0">
              <w:rPr>
                <w:rFonts w:cs="Arial"/>
                <w:color w:val="000000"/>
              </w:rPr>
              <w:t>устных</w:t>
            </w:r>
          </w:p>
        </w:tc>
        <w:tc>
          <w:tcPr>
            <w:tcW w:w="1134" w:type="dxa"/>
          </w:tcPr>
          <w:p w:rsidR="008632A2" w:rsidRPr="00BB58E0" w:rsidRDefault="008632A2" w:rsidP="003C3521">
            <w:pPr>
              <w:pStyle w:val="ConsPlusNormal"/>
              <w:jc w:val="center"/>
              <w:rPr>
                <w:rFonts w:cs="Arial"/>
                <w:color w:val="000000"/>
              </w:rPr>
            </w:pPr>
            <w:r w:rsidRPr="00BB58E0">
              <w:rPr>
                <w:rFonts w:cs="Arial"/>
                <w:color w:val="000000"/>
              </w:rPr>
              <w:t>торговля</w:t>
            </w:r>
          </w:p>
        </w:tc>
        <w:tc>
          <w:tcPr>
            <w:tcW w:w="1843" w:type="dxa"/>
          </w:tcPr>
          <w:p w:rsidR="008632A2" w:rsidRPr="00BB58E0" w:rsidRDefault="008632A2" w:rsidP="003C3521">
            <w:pPr>
              <w:pStyle w:val="ConsPlusNormal"/>
              <w:jc w:val="center"/>
              <w:rPr>
                <w:rFonts w:cs="Arial"/>
                <w:color w:val="000000"/>
              </w:rPr>
            </w:pPr>
            <w:r w:rsidRPr="00BB58E0">
              <w:rPr>
                <w:rFonts w:cs="Arial"/>
                <w:color w:val="000000"/>
              </w:rPr>
              <w:t>коммунальные услуги</w:t>
            </w:r>
          </w:p>
        </w:tc>
        <w:tc>
          <w:tcPr>
            <w:tcW w:w="1701" w:type="dxa"/>
          </w:tcPr>
          <w:p w:rsidR="008632A2" w:rsidRPr="00BB58E0" w:rsidRDefault="008632A2" w:rsidP="003C3521">
            <w:pPr>
              <w:pStyle w:val="ConsPlusNormal"/>
              <w:jc w:val="center"/>
              <w:rPr>
                <w:rFonts w:cs="Arial"/>
                <w:color w:val="000000"/>
              </w:rPr>
            </w:pPr>
            <w:r w:rsidRPr="00BB58E0">
              <w:rPr>
                <w:rFonts w:cs="Arial"/>
                <w:color w:val="000000"/>
              </w:rPr>
              <w:t>жилищные услуги</w:t>
            </w:r>
          </w:p>
        </w:tc>
      </w:tr>
      <w:tr w:rsidR="008632A2" w:rsidRPr="00BB58E0" w:rsidTr="003C3521">
        <w:trPr>
          <w:trHeight w:val="210"/>
        </w:trPr>
        <w:tc>
          <w:tcPr>
            <w:tcW w:w="771" w:type="dxa"/>
          </w:tcPr>
          <w:p w:rsidR="008632A2" w:rsidRPr="00BB58E0" w:rsidRDefault="008632A2" w:rsidP="003C3521">
            <w:pPr>
              <w:pStyle w:val="ConsPlusNormal"/>
              <w:jc w:val="center"/>
              <w:rPr>
                <w:rFonts w:cs="Arial"/>
                <w:color w:val="000000"/>
              </w:rPr>
            </w:pPr>
            <w:r w:rsidRPr="00BB58E0">
              <w:rPr>
                <w:rFonts w:cs="Arial"/>
                <w:color w:val="000000"/>
              </w:rPr>
              <w:t>2017</w:t>
            </w:r>
          </w:p>
        </w:tc>
        <w:tc>
          <w:tcPr>
            <w:tcW w:w="1559" w:type="dxa"/>
          </w:tcPr>
          <w:p w:rsidR="008632A2" w:rsidRPr="00BB58E0" w:rsidRDefault="008632A2" w:rsidP="003C3521">
            <w:pPr>
              <w:pStyle w:val="ConsPlusNormal"/>
              <w:jc w:val="center"/>
              <w:rPr>
                <w:rFonts w:cs="Arial"/>
                <w:color w:val="000000"/>
              </w:rPr>
            </w:pPr>
            <w:r w:rsidRPr="00BB58E0">
              <w:rPr>
                <w:rFonts w:cs="Arial"/>
                <w:color w:val="000000"/>
              </w:rPr>
              <w:t>28</w:t>
            </w:r>
          </w:p>
        </w:tc>
        <w:tc>
          <w:tcPr>
            <w:tcW w:w="1560" w:type="dxa"/>
          </w:tcPr>
          <w:p w:rsidR="008632A2" w:rsidRPr="00BB58E0" w:rsidRDefault="008632A2" w:rsidP="003C3521">
            <w:pPr>
              <w:pStyle w:val="ConsPlusNormal"/>
              <w:ind w:hanging="62"/>
              <w:jc w:val="center"/>
              <w:rPr>
                <w:rFonts w:cs="Arial"/>
                <w:color w:val="000000"/>
              </w:rPr>
            </w:pPr>
            <w:r w:rsidRPr="00BB58E0">
              <w:rPr>
                <w:rFonts w:cs="Arial"/>
                <w:color w:val="000000"/>
              </w:rPr>
              <w:t>17</w:t>
            </w:r>
          </w:p>
        </w:tc>
        <w:tc>
          <w:tcPr>
            <w:tcW w:w="992" w:type="dxa"/>
          </w:tcPr>
          <w:p w:rsidR="008632A2" w:rsidRPr="00BB58E0" w:rsidRDefault="008632A2" w:rsidP="003C3521">
            <w:pPr>
              <w:pStyle w:val="ConsPlusNormal"/>
              <w:ind w:hanging="62"/>
              <w:jc w:val="center"/>
              <w:rPr>
                <w:rFonts w:cs="Arial"/>
                <w:color w:val="000000"/>
              </w:rPr>
            </w:pPr>
            <w:r w:rsidRPr="00BB58E0">
              <w:rPr>
                <w:rFonts w:cs="Arial"/>
                <w:color w:val="000000"/>
              </w:rPr>
              <w:t>11</w:t>
            </w:r>
          </w:p>
        </w:tc>
        <w:tc>
          <w:tcPr>
            <w:tcW w:w="1134" w:type="dxa"/>
          </w:tcPr>
          <w:p w:rsidR="008632A2" w:rsidRPr="00BB58E0" w:rsidRDefault="008632A2" w:rsidP="003C3521">
            <w:pPr>
              <w:pStyle w:val="ConsPlusNormal"/>
              <w:jc w:val="center"/>
              <w:rPr>
                <w:rFonts w:cs="Arial"/>
                <w:color w:val="000000"/>
              </w:rPr>
            </w:pPr>
            <w:r w:rsidRPr="00BB58E0">
              <w:rPr>
                <w:rFonts w:cs="Arial"/>
                <w:color w:val="000000"/>
              </w:rPr>
              <w:t>1</w:t>
            </w:r>
          </w:p>
        </w:tc>
        <w:tc>
          <w:tcPr>
            <w:tcW w:w="1843" w:type="dxa"/>
          </w:tcPr>
          <w:p w:rsidR="008632A2" w:rsidRPr="00BB58E0" w:rsidRDefault="008632A2" w:rsidP="003C3521">
            <w:pPr>
              <w:pStyle w:val="ConsPlusNormal"/>
              <w:jc w:val="center"/>
              <w:rPr>
                <w:rFonts w:cs="Arial"/>
                <w:color w:val="000000"/>
              </w:rPr>
            </w:pPr>
            <w:r w:rsidRPr="00BB58E0">
              <w:rPr>
                <w:rFonts w:cs="Arial"/>
                <w:color w:val="000000"/>
              </w:rPr>
              <w:t>19</w:t>
            </w:r>
          </w:p>
        </w:tc>
        <w:tc>
          <w:tcPr>
            <w:tcW w:w="1701" w:type="dxa"/>
          </w:tcPr>
          <w:p w:rsidR="008632A2" w:rsidRPr="00BB58E0" w:rsidRDefault="008632A2" w:rsidP="003C3521">
            <w:pPr>
              <w:pStyle w:val="ConsPlusNormal"/>
              <w:jc w:val="center"/>
              <w:rPr>
                <w:rFonts w:cs="Arial"/>
                <w:color w:val="000000"/>
              </w:rPr>
            </w:pPr>
            <w:r w:rsidRPr="00BB58E0">
              <w:rPr>
                <w:rFonts w:cs="Arial"/>
                <w:color w:val="000000"/>
              </w:rPr>
              <w:t>8</w:t>
            </w:r>
          </w:p>
        </w:tc>
      </w:tr>
      <w:tr w:rsidR="008632A2" w:rsidRPr="00BB58E0" w:rsidTr="003C3521">
        <w:tc>
          <w:tcPr>
            <w:tcW w:w="771" w:type="dxa"/>
          </w:tcPr>
          <w:p w:rsidR="008632A2" w:rsidRPr="00BB58E0" w:rsidRDefault="008632A2" w:rsidP="003C3521">
            <w:pPr>
              <w:pStyle w:val="ConsPlusNormal"/>
              <w:jc w:val="center"/>
              <w:rPr>
                <w:rFonts w:cs="Arial"/>
                <w:color w:val="000000"/>
              </w:rPr>
            </w:pPr>
            <w:r w:rsidRPr="00BB58E0">
              <w:rPr>
                <w:rFonts w:cs="Arial"/>
                <w:color w:val="000000"/>
              </w:rPr>
              <w:t>2018</w:t>
            </w:r>
          </w:p>
        </w:tc>
        <w:tc>
          <w:tcPr>
            <w:tcW w:w="1559" w:type="dxa"/>
          </w:tcPr>
          <w:p w:rsidR="008632A2" w:rsidRPr="00BB58E0" w:rsidRDefault="008632A2" w:rsidP="003C3521">
            <w:pPr>
              <w:pStyle w:val="ConsPlusNormal"/>
              <w:jc w:val="center"/>
              <w:rPr>
                <w:rFonts w:cs="Arial"/>
                <w:color w:val="000000"/>
              </w:rPr>
            </w:pPr>
            <w:r w:rsidRPr="00BB58E0">
              <w:rPr>
                <w:rFonts w:cs="Arial"/>
                <w:color w:val="000000"/>
              </w:rPr>
              <w:t>38</w:t>
            </w:r>
          </w:p>
        </w:tc>
        <w:tc>
          <w:tcPr>
            <w:tcW w:w="1560" w:type="dxa"/>
          </w:tcPr>
          <w:p w:rsidR="008632A2" w:rsidRPr="00BB58E0" w:rsidRDefault="008632A2" w:rsidP="003C3521">
            <w:pPr>
              <w:pStyle w:val="ConsPlusNormal"/>
              <w:ind w:hanging="62"/>
              <w:jc w:val="center"/>
              <w:rPr>
                <w:rFonts w:cs="Arial"/>
                <w:color w:val="000000"/>
              </w:rPr>
            </w:pPr>
            <w:r w:rsidRPr="00BB58E0">
              <w:rPr>
                <w:rFonts w:cs="Arial"/>
                <w:color w:val="000000"/>
              </w:rPr>
              <w:t>18</w:t>
            </w:r>
          </w:p>
        </w:tc>
        <w:tc>
          <w:tcPr>
            <w:tcW w:w="992" w:type="dxa"/>
          </w:tcPr>
          <w:p w:rsidR="008632A2" w:rsidRPr="00BB58E0" w:rsidRDefault="008632A2" w:rsidP="003C3521">
            <w:pPr>
              <w:pStyle w:val="ConsPlusNormal"/>
              <w:ind w:hanging="62"/>
              <w:jc w:val="center"/>
              <w:rPr>
                <w:rFonts w:cs="Arial"/>
                <w:color w:val="000000"/>
              </w:rPr>
            </w:pPr>
            <w:r w:rsidRPr="00BB58E0">
              <w:rPr>
                <w:rFonts w:cs="Arial"/>
                <w:color w:val="000000"/>
              </w:rPr>
              <w:t>20</w:t>
            </w:r>
          </w:p>
        </w:tc>
        <w:tc>
          <w:tcPr>
            <w:tcW w:w="1134" w:type="dxa"/>
          </w:tcPr>
          <w:p w:rsidR="008632A2" w:rsidRPr="00BB58E0" w:rsidRDefault="008632A2" w:rsidP="003C3521">
            <w:pPr>
              <w:pStyle w:val="ConsPlusNormal"/>
              <w:jc w:val="center"/>
              <w:rPr>
                <w:rFonts w:cs="Arial"/>
                <w:color w:val="000000"/>
              </w:rPr>
            </w:pPr>
            <w:r w:rsidRPr="00BB58E0">
              <w:rPr>
                <w:rFonts w:cs="Arial"/>
                <w:color w:val="000000"/>
              </w:rPr>
              <w:t>2</w:t>
            </w:r>
          </w:p>
        </w:tc>
        <w:tc>
          <w:tcPr>
            <w:tcW w:w="1843" w:type="dxa"/>
          </w:tcPr>
          <w:p w:rsidR="008632A2" w:rsidRPr="00BB58E0" w:rsidRDefault="008632A2" w:rsidP="003C3521">
            <w:pPr>
              <w:pStyle w:val="ConsPlusNormal"/>
              <w:jc w:val="center"/>
              <w:rPr>
                <w:rFonts w:cs="Arial"/>
                <w:color w:val="000000"/>
              </w:rPr>
            </w:pPr>
            <w:r w:rsidRPr="00BB58E0">
              <w:rPr>
                <w:rFonts w:cs="Arial"/>
                <w:color w:val="000000"/>
              </w:rPr>
              <w:t>27</w:t>
            </w:r>
          </w:p>
        </w:tc>
        <w:tc>
          <w:tcPr>
            <w:tcW w:w="1701" w:type="dxa"/>
          </w:tcPr>
          <w:p w:rsidR="008632A2" w:rsidRPr="00BB58E0" w:rsidRDefault="008632A2" w:rsidP="003C3521">
            <w:pPr>
              <w:pStyle w:val="ConsPlusNormal"/>
              <w:jc w:val="center"/>
              <w:rPr>
                <w:rFonts w:cs="Arial"/>
                <w:color w:val="000000"/>
              </w:rPr>
            </w:pPr>
            <w:r w:rsidRPr="00BB58E0">
              <w:rPr>
                <w:rFonts w:cs="Arial"/>
                <w:color w:val="000000"/>
              </w:rPr>
              <w:t>9</w:t>
            </w:r>
          </w:p>
        </w:tc>
      </w:tr>
      <w:tr w:rsidR="008632A2" w:rsidRPr="00BB58E0" w:rsidTr="003C3521">
        <w:trPr>
          <w:trHeight w:val="163"/>
        </w:trPr>
        <w:tc>
          <w:tcPr>
            <w:tcW w:w="771" w:type="dxa"/>
          </w:tcPr>
          <w:p w:rsidR="008632A2" w:rsidRPr="00BB58E0" w:rsidRDefault="008632A2" w:rsidP="003C3521">
            <w:pPr>
              <w:pStyle w:val="ConsPlusNormal"/>
              <w:jc w:val="center"/>
              <w:rPr>
                <w:rFonts w:cs="Arial"/>
                <w:color w:val="000000"/>
              </w:rPr>
            </w:pPr>
            <w:r w:rsidRPr="00BB58E0">
              <w:rPr>
                <w:rFonts w:cs="Arial"/>
                <w:color w:val="000000"/>
              </w:rPr>
              <w:t>2019</w:t>
            </w:r>
          </w:p>
        </w:tc>
        <w:tc>
          <w:tcPr>
            <w:tcW w:w="1559" w:type="dxa"/>
          </w:tcPr>
          <w:p w:rsidR="008632A2" w:rsidRPr="00BB58E0" w:rsidRDefault="008632A2" w:rsidP="003C3521">
            <w:pPr>
              <w:pStyle w:val="ConsPlusNormal"/>
              <w:jc w:val="center"/>
              <w:rPr>
                <w:rFonts w:cs="Arial"/>
                <w:color w:val="000000"/>
              </w:rPr>
            </w:pPr>
            <w:r w:rsidRPr="00BB58E0">
              <w:rPr>
                <w:rFonts w:cs="Arial"/>
                <w:color w:val="000000"/>
              </w:rPr>
              <w:t>47</w:t>
            </w:r>
          </w:p>
        </w:tc>
        <w:tc>
          <w:tcPr>
            <w:tcW w:w="1560" w:type="dxa"/>
          </w:tcPr>
          <w:p w:rsidR="008632A2" w:rsidRPr="00BB58E0" w:rsidRDefault="008632A2" w:rsidP="003C3521">
            <w:pPr>
              <w:pStyle w:val="ConsPlusNormal"/>
              <w:ind w:hanging="62"/>
              <w:jc w:val="center"/>
              <w:rPr>
                <w:rFonts w:cs="Arial"/>
                <w:color w:val="000000"/>
              </w:rPr>
            </w:pPr>
            <w:r w:rsidRPr="00BB58E0">
              <w:rPr>
                <w:rFonts w:cs="Arial"/>
                <w:color w:val="000000"/>
              </w:rPr>
              <w:t>21</w:t>
            </w:r>
          </w:p>
        </w:tc>
        <w:tc>
          <w:tcPr>
            <w:tcW w:w="992" w:type="dxa"/>
          </w:tcPr>
          <w:p w:rsidR="008632A2" w:rsidRPr="00BB58E0" w:rsidRDefault="008632A2" w:rsidP="003C3521">
            <w:pPr>
              <w:pStyle w:val="ConsPlusNormal"/>
              <w:ind w:hanging="62"/>
              <w:jc w:val="center"/>
              <w:rPr>
                <w:rFonts w:cs="Arial"/>
                <w:color w:val="000000"/>
              </w:rPr>
            </w:pPr>
            <w:r w:rsidRPr="00BB58E0">
              <w:rPr>
                <w:rFonts w:cs="Arial"/>
                <w:color w:val="000000"/>
              </w:rPr>
              <w:t>26</w:t>
            </w:r>
          </w:p>
        </w:tc>
        <w:tc>
          <w:tcPr>
            <w:tcW w:w="1134" w:type="dxa"/>
          </w:tcPr>
          <w:p w:rsidR="008632A2" w:rsidRPr="00BB58E0" w:rsidRDefault="008632A2" w:rsidP="003C3521">
            <w:pPr>
              <w:pStyle w:val="ConsPlusNormal"/>
              <w:jc w:val="center"/>
              <w:rPr>
                <w:rFonts w:cs="Arial"/>
                <w:color w:val="000000"/>
              </w:rPr>
            </w:pPr>
            <w:r w:rsidRPr="00BB58E0">
              <w:rPr>
                <w:rFonts w:cs="Arial"/>
                <w:color w:val="000000"/>
              </w:rPr>
              <w:t>3</w:t>
            </w:r>
          </w:p>
        </w:tc>
        <w:tc>
          <w:tcPr>
            <w:tcW w:w="1843" w:type="dxa"/>
          </w:tcPr>
          <w:p w:rsidR="008632A2" w:rsidRPr="00BB58E0" w:rsidRDefault="008632A2" w:rsidP="003C3521">
            <w:pPr>
              <w:pStyle w:val="ConsPlusNormal"/>
              <w:jc w:val="center"/>
              <w:rPr>
                <w:rFonts w:cs="Arial"/>
                <w:color w:val="000000"/>
              </w:rPr>
            </w:pPr>
            <w:r w:rsidRPr="00BB58E0">
              <w:rPr>
                <w:rFonts w:cs="Arial"/>
                <w:color w:val="000000"/>
              </w:rPr>
              <w:t>27</w:t>
            </w:r>
          </w:p>
        </w:tc>
        <w:tc>
          <w:tcPr>
            <w:tcW w:w="1701" w:type="dxa"/>
          </w:tcPr>
          <w:p w:rsidR="008632A2" w:rsidRPr="00BB58E0" w:rsidRDefault="008632A2" w:rsidP="003C3521">
            <w:pPr>
              <w:pStyle w:val="ConsPlusNormal"/>
              <w:jc w:val="center"/>
              <w:rPr>
                <w:rFonts w:cs="Arial"/>
                <w:color w:val="000000"/>
              </w:rPr>
            </w:pPr>
            <w:r w:rsidRPr="00BB58E0">
              <w:rPr>
                <w:rFonts w:cs="Arial"/>
                <w:color w:val="000000"/>
              </w:rPr>
              <w:t>17</w:t>
            </w:r>
          </w:p>
        </w:tc>
      </w:tr>
      <w:tr w:rsidR="008632A2" w:rsidRPr="00BB58E0" w:rsidTr="003C3521">
        <w:trPr>
          <w:trHeight w:val="156"/>
        </w:trPr>
        <w:tc>
          <w:tcPr>
            <w:tcW w:w="771" w:type="dxa"/>
          </w:tcPr>
          <w:p w:rsidR="008632A2" w:rsidRPr="00BB58E0" w:rsidRDefault="008632A2" w:rsidP="003C3521">
            <w:pPr>
              <w:pStyle w:val="ConsPlusNormal"/>
              <w:jc w:val="center"/>
              <w:rPr>
                <w:rFonts w:cs="Arial"/>
                <w:color w:val="000000"/>
              </w:rPr>
            </w:pPr>
            <w:r w:rsidRPr="00BB58E0">
              <w:rPr>
                <w:rFonts w:cs="Arial"/>
                <w:color w:val="000000"/>
              </w:rPr>
              <w:t>2020</w:t>
            </w:r>
          </w:p>
        </w:tc>
        <w:tc>
          <w:tcPr>
            <w:tcW w:w="1559" w:type="dxa"/>
          </w:tcPr>
          <w:p w:rsidR="008632A2" w:rsidRPr="00BB58E0" w:rsidRDefault="008632A2" w:rsidP="003C3521">
            <w:pPr>
              <w:spacing w:before="100" w:beforeAutospacing="1" w:after="100" w:afterAutospacing="1" w:line="240" w:lineRule="auto"/>
              <w:jc w:val="center"/>
              <w:rPr>
                <w:rFonts w:ascii="Arial" w:eastAsia="Times New Roman" w:hAnsi="Arial" w:cs="Arial"/>
                <w:sz w:val="22"/>
                <w:szCs w:val="22"/>
                <w:lang w:eastAsia="ru-RU"/>
              </w:rPr>
            </w:pPr>
            <w:r w:rsidRPr="00BB58E0">
              <w:rPr>
                <w:rFonts w:ascii="Arial" w:eastAsia="Times New Roman" w:hAnsi="Arial" w:cs="Arial"/>
                <w:sz w:val="22"/>
                <w:szCs w:val="22"/>
                <w:lang w:eastAsia="ru-RU"/>
              </w:rPr>
              <w:t> 31</w:t>
            </w:r>
          </w:p>
        </w:tc>
        <w:tc>
          <w:tcPr>
            <w:tcW w:w="1560" w:type="dxa"/>
          </w:tcPr>
          <w:p w:rsidR="008632A2" w:rsidRPr="00BB58E0" w:rsidRDefault="008632A2" w:rsidP="003C3521">
            <w:pPr>
              <w:spacing w:before="100" w:beforeAutospacing="1" w:after="100" w:afterAutospacing="1" w:line="240" w:lineRule="auto"/>
              <w:ind w:hanging="62"/>
              <w:jc w:val="center"/>
              <w:rPr>
                <w:rFonts w:ascii="Arial" w:eastAsia="Times New Roman" w:hAnsi="Arial" w:cs="Arial"/>
                <w:sz w:val="22"/>
                <w:szCs w:val="22"/>
                <w:lang w:eastAsia="ru-RU"/>
              </w:rPr>
            </w:pPr>
            <w:r w:rsidRPr="00BB58E0">
              <w:rPr>
                <w:rFonts w:ascii="Arial" w:eastAsia="Times New Roman" w:hAnsi="Arial" w:cs="Arial"/>
                <w:sz w:val="22"/>
                <w:szCs w:val="22"/>
                <w:lang w:eastAsia="ru-RU"/>
              </w:rPr>
              <w:t>30 </w:t>
            </w:r>
          </w:p>
        </w:tc>
        <w:tc>
          <w:tcPr>
            <w:tcW w:w="992" w:type="dxa"/>
          </w:tcPr>
          <w:p w:rsidR="008632A2" w:rsidRPr="00BB58E0" w:rsidRDefault="008632A2" w:rsidP="003C3521">
            <w:pPr>
              <w:spacing w:before="100" w:beforeAutospacing="1" w:after="100" w:afterAutospacing="1" w:line="240" w:lineRule="auto"/>
              <w:ind w:hanging="62"/>
              <w:jc w:val="center"/>
              <w:rPr>
                <w:rFonts w:ascii="Arial" w:eastAsia="Times New Roman" w:hAnsi="Arial" w:cs="Arial"/>
                <w:sz w:val="22"/>
                <w:szCs w:val="22"/>
                <w:lang w:eastAsia="ru-RU"/>
              </w:rPr>
            </w:pPr>
            <w:r w:rsidRPr="00BB58E0">
              <w:rPr>
                <w:rFonts w:ascii="Arial" w:eastAsia="Times New Roman" w:hAnsi="Arial" w:cs="Arial"/>
                <w:sz w:val="22"/>
                <w:szCs w:val="22"/>
                <w:lang w:eastAsia="ru-RU"/>
              </w:rPr>
              <w:t>1 </w:t>
            </w:r>
          </w:p>
        </w:tc>
        <w:tc>
          <w:tcPr>
            <w:tcW w:w="1134" w:type="dxa"/>
          </w:tcPr>
          <w:p w:rsidR="008632A2" w:rsidRPr="00BB58E0" w:rsidRDefault="008632A2" w:rsidP="003C3521">
            <w:pPr>
              <w:spacing w:before="100" w:beforeAutospacing="1" w:after="100" w:afterAutospacing="1" w:line="240" w:lineRule="auto"/>
              <w:jc w:val="center"/>
              <w:rPr>
                <w:rFonts w:ascii="Arial" w:eastAsia="Times New Roman" w:hAnsi="Arial" w:cs="Arial"/>
                <w:sz w:val="22"/>
                <w:szCs w:val="22"/>
                <w:lang w:eastAsia="ru-RU"/>
              </w:rPr>
            </w:pPr>
            <w:r w:rsidRPr="00BB58E0">
              <w:rPr>
                <w:rFonts w:ascii="Arial" w:eastAsia="Times New Roman" w:hAnsi="Arial" w:cs="Arial"/>
                <w:sz w:val="22"/>
                <w:szCs w:val="22"/>
                <w:lang w:eastAsia="ru-RU"/>
              </w:rPr>
              <w:t>- </w:t>
            </w:r>
          </w:p>
        </w:tc>
        <w:tc>
          <w:tcPr>
            <w:tcW w:w="1843" w:type="dxa"/>
          </w:tcPr>
          <w:p w:rsidR="008632A2" w:rsidRPr="00BB58E0" w:rsidRDefault="008632A2" w:rsidP="003C3521">
            <w:pPr>
              <w:spacing w:before="100" w:beforeAutospacing="1" w:after="100" w:afterAutospacing="1" w:line="240" w:lineRule="auto"/>
              <w:jc w:val="center"/>
              <w:rPr>
                <w:rFonts w:ascii="Arial" w:eastAsia="Times New Roman" w:hAnsi="Arial" w:cs="Arial"/>
                <w:sz w:val="22"/>
                <w:szCs w:val="22"/>
                <w:lang w:eastAsia="ru-RU"/>
              </w:rPr>
            </w:pPr>
            <w:r w:rsidRPr="00BB58E0">
              <w:rPr>
                <w:rFonts w:ascii="Arial" w:eastAsia="Times New Roman" w:hAnsi="Arial" w:cs="Arial"/>
                <w:sz w:val="22"/>
                <w:szCs w:val="22"/>
                <w:lang w:eastAsia="ru-RU"/>
              </w:rPr>
              <w:t>26 </w:t>
            </w:r>
          </w:p>
        </w:tc>
        <w:tc>
          <w:tcPr>
            <w:tcW w:w="1701" w:type="dxa"/>
          </w:tcPr>
          <w:p w:rsidR="008632A2" w:rsidRPr="00BB58E0" w:rsidRDefault="008632A2" w:rsidP="003C3521">
            <w:pPr>
              <w:spacing w:before="100" w:beforeAutospacing="1" w:after="100" w:afterAutospacing="1" w:line="240" w:lineRule="auto"/>
              <w:jc w:val="center"/>
              <w:rPr>
                <w:rFonts w:ascii="Arial" w:eastAsia="Times New Roman" w:hAnsi="Arial" w:cs="Arial"/>
                <w:sz w:val="22"/>
                <w:szCs w:val="22"/>
                <w:lang w:eastAsia="ru-RU"/>
              </w:rPr>
            </w:pPr>
            <w:r w:rsidRPr="00BB58E0">
              <w:rPr>
                <w:rFonts w:ascii="Arial" w:eastAsia="Times New Roman" w:hAnsi="Arial" w:cs="Arial"/>
                <w:sz w:val="22"/>
                <w:szCs w:val="22"/>
                <w:lang w:eastAsia="ru-RU"/>
              </w:rPr>
              <w:t>5 </w:t>
            </w:r>
          </w:p>
        </w:tc>
      </w:tr>
      <w:tr w:rsidR="008632A2" w:rsidRPr="00BB58E0" w:rsidTr="003C3521">
        <w:trPr>
          <w:trHeight w:val="156"/>
        </w:trPr>
        <w:tc>
          <w:tcPr>
            <w:tcW w:w="771" w:type="dxa"/>
          </w:tcPr>
          <w:p w:rsidR="008632A2" w:rsidRPr="00BB58E0" w:rsidRDefault="008632A2" w:rsidP="003C3521">
            <w:pPr>
              <w:pStyle w:val="ConsPlusNormal"/>
              <w:jc w:val="center"/>
              <w:rPr>
                <w:rFonts w:cs="Arial"/>
                <w:color w:val="000000"/>
              </w:rPr>
            </w:pPr>
            <w:r w:rsidRPr="00BB58E0">
              <w:rPr>
                <w:rFonts w:cs="Arial"/>
                <w:color w:val="000000"/>
              </w:rPr>
              <w:t>2021</w:t>
            </w:r>
          </w:p>
        </w:tc>
        <w:tc>
          <w:tcPr>
            <w:tcW w:w="1559" w:type="dxa"/>
          </w:tcPr>
          <w:p w:rsidR="008632A2" w:rsidRPr="00BB58E0" w:rsidRDefault="008632A2" w:rsidP="003C3521">
            <w:pPr>
              <w:spacing w:before="100" w:beforeAutospacing="1" w:after="100" w:afterAutospacing="1" w:line="240" w:lineRule="auto"/>
              <w:jc w:val="center"/>
              <w:rPr>
                <w:rFonts w:ascii="Arial" w:eastAsia="Times New Roman" w:hAnsi="Arial" w:cs="Arial"/>
                <w:sz w:val="22"/>
                <w:szCs w:val="22"/>
                <w:lang w:eastAsia="ru-RU"/>
              </w:rPr>
            </w:pPr>
            <w:r w:rsidRPr="00BB58E0">
              <w:rPr>
                <w:rFonts w:ascii="Arial" w:eastAsia="Times New Roman" w:hAnsi="Arial" w:cs="Arial"/>
                <w:sz w:val="22"/>
                <w:szCs w:val="22"/>
                <w:lang w:eastAsia="ru-RU"/>
              </w:rPr>
              <w:t>31</w:t>
            </w:r>
          </w:p>
        </w:tc>
        <w:tc>
          <w:tcPr>
            <w:tcW w:w="1560" w:type="dxa"/>
          </w:tcPr>
          <w:p w:rsidR="008632A2" w:rsidRPr="00BB58E0" w:rsidRDefault="008632A2" w:rsidP="003C3521">
            <w:pPr>
              <w:spacing w:before="100" w:beforeAutospacing="1" w:after="100" w:afterAutospacing="1" w:line="240" w:lineRule="auto"/>
              <w:ind w:hanging="62"/>
              <w:jc w:val="center"/>
              <w:rPr>
                <w:rFonts w:ascii="Arial" w:eastAsia="Times New Roman" w:hAnsi="Arial" w:cs="Arial"/>
                <w:sz w:val="22"/>
                <w:szCs w:val="22"/>
                <w:lang w:eastAsia="ru-RU"/>
              </w:rPr>
            </w:pPr>
            <w:r w:rsidRPr="00BB58E0">
              <w:rPr>
                <w:rFonts w:ascii="Arial" w:eastAsia="Times New Roman" w:hAnsi="Arial" w:cs="Arial"/>
                <w:sz w:val="22"/>
                <w:szCs w:val="22"/>
                <w:lang w:eastAsia="ru-RU"/>
              </w:rPr>
              <w:t>15</w:t>
            </w:r>
          </w:p>
        </w:tc>
        <w:tc>
          <w:tcPr>
            <w:tcW w:w="992" w:type="dxa"/>
          </w:tcPr>
          <w:p w:rsidR="008632A2" w:rsidRPr="00BB58E0" w:rsidRDefault="008632A2" w:rsidP="003C3521">
            <w:pPr>
              <w:spacing w:before="100" w:beforeAutospacing="1" w:after="100" w:afterAutospacing="1" w:line="240" w:lineRule="auto"/>
              <w:ind w:hanging="62"/>
              <w:jc w:val="center"/>
              <w:rPr>
                <w:rFonts w:ascii="Arial" w:eastAsia="Times New Roman" w:hAnsi="Arial" w:cs="Arial"/>
                <w:sz w:val="22"/>
                <w:szCs w:val="22"/>
                <w:lang w:eastAsia="ru-RU"/>
              </w:rPr>
            </w:pPr>
            <w:r w:rsidRPr="00BB58E0">
              <w:rPr>
                <w:rFonts w:ascii="Arial" w:eastAsia="Times New Roman" w:hAnsi="Arial" w:cs="Arial"/>
                <w:sz w:val="22"/>
                <w:szCs w:val="22"/>
                <w:lang w:eastAsia="ru-RU"/>
              </w:rPr>
              <w:t>16</w:t>
            </w:r>
          </w:p>
        </w:tc>
        <w:tc>
          <w:tcPr>
            <w:tcW w:w="1134" w:type="dxa"/>
          </w:tcPr>
          <w:p w:rsidR="008632A2" w:rsidRPr="00BB58E0" w:rsidRDefault="008632A2" w:rsidP="003C3521">
            <w:pPr>
              <w:spacing w:before="100" w:beforeAutospacing="1" w:after="100" w:afterAutospacing="1" w:line="240" w:lineRule="auto"/>
              <w:jc w:val="center"/>
              <w:rPr>
                <w:rFonts w:ascii="Arial" w:eastAsia="Times New Roman" w:hAnsi="Arial" w:cs="Arial"/>
                <w:sz w:val="22"/>
                <w:szCs w:val="22"/>
                <w:lang w:eastAsia="ru-RU"/>
              </w:rPr>
            </w:pPr>
            <w:r w:rsidRPr="00BB58E0">
              <w:rPr>
                <w:rFonts w:ascii="Arial" w:eastAsia="Times New Roman" w:hAnsi="Arial" w:cs="Arial"/>
                <w:sz w:val="22"/>
                <w:szCs w:val="22"/>
                <w:lang w:eastAsia="ru-RU"/>
              </w:rPr>
              <w:t>4</w:t>
            </w:r>
          </w:p>
        </w:tc>
        <w:tc>
          <w:tcPr>
            <w:tcW w:w="1843" w:type="dxa"/>
          </w:tcPr>
          <w:p w:rsidR="008632A2" w:rsidRPr="00BB58E0" w:rsidRDefault="008632A2" w:rsidP="003C3521">
            <w:pPr>
              <w:spacing w:before="100" w:beforeAutospacing="1" w:after="100" w:afterAutospacing="1" w:line="240" w:lineRule="auto"/>
              <w:jc w:val="center"/>
              <w:rPr>
                <w:rFonts w:ascii="Arial" w:eastAsia="Times New Roman" w:hAnsi="Arial" w:cs="Arial"/>
                <w:sz w:val="22"/>
                <w:szCs w:val="22"/>
                <w:lang w:eastAsia="ru-RU"/>
              </w:rPr>
            </w:pPr>
            <w:r w:rsidRPr="00BB58E0">
              <w:rPr>
                <w:rFonts w:ascii="Arial" w:eastAsia="Times New Roman" w:hAnsi="Arial" w:cs="Arial"/>
                <w:sz w:val="22"/>
                <w:szCs w:val="22"/>
                <w:lang w:eastAsia="ru-RU"/>
              </w:rPr>
              <w:t>23</w:t>
            </w:r>
          </w:p>
        </w:tc>
        <w:tc>
          <w:tcPr>
            <w:tcW w:w="1701" w:type="dxa"/>
          </w:tcPr>
          <w:p w:rsidR="008632A2" w:rsidRPr="00BB58E0" w:rsidRDefault="008632A2" w:rsidP="003C3521">
            <w:pPr>
              <w:spacing w:before="100" w:beforeAutospacing="1" w:after="100" w:afterAutospacing="1" w:line="240" w:lineRule="auto"/>
              <w:jc w:val="center"/>
              <w:rPr>
                <w:rFonts w:ascii="Arial" w:eastAsia="Times New Roman" w:hAnsi="Arial" w:cs="Arial"/>
                <w:sz w:val="22"/>
                <w:szCs w:val="22"/>
                <w:lang w:eastAsia="ru-RU"/>
              </w:rPr>
            </w:pPr>
            <w:r w:rsidRPr="00BB58E0">
              <w:rPr>
                <w:rFonts w:ascii="Arial" w:eastAsia="Times New Roman" w:hAnsi="Arial" w:cs="Arial"/>
                <w:sz w:val="22"/>
                <w:szCs w:val="22"/>
                <w:lang w:eastAsia="ru-RU"/>
              </w:rPr>
              <w:t>4</w:t>
            </w:r>
          </w:p>
        </w:tc>
      </w:tr>
    </w:tbl>
    <w:p w:rsidR="008632A2" w:rsidRPr="00713B83" w:rsidRDefault="008632A2" w:rsidP="008632A2">
      <w:pPr>
        <w:pStyle w:val="ConsPlusNormal"/>
        <w:ind w:firstLine="540"/>
        <w:jc w:val="both"/>
        <w:rPr>
          <w:rFonts w:cs="Arial"/>
          <w:color w:val="000000"/>
          <w:sz w:val="24"/>
          <w:szCs w:val="24"/>
          <w:highlight w:val="yellow"/>
        </w:rPr>
      </w:pPr>
    </w:p>
    <w:p w:rsidR="008632A2" w:rsidRPr="00713B83" w:rsidRDefault="008632A2" w:rsidP="008632A2">
      <w:pPr>
        <w:pStyle w:val="ConsPlusNormal"/>
        <w:ind w:firstLine="540"/>
        <w:jc w:val="both"/>
        <w:rPr>
          <w:rFonts w:cs="Arial"/>
          <w:color w:val="000000"/>
          <w:sz w:val="24"/>
          <w:szCs w:val="24"/>
          <w:highlight w:val="yellow"/>
        </w:rPr>
      </w:pPr>
      <w:r w:rsidRPr="00713B83">
        <w:rPr>
          <w:rFonts w:cs="Arial"/>
          <w:color w:val="000000"/>
          <w:sz w:val="24"/>
          <w:szCs w:val="24"/>
        </w:rPr>
        <w:t>Для совершенствования механизмов защиты прав потребителей в Енисейском районе необходимо придерживаться системного организационного подхода к решению существующих проблем по обеспечению потребительских прав жителей региона.</w:t>
      </w:r>
    </w:p>
    <w:p w:rsidR="008632A2" w:rsidRPr="00713B83" w:rsidRDefault="008632A2" w:rsidP="008632A2">
      <w:pPr>
        <w:pStyle w:val="a4"/>
        <w:ind w:firstLine="567"/>
        <w:jc w:val="both"/>
        <w:rPr>
          <w:rFonts w:ascii="Arial" w:hAnsi="Arial" w:cs="Arial"/>
          <w:color w:val="000000"/>
          <w:sz w:val="24"/>
          <w:szCs w:val="24"/>
        </w:rPr>
      </w:pPr>
      <w:r w:rsidRPr="00713B83">
        <w:rPr>
          <w:rFonts w:ascii="Arial" w:hAnsi="Arial" w:cs="Arial"/>
          <w:color w:val="000000"/>
          <w:sz w:val="24"/>
          <w:szCs w:val="24"/>
        </w:rPr>
        <w:t>Программа достаточно разнообразна по охватываемым направлениям и призвана решить довольно широкий спектр проблем.</w:t>
      </w:r>
    </w:p>
    <w:p w:rsidR="008632A2" w:rsidRPr="00713B83" w:rsidRDefault="008632A2" w:rsidP="008632A2">
      <w:pPr>
        <w:pStyle w:val="a4"/>
        <w:ind w:firstLine="567"/>
        <w:jc w:val="both"/>
        <w:rPr>
          <w:rFonts w:ascii="Arial" w:hAnsi="Arial" w:cs="Arial"/>
          <w:color w:val="000000"/>
          <w:sz w:val="24"/>
          <w:szCs w:val="24"/>
        </w:rPr>
      </w:pPr>
      <w:r w:rsidRPr="00713B83">
        <w:rPr>
          <w:rFonts w:ascii="Arial" w:hAnsi="Arial" w:cs="Arial"/>
          <w:color w:val="000000"/>
          <w:sz w:val="24"/>
          <w:szCs w:val="24"/>
        </w:rPr>
        <w:t>При реализации муниципальной 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w:t>
      </w:r>
    </w:p>
    <w:p w:rsidR="008632A2" w:rsidRPr="00713B83" w:rsidRDefault="008632A2" w:rsidP="008632A2">
      <w:pPr>
        <w:pStyle w:val="a4"/>
        <w:ind w:firstLine="567"/>
        <w:jc w:val="both"/>
        <w:rPr>
          <w:rFonts w:ascii="Arial" w:hAnsi="Arial" w:cs="Arial"/>
          <w:color w:val="000000"/>
          <w:sz w:val="24"/>
          <w:szCs w:val="24"/>
        </w:rPr>
      </w:pPr>
      <w:r w:rsidRPr="00713B83">
        <w:rPr>
          <w:rFonts w:ascii="Arial" w:hAnsi="Arial" w:cs="Arial"/>
          <w:color w:val="000000"/>
          <w:sz w:val="24"/>
          <w:szCs w:val="24"/>
        </w:rPr>
        <w:t>К рискам, в том числе относятся финансовые риски, связанные с уменьшением финансирования расходов по определённым направлениям муниципальной программы.</w:t>
      </w:r>
    </w:p>
    <w:p w:rsidR="008632A2" w:rsidRPr="00713B83" w:rsidRDefault="008632A2" w:rsidP="008632A2">
      <w:pPr>
        <w:pStyle w:val="a4"/>
        <w:ind w:firstLine="567"/>
        <w:jc w:val="both"/>
        <w:rPr>
          <w:rFonts w:ascii="Arial" w:hAnsi="Arial" w:cs="Arial"/>
          <w:color w:val="000000"/>
          <w:sz w:val="24"/>
          <w:szCs w:val="24"/>
        </w:rPr>
      </w:pPr>
      <w:r w:rsidRPr="00713B83">
        <w:rPr>
          <w:rFonts w:ascii="Arial" w:hAnsi="Arial" w:cs="Arial"/>
          <w:color w:val="000000"/>
          <w:sz w:val="24"/>
          <w:szCs w:val="24"/>
        </w:rPr>
        <w:lastRenderedPageBreak/>
        <w:t>Управление рисками реализации муниципальной программы будет осуществляться на основе</w:t>
      </w:r>
      <w:r>
        <w:rPr>
          <w:rFonts w:ascii="Arial" w:hAnsi="Arial" w:cs="Arial"/>
          <w:color w:val="000000"/>
          <w:sz w:val="24"/>
          <w:szCs w:val="24"/>
        </w:rPr>
        <w:t xml:space="preserve"> </w:t>
      </w:r>
      <w:r w:rsidRPr="00713B83">
        <w:rPr>
          <w:rFonts w:ascii="Arial" w:hAnsi="Arial" w:cs="Arial"/>
          <w:color w:val="000000"/>
          <w:sz w:val="24"/>
          <w:szCs w:val="24"/>
        </w:rPr>
        <w:t>проведения мониторинга социально-экономической ситуации, в том числе</w:t>
      </w:r>
      <w:r>
        <w:rPr>
          <w:rFonts w:ascii="Arial" w:hAnsi="Arial" w:cs="Arial"/>
          <w:color w:val="000000"/>
          <w:sz w:val="24"/>
          <w:szCs w:val="24"/>
        </w:rPr>
        <w:t>:</w:t>
      </w:r>
    </w:p>
    <w:p w:rsidR="008632A2" w:rsidRPr="00713B83" w:rsidRDefault="008632A2" w:rsidP="008632A2">
      <w:pPr>
        <w:pStyle w:val="a4"/>
        <w:ind w:firstLine="567"/>
        <w:jc w:val="both"/>
        <w:rPr>
          <w:rFonts w:ascii="Arial" w:hAnsi="Arial" w:cs="Arial"/>
          <w:color w:val="000000"/>
          <w:sz w:val="24"/>
          <w:szCs w:val="24"/>
        </w:rPr>
      </w:pPr>
      <w:r w:rsidRPr="00713B83">
        <w:rPr>
          <w:rFonts w:ascii="Arial" w:hAnsi="Arial" w:cs="Arial"/>
          <w:color w:val="000000"/>
          <w:sz w:val="24"/>
          <w:szCs w:val="24"/>
        </w:rPr>
        <w:t>выработк</w:t>
      </w:r>
      <w:r>
        <w:rPr>
          <w:rFonts w:ascii="Arial" w:hAnsi="Arial" w:cs="Arial"/>
          <w:color w:val="000000"/>
          <w:sz w:val="24"/>
          <w:szCs w:val="24"/>
        </w:rPr>
        <w:t>а</w:t>
      </w:r>
      <w:r w:rsidRPr="00713B83">
        <w:rPr>
          <w:rFonts w:ascii="Arial" w:hAnsi="Arial" w:cs="Arial"/>
          <w:color w:val="000000"/>
          <w:sz w:val="24"/>
          <w:szCs w:val="24"/>
        </w:rPr>
        <w:t xml:space="preserve"> прогнозов, рекомендаций по решению возникающих проблем;</w:t>
      </w:r>
    </w:p>
    <w:p w:rsidR="008632A2" w:rsidRDefault="008632A2" w:rsidP="008632A2">
      <w:pPr>
        <w:pStyle w:val="a4"/>
        <w:ind w:firstLine="567"/>
        <w:jc w:val="both"/>
        <w:rPr>
          <w:rFonts w:ascii="Arial" w:hAnsi="Arial" w:cs="Arial"/>
          <w:color w:val="000000"/>
          <w:sz w:val="24"/>
          <w:szCs w:val="24"/>
        </w:rPr>
      </w:pPr>
      <w:r w:rsidRPr="00713B83">
        <w:rPr>
          <w:rFonts w:ascii="Arial" w:hAnsi="Arial" w:cs="Arial"/>
          <w:color w:val="000000"/>
          <w:sz w:val="24"/>
          <w:szCs w:val="24"/>
        </w:rPr>
        <w:t>подготовка и представление в соответствии с Положением о бюджетном процессе в Енисейском районе и Порядком принятия решений о разработке муниципальных программ Енисейского района, их формировании и реализации ежегодного отчета о ходе и реализации муниципальной программы, который может содержать предложения о корректировке муниципальной программы.</w:t>
      </w:r>
    </w:p>
    <w:p w:rsidR="008632A2" w:rsidRDefault="008632A2" w:rsidP="008632A2">
      <w:pPr>
        <w:pStyle w:val="a4"/>
        <w:ind w:firstLine="567"/>
        <w:jc w:val="both"/>
        <w:rPr>
          <w:rFonts w:ascii="Arial" w:hAnsi="Arial" w:cs="Arial"/>
          <w:color w:val="000000"/>
          <w:sz w:val="24"/>
          <w:szCs w:val="24"/>
        </w:rPr>
      </w:pPr>
      <w:r w:rsidRPr="00713B83">
        <w:rPr>
          <w:rFonts w:ascii="Arial" w:hAnsi="Arial" w:cs="Arial"/>
          <w:color w:val="000000"/>
          <w:sz w:val="24"/>
          <w:szCs w:val="24"/>
        </w:rPr>
        <w:t>Остальные виды рисков связаны со спецификой целей и задач Программы, и меры по их минимизации будут приниматься в ходе оперативного управления.</w:t>
      </w:r>
    </w:p>
    <w:p w:rsidR="008632A2" w:rsidRPr="001C64A5" w:rsidRDefault="008632A2" w:rsidP="008632A2">
      <w:pPr>
        <w:pStyle w:val="a4"/>
        <w:ind w:left="5812"/>
        <w:jc w:val="both"/>
        <w:rPr>
          <w:color w:val="000000"/>
          <w:sz w:val="24"/>
          <w:szCs w:val="24"/>
        </w:rPr>
      </w:pPr>
      <w:r>
        <w:rPr>
          <w:color w:val="000000"/>
          <w:sz w:val="24"/>
          <w:szCs w:val="24"/>
        </w:rPr>
        <w:br w:type="page"/>
      </w:r>
      <w:r>
        <w:rPr>
          <w:color w:val="000000"/>
          <w:sz w:val="24"/>
          <w:szCs w:val="24"/>
        </w:rPr>
        <w:lastRenderedPageBreak/>
        <w:t>Приложение 3</w:t>
      </w:r>
    </w:p>
    <w:p w:rsidR="008632A2" w:rsidRPr="001C64A5" w:rsidRDefault="008632A2" w:rsidP="008632A2">
      <w:pPr>
        <w:spacing w:after="0" w:line="240" w:lineRule="auto"/>
        <w:ind w:left="5812"/>
        <w:rPr>
          <w:color w:val="000000"/>
          <w:sz w:val="24"/>
          <w:szCs w:val="24"/>
        </w:rPr>
      </w:pPr>
      <w:r w:rsidRPr="001C64A5">
        <w:rPr>
          <w:color w:val="000000"/>
          <w:sz w:val="24"/>
          <w:szCs w:val="24"/>
        </w:rPr>
        <w:t xml:space="preserve">к постановлению администрации Енисейского района </w:t>
      </w:r>
    </w:p>
    <w:p w:rsidR="008632A2" w:rsidRDefault="008632A2" w:rsidP="008632A2">
      <w:pPr>
        <w:snapToGrid w:val="0"/>
        <w:spacing w:after="0" w:line="240" w:lineRule="auto"/>
        <w:ind w:firstLine="5812"/>
        <w:jc w:val="both"/>
        <w:rPr>
          <w:color w:val="000000"/>
          <w:sz w:val="24"/>
          <w:szCs w:val="24"/>
        </w:rPr>
      </w:pPr>
      <w:r>
        <w:rPr>
          <w:color w:val="000000"/>
          <w:sz w:val="24"/>
          <w:szCs w:val="24"/>
        </w:rPr>
        <w:t>от____________</w:t>
      </w:r>
      <w:r w:rsidRPr="001C64A5">
        <w:rPr>
          <w:color w:val="000000"/>
          <w:sz w:val="24"/>
          <w:szCs w:val="24"/>
        </w:rPr>
        <w:t>№___</w:t>
      </w:r>
      <w:proofErr w:type="gramStart"/>
      <w:r w:rsidRPr="001C64A5">
        <w:rPr>
          <w:color w:val="000000"/>
          <w:sz w:val="24"/>
          <w:szCs w:val="24"/>
        </w:rPr>
        <w:t>_-</w:t>
      </w:r>
      <w:proofErr w:type="gramEnd"/>
      <w:r w:rsidRPr="001C64A5">
        <w:rPr>
          <w:color w:val="000000"/>
          <w:sz w:val="24"/>
          <w:szCs w:val="24"/>
        </w:rPr>
        <w:t>п</w:t>
      </w:r>
    </w:p>
    <w:p w:rsidR="008632A2" w:rsidRDefault="008632A2" w:rsidP="008632A2">
      <w:pPr>
        <w:snapToGrid w:val="0"/>
        <w:spacing w:after="0" w:line="240" w:lineRule="auto"/>
        <w:ind w:firstLine="5812"/>
        <w:jc w:val="both"/>
        <w:rPr>
          <w:color w:val="000000"/>
          <w:sz w:val="24"/>
          <w:szCs w:val="24"/>
        </w:rPr>
      </w:pPr>
    </w:p>
    <w:p w:rsidR="008632A2" w:rsidRDefault="008632A2" w:rsidP="008632A2">
      <w:pPr>
        <w:spacing w:after="0" w:line="240" w:lineRule="auto"/>
        <w:jc w:val="center"/>
        <w:rPr>
          <w:rFonts w:ascii="Arial" w:hAnsi="Arial" w:cs="Arial"/>
          <w:b/>
          <w:color w:val="000000"/>
          <w:sz w:val="24"/>
          <w:szCs w:val="24"/>
        </w:rPr>
      </w:pPr>
      <w:r>
        <w:rPr>
          <w:rFonts w:ascii="Arial" w:hAnsi="Arial" w:cs="Arial"/>
          <w:b/>
          <w:color w:val="000000"/>
          <w:sz w:val="24"/>
          <w:szCs w:val="24"/>
        </w:rPr>
        <w:t xml:space="preserve">3. </w:t>
      </w:r>
      <w:r w:rsidRPr="00713B83">
        <w:rPr>
          <w:rFonts w:ascii="Arial" w:hAnsi="Arial" w:cs="Arial"/>
          <w:b/>
          <w:color w:val="000000"/>
          <w:sz w:val="24"/>
          <w:szCs w:val="24"/>
        </w:rPr>
        <w:t>Приоритеты и цели социально-экономического развития отрасли, описание основных целей и задач программы, тенденции развития</w:t>
      </w:r>
    </w:p>
    <w:p w:rsidR="008632A2" w:rsidRPr="00192EAC" w:rsidRDefault="008632A2" w:rsidP="008632A2">
      <w:pPr>
        <w:spacing w:after="0" w:line="240" w:lineRule="auto"/>
        <w:jc w:val="both"/>
        <w:rPr>
          <w:rFonts w:ascii="Arial" w:hAnsi="Arial" w:cs="Arial"/>
          <w:color w:val="000000"/>
          <w:sz w:val="24"/>
          <w:szCs w:val="24"/>
        </w:rPr>
      </w:pPr>
    </w:p>
    <w:p w:rsidR="008632A2" w:rsidRPr="00713B83" w:rsidRDefault="008632A2" w:rsidP="008632A2">
      <w:pPr>
        <w:pStyle w:val="a4"/>
        <w:ind w:firstLine="709"/>
        <w:jc w:val="both"/>
        <w:rPr>
          <w:rFonts w:ascii="Arial" w:hAnsi="Arial" w:cs="Arial"/>
          <w:color w:val="000000"/>
          <w:spacing w:val="2"/>
          <w:sz w:val="24"/>
          <w:szCs w:val="24"/>
        </w:rPr>
      </w:pPr>
      <w:r w:rsidRPr="00713B83">
        <w:rPr>
          <w:rFonts w:ascii="Arial" w:hAnsi="Arial" w:cs="Arial"/>
          <w:color w:val="000000"/>
          <w:spacing w:val="2"/>
          <w:sz w:val="24"/>
          <w:szCs w:val="24"/>
        </w:rPr>
        <w:t>Поставленные цели и задачи муниципальной программы соответствуют социально-экономическим приоритетам Енисейского района.</w:t>
      </w:r>
    </w:p>
    <w:p w:rsidR="008632A2" w:rsidRPr="00713B83" w:rsidRDefault="008632A2" w:rsidP="008632A2">
      <w:pPr>
        <w:pStyle w:val="a4"/>
        <w:ind w:firstLine="709"/>
        <w:jc w:val="both"/>
        <w:rPr>
          <w:rFonts w:ascii="Arial" w:hAnsi="Arial" w:cs="Arial"/>
          <w:color w:val="000000"/>
          <w:sz w:val="24"/>
          <w:szCs w:val="24"/>
          <w:highlight w:val="yellow"/>
        </w:rPr>
      </w:pPr>
      <w:r w:rsidRPr="00713B83">
        <w:rPr>
          <w:rFonts w:ascii="Arial" w:hAnsi="Arial" w:cs="Arial"/>
          <w:color w:val="000000"/>
          <w:sz w:val="24"/>
          <w:szCs w:val="24"/>
        </w:rPr>
        <w:t>С учетом задач, поставленных в Посланиях Президента Российской Федерации Федеральному Собранию Российской Федерации, правовых актах, принятых Президентом Российской Федерации и Правительством Российской Федерации, а также Губернатором и Правительством Красноярского края приоритетными направлениями в развитии муниципального самоуправления являются:</w:t>
      </w:r>
    </w:p>
    <w:p w:rsidR="008632A2" w:rsidRPr="00713B83" w:rsidRDefault="008632A2" w:rsidP="008632A2">
      <w:pPr>
        <w:pStyle w:val="a4"/>
        <w:ind w:firstLine="709"/>
        <w:jc w:val="both"/>
        <w:rPr>
          <w:rFonts w:ascii="Arial" w:hAnsi="Arial" w:cs="Arial"/>
          <w:color w:val="000000"/>
          <w:sz w:val="24"/>
          <w:szCs w:val="24"/>
        </w:rPr>
      </w:pPr>
      <w:r w:rsidRPr="00713B83">
        <w:rPr>
          <w:rFonts w:ascii="Arial" w:hAnsi="Arial" w:cs="Arial"/>
          <w:color w:val="000000"/>
          <w:sz w:val="24"/>
          <w:szCs w:val="24"/>
        </w:rPr>
        <w:t>обеспечение устойчивого роста благосостояния населения;</w:t>
      </w:r>
    </w:p>
    <w:p w:rsidR="008632A2" w:rsidRPr="00713B83" w:rsidRDefault="008632A2" w:rsidP="008632A2">
      <w:pPr>
        <w:pStyle w:val="a4"/>
        <w:ind w:firstLine="709"/>
        <w:jc w:val="both"/>
        <w:rPr>
          <w:rFonts w:ascii="Arial" w:hAnsi="Arial" w:cs="Arial"/>
          <w:color w:val="000000"/>
          <w:sz w:val="24"/>
          <w:szCs w:val="24"/>
        </w:rPr>
      </w:pPr>
      <w:r w:rsidRPr="00713B83">
        <w:rPr>
          <w:rFonts w:ascii="Arial" w:hAnsi="Arial" w:cs="Arial"/>
          <w:color w:val="000000"/>
          <w:sz w:val="24"/>
          <w:szCs w:val="24"/>
        </w:rPr>
        <w:t>активизация деловой активности;</w:t>
      </w:r>
    </w:p>
    <w:p w:rsidR="008632A2" w:rsidRPr="00713B83" w:rsidRDefault="008632A2" w:rsidP="008632A2">
      <w:pPr>
        <w:pStyle w:val="a4"/>
        <w:ind w:firstLine="709"/>
        <w:jc w:val="both"/>
        <w:rPr>
          <w:rFonts w:ascii="Arial" w:hAnsi="Arial" w:cs="Arial"/>
          <w:color w:val="000000"/>
          <w:sz w:val="24"/>
          <w:szCs w:val="24"/>
        </w:rPr>
      </w:pPr>
      <w:r w:rsidRPr="00713B83">
        <w:rPr>
          <w:rFonts w:ascii="Arial" w:hAnsi="Arial" w:cs="Arial"/>
          <w:color w:val="000000"/>
          <w:sz w:val="24"/>
          <w:szCs w:val="24"/>
        </w:rPr>
        <w:t>развитие социального партнёрства;</w:t>
      </w:r>
    </w:p>
    <w:p w:rsidR="008632A2" w:rsidRPr="00713B83" w:rsidRDefault="008632A2" w:rsidP="008632A2">
      <w:pPr>
        <w:pStyle w:val="a4"/>
        <w:ind w:firstLine="709"/>
        <w:jc w:val="both"/>
        <w:rPr>
          <w:rFonts w:ascii="Arial" w:hAnsi="Arial" w:cs="Arial"/>
          <w:color w:val="000000"/>
          <w:spacing w:val="2"/>
          <w:sz w:val="24"/>
          <w:szCs w:val="24"/>
        </w:rPr>
      </w:pPr>
      <w:r w:rsidRPr="00713B83">
        <w:rPr>
          <w:rFonts w:ascii="Arial" w:hAnsi="Arial" w:cs="Arial"/>
          <w:color w:val="000000"/>
          <w:sz w:val="24"/>
          <w:szCs w:val="24"/>
        </w:rPr>
        <w:t>духовно-патриотическое воспитание молодёжи.</w:t>
      </w:r>
    </w:p>
    <w:p w:rsidR="008632A2" w:rsidRPr="00713B83" w:rsidRDefault="008632A2" w:rsidP="008632A2">
      <w:pPr>
        <w:pStyle w:val="a4"/>
        <w:ind w:firstLine="709"/>
        <w:jc w:val="both"/>
        <w:rPr>
          <w:rFonts w:ascii="Arial" w:hAnsi="Arial" w:cs="Arial"/>
          <w:bCs/>
          <w:color w:val="000000"/>
          <w:sz w:val="24"/>
          <w:szCs w:val="24"/>
          <w:highlight w:val="yellow"/>
        </w:rPr>
      </w:pPr>
      <w:proofErr w:type="gramStart"/>
      <w:r w:rsidRPr="00713B83">
        <w:rPr>
          <w:rFonts w:ascii="Arial" w:hAnsi="Arial" w:cs="Arial"/>
          <w:color w:val="000000"/>
          <w:spacing w:val="2"/>
          <w:sz w:val="24"/>
          <w:szCs w:val="24"/>
        </w:rPr>
        <w:t>Исходя из приоритетных направлений муниципальной политики сформулирована</w:t>
      </w:r>
      <w:proofErr w:type="gramEnd"/>
      <w:r w:rsidRPr="00713B83">
        <w:rPr>
          <w:rFonts w:ascii="Arial" w:hAnsi="Arial" w:cs="Arial"/>
          <w:color w:val="000000"/>
          <w:spacing w:val="2"/>
          <w:sz w:val="24"/>
          <w:szCs w:val="24"/>
        </w:rPr>
        <w:t>, цель данной муниципальной программы - с</w:t>
      </w:r>
      <w:r w:rsidRPr="00713B83">
        <w:rPr>
          <w:rFonts w:ascii="Arial" w:hAnsi="Arial" w:cs="Arial"/>
          <w:bCs/>
          <w:color w:val="000000"/>
          <w:sz w:val="24"/>
          <w:szCs w:val="24"/>
        </w:rPr>
        <w:t xml:space="preserve">оздание условий, обеспечивающих повышение </w:t>
      </w:r>
      <w:r w:rsidRPr="00713B83">
        <w:rPr>
          <w:rFonts w:ascii="Arial" w:hAnsi="Arial" w:cs="Arial"/>
          <w:color w:val="000000"/>
          <w:sz w:val="24"/>
          <w:szCs w:val="24"/>
        </w:rPr>
        <w:t>комфортности условий жизнедеятельности в Енисейском районе и эффективной реализации органами местного самоуправления полномочий, закрепленных за муниципальными образованиями</w:t>
      </w:r>
      <w:r w:rsidRPr="00713B83">
        <w:rPr>
          <w:rFonts w:ascii="Arial" w:hAnsi="Arial" w:cs="Arial"/>
          <w:bCs/>
          <w:color w:val="000000"/>
          <w:sz w:val="24"/>
          <w:szCs w:val="24"/>
        </w:rPr>
        <w:t>.</w:t>
      </w:r>
    </w:p>
    <w:p w:rsidR="008632A2" w:rsidRPr="00713B83" w:rsidRDefault="008632A2" w:rsidP="008632A2">
      <w:pPr>
        <w:pStyle w:val="a4"/>
        <w:ind w:firstLine="709"/>
        <w:jc w:val="both"/>
        <w:rPr>
          <w:rFonts w:ascii="Arial" w:hAnsi="Arial" w:cs="Arial"/>
          <w:bCs/>
          <w:color w:val="000000"/>
          <w:sz w:val="24"/>
          <w:szCs w:val="24"/>
          <w:highlight w:val="yellow"/>
        </w:rPr>
      </w:pPr>
      <w:r w:rsidRPr="00713B83">
        <w:rPr>
          <w:rFonts w:ascii="Arial" w:hAnsi="Arial" w:cs="Arial"/>
          <w:bCs/>
          <w:color w:val="000000"/>
          <w:sz w:val="24"/>
          <w:szCs w:val="24"/>
        </w:rPr>
        <w:t xml:space="preserve">Достижение цели измеряется целевым индикатором: «Удовлетворенность населения деятельностью органов местного самоуправления Енисейского района» (данный индикатор присутствует в Указе Президента РФ от 28.04.2008 «Об оценке </w:t>
      </w:r>
      <w:proofErr w:type="gramStart"/>
      <w:r w:rsidRPr="00713B83">
        <w:rPr>
          <w:rFonts w:ascii="Arial" w:hAnsi="Arial" w:cs="Arial"/>
          <w:bCs/>
          <w:color w:val="000000"/>
          <w:sz w:val="24"/>
          <w:szCs w:val="24"/>
        </w:rPr>
        <w:t>эффективности деятельности органов местного самоуправления городских округов</w:t>
      </w:r>
      <w:proofErr w:type="gramEnd"/>
      <w:r w:rsidRPr="00713B83">
        <w:rPr>
          <w:rFonts w:ascii="Arial" w:hAnsi="Arial" w:cs="Arial"/>
          <w:bCs/>
          <w:color w:val="000000"/>
          <w:sz w:val="24"/>
          <w:szCs w:val="24"/>
        </w:rPr>
        <w:t xml:space="preserve"> и муниципальных районов»).</w:t>
      </w:r>
    </w:p>
    <w:p w:rsidR="008632A2" w:rsidRPr="00713B83" w:rsidRDefault="008632A2" w:rsidP="008632A2">
      <w:pPr>
        <w:pStyle w:val="a4"/>
        <w:ind w:firstLine="709"/>
        <w:jc w:val="both"/>
        <w:rPr>
          <w:rFonts w:ascii="Arial" w:hAnsi="Arial" w:cs="Arial"/>
          <w:bCs/>
          <w:color w:val="000000"/>
          <w:sz w:val="24"/>
          <w:szCs w:val="24"/>
          <w:highlight w:val="yellow"/>
          <w:lang w:eastAsia="ru-RU"/>
        </w:rPr>
      </w:pPr>
      <w:r w:rsidRPr="00713B83">
        <w:rPr>
          <w:rFonts w:ascii="Arial" w:hAnsi="Arial" w:cs="Arial"/>
          <w:bCs/>
          <w:color w:val="000000"/>
          <w:sz w:val="24"/>
          <w:szCs w:val="24"/>
        </w:rPr>
        <w:t>Источником информации для определения показателя являются данные опроса ежегодно проводимого на официальном информационном</w:t>
      </w:r>
      <w:r w:rsidRPr="00713B83">
        <w:rPr>
          <w:rFonts w:ascii="Arial" w:hAnsi="Arial" w:cs="Arial"/>
          <w:color w:val="000000"/>
          <w:sz w:val="24"/>
          <w:szCs w:val="24"/>
        </w:rPr>
        <w:t xml:space="preserve"> Интернет-сайте Енисейского района Красноярского края. </w:t>
      </w:r>
      <w:r w:rsidRPr="00713B83">
        <w:rPr>
          <w:rFonts w:ascii="Arial" w:hAnsi="Arial" w:cs="Arial"/>
          <w:bCs/>
          <w:color w:val="000000"/>
          <w:sz w:val="24"/>
          <w:szCs w:val="24"/>
          <w:lang w:eastAsia="ru-RU"/>
        </w:rPr>
        <w:t>Целевой индикатор «Удовлетворенность населения деятельностью органов местного самоуправления местного самоуправления Енисейского района» определяется на основании результатов электронного интерактивного опроса.</w:t>
      </w:r>
    </w:p>
    <w:p w:rsidR="008632A2" w:rsidRPr="00713B83" w:rsidRDefault="008632A2" w:rsidP="008632A2">
      <w:pPr>
        <w:pStyle w:val="a4"/>
        <w:ind w:firstLine="709"/>
        <w:jc w:val="both"/>
        <w:rPr>
          <w:rFonts w:ascii="Arial" w:hAnsi="Arial" w:cs="Arial"/>
          <w:color w:val="000000"/>
          <w:spacing w:val="2"/>
          <w:sz w:val="24"/>
          <w:szCs w:val="24"/>
        </w:rPr>
      </w:pPr>
      <w:r w:rsidRPr="00713B83">
        <w:rPr>
          <w:rFonts w:ascii="Arial" w:hAnsi="Arial" w:cs="Arial"/>
          <w:color w:val="000000"/>
          <w:spacing w:val="2"/>
          <w:sz w:val="24"/>
          <w:szCs w:val="24"/>
        </w:rPr>
        <w:t>Реализация муниципальной программы направлена на достижение следующих задач:</w:t>
      </w:r>
    </w:p>
    <w:p w:rsidR="008632A2" w:rsidRPr="00713B83" w:rsidRDefault="008632A2" w:rsidP="008632A2">
      <w:pPr>
        <w:pStyle w:val="ConsPlusNormal"/>
        <w:ind w:left="33" w:firstLine="676"/>
        <w:jc w:val="both"/>
        <w:rPr>
          <w:rFonts w:cs="Arial"/>
          <w:color w:val="000000"/>
          <w:sz w:val="24"/>
          <w:szCs w:val="24"/>
          <w:highlight w:val="yellow"/>
        </w:rPr>
      </w:pPr>
      <w:r w:rsidRPr="00713B83">
        <w:rPr>
          <w:rFonts w:cs="Arial"/>
          <w:color w:val="000000"/>
          <w:sz w:val="24"/>
          <w:szCs w:val="24"/>
        </w:rPr>
        <w:t>1. Снижение негативного воздействия отходов на окружающую среду и здоровье населения, обеспечение сохранения благоприятной окружающей среды на территории Енисейского района;</w:t>
      </w:r>
    </w:p>
    <w:p w:rsidR="008632A2" w:rsidRPr="00713B83" w:rsidRDefault="008632A2" w:rsidP="008632A2">
      <w:pPr>
        <w:pStyle w:val="ConsPlusNormal"/>
        <w:ind w:left="33" w:firstLine="676"/>
        <w:jc w:val="both"/>
        <w:rPr>
          <w:rFonts w:cs="Arial"/>
          <w:color w:val="000000"/>
          <w:sz w:val="24"/>
          <w:szCs w:val="24"/>
          <w:highlight w:val="yellow"/>
        </w:rPr>
      </w:pPr>
      <w:r w:rsidRPr="00713B83">
        <w:rPr>
          <w:rFonts w:cs="Arial"/>
          <w:color w:val="000000"/>
          <w:sz w:val="24"/>
          <w:szCs w:val="24"/>
        </w:rPr>
        <w:t>2. Содействие повышению комфортности пребывания и качества жизни населения Енисейского района;</w:t>
      </w:r>
    </w:p>
    <w:p w:rsidR="008632A2" w:rsidRPr="00713B83" w:rsidRDefault="008632A2" w:rsidP="008632A2">
      <w:pPr>
        <w:pStyle w:val="ConsPlusNormal"/>
        <w:ind w:left="33" w:firstLine="676"/>
        <w:jc w:val="both"/>
        <w:rPr>
          <w:rFonts w:cs="Arial"/>
          <w:color w:val="000000"/>
          <w:sz w:val="24"/>
          <w:szCs w:val="24"/>
        </w:rPr>
      </w:pPr>
      <w:r w:rsidRPr="00713B83">
        <w:rPr>
          <w:rFonts w:cs="Arial"/>
          <w:color w:val="000000"/>
          <w:sz w:val="24"/>
          <w:szCs w:val="24"/>
        </w:rPr>
        <w:t>3. Обеспечение прав граждан при реализации государственных полномочий, переданных на уровень органов местного самоуправления Енисейского района;</w:t>
      </w:r>
    </w:p>
    <w:p w:rsidR="008632A2" w:rsidRPr="00713B83" w:rsidRDefault="008632A2" w:rsidP="008632A2">
      <w:pPr>
        <w:snapToGrid w:val="0"/>
        <w:spacing w:after="0" w:line="240" w:lineRule="auto"/>
        <w:ind w:left="33" w:firstLine="676"/>
        <w:jc w:val="both"/>
        <w:rPr>
          <w:rFonts w:ascii="Arial" w:hAnsi="Arial" w:cs="Arial"/>
          <w:color w:val="000000"/>
          <w:sz w:val="24"/>
          <w:szCs w:val="24"/>
        </w:rPr>
      </w:pPr>
      <w:r w:rsidRPr="00713B83">
        <w:rPr>
          <w:rFonts w:ascii="Arial" w:hAnsi="Arial" w:cs="Arial"/>
          <w:color w:val="000000"/>
          <w:sz w:val="24"/>
          <w:szCs w:val="24"/>
        </w:rPr>
        <w:t>4. Создание условий для предоставления транспортных услуг населению в части удовлетворения потребностей населения Енисейского района в пассажирских перевозках по регулярным внутрирайонным маршрутам;</w:t>
      </w:r>
    </w:p>
    <w:p w:rsidR="008632A2" w:rsidRPr="00713B83" w:rsidRDefault="008632A2" w:rsidP="008632A2">
      <w:pPr>
        <w:snapToGrid w:val="0"/>
        <w:spacing w:after="0" w:line="240" w:lineRule="auto"/>
        <w:ind w:left="33" w:firstLine="676"/>
        <w:jc w:val="both"/>
        <w:rPr>
          <w:rFonts w:ascii="Arial" w:hAnsi="Arial" w:cs="Arial"/>
          <w:color w:val="000000"/>
          <w:sz w:val="24"/>
          <w:szCs w:val="24"/>
          <w:highlight w:val="yellow"/>
        </w:rPr>
      </w:pPr>
      <w:r w:rsidRPr="00713B83">
        <w:rPr>
          <w:rFonts w:ascii="Arial" w:hAnsi="Arial" w:cs="Arial"/>
          <w:color w:val="000000"/>
          <w:sz w:val="24"/>
          <w:szCs w:val="24"/>
        </w:rPr>
        <w:t xml:space="preserve">5. 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 закрепленных за муниципальными образованиями, </w:t>
      </w:r>
      <w:r w:rsidRPr="00713B83">
        <w:rPr>
          <w:rFonts w:ascii="Arial" w:hAnsi="Arial" w:cs="Arial"/>
          <w:color w:val="000000"/>
          <w:sz w:val="24"/>
          <w:szCs w:val="24"/>
        </w:rPr>
        <w:lastRenderedPageBreak/>
        <w:t xml:space="preserve">а также создание условий для дальнейшего развития гражданского общества, повышения социальной активности населения, повышения </w:t>
      </w:r>
      <w:proofErr w:type="gramStart"/>
      <w:r w:rsidRPr="00713B83">
        <w:rPr>
          <w:rFonts w:ascii="Arial" w:hAnsi="Arial" w:cs="Arial"/>
          <w:color w:val="000000"/>
          <w:sz w:val="24"/>
          <w:szCs w:val="24"/>
        </w:rPr>
        <w:t>прозрачности деятельности органов местного самоуправления Енисейского района</w:t>
      </w:r>
      <w:proofErr w:type="gramEnd"/>
      <w:r w:rsidRPr="00713B83">
        <w:rPr>
          <w:rFonts w:ascii="Arial" w:hAnsi="Arial" w:cs="Arial"/>
          <w:color w:val="000000"/>
          <w:sz w:val="24"/>
          <w:szCs w:val="24"/>
        </w:rPr>
        <w:t>;</w:t>
      </w:r>
    </w:p>
    <w:p w:rsidR="008632A2" w:rsidRDefault="008632A2" w:rsidP="008632A2">
      <w:pPr>
        <w:pStyle w:val="ConsPlusNormal"/>
        <w:ind w:left="33" w:firstLine="676"/>
        <w:jc w:val="both"/>
        <w:rPr>
          <w:rFonts w:cs="Arial"/>
          <w:color w:val="000000"/>
          <w:sz w:val="24"/>
          <w:szCs w:val="24"/>
        </w:rPr>
      </w:pPr>
      <w:r w:rsidRPr="00713B83">
        <w:rPr>
          <w:rFonts w:cs="Arial"/>
          <w:color w:val="000000"/>
          <w:sz w:val="24"/>
          <w:szCs w:val="24"/>
        </w:rPr>
        <w:t>6. Создание условий для реализации хлеба 1-го сорта по доступной цене населению, проживающему в отдаленных и труднодоступных местностях Енисейского района;</w:t>
      </w:r>
    </w:p>
    <w:p w:rsidR="008632A2" w:rsidRDefault="008632A2" w:rsidP="008632A2">
      <w:pPr>
        <w:pStyle w:val="ConsPlusNormal"/>
        <w:ind w:left="33" w:firstLine="676"/>
        <w:jc w:val="both"/>
        <w:rPr>
          <w:sz w:val="24"/>
          <w:szCs w:val="24"/>
        </w:rPr>
      </w:pPr>
      <w:r w:rsidRPr="00713B83">
        <w:rPr>
          <w:rFonts w:cs="Arial"/>
          <w:color w:val="000000"/>
          <w:sz w:val="24"/>
          <w:szCs w:val="24"/>
        </w:rPr>
        <w:t xml:space="preserve">7. </w:t>
      </w:r>
      <w:r w:rsidRPr="00E635EC">
        <w:rPr>
          <w:sz w:val="24"/>
          <w:szCs w:val="24"/>
        </w:rPr>
        <w:t>Обеспечение условий для эффективной защиты потребителями своих прав в Енисейском районе.</w:t>
      </w:r>
    </w:p>
    <w:p w:rsidR="008632A2" w:rsidRDefault="008632A2" w:rsidP="008632A2">
      <w:pPr>
        <w:snapToGrid w:val="0"/>
        <w:spacing w:after="0" w:line="240" w:lineRule="auto"/>
        <w:ind w:firstLine="5812"/>
        <w:jc w:val="both"/>
        <w:rPr>
          <w:color w:val="000000"/>
          <w:sz w:val="24"/>
          <w:szCs w:val="24"/>
        </w:rPr>
      </w:pPr>
    </w:p>
    <w:p w:rsidR="008632A2" w:rsidRPr="001C64A5" w:rsidRDefault="008632A2" w:rsidP="008632A2">
      <w:pPr>
        <w:spacing w:after="0" w:line="240" w:lineRule="auto"/>
        <w:ind w:left="5812"/>
        <w:rPr>
          <w:color w:val="000000"/>
          <w:sz w:val="24"/>
          <w:szCs w:val="24"/>
        </w:rPr>
      </w:pPr>
      <w:r>
        <w:rPr>
          <w:color w:val="000000"/>
          <w:sz w:val="24"/>
          <w:szCs w:val="24"/>
        </w:rPr>
        <w:br w:type="page"/>
      </w:r>
      <w:r>
        <w:rPr>
          <w:color w:val="000000"/>
          <w:sz w:val="24"/>
          <w:szCs w:val="24"/>
        </w:rPr>
        <w:lastRenderedPageBreak/>
        <w:t>Приложение 4</w:t>
      </w:r>
    </w:p>
    <w:p w:rsidR="008632A2" w:rsidRPr="001C64A5" w:rsidRDefault="008632A2" w:rsidP="008632A2">
      <w:pPr>
        <w:spacing w:after="0" w:line="240" w:lineRule="auto"/>
        <w:ind w:left="5812"/>
        <w:rPr>
          <w:color w:val="000000"/>
          <w:sz w:val="24"/>
          <w:szCs w:val="24"/>
        </w:rPr>
      </w:pPr>
      <w:r w:rsidRPr="001C64A5">
        <w:rPr>
          <w:color w:val="000000"/>
          <w:sz w:val="24"/>
          <w:szCs w:val="24"/>
        </w:rPr>
        <w:t xml:space="preserve">к постановлению администрации Енисейского района </w:t>
      </w:r>
    </w:p>
    <w:p w:rsidR="008632A2" w:rsidRDefault="008632A2" w:rsidP="008632A2">
      <w:pPr>
        <w:snapToGrid w:val="0"/>
        <w:spacing w:after="0" w:line="240" w:lineRule="auto"/>
        <w:ind w:firstLine="5812"/>
        <w:jc w:val="both"/>
        <w:rPr>
          <w:color w:val="000000"/>
          <w:sz w:val="24"/>
          <w:szCs w:val="24"/>
        </w:rPr>
      </w:pPr>
      <w:r>
        <w:rPr>
          <w:color w:val="000000"/>
          <w:sz w:val="24"/>
          <w:szCs w:val="24"/>
        </w:rPr>
        <w:t>от____________</w:t>
      </w:r>
      <w:r w:rsidRPr="001C64A5">
        <w:rPr>
          <w:color w:val="000000"/>
          <w:sz w:val="24"/>
          <w:szCs w:val="24"/>
        </w:rPr>
        <w:t>№___</w:t>
      </w:r>
      <w:proofErr w:type="gramStart"/>
      <w:r w:rsidRPr="001C64A5">
        <w:rPr>
          <w:color w:val="000000"/>
          <w:sz w:val="24"/>
          <w:szCs w:val="24"/>
        </w:rPr>
        <w:t>_-</w:t>
      </w:r>
      <w:proofErr w:type="gramEnd"/>
      <w:r w:rsidRPr="001C64A5">
        <w:rPr>
          <w:color w:val="000000"/>
          <w:sz w:val="24"/>
          <w:szCs w:val="24"/>
        </w:rPr>
        <w:t>п</w:t>
      </w:r>
    </w:p>
    <w:p w:rsidR="008632A2" w:rsidRDefault="008632A2" w:rsidP="008632A2">
      <w:pPr>
        <w:snapToGrid w:val="0"/>
        <w:spacing w:after="0" w:line="240" w:lineRule="auto"/>
        <w:ind w:firstLine="5812"/>
        <w:jc w:val="both"/>
        <w:rPr>
          <w:color w:val="000000"/>
          <w:sz w:val="24"/>
          <w:szCs w:val="24"/>
        </w:rPr>
      </w:pPr>
    </w:p>
    <w:p w:rsidR="008632A2" w:rsidRPr="00713B83" w:rsidRDefault="008632A2" w:rsidP="008632A2">
      <w:pPr>
        <w:spacing w:after="0" w:line="240" w:lineRule="auto"/>
        <w:jc w:val="center"/>
        <w:rPr>
          <w:rFonts w:ascii="Arial" w:hAnsi="Arial" w:cs="Arial"/>
          <w:b/>
          <w:color w:val="000000"/>
          <w:sz w:val="24"/>
          <w:szCs w:val="24"/>
        </w:rPr>
      </w:pPr>
      <w:r>
        <w:rPr>
          <w:rFonts w:ascii="Arial" w:hAnsi="Arial" w:cs="Arial"/>
          <w:b/>
          <w:color w:val="000000"/>
          <w:sz w:val="24"/>
          <w:szCs w:val="24"/>
        </w:rPr>
        <w:t xml:space="preserve">5. </w:t>
      </w:r>
      <w:r w:rsidRPr="00713B83">
        <w:rPr>
          <w:rFonts w:ascii="Arial" w:hAnsi="Arial" w:cs="Arial"/>
          <w:b/>
          <w:color w:val="000000"/>
          <w:sz w:val="24"/>
          <w:szCs w:val="24"/>
        </w:rPr>
        <w:t>Информация по подпрограммам, отдельным мероприятиям программы.</w:t>
      </w:r>
    </w:p>
    <w:p w:rsidR="008632A2" w:rsidRPr="00713B83" w:rsidRDefault="008632A2" w:rsidP="008632A2">
      <w:pPr>
        <w:spacing w:after="0" w:line="240" w:lineRule="auto"/>
        <w:ind w:firstLine="709"/>
        <w:jc w:val="center"/>
        <w:rPr>
          <w:rFonts w:ascii="Arial" w:hAnsi="Arial" w:cs="Arial"/>
          <w:b/>
          <w:color w:val="000000"/>
          <w:sz w:val="24"/>
          <w:szCs w:val="24"/>
        </w:rPr>
      </w:pPr>
    </w:p>
    <w:p w:rsidR="008632A2" w:rsidRPr="009506E4" w:rsidRDefault="008632A2" w:rsidP="008632A2">
      <w:pPr>
        <w:spacing w:after="0" w:line="240" w:lineRule="auto"/>
        <w:ind w:firstLine="709"/>
        <w:rPr>
          <w:rFonts w:ascii="Arial" w:hAnsi="Arial" w:cs="Arial"/>
          <w:color w:val="000000"/>
          <w:sz w:val="24"/>
          <w:szCs w:val="24"/>
        </w:rPr>
      </w:pPr>
      <w:r w:rsidRPr="009506E4">
        <w:rPr>
          <w:rFonts w:ascii="Arial" w:hAnsi="Arial" w:cs="Arial"/>
          <w:color w:val="000000"/>
          <w:sz w:val="24"/>
          <w:szCs w:val="24"/>
        </w:rPr>
        <w:t>В рамках Программы будут реализованы следующие подпрограммы:</w:t>
      </w:r>
    </w:p>
    <w:p w:rsidR="008632A2" w:rsidRPr="009506E4" w:rsidRDefault="008632A2" w:rsidP="008632A2">
      <w:pPr>
        <w:pStyle w:val="a4"/>
        <w:ind w:firstLine="709"/>
        <w:jc w:val="both"/>
        <w:rPr>
          <w:rFonts w:ascii="Arial" w:hAnsi="Arial" w:cs="Arial"/>
          <w:b/>
          <w:color w:val="000000"/>
          <w:sz w:val="24"/>
          <w:szCs w:val="24"/>
        </w:rPr>
      </w:pPr>
    </w:p>
    <w:p w:rsidR="008632A2" w:rsidRPr="009506E4" w:rsidRDefault="008632A2" w:rsidP="008632A2">
      <w:pPr>
        <w:pStyle w:val="a4"/>
        <w:ind w:firstLine="709"/>
        <w:jc w:val="both"/>
        <w:rPr>
          <w:rFonts w:ascii="Arial" w:hAnsi="Arial" w:cs="Arial"/>
          <w:color w:val="000000"/>
          <w:kern w:val="24"/>
          <w:sz w:val="24"/>
          <w:szCs w:val="24"/>
          <w:highlight w:val="yellow"/>
        </w:rPr>
      </w:pPr>
      <w:r w:rsidRPr="009506E4">
        <w:rPr>
          <w:rFonts w:ascii="Arial" w:hAnsi="Arial" w:cs="Arial"/>
          <w:b/>
          <w:color w:val="000000"/>
          <w:sz w:val="24"/>
          <w:szCs w:val="24"/>
        </w:rPr>
        <w:t>Подпрограмма «</w:t>
      </w:r>
      <w:r w:rsidRPr="009506E4">
        <w:rPr>
          <w:rFonts w:ascii="Arial" w:hAnsi="Arial" w:cs="Arial"/>
          <w:b/>
          <w:color w:val="000000"/>
          <w:kern w:val="24"/>
          <w:sz w:val="24"/>
          <w:szCs w:val="24"/>
        </w:rPr>
        <w:t xml:space="preserve">Охрана окружающей среды» </w:t>
      </w:r>
      <w:r w:rsidRPr="009506E4">
        <w:rPr>
          <w:rFonts w:ascii="Arial" w:hAnsi="Arial" w:cs="Arial"/>
          <w:color w:val="000000"/>
          <w:kern w:val="24"/>
          <w:sz w:val="24"/>
          <w:szCs w:val="24"/>
        </w:rPr>
        <w:t>(приложение 3 к Программе)</w:t>
      </w:r>
      <w:r w:rsidRPr="009506E4">
        <w:rPr>
          <w:rFonts w:ascii="Arial" w:hAnsi="Arial" w:cs="Arial"/>
          <w:b/>
          <w:color w:val="000000"/>
          <w:kern w:val="24"/>
          <w:sz w:val="24"/>
          <w:szCs w:val="24"/>
        </w:rPr>
        <w:t xml:space="preserve"> </w:t>
      </w:r>
      <w:r w:rsidRPr="009506E4">
        <w:rPr>
          <w:rFonts w:ascii="Arial" w:hAnsi="Arial" w:cs="Arial"/>
          <w:color w:val="000000"/>
          <w:kern w:val="24"/>
          <w:sz w:val="24"/>
          <w:szCs w:val="24"/>
        </w:rPr>
        <w:t xml:space="preserve"> разработана в соответствии с пунктом 9 и пунктом 14 части 1 статьи 15 Закона №131-ФЗ.</w:t>
      </w:r>
    </w:p>
    <w:p w:rsidR="008632A2" w:rsidRPr="009506E4" w:rsidRDefault="008632A2" w:rsidP="008632A2">
      <w:pPr>
        <w:pStyle w:val="a4"/>
        <w:ind w:firstLine="709"/>
        <w:jc w:val="both"/>
        <w:rPr>
          <w:rFonts w:ascii="Arial" w:hAnsi="Arial" w:cs="Arial"/>
          <w:color w:val="000000"/>
          <w:sz w:val="24"/>
          <w:szCs w:val="24"/>
        </w:rPr>
      </w:pPr>
      <w:r w:rsidRPr="009506E4">
        <w:rPr>
          <w:rFonts w:ascii="Arial" w:hAnsi="Arial" w:cs="Arial"/>
          <w:color w:val="000000"/>
          <w:kern w:val="24"/>
          <w:sz w:val="24"/>
          <w:szCs w:val="24"/>
        </w:rPr>
        <w:t xml:space="preserve">Подпрограмма направлена на решение таких проблем как: несанкционированные свалки на территории района; утилизация ртутьсодержащих отходов; </w:t>
      </w:r>
      <w:r w:rsidRPr="009506E4">
        <w:rPr>
          <w:rFonts w:ascii="Arial" w:hAnsi="Arial" w:cs="Arial"/>
          <w:color w:val="000000"/>
          <w:sz w:val="24"/>
          <w:szCs w:val="24"/>
        </w:rPr>
        <w:t xml:space="preserve">строительство, </w:t>
      </w:r>
      <w:r w:rsidRPr="009506E4">
        <w:rPr>
          <w:rFonts w:ascii="Arial" w:eastAsia="Arial Unicode MS" w:hAnsi="Arial" w:cs="Arial"/>
          <w:color w:val="000000"/>
          <w:sz w:val="24"/>
          <w:szCs w:val="24"/>
          <w:lang w:eastAsia="ru-RU"/>
        </w:rPr>
        <w:t>модернизация инфраструктуры обращения с ТКО (обустройство мест (площадок) накопления отходов потребления, приобретение контейнерного оборудования)</w:t>
      </w:r>
      <w:r w:rsidRPr="009506E4">
        <w:rPr>
          <w:rFonts w:ascii="Arial" w:hAnsi="Arial" w:cs="Arial"/>
          <w:color w:val="000000"/>
          <w:sz w:val="24"/>
          <w:szCs w:val="24"/>
        </w:rPr>
        <w:t>.</w:t>
      </w:r>
    </w:p>
    <w:p w:rsidR="008632A2" w:rsidRPr="009506E4" w:rsidRDefault="008632A2" w:rsidP="008632A2">
      <w:pPr>
        <w:pStyle w:val="a4"/>
        <w:ind w:firstLine="709"/>
        <w:jc w:val="both"/>
        <w:rPr>
          <w:rFonts w:ascii="Arial" w:hAnsi="Arial" w:cs="Arial"/>
          <w:color w:val="000000"/>
          <w:sz w:val="24"/>
          <w:szCs w:val="24"/>
          <w:highlight w:val="yellow"/>
        </w:rPr>
      </w:pPr>
      <w:r w:rsidRPr="009506E4">
        <w:rPr>
          <w:rFonts w:ascii="Arial" w:hAnsi="Arial" w:cs="Arial"/>
          <w:color w:val="000000"/>
          <w:sz w:val="24"/>
          <w:szCs w:val="24"/>
        </w:rPr>
        <w:t xml:space="preserve">Несанкционированное размещение отходов происходит на территории муниципальных образований, в том числе </w:t>
      </w:r>
      <w:proofErr w:type="gramStart"/>
      <w:r w:rsidRPr="009506E4">
        <w:rPr>
          <w:rFonts w:ascii="Arial" w:hAnsi="Arial" w:cs="Arial"/>
          <w:color w:val="000000"/>
          <w:sz w:val="24"/>
          <w:szCs w:val="24"/>
        </w:rPr>
        <w:t>в</w:t>
      </w:r>
      <w:proofErr w:type="gramEnd"/>
      <w:r w:rsidRPr="009506E4">
        <w:rPr>
          <w:rFonts w:ascii="Arial" w:hAnsi="Arial" w:cs="Arial"/>
          <w:color w:val="000000"/>
          <w:sz w:val="24"/>
          <w:szCs w:val="24"/>
        </w:rPr>
        <w:t xml:space="preserve"> </w:t>
      </w:r>
      <w:proofErr w:type="gramStart"/>
      <w:r w:rsidRPr="009506E4">
        <w:rPr>
          <w:rFonts w:ascii="Arial" w:hAnsi="Arial" w:cs="Arial"/>
          <w:color w:val="000000"/>
          <w:sz w:val="24"/>
          <w:szCs w:val="24"/>
        </w:rPr>
        <w:t>водоохраной</w:t>
      </w:r>
      <w:proofErr w:type="gramEnd"/>
      <w:r w:rsidRPr="009506E4">
        <w:rPr>
          <w:rFonts w:ascii="Arial" w:hAnsi="Arial" w:cs="Arial"/>
          <w:color w:val="000000"/>
          <w:sz w:val="24"/>
          <w:szCs w:val="24"/>
        </w:rPr>
        <w:t xml:space="preserve"> зоне реки Енисей, что так же негативно отражается и на состоянии водных биологических ресурсов. Представителями </w:t>
      </w:r>
      <w:proofErr w:type="spellStart"/>
      <w:r w:rsidRPr="009506E4">
        <w:rPr>
          <w:rFonts w:ascii="Arial" w:hAnsi="Arial" w:cs="Arial"/>
          <w:color w:val="000000"/>
          <w:sz w:val="24"/>
          <w:szCs w:val="24"/>
        </w:rPr>
        <w:t>Росприроднадзора</w:t>
      </w:r>
      <w:proofErr w:type="spellEnd"/>
      <w:r w:rsidRPr="009506E4">
        <w:rPr>
          <w:rFonts w:ascii="Arial" w:hAnsi="Arial" w:cs="Arial"/>
          <w:color w:val="000000"/>
          <w:sz w:val="24"/>
          <w:szCs w:val="24"/>
        </w:rPr>
        <w:t xml:space="preserve"> по Красноярскому краю неоднократно выявлялись нарушения по захламлению береговой линии (водоохраной зоны) реки Енисей в населенных пунктах Каргино, Новокаргино, Абалаково, Верхнепашино, Усть-Кемь, Погодаево. </w:t>
      </w:r>
    </w:p>
    <w:p w:rsidR="008632A2" w:rsidRPr="009506E4" w:rsidRDefault="008632A2" w:rsidP="008632A2">
      <w:pPr>
        <w:pStyle w:val="a4"/>
        <w:ind w:firstLine="709"/>
        <w:jc w:val="both"/>
        <w:rPr>
          <w:rFonts w:ascii="Arial" w:hAnsi="Arial" w:cs="Arial"/>
          <w:color w:val="000000"/>
          <w:sz w:val="24"/>
          <w:szCs w:val="24"/>
          <w:highlight w:val="yellow"/>
        </w:rPr>
      </w:pPr>
      <w:r w:rsidRPr="009506E4">
        <w:rPr>
          <w:rFonts w:ascii="Arial" w:hAnsi="Arial" w:cs="Arial"/>
          <w:color w:val="000000"/>
          <w:sz w:val="24"/>
          <w:szCs w:val="24"/>
        </w:rPr>
        <w:t>Степень вредного воздействия отходов 1 класса опасности на окружающую среду очень высокая. При их воздействии на окружающую среду экологическая система нарушается необратимо. Период ее восстановления отсутствует.</w:t>
      </w:r>
    </w:p>
    <w:p w:rsidR="008632A2" w:rsidRPr="009506E4" w:rsidRDefault="008632A2" w:rsidP="008632A2">
      <w:pPr>
        <w:pStyle w:val="a4"/>
        <w:ind w:firstLine="709"/>
        <w:jc w:val="both"/>
        <w:rPr>
          <w:rFonts w:ascii="Arial" w:hAnsi="Arial" w:cs="Arial"/>
          <w:color w:val="000000"/>
          <w:sz w:val="24"/>
          <w:szCs w:val="24"/>
          <w:highlight w:val="yellow"/>
        </w:rPr>
      </w:pPr>
      <w:r w:rsidRPr="009506E4">
        <w:rPr>
          <w:rFonts w:ascii="Arial" w:hAnsi="Arial" w:cs="Arial"/>
          <w:color w:val="000000"/>
          <w:sz w:val="24"/>
          <w:szCs w:val="24"/>
        </w:rPr>
        <w:t>Сбор, хранение и утилизация осуществляется в соответствии с Инструкцией по обращению с отходами 1 класса опасности «Ртутные лампы, люминесцентные ртутьсодержащие трубки отработанные и брак».</w:t>
      </w:r>
    </w:p>
    <w:p w:rsidR="008632A2" w:rsidRPr="009506E4" w:rsidRDefault="008632A2" w:rsidP="008632A2">
      <w:pPr>
        <w:pStyle w:val="ConsPlusNormal"/>
        <w:ind w:left="34" w:firstLine="709"/>
        <w:jc w:val="both"/>
        <w:rPr>
          <w:rFonts w:cs="Arial"/>
          <w:color w:val="000000"/>
          <w:sz w:val="24"/>
          <w:szCs w:val="24"/>
          <w:highlight w:val="yellow"/>
        </w:rPr>
      </w:pPr>
      <w:r w:rsidRPr="009506E4">
        <w:rPr>
          <w:rFonts w:cs="Arial"/>
          <w:color w:val="000000"/>
          <w:sz w:val="24"/>
          <w:szCs w:val="24"/>
        </w:rPr>
        <w:t>Целью подпрограммы является снижение негативного воздействия отходов на окружающую среду и здоровье населения, обеспечение сохранения благоприятной окружающей среды на территории Енисейского района.</w:t>
      </w:r>
    </w:p>
    <w:p w:rsidR="008632A2" w:rsidRPr="009506E4" w:rsidRDefault="008632A2" w:rsidP="008632A2">
      <w:pPr>
        <w:pStyle w:val="a4"/>
        <w:ind w:firstLine="709"/>
        <w:jc w:val="both"/>
        <w:rPr>
          <w:rFonts w:ascii="Arial" w:hAnsi="Arial" w:cs="Arial"/>
          <w:color w:val="000000"/>
          <w:sz w:val="24"/>
          <w:szCs w:val="24"/>
          <w:highlight w:val="yellow"/>
        </w:rPr>
      </w:pPr>
      <w:r w:rsidRPr="009506E4">
        <w:rPr>
          <w:rFonts w:ascii="Arial" w:hAnsi="Arial" w:cs="Arial"/>
          <w:color w:val="000000"/>
          <w:sz w:val="24"/>
          <w:szCs w:val="24"/>
        </w:rPr>
        <w:t>Задачи подпрограммы:</w:t>
      </w:r>
    </w:p>
    <w:p w:rsidR="008632A2" w:rsidRPr="009506E4" w:rsidRDefault="008632A2" w:rsidP="008632A2">
      <w:pPr>
        <w:pStyle w:val="a4"/>
        <w:ind w:firstLine="709"/>
        <w:jc w:val="both"/>
        <w:rPr>
          <w:rFonts w:ascii="Arial" w:hAnsi="Arial" w:cs="Arial"/>
          <w:color w:val="000000"/>
          <w:sz w:val="24"/>
          <w:szCs w:val="24"/>
        </w:rPr>
      </w:pPr>
      <w:r w:rsidRPr="009506E4">
        <w:rPr>
          <w:rFonts w:ascii="Arial" w:hAnsi="Arial" w:cs="Arial"/>
          <w:color w:val="000000"/>
          <w:sz w:val="24"/>
          <w:szCs w:val="24"/>
        </w:rPr>
        <w:t>1. Повышение уровня экологической безопасности на территории Енисейского района;</w:t>
      </w:r>
    </w:p>
    <w:p w:rsidR="008632A2" w:rsidRPr="009506E4" w:rsidRDefault="008632A2" w:rsidP="008632A2">
      <w:pPr>
        <w:pStyle w:val="a4"/>
        <w:ind w:firstLine="709"/>
        <w:jc w:val="both"/>
        <w:rPr>
          <w:rFonts w:ascii="Arial" w:hAnsi="Arial" w:cs="Arial"/>
          <w:color w:val="000000"/>
          <w:spacing w:val="-13"/>
          <w:sz w:val="24"/>
          <w:szCs w:val="24"/>
          <w:highlight w:val="yellow"/>
        </w:rPr>
      </w:pPr>
      <w:r w:rsidRPr="009506E4">
        <w:rPr>
          <w:rFonts w:ascii="Arial" w:hAnsi="Arial" w:cs="Arial"/>
          <w:color w:val="000000"/>
          <w:sz w:val="24"/>
          <w:szCs w:val="24"/>
        </w:rPr>
        <w:t>2. Ограничение последствий негативного воздействия захламления земель</w:t>
      </w:r>
      <w:r w:rsidRPr="009506E4">
        <w:rPr>
          <w:rFonts w:ascii="Arial" w:hAnsi="Arial" w:cs="Arial"/>
          <w:color w:val="000000"/>
          <w:spacing w:val="-13"/>
          <w:sz w:val="24"/>
          <w:szCs w:val="24"/>
        </w:rPr>
        <w:t>.</w:t>
      </w:r>
    </w:p>
    <w:p w:rsidR="008632A2" w:rsidRPr="009506E4" w:rsidRDefault="008632A2" w:rsidP="008632A2">
      <w:pPr>
        <w:tabs>
          <w:tab w:val="left" w:pos="1470"/>
        </w:tabs>
        <w:spacing w:after="0" w:line="240" w:lineRule="auto"/>
        <w:ind w:firstLine="709"/>
        <w:jc w:val="both"/>
        <w:rPr>
          <w:rFonts w:ascii="Arial" w:hAnsi="Arial" w:cs="Arial"/>
          <w:color w:val="000000"/>
          <w:sz w:val="24"/>
          <w:szCs w:val="24"/>
        </w:rPr>
      </w:pPr>
      <w:r w:rsidRPr="009506E4">
        <w:rPr>
          <w:rFonts w:ascii="Arial" w:hAnsi="Arial" w:cs="Arial"/>
          <w:color w:val="000000"/>
          <w:sz w:val="24"/>
          <w:szCs w:val="24"/>
        </w:rPr>
        <w:t>По итогам реализации мероприятий подпрограммы ожидаемый эффект:</w:t>
      </w:r>
    </w:p>
    <w:p w:rsidR="008632A2" w:rsidRPr="009506E4" w:rsidRDefault="008632A2" w:rsidP="008632A2">
      <w:pPr>
        <w:tabs>
          <w:tab w:val="left" w:pos="1470"/>
        </w:tabs>
        <w:spacing w:after="0" w:line="240" w:lineRule="auto"/>
        <w:ind w:firstLine="709"/>
        <w:jc w:val="both"/>
        <w:rPr>
          <w:rFonts w:ascii="Arial" w:hAnsi="Arial" w:cs="Arial"/>
          <w:color w:val="000000"/>
          <w:sz w:val="24"/>
          <w:szCs w:val="24"/>
        </w:rPr>
      </w:pPr>
      <w:r w:rsidRPr="009506E4">
        <w:rPr>
          <w:rFonts w:ascii="Arial" w:hAnsi="Arial" w:cs="Arial"/>
          <w:color w:val="000000"/>
          <w:sz w:val="24"/>
          <w:szCs w:val="24"/>
        </w:rPr>
        <w:t>- ликвидация несанкционированных свалок не менее 3 ед. в год;</w:t>
      </w:r>
    </w:p>
    <w:p w:rsidR="008632A2" w:rsidRPr="009506E4" w:rsidRDefault="008632A2" w:rsidP="008632A2">
      <w:pPr>
        <w:tabs>
          <w:tab w:val="left" w:pos="1470"/>
        </w:tabs>
        <w:spacing w:after="0" w:line="240" w:lineRule="auto"/>
        <w:ind w:firstLine="709"/>
        <w:jc w:val="both"/>
        <w:rPr>
          <w:rFonts w:ascii="Arial" w:hAnsi="Arial" w:cs="Arial"/>
          <w:color w:val="000000"/>
          <w:sz w:val="24"/>
          <w:szCs w:val="24"/>
        </w:rPr>
      </w:pPr>
      <w:r w:rsidRPr="009506E4">
        <w:rPr>
          <w:rFonts w:ascii="Arial" w:hAnsi="Arial" w:cs="Arial"/>
          <w:color w:val="000000"/>
          <w:sz w:val="24"/>
          <w:szCs w:val="24"/>
        </w:rPr>
        <w:t>- обезвреживание и утилизация ртутьсодержащих отходов специализированной организацией не менее 100 штук в год;</w:t>
      </w:r>
    </w:p>
    <w:p w:rsidR="008632A2" w:rsidRPr="009506E4" w:rsidRDefault="008632A2" w:rsidP="008632A2">
      <w:pPr>
        <w:tabs>
          <w:tab w:val="left" w:pos="1470"/>
        </w:tabs>
        <w:spacing w:after="0" w:line="240" w:lineRule="auto"/>
        <w:ind w:firstLine="709"/>
        <w:jc w:val="both"/>
        <w:rPr>
          <w:rFonts w:ascii="Arial" w:hAnsi="Arial" w:cs="Arial"/>
          <w:color w:val="000000"/>
          <w:sz w:val="24"/>
          <w:szCs w:val="24"/>
        </w:rPr>
      </w:pPr>
      <w:r w:rsidRPr="009506E4">
        <w:rPr>
          <w:rFonts w:ascii="Arial" w:hAnsi="Arial" w:cs="Arial"/>
          <w:color w:val="000000"/>
          <w:sz w:val="24"/>
          <w:szCs w:val="24"/>
        </w:rPr>
        <w:t xml:space="preserve">- </w:t>
      </w:r>
      <w:r w:rsidRPr="009506E4">
        <w:rPr>
          <w:rFonts w:ascii="Arial" w:eastAsia="Times New Roman" w:hAnsi="Arial" w:cs="Arial"/>
          <w:color w:val="000000"/>
          <w:sz w:val="24"/>
          <w:szCs w:val="24"/>
        </w:rPr>
        <w:t xml:space="preserve">приобретение контейнерного оборудования </w:t>
      </w:r>
      <w:r w:rsidRPr="009506E4">
        <w:rPr>
          <w:rFonts w:ascii="Arial" w:hAnsi="Arial" w:cs="Arial"/>
          <w:color w:val="000000"/>
          <w:sz w:val="24"/>
          <w:szCs w:val="24"/>
        </w:rPr>
        <w:t>не менее 100 штук в год.</w:t>
      </w:r>
    </w:p>
    <w:p w:rsidR="008632A2" w:rsidRPr="009506E4" w:rsidRDefault="008632A2" w:rsidP="008632A2">
      <w:pPr>
        <w:tabs>
          <w:tab w:val="left" w:pos="1470"/>
        </w:tabs>
        <w:spacing w:after="0" w:line="240" w:lineRule="auto"/>
        <w:ind w:firstLine="709"/>
        <w:jc w:val="both"/>
        <w:rPr>
          <w:rFonts w:ascii="Arial" w:hAnsi="Arial" w:cs="Arial"/>
          <w:color w:val="000000"/>
          <w:sz w:val="24"/>
          <w:szCs w:val="24"/>
        </w:rPr>
      </w:pPr>
      <w:r w:rsidRPr="009506E4">
        <w:rPr>
          <w:rFonts w:ascii="Arial" w:hAnsi="Arial" w:cs="Arial"/>
          <w:color w:val="000000"/>
          <w:sz w:val="24"/>
          <w:szCs w:val="24"/>
        </w:rPr>
        <w:t xml:space="preserve">Реализация мероприятий подпрограммы </w:t>
      </w:r>
      <w:proofErr w:type="gramStart"/>
      <w:r w:rsidRPr="009506E4">
        <w:rPr>
          <w:rFonts w:ascii="Arial" w:hAnsi="Arial" w:cs="Arial"/>
          <w:color w:val="000000"/>
          <w:sz w:val="24"/>
          <w:szCs w:val="24"/>
        </w:rPr>
        <w:t>позволит достигнуть</w:t>
      </w:r>
      <w:proofErr w:type="gramEnd"/>
      <w:r w:rsidRPr="009506E4">
        <w:rPr>
          <w:rFonts w:ascii="Arial" w:hAnsi="Arial" w:cs="Arial"/>
          <w:color w:val="000000"/>
          <w:sz w:val="24"/>
          <w:szCs w:val="24"/>
        </w:rPr>
        <w:t xml:space="preserve"> поставленную цель, а именно: обеспечить санкционированными местами размещения ТКО муниципальные образования района, исключить несанкционированное размещение ТКО, в том числе обеспечить экологически безопасный сбор и обезвреживание ртутьсодержащих отходов от районных учреждений.</w:t>
      </w:r>
    </w:p>
    <w:p w:rsidR="008632A2" w:rsidRPr="009506E4" w:rsidRDefault="008632A2" w:rsidP="008632A2">
      <w:pPr>
        <w:tabs>
          <w:tab w:val="left" w:pos="1470"/>
        </w:tabs>
        <w:spacing w:after="0" w:line="240" w:lineRule="auto"/>
        <w:ind w:firstLine="709"/>
        <w:jc w:val="both"/>
        <w:rPr>
          <w:rFonts w:ascii="Arial" w:hAnsi="Arial" w:cs="Arial"/>
          <w:color w:val="000000"/>
          <w:sz w:val="24"/>
          <w:szCs w:val="24"/>
        </w:rPr>
      </w:pPr>
      <w:r w:rsidRPr="009506E4">
        <w:rPr>
          <w:rFonts w:ascii="Arial" w:hAnsi="Arial" w:cs="Arial"/>
          <w:color w:val="000000"/>
          <w:sz w:val="24"/>
          <w:szCs w:val="24"/>
        </w:rPr>
        <w:t>В результате реализации мероприятий подпрограммы будет получен экологический и социально-экономический эффект.</w:t>
      </w:r>
    </w:p>
    <w:p w:rsidR="008632A2" w:rsidRPr="009506E4" w:rsidRDefault="008632A2" w:rsidP="008632A2">
      <w:pPr>
        <w:tabs>
          <w:tab w:val="left" w:pos="1470"/>
        </w:tabs>
        <w:spacing w:after="0" w:line="240" w:lineRule="auto"/>
        <w:ind w:firstLine="709"/>
        <w:jc w:val="both"/>
        <w:rPr>
          <w:rFonts w:ascii="Arial" w:hAnsi="Arial" w:cs="Arial"/>
          <w:color w:val="000000"/>
          <w:sz w:val="24"/>
          <w:szCs w:val="24"/>
        </w:rPr>
      </w:pPr>
      <w:r w:rsidRPr="009506E4">
        <w:rPr>
          <w:rFonts w:ascii="Arial" w:hAnsi="Arial" w:cs="Arial"/>
          <w:color w:val="000000"/>
          <w:sz w:val="24"/>
          <w:szCs w:val="24"/>
        </w:rPr>
        <w:t>Экологический эффект реализации мероприятий подпрограммы заключается в снижении объемов несанкционированного размещения отходов.</w:t>
      </w:r>
    </w:p>
    <w:p w:rsidR="008632A2" w:rsidRPr="009506E4" w:rsidRDefault="008632A2" w:rsidP="008632A2">
      <w:pPr>
        <w:tabs>
          <w:tab w:val="left" w:pos="1470"/>
        </w:tabs>
        <w:spacing w:after="0" w:line="240" w:lineRule="auto"/>
        <w:ind w:firstLine="709"/>
        <w:jc w:val="both"/>
        <w:rPr>
          <w:rFonts w:ascii="Arial" w:hAnsi="Arial" w:cs="Arial"/>
          <w:color w:val="000000"/>
          <w:sz w:val="24"/>
          <w:szCs w:val="24"/>
        </w:rPr>
      </w:pPr>
      <w:r w:rsidRPr="009506E4">
        <w:rPr>
          <w:rFonts w:ascii="Arial" w:hAnsi="Arial" w:cs="Arial"/>
          <w:color w:val="000000"/>
          <w:sz w:val="24"/>
          <w:szCs w:val="24"/>
        </w:rPr>
        <w:lastRenderedPageBreak/>
        <w:t xml:space="preserve">Социально-экономическая эффективность реализации мероприятий подпрограммы заключается </w:t>
      </w:r>
      <w:proofErr w:type="gramStart"/>
      <w:r w:rsidRPr="009506E4">
        <w:rPr>
          <w:rFonts w:ascii="Arial" w:hAnsi="Arial" w:cs="Arial"/>
          <w:color w:val="000000"/>
          <w:sz w:val="24"/>
          <w:szCs w:val="24"/>
        </w:rPr>
        <w:t>в</w:t>
      </w:r>
      <w:proofErr w:type="gramEnd"/>
      <w:r w:rsidRPr="009506E4">
        <w:rPr>
          <w:rFonts w:ascii="Arial" w:hAnsi="Arial" w:cs="Arial"/>
          <w:color w:val="000000"/>
          <w:sz w:val="24"/>
          <w:szCs w:val="24"/>
        </w:rPr>
        <w:t>:</w:t>
      </w:r>
    </w:p>
    <w:p w:rsidR="008632A2" w:rsidRPr="009506E4" w:rsidRDefault="008632A2" w:rsidP="008632A2">
      <w:pPr>
        <w:tabs>
          <w:tab w:val="left" w:pos="1470"/>
        </w:tabs>
        <w:spacing w:after="0" w:line="240" w:lineRule="auto"/>
        <w:ind w:firstLine="709"/>
        <w:jc w:val="both"/>
        <w:rPr>
          <w:rFonts w:ascii="Arial" w:hAnsi="Arial" w:cs="Arial"/>
          <w:color w:val="000000"/>
          <w:sz w:val="24"/>
          <w:szCs w:val="24"/>
        </w:rPr>
      </w:pPr>
      <w:r w:rsidRPr="009506E4">
        <w:rPr>
          <w:rFonts w:ascii="Arial" w:hAnsi="Arial" w:cs="Arial"/>
          <w:color w:val="000000"/>
          <w:sz w:val="24"/>
          <w:szCs w:val="24"/>
        </w:rPr>
        <w:t xml:space="preserve">- </w:t>
      </w:r>
      <w:proofErr w:type="gramStart"/>
      <w:r w:rsidRPr="009506E4">
        <w:rPr>
          <w:rFonts w:ascii="Arial" w:hAnsi="Arial" w:cs="Arial"/>
          <w:color w:val="000000"/>
          <w:sz w:val="24"/>
          <w:szCs w:val="24"/>
        </w:rPr>
        <w:t>снижении</w:t>
      </w:r>
      <w:proofErr w:type="gramEnd"/>
      <w:r w:rsidRPr="009506E4">
        <w:rPr>
          <w:rFonts w:ascii="Arial" w:hAnsi="Arial" w:cs="Arial"/>
          <w:color w:val="000000"/>
          <w:sz w:val="24"/>
          <w:szCs w:val="24"/>
        </w:rPr>
        <w:t xml:space="preserve"> количества судебных решений и предписаний надзорных органов по свалкам и загрязнению территорий бытовыми отходами;</w:t>
      </w:r>
    </w:p>
    <w:p w:rsidR="008632A2" w:rsidRPr="009506E4" w:rsidRDefault="008632A2" w:rsidP="008632A2">
      <w:pPr>
        <w:tabs>
          <w:tab w:val="left" w:pos="1470"/>
        </w:tabs>
        <w:spacing w:after="0" w:line="240" w:lineRule="auto"/>
        <w:ind w:firstLine="709"/>
        <w:jc w:val="both"/>
        <w:rPr>
          <w:rFonts w:ascii="Arial" w:hAnsi="Arial" w:cs="Arial"/>
          <w:color w:val="000000"/>
          <w:sz w:val="24"/>
          <w:szCs w:val="24"/>
        </w:rPr>
      </w:pPr>
      <w:r w:rsidRPr="009506E4">
        <w:rPr>
          <w:rFonts w:ascii="Arial" w:hAnsi="Arial" w:cs="Arial"/>
          <w:color w:val="000000"/>
          <w:sz w:val="24"/>
          <w:szCs w:val="24"/>
        </w:rPr>
        <w:t xml:space="preserve">- </w:t>
      </w:r>
      <w:proofErr w:type="gramStart"/>
      <w:r w:rsidRPr="009506E4">
        <w:rPr>
          <w:rFonts w:ascii="Arial" w:hAnsi="Arial" w:cs="Arial"/>
          <w:color w:val="000000"/>
          <w:sz w:val="24"/>
          <w:szCs w:val="24"/>
        </w:rPr>
        <w:t>повышении</w:t>
      </w:r>
      <w:proofErr w:type="gramEnd"/>
      <w:r w:rsidRPr="009506E4">
        <w:rPr>
          <w:rFonts w:ascii="Arial" w:hAnsi="Arial" w:cs="Arial"/>
          <w:color w:val="000000"/>
          <w:sz w:val="24"/>
          <w:szCs w:val="24"/>
        </w:rPr>
        <w:t xml:space="preserve"> культурного уровня населения в сфере обращения с отходами;</w:t>
      </w:r>
    </w:p>
    <w:p w:rsidR="008632A2" w:rsidRPr="009506E4" w:rsidRDefault="008632A2" w:rsidP="008632A2">
      <w:pPr>
        <w:tabs>
          <w:tab w:val="left" w:pos="1470"/>
        </w:tabs>
        <w:spacing w:after="0" w:line="240" w:lineRule="auto"/>
        <w:ind w:firstLine="709"/>
        <w:jc w:val="both"/>
        <w:rPr>
          <w:rFonts w:ascii="Arial" w:hAnsi="Arial" w:cs="Arial"/>
          <w:color w:val="000000"/>
          <w:sz w:val="24"/>
          <w:szCs w:val="24"/>
        </w:rPr>
      </w:pPr>
      <w:r w:rsidRPr="009506E4">
        <w:rPr>
          <w:rFonts w:ascii="Arial" w:hAnsi="Arial" w:cs="Arial"/>
          <w:color w:val="000000"/>
          <w:sz w:val="24"/>
          <w:szCs w:val="24"/>
        </w:rPr>
        <w:t xml:space="preserve">- </w:t>
      </w:r>
      <w:proofErr w:type="gramStart"/>
      <w:r w:rsidRPr="009506E4">
        <w:rPr>
          <w:rFonts w:ascii="Arial" w:hAnsi="Arial" w:cs="Arial"/>
          <w:color w:val="000000"/>
          <w:sz w:val="24"/>
          <w:szCs w:val="24"/>
        </w:rPr>
        <w:t>улучшении</w:t>
      </w:r>
      <w:proofErr w:type="gramEnd"/>
      <w:r w:rsidRPr="009506E4">
        <w:rPr>
          <w:rFonts w:ascii="Arial" w:hAnsi="Arial" w:cs="Arial"/>
          <w:color w:val="000000"/>
          <w:sz w:val="24"/>
          <w:szCs w:val="24"/>
        </w:rPr>
        <w:t xml:space="preserve"> качества жизни населения Енисейского района за счет создания объектов инфраструктуры по сбору и размещению ТБО, что позволит жителям получать современную услугу в области обращения с отходами.</w:t>
      </w:r>
    </w:p>
    <w:p w:rsidR="008632A2" w:rsidRPr="009506E4" w:rsidRDefault="008632A2" w:rsidP="008632A2">
      <w:pPr>
        <w:pStyle w:val="a4"/>
        <w:ind w:firstLine="709"/>
        <w:jc w:val="both"/>
        <w:rPr>
          <w:rFonts w:ascii="Arial" w:hAnsi="Arial" w:cs="Arial"/>
          <w:color w:val="000000"/>
          <w:sz w:val="24"/>
          <w:szCs w:val="24"/>
          <w:highlight w:val="yellow"/>
        </w:rPr>
      </w:pPr>
      <w:r w:rsidRPr="009506E4">
        <w:rPr>
          <w:rFonts w:ascii="Arial" w:hAnsi="Arial" w:cs="Arial"/>
          <w:color w:val="000000"/>
          <w:sz w:val="24"/>
          <w:szCs w:val="24"/>
        </w:rPr>
        <w:t>Срок реализации подпрограммы 2014-2030 года без разбивки на этапы.</w:t>
      </w:r>
    </w:p>
    <w:p w:rsidR="008632A2" w:rsidRPr="009506E4" w:rsidRDefault="008632A2" w:rsidP="008632A2">
      <w:pPr>
        <w:spacing w:after="0" w:line="240" w:lineRule="auto"/>
        <w:ind w:firstLine="709"/>
        <w:jc w:val="both"/>
        <w:rPr>
          <w:rFonts w:ascii="Arial" w:hAnsi="Arial" w:cs="Arial"/>
          <w:b/>
          <w:color w:val="000000"/>
          <w:sz w:val="24"/>
          <w:szCs w:val="24"/>
        </w:rPr>
      </w:pPr>
    </w:p>
    <w:p w:rsidR="008632A2" w:rsidRPr="009506E4" w:rsidRDefault="008632A2" w:rsidP="008632A2">
      <w:pPr>
        <w:spacing w:after="0" w:line="240" w:lineRule="auto"/>
        <w:ind w:firstLine="709"/>
        <w:jc w:val="both"/>
        <w:rPr>
          <w:rFonts w:ascii="Arial" w:hAnsi="Arial" w:cs="Arial"/>
          <w:b/>
          <w:color w:val="000000"/>
          <w:sz w:val="24"/>
          <w:szCs w:val="24"/>
          <w:highlight w:val="yellow"/>
        </w:rPr>
      </w:pPr>
      <w:r w:rsidRPr="009506E4">
        <w:rPr>
          <w:rFonts w:ascii="Arial" w:hAnsi="Arial" w:cs="Arial"/>
          <w:b/>
          <w:color w:val="000000"/>
          <w:sz w:val="24"/>
          <w:szCs w:val="24"/>
        </w:rPr>
        <w:t xml:space="preserve">Подпрограмма «Повышение уровня комфортности пребывания и качества жизни населения на территории Енисейского района» </w:t>
      </w:r>
      <w:r w:rsidRPr="009506E4">
        <w:rPr>
          <w:rFonts w:ascii="Arial" w:hAnsi="Arial" w:cs="Arial"/>
          <w:color w:val="000000"/>
          <w:sz w:val="24"/>
          <w:szCs w:val="24"/>
        </w:rPr>
        <w:t>(приложение 4 к программе):</w:t>
      </w:r>
    </w:p>
    <w:p w:rsidR="008632A2" w:rsidRPr="009506E4" w:rsidRDefault="008632A2" w:rsidP="008632A2">
      <w:pPr>
        <w:spacing w:after="0" w:line="240" w:lineRule="auto"/>
        <w:ind w:firstLine="709"/>
        <w:jc w:val="both"/>
        <w:rPr>
          <w:rFonts w:ascii="Arial" w:hAnsi="Arial" w:cs="Arial"/>
          <w:color w:val="000000"/>
          <w:sz w:val="24"/>
          <w:szCs w:val="24"/>
          <w:highlight w:val="yellow"/>
        </w:rPr>
      </w:pPr>
      <w:r w:rsidRPr="009506E4">
        <w:rPr>
          <w:rFonts w:ascii="Arial" w:hAnsi="Arial" w:cs="Arial"/>
          <w:color w:val="000000"/>
          <w:sz w:val="24"/>
          <w:szCs w:val="24"/>
        </w:rPr>
        <w:t>Мероприятия подпрограммы направлены на решение таких проблем как: угроза клещевого энцефалита в общественных местах; низкий уровень благоустройства территорий населенных пунктов района; цифровое неравенство в малочисленных и труднодоступных населенных пунктах Енисейского района; безработица.</w:t>
      </w:r>
    </w:p>
    <w:p w:rsidR="008632A2" w:rsidRPr="009506E4" w:rsidRDefault="008632A2" w:rsidP="008632A2">
      <w:pPr>
        <w:spacing w:after="0" w:line="240" w:lineRule="auto"/>
        <w:ind w:firstLine="709"/>
        <w:jc w:val="both"/>
        <w:rPr>
          <w:rFonts w:ascii="Arial" w:hAnsi="Arial" w:cs="Arial"/>
          <w:color w:val="000000"/>
          <w:sz w:val="24"/>
          <w:szCs w:val="24"/>
          <w:highlight w:val="yellow"/>
        </w:rPr>
      </w:pPr>
      <w:r w:rsidRPr="009506E4">
        <w:rPr>
          <w:rFonts w:ascii="Arial" w:hAnsi="Arial" w:cs="Arial"/>
          <w:color w:val="000000"/>
          <w:sz w:val="24"/>
          <w:szCs w:val="24"/>
        </w:rPr>
        <w:t>В рамках мероприятий подпрограммы к решению планируется следующее:</w:t>
      </w:r>
    </w:p>
    <w:p w:rsidR="008632A2" w:rsidRPr="009506E4" w:rsidRDefault="008632A2" w:rsidP="008632A2">
      <w:pPr>
        <w:spacing w:after="0" w:line="240" w:lineRule="auto"/>
        <w:ind w:firstLine="709"/>
        <w:jc w:val="both"/>
        <w:rPr>
          <w:rFonts w:ascii="Arial" w:hAnsi="Arial" w:cs="Arial"/>
          <w:color w:val="000000"/>
          <w:sz w:val="24"/>
          <w:szCs w:val="24"/>
          <w:highlight w:val="yellow"/>
        </w:rPr>
      </w:pPr>
      <w:r w:rsidRPr="009506E4">
        <w:rPr>
          <w:rFonts w:ascii="Arial" w:hAnsi="Arial" w:cs="Arial"/>
          <w:color w:val="000000"/>
          <w:sz w:val="24"/>
          <w:szCs w:val="24"/>
        </w:rPr>
        <w:t xml:space="preserve">- </w:t>
      </w:r>
      <w:proofErr w:type="spellStart"/>
      <w:r w:rsidRPr="009506E4">
        <w:rPr>
          <w:rFonts w:ascii="Arial" w:hAnsi="Arial" w:cs="Arial"/>
          <w:color w:val="000000"/>
          <w:sz w:val="24"/>
          <w:szCs w:val="24"/>
        </w:rPr>
        <w:t>акарицидная</w:t>
      </w:r>
      <w:proofErr w:type="spellEnd"/>
      <w:r w:rsidRPr="009506E4">
        <w:rPr>
          <w:rFonts w:ascii="Arial" w:hAnsi="Arial" w:cs="Arial"/>
          <w:color w:val="000000"/>
          <w:sz w:val="24"/>
          <w:szCs w:val="24"/>
        </w:rPr>
        <w:t xml:space="preserve">  обработка мест массового отдыха людей в нескольких населенных пунктах Енисейского района, мероприятие реализуется в соответствии с государственной программой Красноярского края «Развитие здравоохранения», утвержденной Постановлением Правительства Красноярского края от 30.09.2013 № 516-п;</w:t>
      </w:r>
    </w:p>
    <w:p w:rsidR="008632A2" w:rsidRPr="009506E4" w:rsidRDefault="008632A2" w:rsidP="008632A2">
      <w:pPr>
        <w:spacing w:after="0" w:line="240" w:lineRule="auto"/>
        <w:ind w:firstLine="709"/>
        <w:jc w:val="both"/>
        <w:rPr>
          <w:rFonts w:ascii="Arial" w:hAnsi="Arial" w:cs="Arial"/>
          <w:color w:val="000000"/>
          <w:sz w:val="24"/>
          <w:szCs w:val="24"/>
        </w:rPr>
      </w:pPr>
      <w:r w:rsidRPr="009506E4">
        <w:rPr>
          <w:rFonts w:ascii="Arial" w:hAnsi="Arial" w:cs="Arial"/>
          <w:color w:val="000000"/>
          <w:sz w:val="24"/>
          <w:szCs w:val="24"/>
        </w:rPr>
        <w:t>- развитие услуг связи в малочисленных и труднодоступных населенных пунктах;</w:t>
      </w:r>
    </w:p>
    <w:p w:rsidR="008632A2" w:rsidRPr="009506E4" w:rsidRDefault="008632A2" w:rsidP="008632A2">
      <w:pPr>
        <w:spacing w:after="0" w:line="240" w:lineRule="auto"/>
        <w:ind w:firstLine="709"/>
        <w:jc w:val="both"/>
        <w:rPr>
          <w:rFonts w:ascii="Arial" w:hAnsi="Arial" w:cs="Arial"/>
          <w:color w:val="000000"/>
          <w:sz w:val="24"/>
          <w:szCs w:val="24"/>
        </w:rPr>
      </w:pPr>
      <w:r w:rsidRPr="009506E4">
        <w:rPr>
          <w:rFonts w:ascii="Arial" w:hAnsi="Arial" w:cs="Arial"/>
          <w:color w:val="000000"/>
          <w:sz w:val="24"/>
          <w:szCs w:val="24"/>
        </w:rPr>
        <w:t>- реализация проектов по благоустройству общественных территорий поселений, городских округов;</w:t>
      </w:r>
    </w:p>
    <w:p w:rsidR="008632A2" w:rsidRPr="009506E4" w:rsidRDefault="008632A2" w:rsidP="008632A2">
      <w:pPr>
        <w:spacing w:after="0" w:line="240" w:lineRule="auto"/>
        <w:ind w:firstLine="709"/>
        <w:jc w:val="both"/>
        <w:rPr>
          <w:rFonts w:ascii="Arial" w:hAnsi="Arial" w:cs="Arial"/>
          <w:color w:val="000000"/>
          <w:sz w:val="24"/>
          <w:szCs w:val="24"/>
        </w:rPr>
      </w:pPr>
      <w:r w:rsidRPr="009506E4">
        <w:rPr>
          <w:rFonts w:ascii="Arial" w:hAnsi="Arial" w:cs="Arial"/>
          <w:color w:val="000000"/>
          <w:sz w:val="24"/>
          <w:szCs w:val="24"/>
        </w:rPr>
        <w:t>- реализация мероприятий по благоустройству дворовых территорий многоквартирных домов;</w:t>
      </w:r>
    </w:p>
    <w:p w:rsidR="008632A2" w:rsidRPr="009506E4" w:rsidRDefault="008632A2" w:rsidP="008632A2">
      <w:pPr>
        <w:spacing w:after="0" w:line="240" w:lineRule="auto"/>
        <w:ind w:firstLine="709"/>
        <w:jc w:val="both"/>
        <w:rPr>
          <w:rFonts w:ascii="Arial" w:hAnsi="Arial" w:cs="Arial"/>
          <w:color w:val="000000"/>
          <w:sz w:val="24"/>
          <w:szCs w:val="24"/>
        </w:rPr>
      </w:pPr>
      <w:r w:rsidRPr="009506E4">
        <w:rPr>
          <w:rFonts w:ascii="Arial" w:hAnsi="Arial" w:cs="Arial"/>
          <w:color w:val="000000"/>
          <w:sz w:val="24"/>
          <w:szCs w:val="24"/>
        </w:rPr>
        <w:t>- реализация мероприятий по поддержке местных инициатив территорий городских и сельских поселений;</w:t>
      </w:r>
    </w:p>
    <w:p w:rsidR="008632A2" w:rsidRPr="009506E4" w:rsidRDefault="008632A2" w:rsidP="008632A2">
      <w:pPr>
        <w:spacing w:after="0" w:line="240" w:lineRule="auto"/>
        <w:ind w:firstLine="709"/>
        <w:jc w:val="both"/>
        <w:rPr>
          <w:rFonts w:ascii="Arial" w:hAnsi="Arial" w:cs="Arial"/>
          <w:color w:val="000000"/>
          <w:sz w:val="24"/>
          <w:szCs w:val="24"/>
          <w:highlight w:val="yellow"/>
        </w:rPr>
      </w:pPr>
      <w:r w:rsidRPr="009506E4">
        <w:rPr>
          <w:rFonts w:ascii="Arial" w:hAnsi="Arial" w:cs="Arial"/>
          <w:color w:val="000000"/>
          <w:sz w:val="24"/>
          <w:szCs w:val="24"/>
        </w:rPr>
        <w:t>- проведение работ по химическому уничтожению наркосодержащих растений;</w:t>
      </w:r>
    </w:p>
    <w:p w:rsidR="008632A2" w:rsidRPr="009506E4" w:rsidRDefault="008632A2" w:rsidP="008632A2">
      <w:pPr>
        <w:spacing w:after="0" w:line="240" w:lineRule="auto"/>
        <w:ind w:firstLine="709"/>
        <w:jc w:val="both"/>
        <w:rPr>
          <w:rFonts w:ascii="Arial" w:hAnsi="Arial" w:cs="Arial"/>
          <w:color w:val="000000"/>
          <w:sz w:val="24"/>
          <w:szCs w:val="24"/>
          <w:highlight w:val="yellow"/>
        </w:rPr>
      </w:pPr>
      <w:r w:rsidRPr="009506E4">
        <w:rPr>
          <w:rFonts w:ascii="Arial" w:hAnsi="Arial" w:cs="Arial"/>
          <w:color w:val="000000"/>
          <w:sz w:val="24"/>
          <w:szCs w:val="24"/>
        </w:rPr>
        <w:t>- поддержка социально ориентированных некоммерческих организаций;</w:t>
      </w:r>
    </w:p>
    <w:p w:rsidR="008632A2" w:rsidRPr="009506E4" w:rsidRDefault="008632A2" w:rsidP="008632A2">
      <w:pPr>
        <w:pStyle w:val="a4"/>
        <w:ind w:firstLine="709"/>
        <w:jc w:val="both"/>
        <w:rPr>
          <w:rFonts w:ascii="Arial" w:hAnsi="Arial" w:cs="Arial"/>
          <w:color w:val="000000"/>
          <w:sz w:val="24"/>
          <w:szCs w:val="24"/>
          <w:highlight w:val="yellow"/>
        </w:rPr>
      </w:pPr>
      <w:proofErr w:type="gramStart"/>
      <w:r w:rsidRPr="009506E4">
        <w:rPr>
          <w:rFonts w:ascii="Arial" w:hAnsi="Arial" w:cs="Arial"/>
          <w:color w:val="000000"/>
          <w:sz w:val="24"/>
          <w:szCs w:val="24"/>
        </w:rPr>
        <w:t>- содействие временной занятости безработного населения по средством организации общественных работ на территории Енисейского района, данное направление реализуется в соответствии с требованиями Федерального  закона Российской Федерации от 19.04.1991 №1032-1 «О занятости населения в Российской Федерации», законом Красноярского края «О содействии занятости населения в Красноярском крае» и постановлением  Правительства Российской Федерации от 14.07.1997 №875 «Об утверждении положения об организации общественных работ».</w:t>
      </w:r>
      <w:proofErr w:type="gramEnd"/>
    </w:p>
    <w:p w:rsidR="008632A2" w:rsidRPr="009506E4" w:rsidRDefault="008632A2" w:rsidP="008632A2">
      <w:pPr>
        <w:spacing w:after="0" w:line="240" w:lineRule="auto"/>
        <w:ind w:firstLine="709"/>
        <w:jc w:val="both"/>
        <w:rPr>
          <w:rFonts w:ascii="Arial" w:hAnsi="Arial" w:cs="Arial"/>
          <w:color w:val="000000"/>
          <w:sz w:val="24"/>
          <w:szCs w:val="24"/>
        </w:rPr>
      </w:pPr>
      <w:r w:rsidRPr="009506E4">
        <w:rPr>
          <w:rFonts w:ascii="Arial" w:hAnsi="Arial" w:cs="Arial"/>
          <w:color w:val="000000"/>
          <w:sz w:val="24"/>
          <w:szCs w:val="24"/>
        </w:rPr>
        <w:t>Целью настоящей подпрограммы является содействие повышению комфортности пребывания и качества жизни населения Енисейского района.</w:t>
      </w:r>
    </w:p>
    <w:p w:rsidR="008632A2" w:rsidRPr="009506E4" w:rsidRDefault="008632A2" w:rsidP="008632A2">
      <w:pPr>
        <w:spacing w:after="0" w:line="240" w:lineRule="auto"/>
        <w:ind w:firstLine="709"/>
        <w:jc w:val="both"/>
        <w:rPr>
          <w:rFonts w:ascii="Arial" w:hAnsi="Arial" w:cs="Arial"/>
          <w:color w:val="000000"/>
          <w:sz w:val="24"/>
          <w:szCs w:val="24"/>
          <w:highlight w:val="yellow"/>
        </w:rPr>
      </w:pPr>
      <w:r w:rsidRPr="009506E4">
        <w:rPr>
          <w:rFonts w:ascii="Arial" w:hAnsi="Arial" w:cs="Arial"/>
          <w:color w:val="000000"/>
          <w:sz w:val="24"/>
          <w:szCs w:val="24"/>
        </w:rPr>
        <w:t>Задачи подпрограммы:</w:t>
      </w:r>
    </w:p>
    <w:p w:rsidR="008632A2" w:rsidRPr="009506E4" w:rsidRDefault="008632A2" w:rsidP="008632A2">
      <w:pPr>
        <w:spacing w:after="0" w:line="240" w:lineRule="auto"/>
        <w:ind w:firstLine="709"/>
        <w:jc w:val="both"/>
        <w:rPr>
          <w:rFonts w:ascii="Arial" w:hAnsi="Arial" w:cs="Arial"/>
          <w:color w:val="000000"/>
          <w:sz w:val="24"/>
          <w:szCs w:val="24"/>
        </w:rPr>
      </w:pPr>
      <w:r w:rsidRPr="009506E4">
        <w:rPr>
          <w:rFonts w:ascii="Arial" w:hAnsi="Arial" w:cs="Arial"/>
          <w:color w:val="000000"/>
          <w:sz w:val="24"/>
          <w:szCs w:val="24"/>
        </w:rPr>
        <w:t>- обеспечение комфортного и безопасного пребывания на территории района;</w:t>
      </w:r>
    </w:p>
    <w:p w:rsidR="008632A2" w:rsidRPr="009506E4" w:rsidRDefault="008632A2" w:rsidP="008632A2">
      <w:pPr>
        <w:spacing w:after="0" w:line="240" w:lineRule="auto"/>
        <w:ind w:firstLine="709"/>
        <w:jc w:val="both"/>
        <w:rPr>
          <w:rFonts w:ascii="Arial" w:hAnsi="Arial" w:cs="Arial"/>
          <w:color w:val="000000"/>
          <w:sz w:val="24"/>
          <w:szCs w:val="24"/>
        </w:rPr>
      </w:pPr>
      <w:r w:rsidRPr="009506E4">
        <w:rPr>
          <w:rFonts w:ascii="Arial" w:hAnsi="Arial" w:cs="Arial"/>
          <w:color w:val="000000"/>
          <w:sz w:val="24"/>
          <w:szCs w:val="24"/>
        </w:rPr>
        <w:t>- благоустройство территорий поселений и содействие временной занятости населения;</w:t>
      </w:r>
    </w:p>
    <w:p w:rsidR="008632A2" w:rsidRPr="009506E4" w:rsidRDefault="008632A2" w:rsidP="008632A2">
      <w:pPr>
        <w:spacing w:after="0" w:line="240" w:lineRule="auto"/>
        <w:ind w:firstLine="709"/>
        <w:jc w:val="both"/>
        <w:rPr>
          <w:rFonts w:ascii="Arial" w:hAnsi="Arial" w:cs="Arial"/>
          <w:color w:val="000000"/>
          <w:sz w:val="24"/>
          <w:szCs w:val="24"/>
          <w:highlight w:val="yellow"/>
        </w:rPr>
      </w:pPr>
      <w:r w:rsidRPr="009506E4">
        <w:rPr>
          <w:rFonts w:ascii="Arial" w:hAnsi="Arial" w:cs="Arial"/>
          <w:color w:val="000000"/>
          <w:sz w:val="24"/>
          <w:szCs w:val="24"/>
        </w:rPr>
        <w:t>- повышение качества жизни отдельных категорий граждан.</w:t>
      </w:r>
    </w:p>
    <w:p w:rsidR="008632A2" w:rsidRPr="009506E4" w:rsidRDefault="008632A2" w:rsidP="008632A2">
      <w:pPr>
        <w:spacing w:after="0" w:line="240" w:lineRule="auto"/>
        <w:ind w:firstLine="709"/>
        <w:jc w:val="both"/>
        <w:rPr>
          <w:rFonts w:ascii="Arial" w:hAnsi="Arial" w:cs="Arial"/>
          <w:color w:val="000000"/>
          <w:sz w:val="24"/>
          <w:szCs w:val="24"/>
          <w:highlight w:val="yellow"/>
        </w:rPr>
      </w:pPr>
      <w:r w:rsidRPr="009506E4">
        <w:rPr>
          <w:rFonts w:ascii="Arial" w:hAnsi="Arial" w:cs="Arial"/>
          <w:color w:val="000000"/>
          <w:sz w:val="24"/>
          <w:szCs w:val="24"/>
        </w:rPr>
        <w:t>Ожидаемые результаты от реализации подпрограммы:</w:t>
      </w:r>
    </w:p>
    <w:p w:rsidR="008632A2" w:rsidRPr="009506E4" w:rsidRDefault="008632A2" w:rsidP="008632A2">
      <w:pPr>
        <w:pStyle w:val="a4"/>
        <w:ind w:firstLine="709"/>
        <w:jc w:val="both"/>
        <w:rPr>
          <w:rFonts w:ascii="Arial" w:hAnsi="Arial" w:cs="Arial"/>
          <w:color w:val="000000"/>
          <w:sz w:val="24"/>
          <w:szCs w:val="24"/>
          <w:highlight w:val="yellow"/>
        </w:rPr>
      </w:pPr>
      <w:r w:rsidRPr="009506E4">
        <w:rPr>
          <w:rFonts w:ascii="Arial" w:hAnsi="Arial" w:cs="Arial"/>
          <w:color w:val="000000"/>
          <w:sz w:val="24"/>
          <w:szCs w:val="24"/>
        </w:rPr>
        <w:lastRenderedPageBreak/>
        <w:t>- снижение социальной напряженности среди безработных граждан, по средствам их временной занятости на оплачиваемых общественных работах, и в выполнении работ по благоустройству территорий поселений, следовательно, эффективность подпрограммы может выражаться лишь в социальном аспекте. Социальный эффект от реализации подпрограммы заключается в создании временных рабочих мест для проведения оплачиваемых общественных работ за время реализации подпрограммы, что в свою очередь позволит безработным гражданам получить дополнительную материальную поддержку, что повысит их материальное благосостояние;</w:t>
      </w:r>
    </w:p>
    <w:p w:rsidR="008632A2" w:rsidRPr="009506E4" w:rsidRDefault="008632A2" w:rsidP="008632A2">
      <w:pPr>
        <w:pStyle w:val="a4"/>
        <w:ind w:firstLine="709"/>
        <w:jc w:val="both"/>
        <w:rPr>
          <w:rFonts w:ascii="Arial" w:hAnsi="Arial" w:cs="Arial"/>
          <w:color w:val="000000"/>
          <w:sz w:val="24"/>
          <w:szCs w:val="24"/>
        </w:rPr>
      </w:pPr>
      <w:r w:rsidRPr="009506E4">
        <w:rPr>
          <w:rFonts w:ascii="Arial" w:hAnsi="Arial" w:cs="Arial"/>
          <w:color w:val="000000"/>
          <w:sz w:val="24"/>
          <w:szCs w:val="24"/>
        </w:rPr>
        <w:t>- привлечение граждан к работам по благоустройству территорий поселений;</w:t>
      </w:r>
    </w:p>
    <w:p w:rsidR="008632A2" w:rsidRPr="009506E4" w:rsidRDefault="008632A2" w:rsidP="008632A2">
      <w:pPr>
        <w:pStyle w:val="a4"/>
        <w:ind w:firstLine="709"/>
        <w:jc w:val="both"/>
        <w:rPr>
          <w:rFonts w:ascii="Arial" w:hAnsi="Arial" w:cs="Arial"/>
          <w:color w:val="000000"/>
          <w:sz w:val="24"/>
          <w:szCs w:val="24"/>
        </w:rPr>
      </w:pPr>
      <w:r w:rsidRPr="009506E4">
        <w:rPr>
          <w:rFonts w:ascii="Arial" w:hAnsi="Arial" w:cs="Arial"/>
          <w:color w:val="000000"/>
          <w:sz w:val="24"/>
          <w:szCs w:val="24"/>
        </w:rPr>
        <w:t>- благоустройство и обустройство территорий поселений;</w:t>
      </w:r>
    </w:p>
    <w:p w:rsidR="008632A2" w:rsidRPr="009506E4" w:rsidRDefault="008632A2" w:rsidP="008632A2">
      <w:pPr>
        <w:pStyle w:val="a4"/>
        <w:ind w:firstLine="709"/>
        <w:jc w:val="both"/>
        <w:rPr>
          <w:rFonts w:ascii="Arial" w:hAnsi="Arial" w:cs="Arial"/>
          <w:color w:val="000000"/>
          <w:sz w:val="24"/>
          <w:szCs w:val="24"/>
        </w:rPr>
      </w:pPr>
      <w:r w:rsidRPr="009506E4">
        <w:rPr>
          <w:rFonts w:ascii="Arial" w:hAnsi="Arial" w:cs="Arial"/>
          <w:color w:val="000000"/>
          <w:sz w:val="24"/>
          <w:szCs w:val="24"/>
        </w:rPr>
        <w:t>- снижение заражения клещевым энцефалитом в местах массового пребывания населения;</w:t>
      </w:r>
    </w:p>
    <w:p w:rsidR="008632A2" w:rsidRPr="009506E4" w:rsidRDefault="008632A2" w:rsidP="008632A2">
      <w:pPr>
        <w:pStyle w:val="a4"/>
        <w:ind w:firstLine="709"/>
        <w:jc w:val="both"/>
        <w:rPr>
          <w:rFonts w:ascii="Arial" w:hAnsi="Arial" w:cs="Arial"/>
          <w:color w:val="000000"/>
          <w:sz w:val="24"/>
          <w:szCs w:val="24"/>
          <w:highlight w:val="yellow"/>
        </w:rPr>
      </w:pPr>
      <w:r w:rsidRPr="009506E4">
        <w:rPr>
          <w:rFonts w:ascii="Arial" w:hAnsi="Arial" w:cs="Arial"/>
          <w:color w:val="000000"/>
          <w:sz w:val="24"/>
          <w:szCs w:val="24"/>
        </w:rPr>
        <w:t>- поддержка  отдельных категорий граждан.</w:t>
      </w:r>
    </w:p>
    <w:p w:rsidR="008632A2" w:rsidRPr="009506E4" w:rsidRDefault="008632A2" w:rsidP="008632A2">
      <w:pPr>
        <w:pStyle w:val="a4"/>
        <w:ind w:firstLine="709"/>
        <w:jc w:val="both"/>
        <w:rPr>
          <w:rFonts w:ascii="Arial" w:hAnsi="Arial" w:cs="Arial"/>
          <w:color w:val="000000"/>
          <w:sz w:val="24"/>
          <w:szCs w:val="24"/>
          <w:highlight w:val="yellow"/>
        </w:rPr>
      </w:pPr>
      <w:r w:rsidRPr="009506E4">
        <w:rPr>
          <w:rFonts w:ascii="Arial" w:hAnsi="Arial" w:cs="Arial"/>
          <w:color w:val="000000"/>
          <w:sz w:val="24"/>
          <w:szCs w:val="24"/>
        </w:rPr>
        <w:t>Срок реализации подпрограммы 2014-2030 годы без разбивки на этапы.</w:t>
      </w:r>
    </w:p>
    <w:p w:rsidR="008632A2" w:rsidRDefault="008632A2" w:rsidP="008632A2">
      <w:pPr>
        <w:pStyle w:val="a4"/>
        <w:ind w:firstLine="709"/>
        <w:jc w:val="both"/>
        <w:rPr>
          <w:rFonts w:ascii="Arial" w:hAnsi="Arial" w:cs="Arial"/>
          <w:b/>
          <w:color w:val="000000"/>
          <w:kern w:val="24"/>
          <w:sz w:val="24"/>
          <w:szCs w:val="24"/>
        </w:rPr>
      </w:pPr>
    </w:p>
    <w:p w:rsidR="008632A2" w:rsidRPr="009506E4" w:rsidRDefault="008632A2" w:rsidP="008632A2">
      <w:pPr>
        <w:pStyle w:val="a4"/>
        <w:ind w:firstLine="709"/>
        <w:jc w:val="both"/>
        <w:rPr>
          <w:rFonts w:ascii="Arial" w:hAnsi="Arial" w:cs="Arial"/>
          <w:color w:val="000000"/>
          <w:kern w:val="24"/>
          <w:sz w:val="24"/>
          <w:szCs w:val="24"/>
          <w:highlight w:val="yellow"/>
        </w:rPr>
      </w:pPr>
      <w:r w:rsidRPr="009506E4">
        <w:rPr>
          <w:rFonts w:ascii="Arial" w:hAnsi="Arial" w:cs="Arial"/>
          <w:b/>
          <w:color w:val="000000"/>
          <w:kern w:val="24"/>
          <w:sz w:val="24"/>
          <w:szCs w:val="24"/>
        </w:rPr>
        <w:t>Подпрограмма «Выполнение отдельных государственных полномочий»</w:t>
      </w:r>
      <w:r w:rsidRPr="009506E4">
        <w:rPr>
          <w:rFonts w:ascii="Arial" w:hAnsi="Arial" w:cs="Arial"/>
          <w:color w:val="000000"/>
          <w:kern w:val="24"/>
          <w:sz w:val="24"/>
          <w:szCs w:val="24"/>
        </w:rPr>
        <w:t xml:space="preserve"> (приложение 5 к Программе) разработана в соответствии с частью 2 статьи 15.1. Закона № 131-ФЗ.</w:t>
      </w:r>
    </w:p>
    <w:p w:rsidR="008632A2" w:rsidRPr="009506E4" w:rsidRDefault="008632A2" w:rsidP="008632A2">
      <w:pPr>
        <w:pStyle w:val="a4"/>
        <w:ind w:firstLine="709"/>
        <w:jc w:val="both"/>
        <w:rPr>
          <w:rFonts w:ascii="Arial" w:hAnsi="Arial" w:cs="Arial"/>
          <w:color w:val="000000"/>
          <w:sz w:val="24"/>
          <w:szCs w:val="24"/>
        </w:rPr>
      </w:pPr>
      <w:r w:rsidRPr="009506E4">
        <w:rPr>
          <w:rFonts w:ascii="Arial" w:hAnsi="Arial" w:cs="Arial"/>
          <w:color w:val="000000"/>
          <w:sz w:val="24"/>
          <w:szCs w:val="24"/>
        </w:rPr>
        <w:t>Наделение органов местного самоуправления отдельными государственными полномочиями субъектов Российской Федерации осуществляется в интересах социально - экономического развития муниципальных образований и регионов с учетом возможности более эффективного осуществления этих полномочий органами местного самоуправления.</w:t>
      </w:r>
    </w:p>
    <w:p w:rsidR="008632A2" w:rsidRPr="009506E4" w:rsidRDefault="008632A2" w:rsidP="008632A2">
      <w:pPr>
        <w:pStyle w:val="a4"/>
        <w:ind w:firstLine="709"/>
        <w:jc w:val="both"/>
        <w:rPr>
          <w:rFonts w:ascii="Arial" w:hAnsi="Arial" w:cs="Arial"/>
          <w:color w:val="000000"/>
          <w:sz w:val="24"/>
          <w:szCs w:val="24"/>
        </w:rPr>
      </w:pPr>
      <w:r w:rsidRPr="009506E4">
        <w:rPr>
          <w:rFonts w:ascii="Arial" w:hAnsi="Arial" w:cs="Arial"/>
          <w:color w:val="000000"/>
          <w:sz w:val="24"/>
          <w:szCs w:val="24"/>
        </w:rPr>
        <w:t>Целью подпрограммы является обеспечение прав граждан при реализации государственных полномочий, переданных на уровень органов местного самоуправления Енисейского района.</w:t>
      </w:r>
    </w:p>
    <w:p w:rsidR="008632A2" w:rsidRPr="009506E4" w:rsidRDefault="008632A2" w:rsidP="008632A2">
      <w:pPr>
        <w:pStyle w:val="a4"/>
        <w:ind w:firstLine="709"/>
        <w:jc w:val="both"/>
        <w:rPr>
          <w:rFonts w:ascii="Arial" w:hAnsi="Arial" w:cs="Arial"/>
          <w:color w:val="000000"/>
          <w:sz w:val="24"/>
          <w:szCs w:val="24"/>
        </w:rPr>
      </w:pPr>
      <w:r w:rsidRPr="009506E4">
        <w:rPr>
          <w:rFonts w:ascii="Arial" w:hAnsi="Arial" w:cs="Arial"/>
          <w:color w:val="000000"/>
          <w:sz w:val="24"/>
          <w:szCs w:val="24"/>
        </w:rPr>
        <w:t>Для достижения указанной цели необходимо решить задачу – безусловное  и полное выполнение органами местного самоуправления переданных государственных полномочий.</w:t>
      </w:r>
    </w:p>
    <w:p w:rsidR="008632A2" w:rsidRPr="009506E4" w:rsidRDefault="008632A2" w:rsidP="008632A2">
      <w:pPr>
        <w:pStyle w:val="a4"/>
        <w:ind w:firstLine="709"/>
        <w:jc w:val="both"/>
        <w:rPr>
          <w:rFonts w:ascii="Arial" w:hAnsi="Arial" w:cs="Arial"/>
          <w:color w:val="000000"/>
          <w:sz w:val="24"/>
          <w:szCs w:val="24"/>
        </w:rPr>
      </w:pPr>
      <w:r w:rsidRPr="009506E4">
        <w:rPr>
          <w:rFonts w:ascii="Arial" w:hAnsi="Arial" w:cs="Arial"/>
          <w:color w:val="000000"/>
          <w:sz w:val="24"/>
          <w:szCs w:val="24"/>
        </w:rPr>
        <w:t>Реализация мероприятий подпрограммы обеспечит полное выполнение органами местного самоуправления переданных государственных полномочий.</w:t>
      </w:r>
    </w:p>
    <w:p w:rsidR="008632A2" w:rsidRPr="009506E4" w:rsidRDefault="008632A2" w:rsidP="008632A2">
      <w:pPr>
        <w:pStyle w:val="a4"/>
        <w:ind w:firstLine="709"/>
        <w:jc w:val="both"/>
        <w:rPr>
          <w:rFonts w:ascii="Arial" w:hAnsi="Arial" w:cs="Arial"/>
          <w:color w:val="000000"/>
          <w:sz w:val="24"/>
          <w:szCs w:val="24"/>
          <w:highlight w:val="yellow"/>
        </w:rPr>
      </w:pPr>
      <w:r w:rsidRPr="009506E4">
        <w:rPr>
          <w:rFonts w:ascii="Arial" w:hAnsi="Arial" w:cs="Arial"/>
          <w:color w:val="000000"/>
          <w:sz w:val="24"/>
          <w:szCs w:val="24"/>
        </w:rPr>
        <w:t>Период реализации подпрограммы 2014-2030 годы без разбивки на этапы.</w:t>
      </w:r>
    </w:p>
    <w:p w:rsidR="008632A2" w:rsidRDefault="008632A2" w:rsidP="008632A2">
      <w:pPr>
        <w:shd w:val="clear" w:color="auto" w:fill="FFFFFF"/>
        <w:spacing w:after="0" w:line="240" w:lineRule="auto"/>
        <w:ind w:right="17" w:firstLine="709"/>
        <w:jc w:val="both"/>
        <w:rPr>
          <w:rFonts w:ascii="Arial" w:hAnsi="Arial" w:cs="Arial"/>
          <w:b/>
          <w:color w:val="000000"/>
          <w:sz w:val="24"/>
          <w:szCs w:val="24"/>
        </w:rPr>
      </w:pPr>
    </w:p>
    <w:p w:rsidR="008632A2" w:rsidRPr="009506E4" w:rsidRDefault="008632A2" w:rsidP="008632A2">
      <w:pPr>
        <w:shd w:val="clear" w:color="auto" w:fill="FFFFFF"/>
        <w:spacing w:after="0" w:line="240" w:lineRule="auto"/>
        <w:ind w:right="17" w:firstLine="709"/>
        <w:jc w:val="both"/>
        <w:rPr>
          <w:rFonts w:ascii="Arial" w:hAnsi="Arial" w:cs="Arial"/>
          <w:color w:val="000000"/>
          <w:sz w:val="24"/>
          <w:szCs w:val="24"/>
          <w:highlight w:val="yellow"/>
        </w:rPr>
      </w:pPr>
      <w:proofErr w:type="gramStart"/>
      <w:r w:rsidRPr="009506E4">
        <w:rPr>
          <w:rFonts w:ascii="Arial" w:hAnsi="Arial" w:cs="Arial"/>
          <w:b/>
          <w:color w:val="000000"/>
          <w:sz w:val="24"/>
          <w:szCs w:val="24"/>
        </w:rPr>
        <w:t xml:space="preserve">Подпрограмма «Организация транспортного обслуживания населения Енисейского района» </w:t>
      </w:r>
      <w:r w:rsidRPr="009506E4">
        <w:rPr>
          <w:rFonts w:ascii="Arial" w:hAnsi="Arial" w:cs="Arial"/>
          <w:color w:val="000000"/>
          <w:sz w:val="24"/>
          <w:szCs w:val="24"/>
        </w:rPr>
        <w:t>(приложение 6 к Программе) разработана в соответствии с Федеральным Законом от 06.10.2003 № 131- ФЗ «Об общих принципах местного самоуправления в Российской Федерации»,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w:t>
      </w:r>
      <w:proofErr w:type="gramEnd"/>
      <w:r w:rsidRPr="009506E4">
        <w:rPr>
          <w:rFonts w:ascii="Arial" w:hAnsi="Arial" w:cs="Arial"/>
          <w:color w:val="000000"/>
          <w:sz w:val="24"/>
          <w:szCs w:val="24"/>
        </w:rPr>
        <w:t xml:space="preserve"> Федерации».</w:t>
      </w:r>
      <w:r w:rsidRPr="009506E4">
        <w:rPr>
          <w:rFonts w:ascii="Arial" w:hAnsi="Arial" w:cs="Arial"/>
          <w:bCs/>
          <w:color w:val="000000"/>
          <w:sz w:val="24"/>
          <w:szCs w:val="24"/>
        </w:rPr>
        <w:t xml:space="preserve"> </w:t>
      </w:r>
    </w:p>
    <w:p w:rsidR="008632A2" w:rsidRPr="009506E4" w:rsidRDefault="008632A2" w:rsidP="008632A2">
      <w:pPr>
        <w:shd w:val="clear" w:color="auto" w:fill="FFFFFF"/>
        <w:spacing w:after="0" w:line="240" w:lineRule="auto"/>
        <w:ind w:right="17" w:firstLine="709"/>
        <w:jc w:val="both"/>
        <w:rPr>
          <w:rFonts w:ascii="Arial" w:hAnsi="Arial" w:cs="Arial"/>
          <w:color w:val="000000"/>
          <w:sz w:val="24"/>
          <w:szCs w:val="24"/>
          <w:highlight w:val="yellow"/>
        </w:rPr>
      </w:pPr>
      <w:r w:rsidRPr="009506E4">
        <w:rPr>
          <w:rFonts w:ascii="Arial" w:hAnsi="Arial" w:cs="Arial"/>
          <w:color w:val="000000"/>
          <w:sz w:val="24"/>
          <w:szCs w:val="24"/>
        </w:rPr>
        <w:t>Сфера действия подпрограммы распространяется на отношения в части устойчивого функционирования и сохранения существующих регулярных пассажирских маршрутов по видам транспорта (автомобильного, внутреннего водного и воздушного) в пределах Енисейского района.</w:t>
      </w:r>
    </w:p>
    <w:p w:rsidR="008632A2" w:rsidRPr="009506E4" w:rsidRDefault="008632A2" w:rsidP="008632A2">
      <w:pPr>
        <w:spacing w:after="0" w:line="240" w:lineRule="auto"/>
        <w:ind w:firstLine="709"/>
        <w:jc w:val="both"/>
        <w:rPr>
          <w:rFonts w:ascii="Arial" w:hAnsi="Arial" w:cs="Arial"/>
          <w:color w:val="000000"/>
          <w:sz w:val="24"/>
          <w:szCs w:val="24"/>
        </w:rPr>
      </w:pPr>
      <w:r w:rsidRPr="009506E4">
        <w:rPr>
          <w:rFonts w:ascii="Arial" w:hAnsi="Arial" w:cs="Arial"/>
          <w:color w:val="000000"/>
          <w:sz w:val="24"/>
          <w:szCs w:val="24"/>
        </w:rPr>
        <w:t xml:space="preserve">По состоянию на 01.01.2021 года ситуация с маршрутами следующая: воздушные (6 шт.), автомобильные (17 шт.) и внутренние водные (6 шт.) маршруты были сохранены. В плановом периоде ожидается увеличение периода </w:t>
      </w:r>
      <w:r w:rsidRPr="009506E4">
        <w:rPr>
          <w:rFonts w:ascii="Arial" w:hAnsi="Arial" w:cs="Arial"/>
          <w:color w:val="000000"/>
          <w:sz w:val="24"/>
          <w:szCs w:val="24"/>
        </w:rPr>
        <w:lastRenderedPageBreak/>
        <w:t>работы внутреннего водного транспорта, работающего на территории Енисейского района.</w:t>
      </w:r>
    </w:p>
    <w:p w:rsidR="008632A2" w:rsidRPr="009506E4" w:rsidRDefault="008632A2" w:rsidP="008632A2">
      <w:pPr>
        <w:pStyle w:val="ConsPlusNormal"/>
        <w:ind w:firstLine="709"/>
        <w:jc w:val="both"/>
        <w:rPr>
          <w:rFonts w:cs="Arial"/>
          <w:color w:val="000000"/>
          <w:sz w:val="24"/>
          <w:szCs w:val="24"/>
        </w:rPr>
      </w:pPr>
      <w:r w:rsidRPr="009506E4">
        <w:rPr>
          <w:rFonts w:cs="Arial"/>
          <w:color w:val="000000"/>
          <w:sz w:val="24"/>
          <w:szCs w:val="24"/>
        </w:rPr>
        <w:t>Целью подпрограммы является создание условий для предоставления транспортных услуг населению в части удовлетворения потребностей населения Енисейского района в пассажирских перевозках по регулярным внутрирайонным маршрутам.</w:t>
      </w:r>
    </w:p>
    <w:p w:rsidR="008632A2" w:rsidRPr="009506E4" w:rsidRDefault="008632A2" w:rsidP="008632A2">
      <w:pPr>
        <w:pStyle w:val="ConsPlusNormal"/>
        <w:ind w:firstLine="709"/>
        <w:jc w:val="both"/>
        <w:rPr>
          <w:rFonts w:cs="Arial"/>
          <w:color w:val="000000"/>
          <w:sz w:val="24"/>
          <w:szCs w:val="24"/>
        </w:rPr>
      </w:pPr>
      <w:r w:rsidRPr="009506E4">
        <w:rPr>
          <w:rFonts w:cs="Arial"/>
          <w:color w:val="000000"/>
          <w:sz w:val="24"/>
          <w:szCs w:val="24"/>
        </w:rPr>
        <w:t>Для достижения поставленной цели планируется решение задачи: сохранение количества маршрутов автомобильного, внутреннего водного и воздушного транспорта на территории Енисейского района.</w:t>
      </w:r>
    </w:p>
    <w:p w:rsidR="008632A2" w:rsidRPr="009506E4" w:rsidRDefault="008632A2" w:rsidP="008632A2">
      <w:pPr>
        <w:autoSpaceDE w:val="0"/>
        <w:autoSpaceDN w:val="0"/>
        <w:adjustRightInd w:val="0"/>
        <w:spacing w:after="0" w:line="240" w:lineRule="auto"/>
        <w:ind w:firstLine="709"/>
        <w:jc w:val="both"/>
        <w:outlineLvl w:val="0"/>
        <w:rPr>
          <w:rFonts w:ascii="Arial" w:hAnsi="Arial" w:cs="Arial"/>
          <w:color w:val="000000"/>
          <w:sz w:val="24"/>
          <w:szCs w:val="24"/>
          <w:highlight w:val="yellow"/>
        </w:rPr>
      </w:pPr>
      <w:r w:rsidRPr="009506E4">
        <w:rPr>
          <w:rFonts w:ascii="Arial" w:hAnsi="Arial" w:cs="Arial"/>
          <w:color w:val="000000"/>
          <w:sz w:val="24"/>
          <w:szCs w:val="24"/>
        </w:rPr>
        <w:t>Реализация мероприятий подпрограммы позволит:</w:t>
      </w:r>
    </w:p>
    <w:p w:rsidR="008632A2" w:rsidRPr="009506E4" w:rsidRDefault="008632A2" w:rsidP="008632A2">
      <w:pPr>
        <w:pStyle w:val="ConsPlusNormal"/>
        <w:ind w:firstLine="709"/>
        <w:jc w:val="both"/>
        <w:rPr>
          <w:rFonts w:cs="Arial"/>
          <w:color w:val="000000"/>
          <w:sz w:val="24"/>
          <w:szCs w:val="24"/>
        </w:rPr>
      </w:pPr>
      <w:proofErr w:type="gramStart"/>
      <w:r w:rsidRPr="009506E4">
        <w:rPr>
          <w:rFonts w:cs="Arial"/>
          <w:color w:val="000000"/>
          <w:sz w:val="24"/>
          <w:szCs w:val="24"/>
        </w:rPr>
        <w:t>- обеспечить сохранение количества маршрутов по видам транспорта (автомобильного, внутреннего водного, воздушного), которое достигается за счет возмещения убытков предприятиям транспорта от работы на нерентабельных социально-значимых маршрутах, которые утверждены с учетом оптимальной потребности населения в гарантированном транспортном сообщении между населенными пунктами района;</w:t>
      </w:r>
      <w:proofErr w:type="gramEnd"/>
    </w:p>
    <w:p w:rsidR="008632A2" w:rsidRPr="009506E4" w:rsidRDefault="008632A2" w:rsidP="008632A2">
      <w:pPr>
        <w:shd w:val="clear" w:color="auto" w:fill="FFFFFF"/>
        <w:tabs>
          <w:tab w:val="left" w:pos="182"/>
        </w:tabs>
        <w:spacing w:after="0" w:line="240" w:lineRule="auto"/>
        <w:ind w:right="17" w:firstLine="709"/>
        <w:jc w:val="both"/>
        <w:rPr>
          <w:rFonts w:ascii="Arial" w:hAnsi="Arial" w:cs="Arial"/>
          <w:color w:val="000000"/>
          <w:sz w:val="24"/>
          <w:szCs w:val="24"/>
        </w:rPr>
      </w:pPr>
      <w:r w:rsidRPr="009506E4">
        <w:rPr>
          <w:rFonts w:ascii="Arial" w:hAnsi="Arial" w:cs="Arial"/>
          <w:color w:val="000000"/>
          <w:sz w:val="24"/>
          <w:szCs w:val="24"/>
        </w:rPr>
        <w:t>- увеличить доступность транспортных пассажирских услуг для населения на  всей территории Енисейского района;</w:t>
      </w:r>
    </w:p>
    <w:p w:rsidR="008632A2" w:rsidRPr="009506E4" w:rsidRDefault="008632A2" w:rsidP="008632A2">
      <w:pPr>
        <w:shd w:val="clear" w:color="auto" w:fill="FFFFFF"/>
        <w:tabs>
          <w:tab w:val="left" w:pos="182"/>
        </w:tabs>
        <w:spacing w:after="0" w:line="240" w:lineRule="auto"/>
        <w:ind w:right="17" w:firstLine="709"/>
        <w:jc w:val="both"/>
        <w:rPr>
          <w:rFonts w:ascii="Arial" w:hAnsi="Arial" w:cs="Arial"/>
          <w:color w:val="000000"/>
          <w:sz w:val="24"/>
          <w:szCs w:val="24"/>
        </w:rPr>
      </w:pPr>
      <w:r w:rsidRPr="009506E4">
        <w:rPr>
          <w:rFonts w:ascii="Arial" w:hAnsi="Arial" w:cs="Arial"/>
          <w:color w:val="000000"/>
          <w:sz w:val="24"/>
          <w:szCs w:val="24"/>
        </w:rPr>
        <w:t>- избежать социальной напряженности населения, которая могла возникнуть вследствие увеличения тарифов на пассажирские перевозки.</w:t>
      </w:r>
    </w:p>
    <w:p w:rsidR="008632A2" w:rsidRPr="009506E4" w:rsidRDefault="008632A2" w:rsidP="008632A2">
      <w:pPr>
        <w:spacing w:after="0" w:line="240" w:lineRule="auto"/>
        <w:ind w:firstLine="709"/>
        <w:jc w:val="both"/>
        <w:rPr>
          <w:rFonts w:ascii="Arial" w:hAnsi="Arial" w:cs="Arial"/>
          <w:color w:val="000000"/>
          <w:sz w:val="24"/>
          <w:szCs w:val="24"/>
          <w:highlight w:val="yellow"/>
        </w:rPr>
      </w:pPr>
      <w:r w:rsidRPr="009506E4">
        <w:rPr>
          <w:rFonts w:ascii="Arial" w:hAnsi="Arial" w:cs="Arial"/>
          <w:color w:val="000000"/>
          <w:sz w:val="24"/>
          <w:szCs w:val="24"/>
        </w:rPr>
        <w:t>Срок реализации 2014-2030 годы без разбивки на этапы.</w:t>
      </w:r>
    </w:p>
    <w:p w:rsidR="008632A2" w:rsidRDefault="008632A2" w:rsidP="008632A2">
      <w:pPr>
        <w:pStyle w:val="a4"/>
        <w:ind w:firstLine="709"/>
        <w:jc w:val="both"/>
        <w:rPr>
          <w:rFonts w:ascii="Arial" w:hAnsi="Arial" w:cs="Arial"/>
          <w:b/>
          <w:color w:val="000000"/>
          <w:sz w:val="24"/>
          <w:szCs w:val="24"/>
        </w:rPr>
      </w:pPr>
    </w:p>
    <w:p w:rsidR="008632A2" w:rsidRPr="009506E4" w:rsidRDefault="008632A2" w:rsidP="008632A2">
      <w:pPr>
        <w:pStyle w:val="a4"/>
        <w:ind w:firstLine="709"/>
        <w:jc w:val="both"/>
        <w:rPr>
          <w:rFonts w:ascii="Arial" w:hAnsi="Arial" w:cs="Arial"/>
          <w:color w:val="000000"/>
          <w:kern w:val="24"/>
          <w:sz w:val="24"/>
          <w:szCs w:val="24"/>
          <w:highlight w:val="yellow"/>
        </w:rPr>
      </w:pPr>
      <w:r w:rsidRPr="009506E4">
        <w:rPr>
          <w:rFonts w:ascii="Arial" w:hAnsi="Arial" w:cs="Arial"/>
          <w:b/>
          <w:color w:val="000000"/>
          <w:sz w:val="24"/>
          <w:szCs w:val="24"/>
        </w:rPr>
        <w:t>Подпрограмма «Содействие в развитии местного самоуправления в Енисейском районе»</w:t>
      </w:r>
      <w:r w:rsidRPr="009506E4">
        <w:rPr>
          <w:rFonts w:ascii="Arial" w:hAnsi="Arial" w:cs="Arial"/>
          <w:color w:val="000000"/>
          <w:sz w:val="24"/>
          <w:szCs w:val="24"/>
        </w:rPr>
        <w:t xml:space="preserve"> (приложение 7 к Программе)  разработана в соответствии с пунктом 3 части 1 статьи 17 </w:t>
      </w:r>
      <w:r w:rsidRPr="009506E4">
        <w:rPr>
          <w:rFonts w:ascii="Arial" w:hAnsi="Arial" w:cs="Arial"/>
          <w:color w:val="000000"/>
          <w:kern w:val="24"/>
          <w:sz w:val="24"/>
          <w:szCs w:val="24"/>
        </w:rPr>
        <w:t>Закона № 131-ФЗ.</w:t>
      </w:r>
    </w:p>
    <w:p w:rsidR="008632A2" w:rsidRPr="009506E4" w:rsidRDefault="008632A2" w:rsidP="008632A2">
      <w:pPr>
        <w:pStyle w:val="a4"/>
        <w:ind w:firstLine="709"/>
        <w:jc w:val="both"/>
        <w:rPr>
          <w:rFonts w:ascii="Arial" w:hAnsi="Arial" w:cs="Arial"/>
          <w:color w:val="000000"/>
          <w:sz w:val="24"/>
          <w:szCs w:val="24"/>
          <w:highlight w:val="yellow"/>
        </w:rPr>
      </w:pPr>
      <w:r w:rsidRPr="009506E4">
        <w:rPr>
          <w:rFonts w:ascii="Arial" w:hAnsi="Arial" w:cs="Arial"/>
          <w:color w:val="000000"/>
          <w:sz w:val="24"/>
          <w:szCs w:val="24"/>
        </w:rPr>
        <w:t xml:space="preserve">Актуальность данной подпрограммы обусловлена проблемой, возникающей при анализе и оценке объемов финансирования учреждений бюджетной сферы и степени отдачи, вложенных в нее средств, что особенно важно в связи с последними изменениями законодательной базы по бюджетному учету. Не возможно не отметить и все возрастающий интерес общественности к проблемам расходования бюджетных средств, а также системе подотчетности лиц, ответственных за порядок формирования бюджета. В этом случае далеко не последним моментом являются данные, представляемые бюджетными органами в своей отчетности, которая с течением времени должна становиться все </w:t>
      </w:r>
      <w:proofErr w:type="gramStart"/>
      <w:r w:rsidRPr="009506E4">
        <w:rPr>
          <w:rFonts w:ascii="Arial" w:hAnsi="Arial" w:cs="Arial"/>
          <w:color w:val="000000"/>
          <w:sz w:val="24"/>
          <w:szCs w:val="24"/>
        </w:rPr>
        <w:t>более публичной</w:t>
      </w:r>
      <w:proofErr w:type="gramEnd"/>
      <w:r w:rsidRPr="009506E4">
        <w:rPr>
          <w:rFonts w:ascii="Arial" w:hAnsi="Arial" w:cs="Arial"/>
          <w:color w:val="000000"/>
          <w:sz w:val="24"/>
          <w:szCs w:val="24"/>
        </w:rPr>
        <w:t xml:space="preserve"> и ориентированной на внешних пользователей.</w:t>
      </w:r>
    </w:p>
    <w:p w:rsidR="008632A2" w:rsidRPr="009506E4" w:rsidRDefault="008632A2" w:rsidP="008632A2">
      <w:pPr>
        <w:pStyle w:val="a4"/>
        <w:ind w:firstLine="709"/>
        <w:jc w:val="both"/>
        <w:rPr>
          <w:rFonts w:ascii="Arial" w:hAnsi="Arial" w:cs="Arial"/>
          <w:color w:val="000000"/>
          <w:sz w:val="24"/>
          <w:szCs w:val="24"/>
        </w:rPr>
      </w:pPr>
      <w:r w:rsidRPr="009506E4">
        <w:rPr>
          <w:rFonts w:ascii="Arial" w:hAnsi="Arial" w:cs="Arial"/>
          <w:color w:val="000000"/>
          <w:sz w:val="24"/>
          <w:szCs w:val="24"/>
        </w:rPr>
        <w:t>Участники подпрограммы:</w:t>
      </w:r>
    </w:p>
    <w:p w:rsidR="008632A2" w:rsidRPr="009506E4" w:rsidRDefault="008632A2" w:rsidP="008632A2">
      <w:pPr>
        <w:pStyle w:val="a4"/>
        <w:ind w:firstLine="709"/>
        <w:jc w:val="both"/>
        <w:rPr>
          <w:rFonts w:ascii="Arial" w:hAnsi="Arial" w:cs="Arial"/>
          <w:color w:val="000000"/>
          <w:sz w:val="24"/>
          <w:szCs w:val="24"/>
          <w:highlight w:val="yellow"/>
        </w:rPr>
      </w:pPr>
      <w:r w:rsidRPr="009506E4">
        <w:rPr>
          <w:rFonts w:ascii="Arial" w:hAnsi="Arial" w:cs="Arial"/>
          <w:color w:val="000000"/>
          <w:sz w:val="24"/>
          <w:szCs w:val="24"/>
        </w:rPr>
        <w:t>- МКУ ЦБ Енисейского района;</w:t>
      </w:r>
    </w:p>
    <w:p w:rsidR="008632A2" w:rsidRPr="009506E4" w:rsidRDefault="008632A2" w:rsidP="008632A2">
      <w:pPr>
        <w:pStyle w:val="a4"/>
        <w:ind w:firstLine="709"/>
        <w:jc w:val="both"/>
        <w:rPr>
          <w:rFonts w:ascii="Arial" w:hAnsi="Arial" w:cs="Arial"/>
          <w:color w:val="000000"/>
          <w:sz w:val="24"/>
          <w:szCs w:val="24"/>
          <w:highlight w:val="yellow"/>
        </w:rPr>
      </w:pPr>
      <w:r w:rsidRPr="009506E4">
        <w:rPr>
          <w:rFonts w:ascii="Arial" w:hAnsi="Arial" w:cs="Arial"/>
          <w:color w:val="000000"/>
          <w:sz w:val="24"/>
          <w:szCs w:val="24"/>
        </w:rPr>
        <w:t>- МБУ «Центр информации, информатизации и поддержки общественных инициатив Енисейского района»;</w:t>
      </w:r>
    </w:p>
    <w:p w:rsidR="008632A2" w:rsidRPr="009506E4" w:rsidRDefault="008632A2" w:rsidP="008632A2">
      <w:pPr>
        <w:snapToGrid w:val="0"/>
        <w:spacing w:after="0" w:line="240" w:lineRule="auto"/>
        <w:ind w:firstLine="709"/>
        <w:jc w:val="both"/>
        <w:rPr>
          <w:rFonts w:ascii="Arial" w:hAnsi="Arial" w:cs="Arial"/>
          <w:color w:val="000000"/>
          <w:sz w:val="24"/>
          <w:szCs w:val="24"/>
          <w:highlight w:val="yellow"/>
        </w:rPr>
      </w:pPr>
      <w:r w:rsidRPr="009506E4">
        <w:rPr>
          <w:rFonts w:ascii="Arial" w:hAnsi="Arial" w:cs="Arial"/>
          <w:color w:val="000000"/>
          <w:sz w:val="24"/>
          <w:szCs w:val="24"/>
        </w:rPr>
        <w:t>- МКУ «Служба заказа Енисейского района».</w:t>
      </w:r>
    </w:p>
    <w:p w:rsidR="008632A2" w:rsidRPr="009506E4" w:rsidRDefault="008632A2" w:rsidP="008632A2">
      <w:pPr>
        <w:snapToGrid w:val="0"/>
        <w:spacing w:after="0" w:line="240" w:lineRule="auto"/>
        <w:ind w:firstLine="709"/>
        <w:jc w:val="both"/>
        <w:rPr>
          <w:rFonts w:ascii="Arial" w:hAnsi="Arial" w:cs="Arial"/>
          <w:color w:val="000000"/>
          <w:sz w:val="24"/>
          <w:szCs w:val="24"/>
          <w:highlight w:val="yellow"/>
        </w:rPr>
      </w:pPr>
      <w:r w:rsidRPr="009506E4">
        <w:rPr>
          <w:rFonts w:ascii="Arial" w:hAnsi="Arial" w:cs="Arial"/>
          <w:color w:val="000000"/>
          <w:sz w:val="24"/>
          <w:szCs w:val="24"/>
        </w:rPr>
        <w:t xml:space="preserve">Цель Подпрограммы: 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 закрепленных за муниципальными образованиями, а также создание условий для дальнейшего развития гражданского общества, повышения социальной активности населения, повышения </w:t>
      </w:r>
      <w:proofErr w:type="gramStart"/>
      <w:r w:rsidRPr="009506E4">
        <w:rPr>
          <w:rFonts w:ascii="Arial" w:hAnsi="Arial" w:cs="Arial"/>
          <w:color w:val="000000"/>
          <w:sz w:val="24"/>
          <w:szCs w:val="24"/>
        </w:rPr>
        <w:t>прозрачности деятельности органов местного самоуправления Енисейского района</w:t>
      </w:r>
      <w:proofErr w:type="gramEnd"/>
      <w:r w:rsidRPr="009506E4">
        <w:rPr>
          <w:rFonts w:ascii="Arial" w:hAnsi="Arial" w:cs="Arial"/>
          <w:color w:val="000000"/>
          <w:sz w:val="24"/>
          <w:szCs w:val="24"/>
        </w:rPr>
        <w:t>.</w:t>
      </w:r>
    </w:p>
    <w:p w:rsidR="008632A2" w:rsidRPr="009506E4" w:rsidRDefault="008632A2" w:rsidP="008632A2">
      <w:pPr>
        <w:pStyle w:val="a3"/>
        <w:autoSpaceDE w:val="0"/>
        <w:autoSpaceDN w:val="0"/>
        <w:adjustRightInd w:val="0"/>
        <w:spacing w:after="0" w:line="240" w:lineRule="auto"/>
        <w:ind w:left="0" w:firstLine="709"/>
        <w:jc w:val="both"/>
        <w:rPr>
          <w:rFonts w:ascii="Arial" w:hAnsi="Arial" w:cs="Arial"/>
          <w:color w:val="000000"/>
          <w:sz w:val="24"/>
          <w:szCs w:val="24"/>
        </w:rPr>
      </w:pPr>
      <w:r w:rsidRPr="009506E4">
        <w:rPr>
          <w:rFonts w:ascii="Arial" w:hAnsi="Arial" w:cs="Arial"/>
          <w:color w:val="000000"/>
          <w:sz w:val="24"/>
          <w:szCs w:val="24"/>
        </w:rPr>
        <w:t>Задачи Подпрограммы:</w:t>
      </w:r>
    </w:p>
    <w:p w:rsidR="008632A2" w:rsidRPr="009506E4" w:rsidRDefault="008632A2" w:rsidP="008632A2">
      <w:pPr>
        <w:pStyle w:val="a3"/>
        <w:autoSpaceDE w:val="0"/>
        <w:autoSpaceDN w:val="0"/>
        <w:adjustRightInd w:val="0"/>
        <w:spacing w:after="0" w:line="240" w:lineRule="auto"/>
        <w:ind w:left="0" w:firstLine="709"/>
        <w:jc w:val="both"/>
        <w:rPr>
          <w:rFonts w:ascii="Arial" w:hAnsi="Arial" w:cs="Arial"/>
          <w:color w:val="000000"/>
          <w:sz w:val="24"/>
          <w:szCs w:val="24"/>
        </w:rPr>
      </w:pPr>
      <w:r w:rsidRPr="009506E4">
        <w:rPr>
          <w:rFonts w:ascii="Arial" w:hAnsi="Arial" w:cs="Arial"/>
          <w:color w:val="000000"/>
          <w:sz w:val="24"/>
          <w:szCs w:val="24"/>
        </w:rPr>
        <w:t>1. Развитие институтов информационного общества и использование технологий электронного правительства в муниципальном управлении;</w:t>
      </w:r>
    </w:p>
    <w:p w:rsidR="008632A2" w:rsidRPr="009506E4" w:rsidRDefault="008632A2" w:rsidP="008632A2">
      <w:pPr>
        <w:snapToGrid w:val="0"/>
        <w:spacing w:after="0" w:line="240" w:lineRule="auto"/>
        <w:ind w:firstLine="709"/>
        <w:jc w:val="both"/>
        <w:rPr>
          <w:rFonts w:ascii="Arial" w:hAnsi="Arial" w:cs="Arial"/>
          <w:color w:val="000000"/>
          <w:sz w:val="24"/>
          <w:szCs w:val="24"/>
          <w:highlight w:val="yellow"/>
        </w:rPr>
      </w:pPr>
      <w:r w:rsidRPr="009506E4">
        <w:rPr>
          <w:rFonts w:ascii="Arial" w:hAnsi="Arial" w:cs="Arial"/>
          <w:color w:val="000000"/>
          <w:sz w:val="24"/>
          <w:szCs w:val="24"/>
        </w:rPr>
        <w:lastRenderedPageBreak/>
        <w:t>2. Повышение результативности и эффективности деятельности органов местного самоуправления Енисейского района, связанной с улучшением качества жизни населения.</w:t>
      </w:r>
    </w:p>
    <w:p w:rsidR="008632A2" w:rsidRPr="009506E4" w:rsidRDefault="008632A2" w:rsidP="008632A2">
      <w:pPr>
        <w:snapToGrid w:val="0"/>
        <w:spacing w:after="0" w:line="240" w:lineRule="auto"/>
        <w:ind w:firstLine="709"/>
        <w:jc w:val="both"/>
        <w:rPr>
          <w:rFonts w:ascii="Arial" w:hAnsi="Arial" w:cs="Arial"/>
          <w:color w:val="000000"/>
          <w:sz w:val="24"/>
          <w:szCs w:val="24"/>
          <w:highlight w:val="yellow"/>
        </w:rPr>
      </w:pPr>
      <w:r w:rsidRPr="009506E4">
        <w:rPr>
          <w:rFonts w:ascii="Arial" w:hAnsi="Arial" w:cs="Arial"/>
          <w:color w:val="000000"/>
          <w:sz w:val="24"/>
          <w:szCs w:val="24"/>
        </w:rPr>
        <w:t>Ожидаемые результаты от реализации программы:</w:t>
      </w:r>
    </w:p>
    <w:p w:rsidR="008632A2" w:rsidRPr="009506E4" w:rsidRDefault="008632A2" w:rsidP="008632A2">
      <w:pPr>
        <w:snapToGrid w:val="0"/>
        <w:spacing w:after="0" w:line="240" w:lineRule="auto"/>
        <w:ind w:firstLine="709"/>
        <w:jc w:val="both"/>
        <w:rPr>
          <w:rFonts w:ascii="Arial" w:hAnsi="Arial" w:cs="Arial"/>
          <w:color w:val="000000"/>
          <w:sz w:val="24"/>
          <w:szCs w:val="24"/>
        </w:rPr>
      </w:pPr>
      <w:r w:rsidRPr="009506E4">
        <w:rPr>
          <w:rFonts w:ascii="Arial" w:hAnsi="Arial" w:cs="Arial"/>
          <w:color w:val="000000"/>
          <w:sz w:val="24"/>
          <w:szCs w:val="24"/>
        </w:rPr>
        <w:t>- повышение уровня удовлетворенности населения Енисейского района действиями  органов местного самоуправления;</w:t>
      </w:r>
    </w:p>
    <w:p w:rsidR="008632A2" w:rsidRPr="009506E4" w:rsidRDefault="008632A2" w:rsidP="008632A2">
      <w:pPr>
        <w:snapToGrid w:val="0"/>
        <w:spacing w:after="0" w:line="240" w:lineRule="auto"/>
        <w:ind w:firstLine="709"/>
        <w:jc w:val="both"/>
        <w:rPr>
          <w:rFonts w:ascii="Arial" w:hAnsi="Arial" w:cs="Arial"/>
          <w:color w:val="000000"/>
          <w:sz w:val="24"/>
          <w:szCs w:val="24"/>
        </w:rPr>
      </w:pPr>
      <w:r w:rsidRPr="009506E4">
        <w:rPr>
          <w:rFonts w:ascii="Arial" w:hAnsi="Arial" w:cs="Arial"/>
          <w:color w:val="000000"/>
          <w:sz w:val="24"/>
          <w:szCs w:val="24"/>
        </w:rPr>
        <w:t>- чествование почетных граждан;</w:t>
      </w:r>
    </w:p>
    <w:p w:rsidR="008632A2" w:rsidRPr="009506E4" w:rsidRDefault="008632A2" w:rsidP="008632A2">
      <w:pPr>
        <w:snapToGrid w:val="0"/>
        <w:spacing w:after="0" w:line="240" w:lineRule="auto"/>
        <w:ind w:firstLine="709"/>
        <w:jc w:val="both"/>
        <w:rPr>
          <w:rFonts w:ascii="Arial" w:hAnsi="Arial" w:cs="Arial"/>
          <w:color w:val="000000"/>
          <w:sz w:val="24"/>
          <w:szCs w:val="24"/>
          <w:highlight w:val="yellow"/>
        </w:rPr>
      </w:pPr>
      <w:r w:rsidRPr="009506E4">
        <w:rPr>
          <w:rFonts w:ascii="Arial" w:hAnsi="Arial" w:cs="Arial"/>
          <w:color w:val="000000"/>
          <w:sz w:val="24"/>
          <w:szCs w:val="24"/>
        </w:rPr>
        <w:t>- благоустройство территорий поселений;</w:t>
      </w:r>
    </w:p>
    <w:p w:rsidR="008632A2" w:rsidRPr="009506E4" w:rsidRDefault="008632A2" w:rsidP="008632A2">
      <w:pPr>
        <w:snapToGrid w:val="0"/>
        <w:spacing w:after="0" w:line="240" w:lineRule="auto"/>
        <w:ind w:firstLine="709"/>
        <w:jc w:val="both"/>
        <w:rPr>
          <w:rFonts w:ascii="Arial" w:hAnsi="Arial" w:cs="Arial"/>
          <w:color w:val="000000"/>
          <w:sz w:val="24"/>
          <w:szCs w:val="24"/>
          <w:highlight w:val="yellow"/>
        </w:rPr>
      </w:pPr>
      <w:r w:rsidRPr="009506E4">
        <w:rPr>
          <w:rFonts w:ascii="Arial" w:hAnsi="Arial" w:cs="Arial"/>
          <w:color w:val="000000"/>
          <w:sz w:val="24"/>
          <w:szCs w:val="24"/>
        </w:rPr>
        <w:t>- улучшение качества планирования финансово-хозяйственной деятельности учреждений;</w:t>
      </w:r>
    </w:p>
    <w:p w:rsidR="008632A2" w:rsidRPr="009506E4" w:rsidRDefault="008632A2" w:rsidP="008632A2">
      <w:pPr>
        <w:snapToGrid w:val="0"/>
        <w:spacing w:after="0" w:line="240" w:lineRule="auto"/>
        <w:ind w:firstLine="709"/>
        <w:jc w:val="both"/>
        <w:rPr>
          <w:rFonts w:ascii="Arial" w:hAnsi="Arial" w:cs="Arial"/>
          <w:color w:val="000000"/>
          <w:sz w:val="24"/>
          <w:szCs w:val="24"/>
        </w:rPr>
      </w:pPr>
      <w:r w:rsidRPr="009506E4">
        <w:rPr>
          <w:rFonts w:ascii="Arial" w:hAnsi="Arial" w:cs="Arial"/>
          <w:color w:val="000000"/>
          <w:sz w:val="24"/>
          <w:szCs w:val="24"/>
        </w:rPr>
        <w:t>- совершенствование учетной политики обслуживаемых учреждений в соответствии с действующим законодательством;</w:t>
      </w:r>
    </w:p>
    <w:p w:rsidR="008632A2" w:rsidRPr="009506E4" w:rsidRDefault="008632A2" w:rsidP="008632A2">
      <w:pPr>
        <w:snapToGrid w:val="0"/>
        <w:spacing w:after="0" w:line="240" w:lineRule="auto"/>
        <w:ind w:firstLine="709"/>
        <w:jc w:val="both"/>
        <w:rPr>
          <w:rFonts w:ascii="Arial" w:hAnsi="Arial" w:cs="Arial"/>
          <w:color w:val="000000"/>
          <w:sz w:val="24"/>
          <w:szCs w:val="24"/>
          <w:highlight w:val="yellow"/>
        </w:rPr>
      </w:pPr>
      <w:r w:rsidRPr="009506E4">
        <w:rPr>
          <w:rFonts w:ascii="Arial" w:hAnsi="Arial" w:cs="Arial"/>
          <w:color w:val="000000"/>
          <w:sz w:val="24"/>
          <w:szCs w:val="24"/>
        </w:rPr>
        <w:t>- организация упорядоченной системы сбора, регистрации и обобщения информации в денежном выражении об имуществе, обязательствах учреждений и их движении путем сплошного, непрерывного и документального учета всех хозяйственных операций;</w:t>
      </w:r>
    </w:p>
    <w:p w:rsidR="008632A2" w:rsidRPr="009506E4" w:rsidRDefault="008632A2" w:rsidP="008632A2">
      <w:pPr>
        <w:snapToGrid w:val="0"/>
        <w:spacing w:after="0" w:line="240" w:lineRule="auto"/>
        <w:ind w:firstLine="709"/>
        <w:jc w:val="both"/>
        <w:rPr>
          <w:rFonts w:ascii="Arial" w:hAnsi="Arial" w:cs="Arial"/>
          <w:color w:val="000000"/>
          <w:sz w:val="24"/>
          <w:szCs w:val="24"/>
        </w:rPr>
      </w:pPr>
      <w:r w:rsidRPr="009506E4">
        <w:rPr>
          <w:rFonts w:ascii="Arial" w:hAnsi="Arial" w:cs="Arial"/>
          <w:color w:val="000000"/>
          <w:sz w:val="24"/>
          <w:szCs w:val="24"/>
        </w:rPr>
        <w:t>- совершенствование процесса управления в учреждении, направленное на планирование, подбор, развитие и эффективное использование кадровых ресурсов;</w:t>
      </w:r>
    </w:p>
    <w:p w:rsidR="008632A2" w:rsidRPr="009506E4" w:rsidRDefault="008632A2" w:rsidP="008632A2">
      <w:pPr>
        <w:snapToGrid w:val="0"/>
        <w:spacing w:after="0" w:line="240" w:lineRule="auto"/>
        <w:ind w:firstLine="709"/>
        <w:jc w:val="both"/>
        <w:rPr>
          <w:rFonts w:ascii="Arial" w:hAnsi="Arial" w:cs="Arial"/>
          <w:color w:val="000000"/>
          <w:sz w:val="24"/>
          <w:szCs w:val="24"/>
        </w:rPr>
      </w:pPr>
      <w:r w:rsidRPr="009506E4">
        <w:rPr>
          <w:rFonts w:ascii="Arial" w:hAnsi="Arial" w:cs="Arial"/>
          <w:color w:val="000000"/>
          <w:sz w:val="24"/>
          <w:szCs w:val="24"/>
        </w:rPr>
        <w:t xml:space="preserve">- усиление </w:t>
      </w:r>
      <w:proofErr w:type="gramStart"/>
      <w:r w:rsidRPr="009506E4">
        <w:rPr>
          <w:rFonts w:ascii="Arial" w:hAnsi="Arial" w:cs="Arial"/>
          <w:color w:val="000000"/>
          <w:sz w:val="24"/>
          <w:szCs w:val="24"/>
        </w:rPr>
        <w:t>контроля за</w:t>
      </w:r>
      <w:proofErr w:type="gramEnd"/>
      <w:r w:rsidRPr="009506E4">
        <w:rPr>
          <w:rFonts w:ascii="Arial" w:hAnsi="Arial" w:cs="Arial"/>
          <w:color w:val="000000"/>
          <w:sz w:val="24"/>
          <w:szCs w:val="24"/>
        </w:rPr>
        <w:t xml:space="preserve"> соблюдением сметно-финансовой дисциплины муниципальных учреждений.</w:t>
      </w:r>
    </w:p>
    <w:p w:rsidR="008632A2" w:rsidRPr="009506E4" w:rsidRDefault="008632A2" w:rsidP="008632A2">
      <w:pPr>
        <w:snapToGrid w:val="0"/>
        <w:spacing w:after="0" w:line="240" w:lineRule="auto"/>
        <w:ind w:firstLine="709"/>
        <w:jc w:val="both"/>
        <w:rPr>
          <w:rFonts w:ascii="Arial" w:hAnsi="Arial" w:cs="Arial"/>
          <w:color w:val="000000"/>
          <w:sz w:val="24"/>
          <w:szCs w:val="24"/>
          <w:highlight w:val="yellow"/>
        </w:rPr>
      </w:pPr>
      <w:r w:rsidRPr="009506E4">
        <w:rPr>
          <w:rFonts w:ascii="Arial" w:hAnsi="Arial" w:cs="Arial"/>
          <w:color w:val="000000"/>
          <w:sz w:val="24"/>
          <w:szCs w:val="24"/>
        </w:rPr>
        <w:t>Срок реализации подпрограммы 2014-2030 годы без разбивки на этапы.</w:t>
      </w:r>
    </w:p>
    <w:p w:rsidR="008632A2" w:rsidRDefault="008632A2" w:rsidP="008632A2">
      <w:pPr>
        <w:snapToGrid w:val="0"/>
        <w:spacing w:after="0" w:line="240" w:lineRule="auto"/>
        <w:ind w:firstLine="709"/>
        <w:jc w:val="both"/>
        <w:rPr>
          <w:rFonts w:ascii="Arial" w:hAnsi="Arial" w:cs="Arial"/>
          <w:b/>
          <w:color w:val="000000"/>
          <w:sz w:val="24"/>
          <w:szCs w:val="24"/>
        </w:rPr>
      </w:pPr>
    </w:p>
    <w:p w:rsidR="008632A2" w:rsidRPr="009506E4" w:rsidRDefault="008632A2" w:rsidP="008632A2">
      <w:pPr>
        <w:snapToGrid w:val="0"/>
        <w:spacing w:after="0" w:line="240" w:lineRule="auto"/>
        <w:ind w:firstLine="709"/>
        <w:jc w:val="both"/>
        <w:rPr>
          <w:rFonts w:ascii="Arial" w:hAnsi="Arial" w:cs="Arial"/>
          <w:color w:val="000000"/>
          <w:sz w:val="24"/>
          <w:szCs w:val="24"/>
        </w:rPr>
      </w:pPr>
      <w:proofErr w:type="gramStart"/>
      <w:r w:rsidRPr="009506E4">
        <w:rPr>
          <w:rFonts w:ascii="Arial" w:hAnsi="Arial" w:cs="Arial"/>
          <w:b/>
          <w:color w:val="000000"/>
          <w:sz w:val="24"/>
          <w:szCs w:val="24"/>
        </w:rPr>
        <w:t>Подпрограмма «Хлеб по доступной цене для населения, проживающего в отдаленных и труднодоступных населенных пунктах Енисейского района»</w:t>
      </w:r>
      <w:r w:rsidRPr="009506E4">
        <w:rPr>
          <w:rFonts w:ascii="Arial" w:hAnsi="Arial" w:cs="Arial"/>
          <w:color w:val="000000"/>
          <w:sz w:val="24"/>
          <w:szCs w:val="24"/>
        </w:rPr>
        <w:t xml:space="preserve"> (приложение 8 к Программе) разработана в соответствии со статьей 18 Федерального закона от 28.12.2009 г. № 381-ФЗ  «Об основах государственного регулирования торговой деятельности в Российской Федерации», Федеральным законом от 06.10.2003 г. № 131-ФЗ «Об общих принципах организации местного самоуправления в Российской Федерации», Законом Красноярского края от</w:t>
      </w:r>
      <w:proofErr w:type="gramEnd"/>
      <w:r w:rsidRPr="009506E4">
        <w:rPr>
          <w:rFonts w:ascii="Arial" w:hAnsi="Arial" w:cs="Arial"/>
          <w:color w:val="000000"/>
          <w:sz w:val="24"/>
          <w:szCs w:val="24"/>
        </w:rPr>
        <w:t xml:space="preserve"> 30.06.2011 г. № 12-6090 «Об отдельных вопросах государственного регулирования торговой деятельности на территории Красноярского края».</w:t>
      </w:r>
    </w:p>
    <w:p w:rsidR="008632A2" w:rsidRPr="009506E4" w:rsidRDefault="008632A2" w:rsidP="008632A2">
      <w:pPr>
        <w:snapToGrid w:val="0"/>
        <w:spacing w:after="0" w:line="240" w:lineRule="auto"/>
        <w:ind w:firstLine="709"/>
        <w:jc w:val="both"/>
        <w:rPr>
          <w:rFonts w:ascii="Arial" w:hAnsi="Arial" w:cs="Arial"/>
          <w:color w:val="000000"/>
          <w:sz w:val="24"/>
          <w:szCs w:val="24"/>
          <w:highlight w:val="yellow"/>
        </w:rPr>
      </w:pPr>
      <w:r w:rsidRPr="009506E4">
        <w:rPr>
          <w:rFonts w:ascii="Arial" w:hAnsi="Arial" w:cs="Arial"/>
          <w:color w:val="000000"/>
          <w:sz w:val="24"/>
          <w:szCs w:val="24"/>
        </w:rPr>
        <w:t>Для субъектов предпринимательства, осуществляющих деятельность хлебопечения в отдаленных и труднодоступных местностях, предпринимательство сопряжено с высокими транспортными затратами по доставке сырья до места осуществления деятельности, ограниченным временем завоза и высокими тарифами на электроэнергию ДЭС.</w:t>
      </w:r>
    </w:p>
    <w:p w:rsidR="008632A2" w:rsidRPr="009506E4" w:rsidRDefault="008632A2" w:rsidP="008632A2">
      <w:pPr>
        <w:snapToGrid w:val="0"/>
        <w:spacing w:after="0" w:line="240" w:lineRule="auto"/>
        <w:ind w:firstLine="709"/>
        <w:jc w:val="both"/>
        <w:rPr>
          <w:rFonts w:ascii="Arial" w:hAnsi="Arial" w:cs="Arial"/>
          <w:color w:val="000000"/>
          <w:sz w:val="24"/>
          <w:szCs w:val="24"/>
        </w:rPr>
      </w:pPr>
      <w:r w:rsidRPr="009506E4">
        <w:rPr>
          <w:rFonts w:ascii="Arial" w:hAnsi="Arial" w:cs="Arial"/>
          <w:color w:val="000000"/>
          <w:sz w:val="24"/>
          <w:szCs w:val="24"/>
        </w:rPr>
        <w:t>В конечном итоге, перечисленные затраты отражаются на себестоимости продукции, что приводит к достаточно высокой цене реализации хлеба населению.</w:t>
      </w:r>
    </w:p>
    <w:p w:rsidR="008632A2" w:rsidRPr="009506E4" w:rsidRDefault="008632A2" w:rsidP="008632A2">
      <w:pPr>
        <w:snapToGrid w:val="0"/>
        <w:spacing w:after="0" w:line="240" w:lineRule="auto"/>
        <w:ind w:firstLine="709"/>
        <w:jc w:val="both"/>
        <w:rPr>
          <w:rFonts w:ascii="Arial" w:hAnsi="Arial" w:cs="Arial"/>
          <w:color w:val="000000"/>
          <w:sz w:val="24"/>
          <w:szCs w:val="24"/>
          <w:highlight w:val="yellow"/>
        </w:rPr>
      </w:pPr>
      <w:r w:rsidRPr="009506E4">
        <w:rPr>
          <w:rFonts w:ascii="Arial" w:hAnsi="Arial" w:cs="Arial"/>
          <w:color w:val="000000"/>
          <w:sz w:val="24"/>
          <w:szCs w:val="24"/>
        </w:rPr>
        <w:t>Цель настоящей подпрограммы - создание условий для реализации хлеба 1-го сорта по доступной цене населению, проживающему в отдаленных и труднодоступных местностях Енисейского района.</w:t>
      </w:r>
    </w:p>
    <w:p w:rsidR="008632A2" w:rsidRPr="009506E4" w:rsidRDefault="008632A2" w:rsidP="008632A2">
      <w:pPr>
        <w:snapToGrid w:val="0"/>
        <w:spacing w:after="0" w:line="240" w:lineRule="auto"/>
        <w:ind w:firstLine="709"/>
        <w:jc w:val="both"/>
        <w:rPr>
          <w:rFonts w:ascii="Arial" w:hAnsi="Arial" w:cs="Arial"/>
          <w:color w:val="000000"/>
          <w:sz w:val="24"/>
          <w:szCs w:val="24"/>
          <w:highlight w:val="yellow"/>
        </w:rPr>
      </w:pPr>
      <w:r w:rsidRPr="009506E4">
        <w:rPr>
          <w:rFonts w:ascii="Arial" w:hAnsi="Arial" w:cs="Arial"/>
          <w:color w:val="000000"/>
          <w:sz w:val="24"/>
          <w:szCs w:val="24"/>
        </w:rPr>
        <w:t>Достижение поставленной цели планируется по средствам решения задачи подпрограммы: снижение розничной цены за 1 кг хлеба 1-го сорта.</w:t>
      </w:r>
    </w:p>
    <w:p w:rsidR="008632A2" w:rsidRPr="009506E4" w:rsidRDefault="008632A2" w:rsidP="008632A2">
      <w:pPr>
        <w:snapToGrid w:val="0"/>
        <w:spacing w:after="0" w:line="240" w:lineRule="auto"/>
        <w:ind w:firstLine="709"/>
        <w:jc w:val="both"/>
        <w:rPr>
          <w:rFonts w:ascii="Arial" w:hAnsi="Arial" w:cs="Arial"/>
          <w:color w:val="000000"/>
          <w:sz w:val="24"/>
          <w:szCs w:val="24"/>
          <w:highlight w:val="yellow"/>
        </w:rPr>
      </w:pPr>
      <w:r w:rsidRPr="009506E4">
        <w:rPr>
          <w:rFonts w:ascii="Arial" w:hAnsi="Arial" w:cs="Arial"/>
          <w:color w:val="000000"/>
          <w:sz w:val="24"/>
          <w:szCs w:val="24"/>
        </w:rPr>
        <w:t>Решение задачи будет достигаться путем возмещения разницы между 100% экономически обоснованной стоимостью хлеба в предприятиях хлебопечения расположенных в отдаленных и труднодоступных местностях Енисейского района и средней ценой реализации хлеба по Енисейскому району.</w:t>
      </w:r>
    </w:p>
    <w:p w:rsidR="008632A2" w:rsidRPr="009506E4" w:rsidRDefault="008632A2" w:rsidP="008632A2">
      <w:pPr>
        <w:snapToGrid w:val="0"/>
        <w:spacing w:after="0" w:line="240" w:lineRule="auto"/>
        <w:ind w:firstLine="709"/>
        <w:jc w:val="both"/>
        <w:rPr>
          <w:rFonts w:ascii="Arial" w:hAnsi="Arial" w:cs="Arial"/>
          <w:color w:val="000000"/>
          <w:sz w:val="24"/>
          <w:szCs w:val="24"/>
        </w:rPr>
      </w:pPr>
      <w:r w:rsidRPr="009506E4">
        <w:rPr>
          <w:rFonts w:ascii="Arial" w:hAnsi="Arial" w:cs="Arial"/>
          <w:color w:val="000000"/>
          <w:sz w:val="24"/>
          <w:szCs w:val="24"/>
        </w:rPr>
        <w:lastRenderedPageBreak/>
        <w:t>Ожидаемый эффект от реализации подпрограммы - снижение цены 1кг. хлеба первого сорта в отдаленных и труднодоступных населенных пунктах района.</w:t>
      </w:r>
    </w:p>
    <w:p w:rsidR="008632A2" w:rsidRPr="009506E4" w:rsidRDefault="008632A2" w:rsidP="008632A2">
      <w:pPr>
        <w:snapToGrid w:val="0"/>
        <w:spacing w:after="0" w:line="240" w:lineRule="auto"/>
        <w:ind w:firstLine="709"/>
        <w:jc w:val="both"/>
        <w:rPr>
          <w:rFonts w:ascii="Arial" w:hAnsi="Arial" w:cs="Arial"/>
          <w:color w:val="000000"/>
          <w:sz w:val="24"/>
          <w:szCs w:val="24"/>
          <w:highlight w:val="yellow"/>
        </w:rPr>
      </w:pPr>
      <w:r w:rsidRPr="009506E4">
        <w:rPr>
          <w:rFonts w:ascii="Arial" w:hAnsi="Arial" w:cs="Arial"/>
          <w:color w:val="000000"/>
          <w:sz w:val="24"/>
          <w:szCs w:val="24"/>
        </w:rPr>
        <w:t>Срок реализации Подпрограммы – 2021-2030 годы без деления на этапы.</w:t>
      </w:r>
    </w:p>
    <w:p w:rsidR="008632A2" w:rsidRDefault="008632A2" w:rsidP="008632A2">
      <w:pPr>
        <w:snapToGrid w:val="0"/>
        <w:spacing w:after="0" w:line="240" w:lineRule="auto"/>
        <w:ind w:firstLine="709"/>
        <w:jc w:val="both"/>
        <w:rPr>
          <w:rFonts w:ascii="Arial" w:hAnsi="Arial" w:cs="Arial"/>
          <w:b/>
          <w:color w:val="000000"/>
          <w:sz w:val="24"/>
          <w:szCs w:val="24"/>
        </w:rPr>
      </w:pPr>
    </w:p>
    <w:p w:rsidR="008632A2" w:rsidRPr="00AF2E1E" w:rsidRDefault="008632A2" w:rsidP="008632A2">
      <w:pPr>
        <w:snapToGrid w:val="0"/>
        <w:spacing w:after="0" w:line="240" w:lineRule="auto"/>
        <w:ind w:firstLine="709"/>
        <w:jc w:val="both"/>
        <w:rPr>
          <w:rFonts w:ascii="Arial" w:hAnsi="Arial" w:cs="Arial"/>
          <w:color w:val="000000"/>
          <w:sz w:val="24"/>
          <w:szCs w:val="24"/>
        </w:rPr>
      </w:pPr>
      <w:r w:rsidRPr="009506E4">
        <w:rPr>
          <w:rFonts w:ascii="Arial" w:hAnsi="Arial" w:cs="Arial"/>
          <w:b/>
          <w:color w:val="000000"/>
          <w:sz w:val="24"/>
          <w:szCs w:val="24"/>
        </w:rPr>
        <w:t xml:space="preserve">Подпрограмма «Обеспечение защиты прав потребителей Енисейского района» </w:t>
      </w:r>
      <w:r w:rsidRPr="009506E4">
        <w:rPr>
          <w:rFonts w:ascii="Arial" w:hAnsi="Arial" w:cs="Arial"/>
          <w:color w:val="000000"/>
          <w:sz w:val="24"/>
          <w:szCs w:val="24"/>
        </w:rPr>
        <w:t xml:space="preserve">(приложение 9 к Программе) разработана в соответствии со статьей 15.1 Федерального закона от 06.10.2003 N 131-ФЗ (ред. от 20.07.2020) «Об общих принципах организации местного самоуправления в Российской Федерации», статьей 44 Закона РФ от 07.02.1992 N 2300-1 (ред. от 24.04.2020) «О защите прав </w:t>
      </w:r>
      <w:r w:rsidRPr="00AF2E1E">
        <w:rPr>
          <w:rFonts w:ascii="Arial" w:hAnsi="Arial" w:cs="Arial"/>
          <w:color w:val="000000"/>
          <w:sz w:val="24"/>
          <w:szCs w:val="24"/>
        </w:rPr>
        <w:t>потребителей».</w:t>
      </w:r>
    </w:p>
    <w:p w:rsidR="008632A2" w:rsidRPr="00AF2E1E" w:rsidRDefault="008632A2" w:rsidP="008632A2">
      <w:pPr>
        <w:spacing w:after="0" w:line="240" w:lineRule="auto"/>
        <w:ind w:firstLine="708"/>
        <w:jc w:val="both"/>
        <w:rPr>
          <w:rFonts w:ascii="Arial" w:eastAsia="Times New Roman" w:hAnsi="Arial" w:cs="Arial"/>
          <w:color w:val="000000"/>
          <w:sz w:val="24"/>
          <w:szCs w:val="24"/>
          <w:lang w:eastAsia="ru-RU"/>
        </w:rPr>
      </w:pPr>
      <w:r w:rsidRPr="00AF2E1E">
        <w:rPr>
          <w:rFonts w:ascii="Arial" w:eastAsia="Times New Roman" w:hAnsi="Arial" w:cs="Arial"/>
          <w:color w:val="000000"/>
          <w:sz w:val="24"/>
          <w:szCs w:val="24"/>
          <w:lang w:eastAsia="ru-RU"/>
        </w:rPr>
        <w:t>Создание условий для обеспечения и защиты прав потребителей, установленных федеральным законодательством, является неотъемлемой частью социальной политики государства.</w:t>
      </w:r>
    </w:p>
    <w:p w:rsidR="008632A2" w:rsidRPr="00AF2E1E" w:rsidRDefault="008632A2" w:rsidP="008632A2">
      <w:pPr>
        <w:spacing w:after="0" w:line="240" w:lineRule="auto"/>
        <w:ind w:firstLine="708"/>
        <w:jc w:val="both"/>
        <w:rPr>
          <w:rFonts w:ascii="Arial" w:eastAsia="Times New Roman" w:hAnsi="Arial" w:cs="Arial"/>
          <w:sz w:val="24"/>
          <w:szCs w:val="24"/>
          <w:lang w:eastAsia="ru-RU"/>
        </w:rPr>
      </w:pPr>
      <w:proofErr w:type="gramStart"/>
      <w:r w:rsidRPr="00AF2E1E">
        <w:rPr>
          <w:rFonts w:ascii="Arial" w:eastAsia="Times New Roman" w:hAnsi="Arial" w:cs="Arial"/>
          <w:color w:val="000000"/>
          <w:sz w:val="24"/>
          <w:szCs w:val="24"/>
          <w:lang w:eastAsia="ru-RU"/>
        </w:rPr>
        <w:t>Закон Российской Федерации от 07 февраля 1992 года № 2300-1 «О защите прав потребителей» регулирует отношения, возникающие между</w:t>
      </w:r>
      <w:r w:rsidRPr="00AF2E1E">
        <w:rPr>
          <w:rFonts w:ascii="Arial" w:eastAsia="Times New Roman" w:hAnsi="Arial" w:cs="Arial"/>
          <w:sz w:val="24"/>
          <w:szCs w:val="24"/>
          <w:lang w:eastAsia="ru-RU"/>
        </w:rPr>
        <w:t xml:space="preserve"> </w:t>
      </w:r>
      <w:r w:rsidRPr="00AF2E1E">
        <w:rPr>
          <w:rFonts w:ascii="Arial" w:eastAsia="Times New Roman" w:hAnsi="Arial" w:cs="Arial"/>
          <w:color w:val="000000"/>
          <w:sz w:val="24"/>
          <w:szCs w:val="24"/>
          <w:lang w:eastAsia="ru-RU"/>
        </w:rPr>
        <w:t>потребителями и изготовителями, исполнителями, продавцами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w:t>
      </w:r>
      <w:proofErr w:type="gramEnd"/>
      <w:r w:rsidRPr="00AF2E1E">
        <w:rPr>
          <w:rFonts w:ascii="Arial" w:eastAsia="Times New Roman" w:hAnsi="Arial" w:cs="Arial"/>
          <w:color w:val="000000"/>
          <w:sz w:val="24"/>
          <w:szCs w:val="24"/>
          <w:lang w:eastAsia="ru-RU"/>
        </w:rPr>
        <w:t xml:space="preserve">, </w:t>
      </w:r>
      <w:proofErr w:type="gramStart"/>
      <w:r w:rsidRPr="00AF2E1E">
        <w:rPr>
          <w:rFonts w:ascii="Arial" w:eastAsia="Times New Roman" w:hAnsi="Arial" w:cs="Arial"/>
          <w:color w:val="000000"/>
          <w:sz w:val="24"/>
          <w:szCs w:val="24"/>
          <w:lang w:eastAsia="ru-RU"/>
        </w:rPr>
        <w:t>продавцах</w:t>
      </w:r>
      <w:proofErr w:type="gramEnd"/>
      <w:r w:rsidRPr="00AF2E1E">
        <w:rPr>
          <w:rFonts w:ascii="Arial" w:eastAsia="Times New Roman" w:hAnsi="Arial" w:cs="Arial"/>
          <w:color w:val="000000"/>
          <w:sz w:val="24"/>
          <w:szCs w:val="24"/>
          <w:lang w:eastAsia="ru-RU"/>
        </w:rPr>
        <w:t>), просвещение, государственную и общественную защиту их интересов, а также определяет механизм реализации этих прав.</w:t>
      </w:r>
    </w:p>
    <w:p w:rsidR="008632A2" w:rsidRPr="00AF2E1E" w:rsidRDefault="008632A2" w:rsidP="008632A2">
      <w:pPr>
        <w:spacing w:after="0" w:line="240" w:lineRule="auto"/>
        <w:ind w:firstLine="709"/>
        <w:jc w:val="both"/>
        <w:rPr>
          <w:rFonts w:ascii="Arial" w:eastAsia="Times New Roman" w:hAnsi="Arial" w:cs="Arial"/>
          <w:sz w:val="24"/>
          <w:szCs w:val="24"/>
          <w:lang w:eastAsia="ru-RU"/>
        </w:rPr>
      </w:pPr>
      <w:r w:rsidRPr="00AF2E1E">
        <w:rPr>
          <w:rFonts w:ascii="Arial" w:eastAsia="Times New Roman" w:hAnsi="Arial" w:cs="Arial"/>
          <w:sz w:val="24"/>
          <w:szCs w:val="24"/>
          <w:lang w:eastAsia="ru-RU"/>
        </w:rPr>
        <w:t>В национальной системе защиты прав потребителей муниципальный уровень защиты имеет большое значение, так как деятельность органов местного самоуправления направлена на решение тех потребительских проблем, которые являются актуальными именно для данного муниципального образования.</w:t>
      </w:r>
    </w:p>
    <w:p w:rsidR="008632A2" w:rsidRPr="00AF2E1E" w:rsidRDefault="008632A2" w:rsidP="008632A2">
      <w:pPr>
        <w:snapToGrid w:val="0"/>
        <w:spacing w:after="0" w:line="240" w:lineRule="auto"/>
        <w:ind w:firstLine="709"/>
        <w:jc w:val="both"/>
        <w:rPr>
          <w:rFonts w:ascii="Arial" w:hAnsi="Arial" w:cs="Arial"/>
          <w:color w:val="000000"/>
          <w:sz w:val="24"/>
          <w:szCs w:val="24"/>
        </w:rPr>
      </w:pPr>
      <w:r w:rsidRPr="00AF2E1E">
        <w:rPr>
          <w:rFonts w:ascii="Arial" w:hAnsi="Arial" w:cs="Arial"/>
          <w:color w:val="000000"/>
          <w:sz w:val="24"/>
          <w:szCs w:val="24"/>
        </w:rPr>
        <w:t>Настоящая подпрограмма направлена на решение следующих проблем:</w:t>
      </w:r>
    </w:p>
    <w:p w:rsidR="008632A2" w:rsidRPr="00AF2E1E" w:rsidRDefault="008632A2" w:rsidP="008632A2">
      <w:pPr>
        <w:snapToGrid w:val="0"/>
        <w:spacing w:after="0" w:line="240" w:lineRule="auto"/>
        <w:ind w:firstLine="709"/>
        <w:jc w:val="both"/>
        <w:rPr>
          <w:rFonts w:ascii="Arial" w:hAnsi="Arial" w:cs="Arial"/>
          <w:color w:val="000000"/>
          <w:sz w:val="24"/>
          <w:szCs w:val="24"/>
        </w:rPr>
      </w:pPr>
      <w:r w:rsidRPr="00AF2E1E">
        <w:rPr>
          <w:rFonts w:ascii="Arial" w:hAnsi="Arial" w:cs="Arial"/>
          <w:color w:val="000000"/>
          <w:sz w:val="24"/>
          <w:szCs w:val="24"/>
        </w:rPr>
        <w:t>низкая правовая грамотность населения и хозяйствующих субъектов;</w:t>
      </w:r>
    </w:p>
    <w:p w:rsidR="008632A2" w:rsidRPr="00AF2E1E" w:rsidRDefault="008632A2" w:rsidP="008632A2">
      <w:pPr>
        <w:snapToGrid w:val="0"/>
        <w:spacing w:after="0" w:line="240" w:lineRule="auto"/>
        <w:ind w:firstLine="709"/>
        <w:jc w:val="both"/>
        <w:rPr>
          <w:rFonts w:ascii="Arial" w:hAnsi="Arial" w:cs="Arial"/>
          <w:color w:val="000000"/>
          <w:sz w:val="24"/>
          <w:szCs w:val="24"/>
        </w:rPr>
      </w:pPr>
      <w:r w:rsidRPr="00AF2E1E">
        <w:rPr>
          <w:rFonts w:ascii="Arial" w:hAnsi="Arial" w:cs="Arial"/>
          <w:color w:val="000000"/>
          <w:sz w:val="24"/>
          <w:szCs w:val="24"/>
        </w:rPr>
        <w:t>недостаточная информированность граждан о механизмах реализации своих прав.</w:t>
      </w:r>
    </w:p>
    <w:p w:rsidR="008632A2" w:rsidRPr="00AF2E1E" w:rsidRDefault="008632A2" w:rsidP="008632A2">
      <w:pPr>
        <w:snapToGrid w:val="0"/>
        <w:spacing w:after="0" w:line="240" w:lineRule="auto"/>
        <w:ind w:firstLine="709"/>
        <w:jc w:val="both"/>
        <w:rPr>
          <w:rFonts w:ascii="Arial" w:hAnsi="Arial" w:cs="Arial"/>
          <w:color w:val="000000"/>
          <w:sz w:val="24"/>
          <w:szCs w:val="24"/>
        </w:rPr>
      </w:pPr>
      <w:r w:rsidRPr="00AF2E1E">
        <w:rPr>
          <w:rFonts w:ascii="Arial" w:hAnsi="Arial" w:cs="Arial"/>
          <w:color w:val="000000"/>
          <w:sz w:val="24"/>
          <w:szCs w:val="24"/>
        </w:rPr>
        <w:t>В связи с выявленной проблематикой, приоритетными направлениями в сфере защиты прав потребителей являются:</w:t>
      </w:r>
    </w:p>
    <w:p w:rsidR="008632A2" w:rsidRPr="00AF2E1E" w:rsidRDefault="008632A2" w:rsidP="008632A2">
      <w:pPr>
        <w:numPr>
          <w:ilvl w:val="0"/>
          <w:numId w:val="1"/>
        </w:numPr>
        <w:snapToGrid w:val="0"/>
        <w:spacing w:after="0" w:line="240" w:lineRule="auto"/>
        <w:ind w:left="0" w:firstLine="709"/>
        <w:jc w:val="both"/>
        <w:rPr>
          <w:rFonts w:ascii="Arial" w:hAnsi="Arial" w:cs="Arial"/>
          <w:color w:val="000000"/>
          <w:sz w:val="24"/>
          <w:szCs w:val="24"/>
        </w:rPr>
      </w:pPr>
      <w:r w:rsidRPr="00AF2E1E">
        <w:rPr>
          <w:rFonts w:ascii="Arial" w:hAnsi="Arial" w:cs="Arial"/>
          <w:color w:val="000000"/>
          <w:sz w:val="24"/>
          <w:szCs w:val="24"/>
        </w:rPr>
        <w:t>применение мер превентивного характера, направленных на повышение правовой грамотности и социальной ответственности хозяйствующих субъектов и информированности потребителей об их правах и механизмах защиты этих прав;</w:t>
      </w:r>
    </w:p>
    <w:p w:rsidR="008632A2" w:rsidRPr="00AF2E1E" w:rsidRDefault="008632A2" w:rsidP="008632A2">
      <w:pPr>
        <w:numPr>
          <w:ilvl w:val="0"/>
          <w:numId w:val="1"/>
        </w:numPr>
        <w:snapToGrid w:val="0"/>
        <w:spacing w:after="0" w:line="240" w:lineRule="auto"/>
        <w:ind w:left="0" w:firstLine="709"/>
        <w:jc w:val="both"/>
        <w:rPr>
          <w:rFonts w:ascii="Arial" w:hAnsi="Arial" w:cs="Arial"/>
          <w:color w:val="000000"/>
          <w:sz w:val="24"/>
          <w:szCs w:val="24"/>
        </w:rPr>
      </w:pPr>
      <w:r w:rsidRPr="00AF2E1E">
        <w:rPr>
          <w:rFonts w:ascii="Arial" w:hAnsi="Arial" w:cs="Arial"/>
          <w:color w:val="000000"/>
          <w:sz w:val="24"/>
          <w:szCs w:val="24"/>
        </w:rPr>
        <w:t>предотвращение появления недобросовестных практик со стороны хозяйствующих субъектов, которые отрицательно сказываются на потребителях;</w:t>
      </w:r>
    </w:p>
    <w:p w:rsidR="008632A2" w:rsidRPr="00AF2E1E" w:rsidRDefault="008632A2" w:rsidP="008632A2">
      <w:pPr>
        <w:numPr>
          <w:ilvl w:val="0"/>
          <w:numId w:val="1"/>
        </w:numPr>
        <w:snapToGrid w:val="0"/>
        <w:spacing w:after="0" w:line="240" w:lineRule="auto"/>
        <w:ind w:left="0" w:firstLine="709"/>
        <w:jc w:val="both"/>
        <w:rPr>
          <w:rFonts w:ascii="Arial" w:hAnsi="Arial" w:cs="Arial"/>
          <w:sz w:val="24"/>
          <w:szCs w:val="24"/>
        </w:rPr>
      </w:pPr>
      <w:r w:rsidRPr="00256748">
        <w:rPr>
          <w:rFonts w:ascii="Arial" w:hAnsi="Arial" w:cs="Arial"/>
          <w:color w:val="000000"/>
          <w:sz w:val="24"/>
          <w:szCs w:val="24"/>
        </w:rPr>
        <w:t>консультационная поддержка граждан и хозяйствующих субъектов</w:t>
      </w:r>
      <w:r w:rsidRPr="00AF2E1E">
        <w:rPr>
          <w:rFonts w:ascii="Arial" w:hAnsi="Arial" w:cs="Arial"/>
          <w:sz w:val="24"/>
          <w:szCs w:val="24"/>
        </w:rPr>
        <w:t xml:space="preserve"> Енисейского района по вопросам защиты прав потребителей</w:t>
      </w:r>
    </w:p>
    <w:p w:rsidR="008632A2" w:rsidRPr="00AF2E1E" w:rsidRDefault="008632A2" w:rsidP="008632A2">
      <w:pPr>
        <w:snapToGrid w:val="0"/>
        <w:spacing w:after="0" w:line="240" w:lineRule="auto"/>
        <w:ind w:firstLine="709"/>
        <w:jc w:val="both"/>
        <w:rPr>
          <w:rFonts w:ascii="Arial" w:hAnsi="Arial" w:cs="Arial"/>
          <w:color w:val="000000"/>
          <w:sz w:val="24"/>
          <w:szCs w:val="24"/>
        </w:rPr>
      </w:pPr>
      <w:r w:rsidRPr="00AF2E1E">
        <w:rPr>
          <w:rFonts w:ascii="Arial" w:hAnsi="Arial" w:cs="Arial"/>
          <w:color w:val="000000"/>
          <w:sz w:val="24"/>
          <w:szCs w:val="24"/>
        </w:rPr>
        <w:t xml:space="preserve">С учетом приоритетных направлений в сфере защиты прав потребителей сформулирована цель подпрограммы – обеспечение условий для эффективной защиты потребителями своих прав. </w:t>
      </w:r>
    </w:p>
    <w:p w:rsidR="008632A2" w:rsidRPr="00AF2E1E" w:rsidRDefault="008632A2" w:rsidP="008632A2">
      <w:pPr>
        <w:snapToGrid w:val="0"/>
        <w:spacing w:after="0" w:line="240" w:lineRule="auto"/>
        <w:ind w:firstLine="709"/>
        <w:jc w:val="both"/>
        <w:rPr>
          <w:rFonts w:ascii="Arial" w:hAnsi="Arial" w:cs="Arial"/>
          <w:color w:val="000000"/>
          <w:sz w:val="24"/>
          <w:szCs w:val="24"/>
        </w:rPr>
      </w:pPr>
      <w:r w:rsidRPr="00AF2E1E">
        <w:rPr>
          <w:rFonts w:ascii="Arial" w:hAnsi="Arial" w:cs="Arial"/>
          <w:color w:val="000000"/>
          <w:sz w:val="24"/>
          <w:szCs w:val="24"/>
        </w:rPr>
        <w:t>Достижение цели подпрограммы осуществляется путем решения задачи – содействие минимизации рисков нарушения законных прав и интересов потребителей.</w:t>
      </w:r>
    </w:p>
    <w:p w:rsidR="008632A2" w:rsidRPr="00AF2E1E" w:rsidRDefault="008632A2" w:rsidP="008632A2">
      <w:pPr>
        <w:snapToGrid w:val="0"/>
        <w:spacing w:after="0" w:line="240" w:lineRule="auto"/>
        <w:ind w:firstLine="709"/>
        <w:jc w:val="both"/>
        <w:rPr>
          <w:rFonts w:ascii="Arial" w:hAnsi="Arial" w:cs="Arial"/>
          <w:color w:val="000000"/>
          <w:sz w:val="24"/>
          <w:szCs w:val="24"/>
        </w:rPr>
      </w:pPr>
      <w:r>
        <w:rPr>
          <w:rFonts w:ascii="Arial" w:hAnsi="Arial" w:cs="Arial"/>
          <w:color w:val="000000"/>
          <w:sz w:val="24"/>
          <w:szCs w:val="24"/>
        </w:rPr>
        <w:t>Реализация мероприятий подпрограммы позволит достичь следующих показателей</w:t>
      </w:r>
      <w:r w:rsidRPr="00AF2E1E">
        <w:rPr>
          <w:rFonts w:ascii="Arial" w:hAnsi="Arial" w:cs="Arial"/>
          <w:color w:val="000000"/>
          <w:sz w:val="24"/>
          <w:szCs w:val="24"/>
        </w:rPr>
        <w:t>:</w:t>
      </w:r>
    </w:p>
    <w:p w:rsidR="008632A2" w:rsidRPr="00AF2E1E" w:rsidRDefault="008632A2" w:rsidP="008632A2">
      <w:pPr>
        <w:snapToGrid w:val="0"/>
        <w:spacing w:after="0" w:line="240" w:lineRule="auto"/>
        <w:ind w:firstLine="709"/>
        <w:jc w:val="both"/>
        <w:rPr>
          <w:rFonts w:ascii="Arial" w:hAnsi="Arial" w:cs="Arial"/>
          <w:color w:val="000000"/>
          <w:sz w:val="24"/>
          <w:szCs w:val="24"/>
        </w:rPr>
      </w:pPr>
      <w:r w:rsidRPr="00AF2E1E">
        <w:rPr>
          <w:rFonts w:ascii="Arial" w:hAnsi="Arial" w:cs="Arial"/>
          <w:color w:val="000000"/>
          <w:sz w:val="24"/>
          <w:szCs w:val="24"/>
        </w:rPr>
        <w:t xml:space="preserve">доля жалоб на действия (бездействия) специалистов по вопросам </w:t>
      </w:r>
      <w:proofErr w:type="gramStart"/>
      <w:r w:rsidRPr="00AF2E1E">
        <w:rPr>
          <w:rFonts w:ascii="Arial" w:hAnsi="Arial" w:cs="Arial"/>
          <w:color w:val="000000"/>
          <w:sz w:val="24"/>
          <w:szCs w:val="24"/>
        </w:rPr>
        <w:t>защиты прав потребителей администрации Енисейского района</w:t>
      </w:r>
      <w:proofErr w:type="gramEnd"/>
      <w:r w:rsidRPr="00AF2E1E">
        <w:rPr>
          <w:rFonts w:ascii="Arial" w:hAnsi="Arial" w:cs="Arial"/>
          <w:color w:val="000000"/>
          <w:sz w:val="24"/>
          <w:szCs w:val="24"/>
        </w:rPr>
        <w:t xml:space="preserve"> и МКУ «</w:t>
      </w:r>
      <w:r w:rsidRPr="00AF2E1E">
        <w:rPr>
          <w:rFonts w:ascii="Arial" w:hAnsi="Arial" w:cs="Arial"/>
          <w:sz w:val="24"/>
          <w:szCs w:val="24"/>
        </w:rPr>
        <w:t>Центр архитектуры, строительства и ЖКХ Енисейского района</w:t>
      </w:r>
      <w:r w:rsidRPr="00AF2E1E">
        <w:rPr>
          <w:rFonts w:ascii="Arial" w:hAnsi="Arial" w:cs="Arial"/>
          <w:color w:val="000000"/>
          <w:sz w:val="24"/>
          <w:szCs w:val="24"/>
        </w:rPr>
        <w:t xml:space="preserve">» от общего количества </w:t>
      </w:r>
      <w:r w:rsidRPr="00AF2E1E">
        <w:rPr>
          <w:rFonts w:ascii="Arial" w:hAnsi="Arial" w:cs="Arial"/>
          <w:color w:val="000000"/>
          <w:sz w:val="24"/>
          <w:szCs w:val="24"/>
        </w:rPr>
        <w:lastRenderedPageBreak/>
        <w:t>обращений граждан в администрацию Енисейского района и МКУ «</w:t>
      </w:r>
      <w:r w:rsidRPr="00AF2E1E">
        <w:rPr>
          <w:rFonts w:ascii="Arial" w:hAnsi="Arial" w:cs="Arial"/>
          <w:sz w:val="24"/>
          <w:szCs w:val="24"/>
        </w:rPr>
        <w:t>Центр архитектуры, строительства и ЖКХ Енисейского района</w:t>
      </w:r>
      <w:r w:rsidRPr="00AF2E1E">
        <w:rPr>
          <w:rFonts w:ascii="Arial" w:hAnsi="Arial" w:cs="Arial"/>
          <w:color w:val="000000"/>
          <w:sz w:val="24"/>
          <w:szCs w:val="24"/>
        </w:rPr>
        <w:t xml:space="preserve">» (зарегистрированных) </w:t>
      </w:r>
      <w:r>
        <w:rPr>
          <w:rFonts w:ascii="Arial" w:hAnsi="Arial" w:cs="Arial"/>
          <w:color w:val="000000"/>
          <w:sz w:val="24"/>
          <w:szCs w:val="24"/>
        </w:rPr>
        <w:t xml:space="preserve">- </w:t>
      </w:r>
      <w:r w:rsidRPr="00AF2E1E">
        <w:rPr>
          <w:rFonts w:ascii="Arial" w:hAnsi="Arial" w:cs="Arial"/>
          <w:color w:val="000000"/>
          <w:sz w:val="24"/>
          <w:szCs w:val="24"/>
        </w:rPr>
        <w:t xml:space="preserve"> 0% ежегодно;</w:t>
      </w:r>
    </w:p>
    <w:p w:rsidR="008632A2" w:rsidRPr="00AF2E1E" w:rsidRDefault="008632A2" w:rsidP="008632A2">
      <w:pPr>
        <w:snapToGrid w:val="0"/>
        <w:spacing w:after="0" w:line="240" w:lineRule="auto"/>
        <w:ind w:firstLine="709"/>
        <w:jc w:val="both"/>
        <w:rPr>
          <w:rFonts w:ascii="Arial" w:hAnsi="Arial" w:cs="Arial"/>
          <w:color w:val="000000"/>
          <w:sz w:val="24"/>
          <w:szCs w:val="24"/>
        </w:rPr>
      </w:pPr>
      <w:r w:rsidRPr="00AF2E1E">
        <w:rPr>
          <w:rFonts w:ascii="Arial" w:hAnsi="Arial" w:cs="Arial"/>
          <w:color w:val="000000"/>
          <w:sz w:val="24"/>
          <w:szCs w:val="24"/>
        </w:rPr>
        <w:t xml:space="preserve">количество размещённых на официальном информационном Интернет-сайте Енисейского района Красноярского края в разделе «Защита прав потребителей» материалов по данной тематике </w:t>
      </w:r>
      <w:r w:rsidRPr="00220239">
        <w:rPr>
          <w:rFonts w:ascii="Arial" w:hAnsi="Arial" w:cs="Arial"/>
          <w:color w:val="000000"/>
          <w:sz w:val="24"/>
          <w:szCs w:val="24"/>
        </w:rPr>
        <w:t>- не менее 2 ежегодно.</w:t>
      </w:r>
    </w:p>
    <w:p w:rsidR="008632A2" w:rsidRPr="00AF2E1E" w:rsidRDefault="008632A2" w:rsidP="008632A2">
      <w:pPr>
        <w:snapToGrid w:val="0"/>
        <w:spacing w:after="0" w:line="240" w:lineRule="auto"/>
        <w:ind w:firstLine="709"/>
        <w:jc w:val="both"/>
        <w:rPr>
          <w:rFonts w:ascii="Arial" w:hAnsi="Arial" w:cs="Arial"/>
          <w:color w:val="000000"/>
          <w:sz w:val="24"/>
          <w:szCs w:val="24"/>
        </w:rPr>
      </w:pPr>
      <w:r w:rsidRPr="00AF2E1E">
        <w:rPr>
          <w:rFonts w:ascii="Arial" w:hAnsi="Arial" w:cs="Arial"/>
          <w:color w:val="000000"/>
          <w:sz w:val="24"/>
          <w:szCs w:val="24"/>
        </w:rPr>
        <w:t>Срок реализации Подпрограммы – 2021-2030 годы без деления на этапы.</w:t>
      </w:r>
    </w:p>
    <w:p w:rsidR="008632A2" w:rsidRDefault="008632A2" w:rsidP="008632A2">
      <w:pPr>
        <w:snapToGrid w:val="0"/>
        <w:spacing w:after="0" w:line="240" w:lineRule="auto"/>
        <w:ind w:firstLine="709"/>
        <w:jc w:val="both"/>
        <w:rPr>
          <w:rFonts w:ascii="Arial" w:hAnsi="Arial" w:cs="Arial"/>
          <w:color w:val="000000"/>
          <w:sz w:val="24"/>
          <w:szCs w:val="24"/>
        </w:rPr>
      </w:pPr>
      <w:r w:rsidRPr="00AF2E1E">
        <w:rPr>
          <w:rFonts w:ascii="Arial" w:hAnsi="Arial" w:cs="Arial"/>
          <w:color w:val="000000"/>
          <w:sz w:val="24"/>
          <w:szCs w:val="24"/>
        </w:rPr>
        <w:t>Социальный эффект реализации подпрограммы выражается в повышении правовой грамотности потребителей и хозяйствующих субъектов и повышении социальной ответственности хозяйствующих субъектов на рынке потребительских услуг.</w:t>
      </w:r>
    </w:p>
    <w:p w:rsidR="008632A2" w:rsidRDefault="008632A2">
      <w:pPr>
        <w:rPr>
          <w:rFonts w:ascii="Arial" w:hAnsi="Arial" w:cs="Arial"/>
          <w:color w:val="000000"/>
          <w:sz w:val="24"/>
          <w:szCs w:val="24"/>
        </w:rPr>
      </w:pPr>
      <w:r>
        <w:rPr>
          <w:rFonts w:ascii="Arial" w:hAnsi="Arial" w:cs="Arial"/>
          <w:color w:val="000000"/>
          <w:sz w:val="24"/>
          <w:szCs w:val="24"/>
        </w:rPr>
        <w:br w:type="page"/>
      </w:r>
    </w:p>
    <w:p w:rsidR="008632A2" w:rsidRDefault="008632A2" w:rsidP="008632A2">
      <w:pPr>
        <w:spacing w:after="0" w:line="240" w:lineRule="auto"/>
        <w:ind w:left="9923"/>
        <w:rPr>
          <w:color w:val="000000"/>
          <w:sz w:val="24"/>
          <w:szCs w:val="24"/>
        </w:rPr>
        <w:sectPr w:rsidR="008632A2">
          <w:pgSz w:w="11906" w:h="16838"/>
          <w:pgMar w:top="1134" w:right="850" w:bottom="1134" w:left="1701" w:header="708" w:footer="708" w:gutter="0"/>
          <w:cols w:space="708"/>
          <w:docGrid w:linePitch="360"/>
        </w:sectPr>
      </w:pPr>
    </w:p>
    <w:p w:rsidR="008632A2" w:rsidRPr="00E21A6F" w:rsidRDefault="008632A2" w:rsidP="008632A2">
      <w:pPr>
        <w:spacing w:after="0" w:line="240" w:lineRule="auto"/>
        <w:ind w:left="9923"/>
        <w:rPr>
          <w:color w:val="000000"/>
          <w:sz w:val="24"/>
          <w:szCs w:val="24"/>
        </w:rPr>
      </w:pPr>
      <w:r w:rsidRPr="00E21A6F">
        <w:rPr>
          <w:color w:val="000000"/>
          <w:sz w:val="24"/>
          <w:szCs w:val="24"/>
        </w:rPr>
        <w:lastRenderedPageBreak/>
        <w:t xml:space="preserve">Приложение </w:t>
      </w:r>
      <w:r>
        <w:rPr>
          <w:color w:val="000000"/>
          <w:sz w:val="24"/>
          <w:szCs w:val="24"/>
        </w:rPr>
        <w:t>5</w:t>
      </w:r>
      <w:r w:rsidRPr="00E21A6F">
        <w:rPr>
          <w:color w:val="000000"/>
          <w:sz w:val="24"/>
          <w:szCs w:val="24"/>
        </w:rPr>
        <w:t xml:space="preserve"> к постановлению</w:t>
      </w:r>
    </w:p>
    <w:p w:rsidR="008632A2" w:rsidRPr="00E21A6F" w:rsidRDefault="008632A2" w:rsidP="008632A2">
      <w:pPr>
        <w:spacing w:after="0" w:line="240" w:lineRule="auto"/>
        <w:ind w:left="5812" w:firstLine="4111"/>
        <w:rPr>
          <w:color w:val="000000"/>
          <w:sz w:val="24"/>
          <w:szCs w:val="24"/>
        </w:rPr>
      </w:pPr>
      <w:r w:rsidRPr="00E21A6F">
        <w:rPr>
          <w:color w:val="000000"/>
          <w:sz w:val="24"/>
          <w:szCs w:val="24"/>
        </w:rPr>
        <w:t xml:space="preserve">администрации Енисейского района </w:t>
      </w:r>
    </w:p>
    <w:p w:rsidR="008632A2" w:rsidRDefault="008632A2" w:rsidP="008632A2">
      <w:pPr>
        <w:spacing w:after="0" w:line="240" w:lineRule="auto"/>
        <w:ind w:left="5812" w:firstLine="4111"/>
        <w:rPr>
          <w:color w:val="000000"/>
          <w:sz w:val="24"/>
          <w:szCs w:val="24"/>
        </w:rPr>
      </w:pPr>
      <w:r w:rsidRPr="00E21A6F">
        <w:rPr>
          <w:color w:val="000000"/>
          <w:sz w:val="24"/>
          <w:szCs w:val="24"/>
        </w:rPr>
        <w:t>от ____________  № ___</w:t>
      </w:r>
      <w:proofErr w:type="gramStart"/>
      <w:r w:rsidRPr="00E21A6F">
        <w:rPr>
          <w:color w:val="000000"/>
          <w:sz w:val="24"/>
          <w:szCs w:val="24"/>
        </w:rPr>
        <w:t>_-</w:t>
      </w:r>
      <w:proofErr w:type="gramEnd"/>
      <w:r w:rsidRPr="00E21A6F">
        <w:rPr>
          <w:color w:val="000000"/>
          <w:sz w:val="24"/>
          <w:szCs w:val="24"/>
        </w:rPr>
        <w:t>п</w:t>
      </w:r>
    </w:p>
    <w:p w:rsidR="008632A2" w:rsidRDefault="008632A2" w:rsidP="008632A2">
      <w:pPr>
        <w:pStyle w:val="ConsPlusNormal"/>
        <w:ind w:left="9923"/>
        <w:jc w:val="both"/>
        <w:outlineLvl w:val="2"/>
        <w:rPr>
          <w:rFonts w:cs="Arial"/>
          <w:color w:val="000000"/>
          <w:sz w:val="24"/>
          <w:szCs w:val="24"/>
        </w:rPr>
      </w:pPr>
    </w:p>
    <w:p w:rsidR="008632A2" w:rsidRPr="00713B83" w:rsidRDefault="008632A2" w:rsidP="008632A2">
      <w:pPr>
        <w:pStyle w:val="ConsPlusNormal"/>
        <w:ind w:left="9923"/>
        <w:jc w:val="both"/>
        <w:outlineLvl w:val="2"/>
        <w:rPr>
          <w:rFonts w:cs="Arial"/>
          <w:color w:val="000000"/>
          <w:sz w:val="24"/>
          <w:szCs w:val="24"/>
        </w:rPr>
      </w:pPr>
      <w:r w:rsidRPr="00713B83">
        <w:rPr>
          <w:rFonts w:cs="Arial"/>
          <w:color w:val="000000"/>
          <w:sz w:val="24"/>
          <w:szCs w:val="24"/>
        </w:rPr>
        <w:t xml:space="preserve">Приложение № 1 </w:t>
      </w:r>
    </w:p>
    <w:p w:rsidR="008632A2" w:rsidRDefault="008632A2" w:rsidP="008632A2">
      <w:pPr>
        <w:pStyle w:val="ConsPlusNormal"/>
        <w:ind w:left="9923"/>
        <w:jc w:val="both"/>
        <w:outlineLvl w:val="2"/>
        <w:rPr>
          <w:rFonts w:cs="Arial"/>
          <w:color w:val="000000"/>
          <w:sz w:val="24"/>
          <w:szCs w:val="24"/>
        </w:rPr>
      </w:pPr>
      <w:r w:rsidRPr="00713B83">
        <w:rPr>
          <w:rFonts w:cs="Arial"/>
          <w:color w:val="000000"/>
          <w:sz w:val="24"/>
          <w:szCs w:val="24"/>
        </w:rPr>
        <w:t>к муниципальной программе «Улучшение качества жизни</w:t>
      </w:r>
      <w:r>
        <w:rPr>
          <w:rFonts w:cs="Arial"/>
          <w:color w:val="000000"/>
          <w:sz w:val="24"/>
          <w:szCs w:val="24"/>
        </w:rPr>
        <w:t xml:space="preserve"> населения в Енисейском районе»</w:t>
      </w:r>
    </w:p>
    <w:p w:rsidR="008632A2" w:rsidRDefault="008632A2" w:rsidP="008632A2">
      <w:pPr>
        <w:pStyle w:val="ConsPlusNormal"/>
        <w:jc w:val="both"/>
        <w:outlineLvl w:val="2"/>
        <w:rPr>
          <w:rFonts w:cs="Arial"/>
          <w:color w:val="000000"/>
          <w:sz w:val="24"/>
          <w:szCs w:val="24"/>
        </w:rPr>
      </w:pPr>
    </w:p>
    <w:p w:rsidR="008632A2" w:rsidRPr="00402A0D" w:rsidRDefault="008632A2" w:rsidP="008632A2">
      <w:pPr>
        <w:pStyle w:val="ConsPlusNormal"/>
        <w:jc w:val="center"/>
        <w:outlineLvl w:val="2"/>
        <w:rPr>
          <w:rFonts w:cs="Arial"/>
          <w:b/>
          <w:color w:val="000000"/>
          <w:sz w:val="24"/>
          <w:szCs w:val="24"/>
        </w:rPr>
      </w:pPr>
      <w:r w:rsidRPr="00402A0D">
        <w:rPr>
          <w:rFonts w:cs="Arial"/>
          <w:b/>
          <w:color w:val="000000"/>
          <w:sz w:val="24"/>
          <w:szCs w:val="24"/>
        </w:rPr>
        <w:t>Информация о ресурсном обеспечении подпрограмм и отдельных мероприятий муниципальной программы Енисейского района</w:t>
      </w:r>
    </w:p>
    <w:p w:rsidR="008632A2" w:rsidRDefault="008632A2" w:rsidP="008632A2">
      <w:pPr>
        <w:spacing w:after="0" w:line="240" w:lineRule="auto"/>
        <w:ind w:left="5812" w:firstLine="4111"/>
        <w:rPr>
          <w:color w:val="000000"/>
          <w:sz w:val="24"/>
          <w:szCs w:val="24"/>
        </w:rPr>
      </w:pPr>
    </w:p>
    <w:tbl>
      <w:tblPr>
        <w:tblW w:w="15324" w:type="dxa"/>
        <w:tblInd w:w="93" w:type="dxa"/>
        <w:tblLayout w:type="fixed"/>
        <w:tblLook w:val="04A0" w:firstRow="1" w:lastRow="0" w:firstColumn="1" w:lastColumn="0" w:noHBand="0" w:noVBand="1"/>
      </w:tblPr>
      <w:tblGrid>
        <w:gridCol w:w="2011"/>
        <w:gridCol w:w="2164"/>
        <w:gridCol w:w="2503"/>
        <w:gridCol w:w="850"/>
        <w:gridCol w:w="851"/>
        <w:gridCol w:w="850"/>
        <w:gridCol w:w="709"/>
        <w:gridCol w:w="1417"/>
        <w:gridCol w:w="1405"/>
        <w:gridCol w:w="1430"/>
        <w:gridCol w:w="1134"/>
      </w:tblGrid>
      <w:tr w:rsidR="005B226C" w:rsidRPr="005B226C" w:rsidTr="005B226C">
        <w:trPr>
          <w:trHeight w:val="615"/>
        </w:trPr>
        <w:tc>
          <w:tcPr>
            <w:tcW w:w="20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 xml:space="preserve">Статус </w:t>
            </w:r>
          </w:p>
        </w:tc>
        <w:tc>
          <w:tcPr>
            <w:tcW w:w="21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Наименование программы, подпрограммы</w:t>
            </w:r>
          </w:p>
        </w:tc>
        <w:tc>
          <w:tcPr>
            <w:tcW w:w="25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Наименование ГРБС</w:t>
            </w:r>
          </w:p>
        </w:tc>
        <w:tc>
          <w:tcPr>
            <w:tcW w:w="3260" w:type="dxa"/>
            <w:gridSpan w:val="4"/>
            <w:tcBorders>
              <w:top w:val="single" w:sz="4" w:space="0" w:color="auto"/>
              <w:left w:val="nil"/>
              <w:bottom w:val="single" w:sz="4" w:space="0" w:color="auto"/>
              <w:right w:val="single" w:sz="4" w:space="0" w:color="auto"/>
            </w:tcBorders>
            <w:shd w:val="clear" w:color="auto" w:fill="auto"/>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Код бюджетной классификации</w:t>
            </w:r>
          </w:p>
        </w:tc>
        <w:tc>
          <w:tcPr>
            <w:tcW w:w="5386" w:type="dxa"/>
            <w:gridSpan w:val="4"/>
            <w:tcBorders>
              <w:top w:val="single" w:sz="4" w:space="0" w:color="auto"/>
              <w:left w:val="nil"/>
              <w:bottom w:val="single" w:sz="4" w:space="0" w:color="auto"/>
              <w:right w:val="single" w:sz="4" w:space="0" w:color="auto"/>
            </w:tcBorders>
            <w:shd w:val="clear" w:color="auto" w:fill="auto"/>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Расходы (тыс. руб.), годы</w:t>
            </w:r>
          </w:p>
        </w:tc>
      </w:tr>
      <w:tr w:rsidR="005B226C" w:rsidRPr="005B226C" w:rsidTr="005B226C">
        <w:trPr>
          <w:trHeight w:val="570"/>
        </w:trPr>
        <w:tc>
          <w:tcPr>
            <w:tcW w:w="2011" w:type="dxa"/>
            <w:vMerge/>
            <w:tcBorders>
              <w:top w:val="single" w:sz="4" w:space="0" w:color="auto"/>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2503" w:type="dxa"/>
            <w:vMerge/>
            <w:tcBorders>
              <w:top w:val="single" w:sz="4" w:space="0" w:color="auto"/>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ГРБС</w:t>
            </w:r>
          </w:p>
        </w:tc>
        <w:tc>
          <w:tcPr>
            <w:tcW w:w="851" w:type="dxa"/>
            <w:tcBorders>
              <w:top w:val="nil"/>
              <w:left w:val="nil"/>
              <w:bottom w:val="single" w:sz="4" w:space="0" w:color="auto"/>
              <w:right w:val="single" w:sz="4" w:space="0" w:color="auto"/>
            </w:tcBorders>
            <w:shd w:val="clear" w:color="auto" w:fill="auto"/>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proofErr w:type="spellStart"/>
            <w:r w:rsidRPr="005B226C">
              <w:rPr>
                <w:rFonts w:ascii="Arial" w:eastAsia="Times New Roman" w:hAnsi="Arial" w:cs="Arial"/>
                <w:sz w:val="24"/>
                <w:szCs w:val="24"/>
                <w:lang w:eastAsia="ru-RU"/>
              </w:rPr>
              <w:t>РзПр</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ЦСР</w:t>
            </w:r>
          </w:p>
        </w:tc>
        <w:tc>
          <w:tcPr>
            <w:tcW w:w="709" w:type="dxa"/>
            <w:tcBorders>
              <w:top w:val="nil"/>
              <w:left w:val="nil"/>
              <w:bottom w:val="single" w:sz="4" w:space="0" w:color="auto"/>
              <w:right w:val="single" w:sz="4" w:space="0" w:color="auto"/>
            </w:tcBorders>
            <w:shd w:val="clear" w:color="auto" w:fill="auto"/>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ВР</w:t>
            </w:r>
          </w:p>
        </w:tc>
        <w:tc>
          <w:tcPr>
            <w:tcW w:w="1417" w:type="dxa"/>
            <w:tcBorders>
              <w:top w:val="nil"/>
              <w:left w:val="nil"/>
              <w:bottom w:val="single" w:sz="4" w:space="0" w:color="auto"/>
              <w:right w:val="single" w:sz="4" w:space="0" w:color="auto"/>
            </w:tcBorders>
            <w:shd w:val="clear" w:color="auto" w:fill="auto"/>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2022 год</w:t>
            </w:r>
          </w:p>
        </w:tc>
        <w:tc>
          <w:tcPr>
            <w:tcW w:w="1405" w:type="dxa"/>
            <w:tcBorders>
              <w:top w:val="nil"/>
              <w:left w:val="nil"/>
              <w:bottom w:val="single" w:sz="4" w:space="0" w:color="auto"/>
              <w:right w:val="single" w:sz="4" w:space="0" w:color="auto"/>
            </w:tcBorders>
            <w:shd w:val="clear" w:color="auto" w:fill="auto"/>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2023 год</w:t>
            </w:r>
          </w:p>
        </w:tc>
        <w:tc>
          <w:tcPr>
            <w:tcW w:w="1430" w:type="dxa"/>
            <w:tcBorders>
              <w:top w:val="nil"/>
              <w:left w:val="nil"/>
              <w:bottom w:val="single" w:sz="4" w:space="0" w:color="auto"/>
              <w:right w:val="single" w:sz="4" w:space="0" w:color="auto"/>
            </w:tcBorders>
            <w:shd w:val="clear" w:color="auto" w:fill="auto"/>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2024 год</w:t>
            </w:r>
          </w:p>
        </w:tc>
        <w:tc>
          <w:tcPr>
            <w:tcW w:w="1134" w:type="dxa"/>
            <w:tcBorders>
              <w:top w:val="nil"/>
              <w:left w:val="nil"/>
              <w:bottom w:val="single" w:sz="4" w:space="0" w:color="auto"/>
              <w:right w:val="single" w:sz="4" w:space="0" w:color="auto"/>
            </w:tcBorders>
            <w:shd w:val="clear" w:color="auto" w:fill="auto"/>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Итого на период</w:t>
            </w:r>
          </w:p>
        </w:tc>
      </w:tr>
      <w:tr w:rsidR="005B226C" w:rsidRPr="005B226C" w:rsidTr="005B226C">
        <w:trPr>
          <w:trHeight w:val="915"/>
        </w:trPr>
        <w:tc>
          <w:tcPr>
            <w:tcW w:w="2011" w:type="dxa"/>
            <w:vMerge w:val="restart"/>
            <w:tcBorders>
              <w:top w:val="nil"/>
              <w:left w:val="single" w:sz="4" w:space="0" w:color="auto"/>
              <w:bottom w:val="single" w:sz="4" w:space="0" w:color="000000"/>
              <w:right w:val="single" w:sz="4" w:space="0" w:color="auto"/>
            </w:tcBorders>
            <w:shd w:val="clear" w:color="auto" w:fill="auto"/>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Муниципальная программа</w:t>
            </w:r>
          </w:p>
        </w:tc>
        <w:tc>
          <w:tcPr>
            <w:tcW w:w="2164" w:type="dxa"/>
            <w:vMerge w:val="restart"/>
            <w:tcBorders>
              <w:top w:val="nil"/>
              <w:left w:val="single" w:sz="4" w:space="0" w:color="auto"/>
              <w:bottom w:val="single" w:sz="4" w:space="0" w:color="000000"/>
              <w:right w:val="single" w:sz="4" w:space="0" w:color="auto"/>
            </w:tcBorders>
            <w:shd w:val="clear" w:color="auto" w:fill="auto"/>
            <w:vAlign w:val="center"/>
            <w:hideMark/>
          </w:tcPr>
          <w:p w:rsidR="005B226C" w:rsidRPr="005B226C" w:rsidRDefault="005B226C" w:rsidP="005B226C">
            <w:pPr>
              <w:spacing w:after="0" w:line="240" w:lineRule="auto"/>
              <w:jc w:val="center"/>
              <w:rPr>
                <w:rFonts w:ascii="Arial" w:eastAsia="Times New Roman" w:hAnsi="Arial" w:cs="Arial"/>
                <w:color w:val="000000"/>
                <w:sz w:val="24"/>
                <w:szCs w:val="24"/>
                <w:lang w:eastAsia="ru-RU"/>
              </w:rPr>
            </w:pPr>
            <w:r w:rsidRPr="005B226C">
              <w:rPr>
                <w:rFonts w:ascii="Arial" w:eastAsia="Times New Roman" w:hAnsi="Arial" w:cs="Arial"/>
                <w:color w:val="000000"/>
                <w:sz w:val="24"/>
                <w:szCs w:val="24"/>
                <w:lang w:eastAsia="ru-RU"/>
              </w:rPr>
              <w:t>«Улучшение качества жизни населения в Енисейском районе»</w:t>
            </w:r>
          </w:p>
        </w:tc>
        <w:tc>
          <w:tcPr>
            <w:tcW w:w="2503"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rPr>
                <w:rFonts w:ascii="Arial" w:eastAsia="Times New Roman" w:hAnsi="Arial" w:cs="Arial"/>
                <w:sz w:val="24"/>
                <w:szCs w:val="24"/>
                <w:lang w:eastAsia="ru-RU"/>
              </w:rPr>
            </w:pPr>
            <w:r w:rsidRPr="005B226C">
              <w:rPr>
                <w:rFonts w:ascii="Arial" w:eastAsia="Times New Roman" w:hAnsi="Arial" w:cs="Arial"/>
                <w:sz w:val="24"/>
                <w:szCs w:val="24"/>
                <w:lang w:eastAsia="ru-RU"/>
              </w:rPr>
              <w:t>всего расходные обязательства по программе</w:t>
            </w:r>
          </w:p>
        </w:tc>
        <w:tc>
          <w:tcPr>
            <w:tcW w:w="850"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Х</w:t>
            </w:r>
          </w:p>
        </w:tc>
        <w:tc>
          <w:tcPr>
            <w:tcW w:w="851"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Х</w:t>
            </w:r>
          </w:p>
        </w:tc>
        <w:tc>
          <w:tcPr>
            <w:tcW w:w="850"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Х</w:t>
            </w:r>
          </w:p>
        </w:tc>
        <w:tc>
          <w:tcPr>
            <w:tcW w:w="1417"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b/>
                <w:bCs/>
                <w:sz w:val="24"/>
                <w:szCs w:val="24"/>
                <w:lang w:eastAsia="ru-RU"/>
              </w:rPr>
            </w:pPr>
            <w:r w:rsidRPr="005B226C">
              <w:rPr>
                <w:rFonts w:ascii="Arial" w:eastAsia="Times New Roman" w:hAnsi="Arial" w:cs="Arial"/>
                <w:b/>
                <w:bCs/>
                <w:sz w:val="24"/>
                <w:szCs w:val="24"/>
                <w:lang w:eastAsia="ru-RU"/>
              </w:rPr>
              <w:t>367 283,7</w:t>
            </w:r>
          </w:p>
        </w:tc>
        <w:tc>
          <w:tcPr>
            <w:tcW w:w="1405"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b/>
                <w:bCs/>
                <w:sz w:val="24"/>
                <w:szCs w:val="24"/>
                <w:lang w:eastAsia="ru-RU"/>
              </w:rPr>
            </w:pPr>
            <w:r w:rsidRPr="005B226C">
              <w:rPr>
                <w:rFonts w:ascii="Arial" w:eastAsia="Times New Roman" w:hAnsi="Arial" w:cs="Arial"/>
                <w:b/>
                <w:bCs/>
                <w:sz w:val="24"/>
                <w:szCs w:val="24"/>
                <w:lang w:eastAsia="ru-RU"/>
              </w:rPr>
              <w:t>334 241,7</w:t>
            </w:r>
          </w:p>
        </w:tc>
        <w:tc>
          <w:tcPr>
            <w:tcW w:w="1430"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b/>
                <w:bCs/>
                <w:sz w:val="24"/>
                <w:szCs w:val="24"/>
                <w:lang w:eastAsia="ru-RU"/>
              </w:rPr>
            </w:pPr>
            <w:r w:rsidRPr="005B226C">
              <w:rPr>
                <w:rFonts w:ascii="Arial" w:eastAsia="Times New Roman" w:hAnsi="Arial" w:cs="Arial"/>
                <w:b/>
                <w:bCs/>
                <w:sz w:val="24"/>
                <w:szCs w:val="24"/>
                <w:lang w:eastAsia="ru-RU"/>
              </w:rPr>
              <w:t>302 835,7</w:t>
            </w:r>
          </w:p>
        </w:tc>
        <w:tc>
          <w:tcPr>
            <w:tcW w:w="1134"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b/>
                <w:bCs/>
                <w:sz w:val="24"/>
                <w:szCs w:val="24"/>
                <w:lang w:eastAsia="ru-RU"/>
              </w:rPr>
            </w:pPr>
            <w:r w:rsidRPr="005B226C">
              <w:rPr>
                <w:rFonts w:ascii="Arial" w:eastAsia="Times New Roman" w:hAnsi="Arial" w:cs="Arial"/>
                <w:b/>
                <w:bCs/>
                <w:sz w:val="24"/>
                <w:szCs w:val="24"/>
                <w:lang w:eastAsia="ru-RU"/>
              </w:rPr>
              <w:t>1 004 361,1</w:t>
            </w:r>
          </w:p>
        </w:tc>
      </w:tr>
      <w:tr w:rsidR="005B226C" w:rsidRPr="005B226C" w:rsidTr="005B226C">
        <w:trPr>
          <w:trHeight w:val="570"/>
        </w:trPr>
        <w:tc>
          <w:tcPr>
            <w:tcW w:w="2011" w:type="dxa"/>
            <w:vMerge/>
            <w:tcBorders>
              <w:top w:val="nil"/>
              <w:left w:val="single" w:sz="4" w:space="0" w:color="auto"/>
              <w:bottom w:val="single" w:sz="4" w:space="0" w:color="000000"/>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2164" w:type="dxa"/>
            <w:vMerge/>
            <w:tcBorders>
              <w:top w:val="nil"/>
              <w:left w:val="single" w:sz="4" w:space="0" w:color="auto"/>
              <w:bottom w:val="single" w:sz="4" w:space="0" w:color="000000"/>
              <w:right w:val="single" w:sz="4" w:space="0" w:color="auto"/>
            </w:tcBorders>
            <w:vAlign w:val="center"/>
            <w:hideMark/>
          </w:tcPr>
          <w:p w:rsidR="005B226C" w:rsidRPr="005B226C" w:rsidRDefault="005B226C" w:rsidP="005B226C">
            <w:pPr>
              <w:spacing w:after="0" w:line="240" w:lineRule="auto"/>
              <w:rPr>
                <w:rFonts w:ascii="Arial" w:eastAsia="Times New Roman" w:hAnsi="Arial" w:cs="Arial"/>
                <w:color w:val="000000"/>
                <w:sz w:val="24"/>
                <w:szCs w:val="24"/>
                <w:lang w:eastAsia="ru-RU"/>
              </w:rPr>
            </w:pPr>
          </w:p>
        </w:tc>
        <w:tc>
          <w:tcPr>
            <w:tcW w:w="2503"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rPr>
                <w:rFonts w:ascii="Arial" w:eastAsia="Times New Roman" w:hAnsi="Arial" w:cs="Arial"/>
                <w:sz w:val="24"/>
                <w:szCs w:val="24"/>
                <w:lang w:eastAsia="ru-RU"/>
              </w:rPr>
            </w:pPr>
            <w:r w:rsidRPr="005B226C">
              <w:rPr>
                <w:rFonts w:ascii="Arial" w:eastAsia="Times New Roman" w:hAnsi="Arial" w:cs="Arial"/>
                <w:sz w:val="24"/>
                <w:szCs w:val="24"/>
                <w:lang w:eastAsia="ru-RU"/>
              </w:rPr>
              <w:t>в том числе по ГРБС:</w:t>
            </w:r>
          </w:p>
        </w:tc>
        <w:tc>
          <w:tcPr>
            <w:tcW w:w="850"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 </w:t>
            </w:r>
          </w:p>
        </w:tc>
        <w:tc>
          <w:tcPr>
            <w:tcW w:w="1405"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 </w:t>
            </w:r>
          </w:p>
        </w:tc>
        <w:tc>
          <w:tcPr>
            <w:tcW w:w="1430"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 </w:t>
            </w:r>
          </w:p>
        </w:tc>
      </w:tr>
      <w:tr w:rsidR="005B226C" w:rsidRPr="005B226C" w:rsidTr="005B226C">
        <w:trPr>
          <w:trHeight w:val="651"/>
        </w:trPr>
        <w:tc>
          <w:tcPr>
            <w:tcW w:w="2011" w:type="dxa"/>
            <w:vMerge/>
            <w:tcBorders>
              <w:top w:val="nil"/>
              <w:left w:val="single" w:sz="4" w:space="0" w:color="auto"/>
              <w:bottom w:val="single" w:sz="4" w:space="0" w:color="000000"/>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2164" w:type="dxa"/>
            <w:vMerge/>
            <w:tcBorders>
              <w:top w:val="nil"/>
              <w:left w:val="single" w:sz="4" w:space="0" w:color="auto"/>
              <w:bottom w:val="single" w:sz="4" w:space="0" w:color="000000"/>
              <w:right w:val="single" w:sz="4" w:space="0" w:color="auto"/>
            </w:tcBorders>
            <w:vAlign w:val="center"/>
            <w:hideMark/>
          </w:tcPr>
          <w:p w:rsidR="005B226C" w:rsidRPr="005B226C" w:rsidRDefault="005B226C" w:rsidP="005B226C">
            <w:pPr>
              <w:spacing w:after="0" w:line="240" w:lineRule="auto"/>
              <w:rPr>
                <w:rFonts w:ascii="Arial" w:eastAsia="Times New Roman" w:hAnsi="Arial" w:cs="Arial"/>
                <w:color w:val="000000"/>
                <w:sz w:val="24"/>
                <w:szCs w:val="24"/>
                <w:lang w:eastAsia="ru-RU"/>
              </w:rPr>
            </w:pPr>
          </w:p>
        </w:tc>
        <w:tc>
          <w:tcPr>
            <w:tcW w:w="2503"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rPr>
                <w:rFonts w:ascii="Arial" w:eastAsia="Times New Roman" w:hAnsi="Arial" w:cs="Arial"/>
                <w:sz w:val="24"/>
                <w:szCs w:val="24"/>
                <w:lang w:eastAsia="ru-RU"/>
              </w:rPr>
            </w:pPr>
            <w:r w:rsidRPr="005B226C">
              <w:rPr>
                <w:rFonts w:ascii="Arial" w:eastAsia="Times New Roman" w:hAnsi="Arial" w:cs="Arial"/>
                <w:sz w:val="24"/>
                <w:szCs w:val="24"/>
                <w:lang w:eastAsia="ru-RU"/>
              </w:rPr>
              <w:t xml:space="preserve">Администрация Енисейского района </w:t>
            </w:r>
          </w:p>
        </w:tc>
        <w:tc>
          <w:tcPr>
            <w:tcW w:w="850"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024</w:t>
            </w:r>
          </w:p>
        </w:tc>
        <w:tc>
          <w:tcPr>
            <w:tcW w:w="851"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Х</w:t>
            </w:r>
          </w:p>
        </w:tc>
        <w:tc>
          <w:tcPr>
            <w:tcW w:w="850"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Х</w:t>
            </w:r>
          </w:p>
        </w:tc>
        <w:tc>
          <w:tcPr>
            <w:tcW w:w="1417"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294 283,7</w:t>
            </w:r>
          </w:p>
        </w:tc>
        <w:tc>
          <w:tcPr>
            <w:tcW w:w="1405"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271 398,1</w:t>
            </w:r>
          </w:p>
        </w:tc>
        <w:tc>
          <w:tcPr>
            <w:tcW w:w="1430"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239 850,5</w:t>
            </w:r>
          </w:p>
        </w:tc>
        <w:tc>
          <w:tcPr>
            <w:tcW w:w="1134"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805 532,3</w:t>
            </w:r>
          </w:p>
        </w:tc>
      </w:tr>
      <w:tr w:rsidR="005B226C" w:rsidRPr="005B226C" w:rsidTr="005B226C">
        <w:trPr>
          <w:trHeight w:val="600"/>
        </w:trPr>
        <w:tc>
          <w:tcPr>
            <w:tcW w:w="2011" w:type="dxa"/>
            <w:vMerge/>
            <w:tcBorders>
              <w:top w:val="nil"/>
              <w:left w:val="single" w:sz="4" w:space="0" w:color="auto"/>
              <w:bottom w:val="single" w:sz="4" w:space="0" w:color="000000"/>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2164" w:type="dxa"/>
            <w:vMerge/>
            <w:tcBorders>
              <w:top w:val="nil"/>
              <w:left w:val="single" w:sz="4" w:space="0" w:color="auto"/>
              <w:bottom w:val="single" w:sz="4" w:space="0" w:color="000000"/>
              <w:right w:val="single" w:sz="4" w:space="0" w:color="auto"/>
            </w:tcBorders>
            <w:vAlign w:val="center"/>
            <w:hideMark/>
          </w:tcPr>
          <w:p w:rsidR="005B226C" w:rsidRPr="005B226C" w:rsidRDefault="005B226C" w:rsidP="005B226C">
            <w:pPr>
              <w:spacing w:after="0" w:line="240" w:lineRule="auto"/>
              <w:rPr>
                <w:rFonts w:ascii="Arial" w:eastAsia="Times New Roman" w:hAnsi="Arial" w:cs="Arial"/>
                <w:color w:val="000000"/>
                <w:sz w:val="24"/>
                <w:szCs w:val="24"/>
                <w:lang w:eastAsia="ru-RU"/>
              </w:rPr>
            </w:pPr>
          </w:p>
        </w:tc>
        <w:tc>
          <w:tcPr>
            <w:tcW w:w="2503"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rPr>
                <w:rFonts w:ascii="Arial" w:eastAsia="Times New Roman" w:hAnsi="Arial" w:cs="Arial"/>
                <w:sz w:val="24"/>
                <w:szCs w:val="24"/>
                <w:lang w:eastAsia="ru-RU"/>
              </w:rPr>
            </w:pPr>
            <w:r w:rsidRPr="005B226C">
              <w:rPr>
                <w:rFonts w:ascii="Arial" w:eastAsia="Times New Roman" w:hAnsi="Arial" w:cs="Arial"/>
                <w:sz w:val="24"/>
                <w:szCs w:val="24"/>
                <w:lang w:eastAsia="ru-RU"/>
              </w:rPr>
              <w:t>Районный совет депутатов</w:t>
            </w:r>
          </w:p>
        </w:tc>
        <w:tc>
          <w:tcPr>
            <w:tcW w:w="850"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026</w:t>
            </w:r>
          </w:p>
        </w:tc>
        <w:tc>
          <w:tcPr>
            <w:tcW w:w="851"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Х</w:t>
            </w:r>
          </w:p>
        </w:tc>
        <w:tc>
          <w:tcPr>
            <w:tcW w:w="850"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Х</w:t>
            </w:r>
          </w:p>
        </w:tc>
        <w:tc>
          <w:tcPr>
            <w:tcW w:w="1417"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268,0</w:t>
            </w:r>
          </w:p>
        </w:tc>
        <w:tc>
          <w:tcPr>
            <w:tcW w:w="1405"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268,0</w:t>
            </w:r>
          </w:p>
        </w:tc>
        <w:tc>
          <w:tcPr>
            <w:tcW w:w="1430"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268,0</w:t>
            </w:r>
          </w:p>
        </w:tc>
        <w:tc>
          <w:tcPr>
            <w:tcW w:w="1134"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804,0</w:t>
            </w:r>
          </w:p>
        </w:tc>
      </w:tr>
      <w:tr w:rsidR="005B226C" w:rsidRPr="005B226C" w:rsidTr="005B226C">
        <w:trPr>
          <w:trHeight w:val="600"/>
        </w:trPr>
        <w:tc>
          <w:tcPr>
            <w:tcW w:w="2011" w:type="dxa"/>
            <w:vMerge/>
            <w:tcBorders>
              <w:top w:val="nil"/>
              <w:left w:val="single" w:sz="4" w:space="0" w:color="auto"/>
              <w:bottom w:val="single" w:sz="4" w:space="0" w:color="000000"/>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2164" w:type="dxa"/>
            <w:vMerge/>
            <w:tcBorders>
              <w:top w:val="nil"/>
              <w:left w:val="single" w:sz="4" w:space="0" w:color="auto"/>
              <w:bottom w:val="single" w:sz="4" w:space="0" w:color="000000"/>
              <w:right w:val="single" w:sz="4" w:space="0" w:color="auto"/>
            </w:tcBorders>
            <w:vAlign w:val="center"/>
            <w:hideMark/>
          </w:tcPr>
          <w:p w:rsidR="005B226C" w:rsidRPr="005B226C" w:rsidRDefault="005B226C" w:rsidP="005B226C">
            <w:pPr>
              <w:spacing w:after="0" w:line="240" w:lineRule="auto"/>
              <w:rPr>
                <w:rFonts w:ascii="Arial" w:eastAsia="Times New Roman" w:hAnsi="Arial" w:cs="Arial"/>
                <w:color w:val="000000"/>
                <w:sz w:val="24"/>
                <w:szCs w:val="24"/>
                <w:lang w:eastAsia="ru-RU"/>
              </w:rPr>
            </w:pPr>
          </w:p>
        </w:tc>
        <w:tc>
          <w:tcPr>
            <w:tcW w:w="2503"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rPr>
                <w:rFonts w:ascii="Arial" w:eastAsia="Times New Roman" w:hAnsi="Arial" w:cs="Arial"/>
                <w:sz w:val="24"/>
                <w:szCs w:val="24"/>
                <w:lang w:eastAsia="ru-RU"/>
              </w:rPr>
            </w:pPr>
            <w:r w:rsidRPr="005B226C">
              <w:rPr>
                <w:rFonts w:ascii="Arial" w:eastAsia="Times New Roman" w:hAnsi="Arial" w:cs="Arial"/>
                <w:sz w:val="24"/>
                <w:szCs w:val="24"/>
                <w:lang w:eastAsia="ru-RU"/>
              </w:rPr>
              <w:t>Финансовое управление</w:t>
            </w:r>
          </w:p>
        </w:tc>
        <w:tc>
          <w:tcPr>
            <w:tcW w:w="850"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801</w:t>
            </w:r>
          </w:p>
        </w:tc>
        <w:tc>
          <w:tcPr>
            <w:tcW w:w="851"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Х</w:t>
            </w:r>
          </w:p>
        </w:tc>
        <w:tc>
          <w:tcPr>
            <w:tcW w:w="850"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Х</w:t>
            </w:r>
          </w:p>
        </w:tc>
        <w:tc>
          <w:tcPr>
            <w:tcW w:w="1417"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69 928,4</w:t>
            </w:r>
          </w:p>
        </w:tc>
        <w:tc>
          <w:tcPr>
            <w:tcW w:w="1405"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62 575,6</w:t>
            </w:r>
          </w:p>
        </w:tc>
        <w:tc>
          <w:tcPr>
            <w:tcW w:w="1430"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62 717,2</w:t>
            </w:r>
          </w:p>
        </w:tc>
        <w:tc>
          <w:tcPr>
            <w:tcW w:w="1134"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195 221,2</w:t>
            </w:r>
          </w:p>
        </w:tc>
      </w:tr>
      <w:tr w:rsidR="005B226C" w:rsidRPr="005B226C" w:rsidTr="005B226C">
        <w:trPr>
          <w:trHeight w:val="1200"/>
        </w:trPr>
        <w:tc>
          <w:tcPr>
            <w:tcW w:w="2011" w:type="dxa"/>
            <w:vMerge/>
            <w:tcBorders>
              <w:top w:val="nil"/>
              <w:left w:val="single" w:sz="4" w:space="0" w:color="auto"/>
              <w:bottom w:val="single" w:sz="4" w:space="0" w:color="000000"/>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2164" w:type="dxa"/>
            <w:vMerge/>
            <w:tcBorders>
              <w:top w:val="nil"/>
              <w:left w:val="single" w:sz="4" w:space="0" w:color="auto"/>
              <w:bottom w:val="single" w:sz="4" w:space="0" w:color="000000"/>
              <w:right w:val="single" w:sz="4" w:space="0" w:color="auto"/>
            </w:tcBorders>
            <w:vAlign w:val="center"/>
            <w:hideMark/>
          </w:tcPr>
          <w:p w:rsidR="005B226C" w:rsidRPr="005B226C" w:rsidRDefault="005B226C" w:rsidP="005B226C">
            <w:pPr>
              <w:spacing w:after="0" w:line="240" w:lineRule="auto"/>
              <w:rPr>
                <w:rFonts w:ascii="Arial" w:eastAsia="Times New Roman" w:hAnsi="Arial" w:cs="Arial"/>
                <w:color w:val="000000"/>
                <w:sz w:val="24"/>
                <w:szCs w:val="24"/>
                <w:lang w:eastAsia="ru-RU"/>
              </w:rPr>
            </w:pPr>
          </w:p>
        </w:tc>
        <w:tc>
          <w:tcPr>
            <w:tcW w:w="2503"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rPr>
                <w:rFonts w:ascii="Arial" w:eastAsia="Times New Roman" w:hAnsi="Arial" w:cs="Arial"/>
                <w:sz w:val="24"/>
                <w:szCs w:val="24"/>
                <w:lang w:eastAsia="ru-RU"/>
              </w:rPr>
            </w:pPr>
            <w:r w:rsidRPr="005B226C">
              <w:rPr>
                <w:rFonts w:ascii="Arial" w:eastAsia="Times New Roman" w:hAnsi="Arial" w:cs="Arial"/>
                <w:sz w:val="24"/>
                <w:szCs w:val="24"/>
                <w:lang w:eastAsia="ru-RU"/>
              </w:rPr>
              <w:t>МКУ "Комитет по культуре Енисейского района"</w:t>
            </w:r>
          </w:p>
        </w:tc>
        <w:tc>
          <w:tcPr>
            <w:tcW w:w="850"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806</w:t>
            </w:r>
          </w:p>
        </w:tc>
        <w:tc>
          <w:tcPr>
            <w:tcW w:w="851"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Х</w:t>
            </w:r>
          </w:p>
        </w:tc>
        <w:tc>
          <w:tcPr>
            <w:tcW w:w="850"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Х</w:t>
            </w:r>
          </w:p>
        </w:tc>
        <w:tc>
          <w:tcPr>
            <w:tcW w:w="1417"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362,7</w:t>
            </w:r>
          </w:p>
        </w:tc>
        <w:tc>
          <w:tcPr>
            <w:tcW w:w="1405"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c>
          <w:tcPr>
            <w:tcW w:w="1430"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362,7</w:t>
            </w:r>
          </w:p>
        </w:tc>
      </w:tr>
      <w:tr w:rsidR="005B226C" w:rsidRPr="005B226C" w:rsidTr="005B226C">
        <w:trPr>
          <w:trHeight w:val="600"/>
        </w:trPr>
        <w:tc>
          <w:tcPr>
            <w:tcW w:w="2011" w:type="dxa"/>
            <w:vMerge/>
            <w:tcBorders>
              <w:top w:val="nil"/>
              <w:left w:val="single" w:sz="4" w:space="0" w:color="auto"/>
              <w:bottom w:val="single" w:sz="4" w:space="0" w:color="000000"/>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2164" w:type="dxa"/>
            <w:vMerge/>
            <w:tcBorders>
              <w:top w:val="nil"/>
              <w:left w:val="single" w:sz="4" w:space="0" w:color="auto"/>
              <w:bottom w:val="single" w:sz="4" w:space="0" w:color="000000"/>
              <w:right w:val="single" w:sz="4" w:space="0" w:color="auto"/>
            </w:tcBorders>
            <w:vAlign w:val="center"/>
            <w:hideMark/>
          </w:tcPr>
          <w:p w:rsidR="005B226C" w:rsidRPr="005B226C" w:rsidRDefault="005B226C" w:rsidP="005B226C">
            <w:pPr>
              <w:spacing w:after="0" w:line="240" w:lineRule="auto"/>
              <w:rPr>
                <w:rFonts w:ascii="Arial" w:eastAsia="Times New Roman" w:hAnsi="Arial" w:cs="Arial"/>
                <w:color w:val="000000"/>
                <w:sz w:val="24"/>
                <w:szCs w:val="24"/>
                <w:lang w:eastAsia="ru-RU"/>
              </w:rPr>
            </w:pPr>
          </w:p>
        </w:tc>
        <w:tc>
          <w:tcPr>
            <w:tcW w:w="2503"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rPr>
                <w:rFonts w:ascii="Arial" w:eastAsia="Times New Roman" w:hAnsi="Arial" w:cs="Arial"/>
                <w:sz w:val="24"/>
                <w:szCs w:val="24"/>
                <w:lang w:eastAsia="ru-RU"/>
              </w:rPr>
            </w:pPr>
            <w:r w:rsidRPr="005B226C">
              <w:rPr>
                <w:rFonts w:ascii="Arial" w:eastAsia="Times New Roman" w:hAnsi="Arial" w:cs="Arial"/>
                <w:sz w:val="24"/>
                <w:szCs w:val="24"/>
                <w:lang w:eastAsia="ru-RU"/>
              </w:rPr>
              <w:t>внебюджетные источники</w:t>
            </w:r>
          </w:p>
        </w:tc>
        <w:tc>
          <w:tcPr>
            <w:tcW w:w="850"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Х</w:t>
            </w:r>
          </w:p>
        </w:tc>
        <w:tc>
          <w:tcPr>
            <w:tcW w:w="851"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Х</w:t>
            </w:r>
          </w:p>
        </w:tc>
        <w:tc>
          <w:tcPr>
            <w:tcW w:w="850"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Х</w:t>
            </w:r>
          </w:p>
        </w:tc>
        <w:tc>
          <w:tcPr>
            <w:tcW w:w="1417"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1 784,0</w:t>
            </w:r>
          </w:p>
        </w:tc>
        <w:tc>
          <w:tcPr>
            <w:tcW w:w="1405"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c>
          <w:tcPr>
            <w:tcW w:w="1430"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1 784,0</w:t>
            </w:r>
          </w:p>
        </w:tc>
      </w:tr>
      <w:tr w:rsidR="005B226C" w:rsidRPr="005B226C" w:rsidTr="005B226C">
        <w:trPr>
          <w:trHeight w:val="304"/>
        </w:trPr>
        <w:tc>
          <w:tcPr>
            <w:tcW w:w="2011" w:type="dxa"/>
            <w:vMerge/>
            <w:tcBorders>
              <w:top w:val="nil"/>
              <w:left w:val="single" w:sz="4" w:space="0" w:color="auto"/>
              <w:bottom w:val="single" w:sz="4" w:space="0" w:color="000000"/>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2164" w:type="dxa"/>
            <w:vMerge/>
            <w:tcBorders>
              <w:top w:val="nil"/>
              <w:left w:val="single" w:sz="4" w:space="0" w:color="auto"/>
              <w:bottom w:val="single" w:sz="4" w:space="0" w:color="000000"/>
              <w:right w:val="single" w:sz="4" w:space="0" w:color="auto"/>
            </w:tcBorders>
            <w:vAlign w:val="center"/>
            <w:hideMark/>
          </w:tcPr>
          <w:p w:rsidR="005B226C" w:rsidRPr="005B226C" w:rsidRDefault="005B226C" w:rsidP="005B226C">
            <w:pPr>
              <w:spacing w:after="0" w:line="240" w:lineRule="auto"/>
              <w:rPr>
                <w:rFonts w:ascii="Arial" w:eastAsia="Times New Roman" w:hAnsi="Arial" w:cs="Arial"/>
                <w:color w:val="000000"/>
                <w:sz w:val="24"/>
                <w:szCs w:val="24"/>
                <w:lang w:eastAsia="ru-RU"/>
              </w:rPr>
            </w:pPr>
          </w:p>
        </w:tc>
        <w:tc>
          <w:tcPr>
            <w:tcW w:w="2503"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rPr>
                <w:rFonts w:ascii="Arial" w:eastAsia="Times New Roman" w:hAnsi="Arial" w:cs="Arial"/>
                <w:sz w:val="24"/>
                <w:szCs w:val="24"/>
                <w:lang w:eastAsia="ru-RU"/>
              </w:rPr>
            </w:pPr>
            <w:r w:rsidRPr="005B226C">
              <w:rPr>
                <w:rFonts w:ascii="Arial" w:eastAsia="Times New Roman" w:hAnsi="Arial" w:cs="Arial"/>
                <w:sz w:val="24"/>
                <w:szCs w:val="24"/>
                <w:lang w:eastAsia="ru-RU"/>
              </w:rPr>
              <w:t>Бюджет МО</w:t>
            </w:r>
          </w:p>
        </w:tc>
        <w:tc>
          <w:tcPr>
            <w:tcW w:w="850"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Х</w:t>
            </w:r>
          </w:p>
        </w:tc>
        <w:tc>
          <w:tcPr>
            <w:tcW w:w="851"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Х</w:t>
            </w:r>
          </w:p>
        </w:tc>
        <w:tc>
          <w:tcPr>
            <w:tcW w:w="850"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Х</w:t>
            </w:r>
          </w:p>
        </w:tc>
        <w:tc>
          <w:tcPr>
            <w:tcW w:w="1417"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656,9</w:t>
            </w:r>
          </w:p>
        </w:tc>
        <w:tc>
          <w:tcPr>
            <w:tcW w:w="1405"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c>
          <w:tcPr>
            <w:tcW w:w="1430"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656,9</w:t>
            </w:r>
          </w:p>
        </w:tc>
      </w:tr>
      <w:tr w:rsidR="005B226C" w:rsidRPr="005B226C" w:rsidTr="005B226C">
        <w:trPr>
          <w:trHeight w:val="915"/>
        </w:trPr>
        <w:tc>
          <w:tcPr>
            <w:tcW w:w="2011" w:type="dxa"/>
            <w:vMerge w:val="restart"/>
            <w:tcBorders>
              <w:top w:val="nil"/>
              <w:left w:val="single" w:sz="4" w:space="0" w:color="auto"/>
              <w:bottom w:val="single" w:sz="4" w:space="0" w:color="auto"/>
              <w:right w:val="single" w:sz="4" w:space="0" w:color="auto"/>
            </w:tcBorders>
            <w:shd w:val="clear" w:color="auto" w:fill="auto"/>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Подпрограмма 1</w:t>
            </w:r>
          </w:p>
        </w:tc>
        <w:tc>
          <w:tcPr>
            <w:tcW w:w="2164" w:type="dxa"/>
            <w:vMerge w:val="restart"/>
            <w:tcBorders>
              <w:top w:val="nil"/>
              <w:left w:val="single" w:sz="4" w:space="0" w:color="auto"/>
              <w:bottom w:val="single" w:sz="4" w:space="0" w:color="auto"/>
              <w:right w:val="single" w:sz="4" w:space="0" w:color="auto"/>
            </w:tcBorders>
            <w:shd w:val="clear" w:color="auto" w:fill="auto"/>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«Охрана окружающей среды»</w:t>
            </w:r>
          </w:p>
        </w:tc>
        <w:tc>
          <w:tcPr>
            <w:tcW w:w="2503"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rPr>
                <w:rFonts w:ascii="Arial" w:eastAsia="Times New Roman" w:hAnsi="Arial" w:cs="Arial"/>
                <w:sz w:val="24"/>
                <w:szCs w:val="24"/>
                <w:lang w:eastAsia="ru-RU"/>
              </w:rPr>
            </w:pPr>
            <w:r w:rsidRPr="005B226C">
              <w:rPr>
                <w:rFonts w:ascii="Arial" w:eastAsia="Times New Roman" w:hAnsi="Arial" w:cs="Arial"/>
                <w:sz w:val="24"/>
                <w:szCs w:val="24"/>
                <w:lang w:eastAsia="ru-RU"/>
              </w:rPr>
              <w:t>всего расходные обязательства по подпрограмме</w:t>
            </w:r>
          </w:p>
        </w:tc>
        <w:tc>
          <w:tcPr>
            <w:tcW w:w="850"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Х</w:t>
            </w:r>
          </w:p>
        </w:tc>
        <w:tc>
          <w:tcPr>
            <w:tcW w:w="851"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Х</w:t>
            </w:r>
          </w:p>
        </w:tc>
        <w:tc>
          <w:tcPr>
            <w:tcW w:w="850"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Х</w:t>
            </w:r>
          </w:p>
        </w:tc>
        <w:tc>
          <w:tcPr>
            <w:tcW w:w="1417"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b/>
                <w:bCs/>
                <w:sz w:val="24"/>
                <w:szCs w:val="24"/>
                <w:lang w:eastAsia="ru-RU"/>
              </w:rPr>
            </w:pPr>
            <w:r w:rsidRPr="005B226C">
              <w:rPr>
                <w:rFonts w:ascii="Arial" w:eastAsia="Times New Roman" w:hAnsi="Arial" w:cs="Arial"/>
                <w:b/>
                <w:bCs/>
                <w:sz w:val="24"/>
                <w:szCs w:val="24"/>
                <w:lang w:eastAsia="ru-RU"/>
              </w:rPr>
              <w:t>1 140,6</w:t>
            </w:r>
          </w:p>
        </w:tc>
        <w:tc>
          <w:tcPr>
            <w:tcW w:w="1405"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b/>
                <w:bCs/>
                <w:sz w:val="24"/>
                <w:szCs w:val="24"/>
                <w:lang w:eastAsia="ru-RU"/>
              </w:rPr>
            </w:pPr>
            <w:r w:rsidRPr="005B226C">
              <w:rPr>
                <w:rFonts w:ascii="Arial" w:eastAsia="Times New Roman" w:hAnsi="Arial" w:cs="Arial"/>
                <w:b/>
                <w:bCs/>
                <w:sz w:val="24"/>
                <w:szCs w:val="24"/>
                <w:lang w:eastAsia="ru-RU"/>
              </w:rPr>
              <w:t>1 140,6</w:t>
            </w:r>
          </w:p>
        </w:tc>
        <w:tc>
          <w:tcPr>
            <w:tcW w:w="1430"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b/>
                <w:bCs/>
                <w:sz w:val="24"/>
                <w:szCs w:val="24"/>
                <w:lang w:eastAsia="ru-RU"/>
              </w:rPr>
            </w:pPr>
            <w:r w:rsidRPr="005B226C">
              <w:rPr>
                <w:rFonts w:ascii="Arial" w:eastAsia="Times New Roman" w:hAnsi="Arial" w:cs="Arial"/>
                <w:b/>
                <w:bCs/>
                <w:sz w:val="24"/>
                <w:szCs w:val="24"/>
                <w:lang w:eastAsia="ru-RU"/>
              </w:rPr>
              <w:t>1 740,6</w:t>
            </w:r>
          </w:p>
        </w:tc>
        <w:tc>
          <w:tcPr>
            <w:tcW w:w="1134"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b/>
                <w:bCs/>
                <w:sz w:val="24"/>
                <w:szCs w:val="24"/>
                <w:lang w:eastAsia="ru-RU"/>
              </w:rPr>
            </w:pPr>
            <w:r w:rsidRPr="005B226C">
              <w:rPr>
                <w:rFonts w:ascii="Arial" w:eastAsia="Times New Roman" w:hAnsi="Arial" w:cs="Arial"/>
                <w:b/>
                <w:bCs/>
                <w:sz w:val="24"/>
                <w:szCs w:val="24"/>
                <w:lang w:eastAsia="ru-RU"/>
              </w:rPr>
              <w:t>4 021,8</w:t>
            </w:r>
          </w:p>
        </w:tc>
      </w:tr>
      <w:tr w:rsidR="005B226C" w:rsidRPr="005B226C" w:rsidTr="005B226C">
        <w:trPr>
          <w:trHeight w:val="600"/>
        </w:trPr>
        <w:tc>
          <w:tcPr>
            <w:tcW w:w="2011"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2164"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2503"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rPr>
                <w:rFonts w:ascii="Arial" w:eastAsia="Times New Roman" w:hAnsi="Arial" w:cs="Arial"/>
                <w:sz w:val="24"/>
                <w:szCs w:val="24"/>
                <w:lang w:eastAsia="ru-RU"/>
              </w:rPr>
            </w:pPr>
            <w:r w:rsidRPr="005B226C">
              <w:rPr>
                <w:rFonts w:ascii="Arial" w:eastAsia="Times New Roman" w:hAnsi="Arial" w:cs="Arial"/>
                <w:sz w:val="24"/>
                <w:szCs w:val="24"/>
                <w:lang w:eastAsia="ru-RU"/>
              </w:rPr>
              <w:t>в том числе по ГРБС:</w:t>
            </w:r>
          </w:p>
        </w:tc>
        <w:tc>
          <w:tcPr>
            <w:tcW w:w="850"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 </w:t>
            </w:r>
          </w:p>
        </w:tc>
        <w:tc>
          <w:tcPr>
            <w:tcW w:w="1405"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 </w:t>
            </w:r>
          </w:p>
        </w:tc>
        <w:tc>
          <w:tcPr>
            <w:tcW w:w="1430"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 </w:t>
            </w:r>
          </w:p>
        </w:tc>
      </w:tr>
      <w:tr w:rsidR="005B226C" w:rsidRPr="005B226C" w:rsidTr="005B226C">
        <w:trPr>
          <w:trHeight w:val="585"/>
        </w:trPr>
        <w:tc>
          <w:tcPr>
            <w:tcW w:w="2011"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2164"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2503"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rPr>
                <w:rFonts w:ascii="Arial" w:eastAsia="Times New Roman" w:hAnsi="Arial" w:cs="Arial"/>
                <w:sz w:val="24"/>
                <w:szCs w:val="24"/>
                <w:lang w:eastAsia="ru-RU"/>
              </w:rPr>
            </w:pPr>
            <w:r w:rsidRPr="005B226C">
              <w:rPr>
                <w:rFonts w:ascii="Arial" w:eastAsia="Times New Roman" w:hAnsi="Arial" w:cs="Arial"/>
                <w:sz w:val="24"/>
                <w:szCs w:val="24"/>
                <w:lang w:eastAsia="ru-RU"/>
              </w:rPr>
              <w:t>Администрация Енисейского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024</w:t>
            </w:r>
          </w:p>
        </w:tc>
        <w:tc>
          <w:tcPr>
            <w:tcW w:w="851"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Х</w:t>
            </w:r>
          </w:p>
        </w:tc>
        <w:tc>
          <w:tcPr>
            <w:tcW w:w="850"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Х</w:t>
            </w:r>
          </w:p>
        </w:tc>
        <w:tc>
          <w:tcPr>
            <w:tcW w:w="1417"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1 140,6</w:t>
            </w:r>
          </w:p>
        </w:tc>
        <w:tc>
          <w:tcPr>
            <w:tcW w:w="1405"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1 140,6</w:t>
            </w:r>
          </w:p>
        </w:tc>
        <w:tc>
          <w:tcPr>
            <w:tcW w:w="1430"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1 740,6</w:t>
            </w:r>
          </w:p>
        </w:tc>
        <w:tc>
          <w:tcPr>
            <w:tcW w:w="1134"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4 021,8</w:t>
            </w:r>
          </w:p>
        </w:tc>
      </w:tr>
      <w:tr w:rsidR="005B226C" w:rsidRPr="005B226C" w:rsidTr="005B226C">
        <w:trPr>
          <w:trHeight w:val="630"/>
        </w:trPr>
        <w:tc>
          <w:tcPr>
            <w:tcW w:w="2011" w:type="dxa"/>
            <w:vMerge w:val="restart"/>
            <w:tcBorders>
              <w:top w:val="nil"/>
              <w:left w:val="single" w:sz="4" w:space="0" w:color="auto"/>
              <w:bottom w:val="nil"/>
              <w:right w:val="single" w:sz="4" w:space="0" w:color="auto"/>
            </w:tcBorders>
            <w:shd w:val="clear" w:color="auto" w:fill="auto"/>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Подпрограмма 2</w:t>
            </w:r>
          </w:p>
        </w:tc>
        <w:tc>
          <w:tcPr>
            <w:tcW w:w="2164" w:type="dxa"/>
            <w:vMerge w:val="restart"/>
            <w:tcBorders>
              <w:top w:val="nil"/>
              <w:left w:val="single" w:sz="4" w:space="0" w:color="auto"/>
              <w:bottom w:val="nil"/>
              <w:right w:val="single" w:sz="4" w:space="0" w:color="auto"/>
            </w:tcBorders>
            <w:shd w:val="clear" w:color="auto" w:fill="auto"/>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"Повышение уровня комфортности пребывания и качества жизни населения территории Енисейского района"</w:t>
            </w:r>
          </w:p>
        </w:tc>
        <w:tc>
          <w:tcPr>
            <w:tcW w:w="2503"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rPr>
                <w:rFonts w:ascii="Arial" w:eastAsia="Times New Roman" w:hAnsi="Arial" w:cs="Arial"/>
                <w:sz w:val="24"/>
                <w:szCs w:val="24"/>
                <w:lang w:eastAsia="ru-RU"/>
              </w:rPr>
            </w:pPr>
            <w:r w:rsidRPr="005B226C">
              <w:rPr>
                <w:rFonts w:ascii="Arial" w:eastAsia="Times New Roman" w:hAnsi="Arial" w:cs="Arial"/>
                <w:sz w:val="24"/>
                <w:szCs w:val="24"/>
                <w:lang w:eastAsia="ru-RU"/>
              </w:rPr>
              <w:t>всего расходные обязательства по подпрограмме</w:t>
            </w:r>
          </w:p>
        </w:tc>
        <w:tc>
          <w:tcPr>
            <w:tcW w:w="850"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Х</w:t>
            </w:r>
          </w:p>
        </w:tc>
        <w:tc>
          <w:tcPr>
            <w:tcW w:w="851"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Х</w:t>
            </w:r>
          </w:p>
        </w:tc>
        <w:tc>
          <w:tcPr>
            <w:tcW w:w="850"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Х</w:t>
            </w:r>
          </w:p>
        </w:tc>
        <w:tc>
          <w:tcPr>
            <w:tcW w:w="1417"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b/>
                <w:bCs/>
                <w:sz w:val="24"/>
                <w:szCs w:val="24"/>
                <w:lang w:eastAsia="ru-RU"/>
              </w:rPr>
            </w:pPr>
            <w:r w:rsidRPr="005B226C">
              <w:rPr>
                <w:rFonts w:ascii="Arial" w:eastAsia="Times New Roman" w:hAnsi="Arial" w:cs="Arial"/>
                <w:b/>
                <w:bCs/>
                <w:sz w:val="24"/>
                <w:szCs w:val="24"/>
                <w:lang w:eastAsia="ru-RU"/>
              </w:rPr>
              <w:t>21 517,4</w:t>
            </w:r>
          </w:p>
        </w:tc>
        <w:tc>
          <w:tcPr>
            <w:tcW w:w="1405"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b/>
                <w:bCs/>
                <w:sz w:val="24"/>
                <w:szCs w:val="24"/>
                <w:lang w:eastAsia="ru-RU"/>
              </w:rPr>
            </w:pPr>
            <w:r w:rsidRPr="005B226C">
              <w:rPr>
                <w:rFonts w:ascii="Arial" w:eastAsia="Times New Roman" w:hAnsi="Arial" w:cs="Arial"/>
                <w:b/>
                <w:bCs/>
                <w:sz w:val="24"/>
                <w:szCs w:val="24"/>
                <w:lang w:eastAsia="ru-RU"/>
              </w:rPr>
              <w:t>2 932,7</w:t>
            </w:r>
          </w:p>
        </w:tc>
        <w:tc>
          <w:tcPr>
            <w:tcW w:w="1430"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b/>
                <w:bCs/>
                <w:sz w:val="24"/>
                <w:szCs w:val="24"/>
                <w:lang w:eastAsia="ru-RU"/>
              </w:rPr>
            </w:pPr>
            <w:r w:rsidRPr="005B226C">
              <w:rPr>
                <w:rFonts w:ascii="Arial" w:eastAsia="Times New Roman" w:hAnsi="Arial" w:cs="Arial"/>
                <w:b/>
                <w:bCs/>
                <w:sz w:val="24"/>
                <w:szCs w:val="24"/>
                <w:lang w:eastAsia="ru-RU"/>
              </w:rPr>
              <w:t>2 932,7</w:t>
            </w:r>
          </w:p>
        </w:tc>
        <w:tc>
          <w:tcPr>
            <w:tcW w:w="1134"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b/>
                <w:bCs/>
                <w:sz w:val="24"/>
                <w:szCs w:val="24"/>
                <w:lang w:eastAsia="ru-RU"/>
              </w:rPr>
            </w:pPr>
            <w:r w:rsidRPr="005B226C">
              <w:rPr>
                <w:rFonts w:ascii="Arial" w:eastAsia="Times New Roman" w:hAnsi="Arial" w:cs="Arial"/>
                <w:b/>
                <w:bCs/>
                <w:sz w:val="24"/>
                <w:szCs w:val="24"/>
                <w:lang w:eastAsia="ru-RU"/>
              </w:rPr>
              <w:t>27 382,8</w:t>
            </w:r>
          </w:p>
        </w:tc>
      </w:tr>
      <w:tr w:rsidR="005B226C" w:rsidRPr="005B226C" w:rsidTr="005B226C">
        <w:trPr>
          <w:trHeight w:val="600"/>
        </w:trPr>
        <w:tc>
          <w:tcPr>
            <w:tcW w:w="2011" w:type="dxa"/>
            <w:vMerge/>
            <w:tcBorders>
              <w:top w:val="nil"/>
              <w:left w:val="single" w:sz="4" w:space="0" w:color="auto"/>
              <w:bottom w:val="nil"/>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2164" w:type="dxa"/>
            <w:vMerge/>
            <w:tcBorders>
              <w:top w:val="nil"/>
              <w:left w:val="single" w:sz="4" w:space="0" w:color="auto"/>
              <w:bottom w:val="nil"/>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2503"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rPr>
                <w:rFonts w:ascii="Arial" w:eastAsia="Times New Roman" w:hAnsi="Arial" w:cs="Arial"/>
                <w:sz w:val="24"/>
                <w:szCs w:val="24"/>
                <w:lang w:eastAsia="ru-RU"/>
              </w:rPr>
            </w:pPr>
            <w:r w:rsidRPr="005B226C">
              <w:rPr>
                <w:rFonts w:ascii="Arial" w:eastAsia="Times New Roman" w:hAnsi="Arial" w:cs="Arial"/>
                <w:sz w:val="24"/>
                <w:szCs w:val="24"/>
                <w:lang w:eastAsia="ru-RU"/>
              </w:rPr>
              <w:t>в том числе по ГРБС:</w:t>
            </w:r>
          </w:p>
        </w:tc>
        <w:tc>
          <w:tcPr>
            <w:tcW w:w="850"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 </w:t>
            </w:r>
          </w:p>
        </w:tc>
        <w:tc>
          <w:tcPr>
            <w:tcW w:w="1405"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 </w:t>
            </w:r>
          </w:p>
        </w:tc>
        <w:tc>
          <w:tcPr>
            <w:tcW w:w="1430"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 </w:t>
            </w:r>
          </w:p>
        </w:tc>
      </w:tr>
      <w:tr w:rsidR="005B226C" w:rsidRPr="005B226C" w:rsidTr="005B226C">
        <w:trPr>
          <w:trHeight w:val="657"/>
        </w:trPr>
        <w:tc>
          <w:tcPr>
            <w:tcW w:w="2011" w:type="dxa"/>
            <w:vMerge/>
            <w:tcBorders>
              <w:top w:val="nil"/>
              <w:left w:val="single" w:sz="4" w:space="0" w:color="auto"/>
              <w:bottom w:val="nil"/>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2164" w:type="dxa"/>
            <w:vMerge/>
            <w:tcBorders>
              <w:top w:val="nil"/>
              <w:left w:val="single" w:sz="4" w:space="0" w:color="auto"/>
              <w:bottom w:val="nil"/>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2503"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rPr>
                <w:rFonts w:ascii="Arial" w:eastAsia="Times New Roman" w:hAnsi="Arial" w:cs="Arial"/>
                <w:sz w:val="24"/>
                <w:szCs w:val="24"/>
                <w:lang w:eastAsia="ru-RU"/>
              </w:rPr>
            </w:pPr>
            <w:r w:rsidRPr="005B226C">
              <w:rPr>
                <w:rFonts w:ascii="Arial" w:eastAsia="Times New Roman" w:hAnsi="Arial" w:cs="Arial"/>
                <w:sz w:val="24"/>
                <w:szCs w:val="24"/>
                <w:lang w:eastAsia="ru-RU"/>
              </w:rPr>
              <w:t>Администрация Енисейского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024</w:t>
            </w:r>
          </w:p>
        </w:tc>
        <w:tc>
          <w:tcPr>
            <w:tcW w:w="851"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Х</w:t>
            </w:r>
          </w:p>
        </w:tc>
        <w:tc>
          <w:tcPr>
            <w:tcW w:w="850"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Х</w:t>
            </w:r>
          </w:p>
        </w:tc>
        <w:tc>
          <w:tcPr>
            <w:tcW w:w="1417"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18 713,8</w:t>
            </w:r>
          </w:p>
        </w:tc>
        <w:tc>
          <w:tcPr>
            <w:tcW w:w="1405"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2 932,7</w:t>
            </w:r>
          </w:p>
        </w:tc>
        <w:tc>
          <w:tcPr>
            <w:tcW w:w="1430"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2 932,7</w:t>
            </w:r>
          </w:p>
        </w:tc>
        <w:tc>
          <w:tcPr>
            <w:tcW w:w="1134"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24 579,2</w:t>
            </w:r>
          </w:p>
        </w:tc>
      </w:tr>
      <w:tr w:rsidR="005B226C" w:rsidRPr="005B226C" w:rsidTr="005B226C">
        <w:trPr>
          <w:trHeight w:val="992"/>
        </w:trPr>
        <w:tc>
          <w:tcPr>
            <w:tcW w:w="2011" w:type="dxa"/>
            <w:vMerge/>
            <w:tcBorders>
              <w:top w:val="nil"/>
              <w:left w:val="single" w:sz="4" w:space="0" w:color="auto"/>
              <w:bottom w:val="nil"/>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2164" w:type="dxa"/>
            <w:vMerge/>
            <w:tcBorders>
              <w:top w:val="nil"/>
              <w:left w:val="single" w:sz="4" w:space="0" w:color="auto"/>
              <w:bottom w:val="nil"/>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2503"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rPr>
                <w:rFonts w:ascii="Arial" w:eastAsia="Times New Roman" w:hAnsi="Arial" w:cs="Arial"/>
                <w:sz w:val="24"/>
                <w:szCs w:val="24"/>
                <w:lang w:eastAsia="ru-RU"/>
              </w:rPr>
            </w:pPr>
            <w:r w:rsidRPr="005B226C">
              <w:rPr>
                <w:rFonts w:ascii="Arial" w:eastAsia="Times New Roman" w:hAnsi="Arial" w:cs="Arial"/>
                <w:sz w:val="24"/>
                <w:szCs w:val="24"/>
                <w:lang w:eastAsia="ru-RU"/>
              </w:rPr>
              <w:t>МКУ "Комитет по культуре Енисейского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806</w:t>
            </w:r>
          </w:p>
        </w:tc>
        <w:tc>
          <w:tcPr>
            <w:tcW w:w="851"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Х</w:t>
            </w:r>
          </w:p>
        </w:tc>
        <w:tc>
          <w:tcPr>
            <w:tcW w:w="850"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Х</w:t>
            </w:r>
          </w:p>
        </w:tc>
        <w:tc>
          <w:tcPr>
            <w:tcW w:w="1417"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362,7</w:t>
            </w:r>
          </w:p>
        </w:tc>
        <w:tc>
          <w:tcPr>
            <w:tcW w:w="1405"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c>
          <w:tcPr>
            <w:tcW w:w="1430"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362,7</w:t>
            </w:r>
          </w:p>
        </w:tc>
      </w:tr>
      <w:tr w:rsidR="005B226C" w:rsidRPr="005B226C" w:rsidTr="005B226C">
        <w:trPr>
          <w:trHeight w:val="450"/>
        </w:trPr>
        <w:tc>
          <w:tcPr>
            <w:tcW w:w="2011" w:type="dxa"/>
            <w:vMerge/>
            <w:tcBorders>
              <w:top w:val="nil"/>
              <w:left w:val="single" w:sz="4" w:space="0" w:color="auto"/>
              <w:bottom w:val="nil"/>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2164" w:type="dxa"/>
            <w:vMerge/>
            <w:tcBorders>
              <w:top w:val="nil"/>
              <w:left w:val="single" w:sz="4" w:space="0" w:color="auto"/>
              <w:bottom w:val="nil"/>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2503"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rPr>
                <w:rFonts w:ascii="Arial" w:eastAsia="Times New Roman" w:hAnsi="Arial" w:cs="Arial"/>
                <w:sz w:val="24"/>
                <w:szCs w:val="24"/>
                <w:lang w:eastAsia="ru-RU"/>
              </w:rPr>
            </w:pPr>
            <w:r w:rsidRPr="005B226C">
              <w:rPr>
                <w:rFonts w:ascii="Arial" w:eastAsia="Times New Roman" w:hAnsi="Arial" w:cs="Arial"/>
                <w:sz w:val="24"/>
                <w:szCs w:val="24"/>
                <w:lang w:eastAsia="ru-RU"/>
              </w:rPr>
              <w:t>Бюджет МО</w:t>
            </w:r>
          </w:p>
        </w:tc>
        <w:tc>
          <w:tcPr>
            <w:tcW w:w="850"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Х</w:t>
            </w:r>
          </w:p>
        </w:tc>
        <w:tc>
          <w:tcPr>
            <w:tcW w:w="851"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Х</w:t>
            </w:r>
          </w:p>
        </w:tc>
        <w:tc>
          <w:tcPr>
            <w:tcW w:w="850"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Х</w:t>
            </w:r>
          </w:p>
        </w:tc>
        <w:tc>
          <w:tcPr>
            <w:tcW w:w="1417"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656,9</w:t>
            </w:r>
          </w:p>
        </w:tc>
        <w:tc>
          <w:tcPr>
            <w:tcW w:w="1405"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c>
          <w:tcPr>
            <w:tcW w:w="1430"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656,9</w:t>
            </w:r>
          </w:p>
        </w:tc>
      </w:tr>
      <w:tr w:rsidR="005B226C" w:rsidRPr="005B226C" w:rsidTr="005B226C">
        <w:trPr>
          <w:trHeight w:val="600"/>
        </w:trPr>
        <w:tc>
          <w:tcPr>
            <w:tcW w:w="2011" w:type="dxa"/>
            <w:vMerge/>
            <w:tcBorders>
              <w:top w:val="nil"/>
              <w:left w:val="single" w:sz="4" w:space="0" w:color="auto"/>
              <w:bottom w:val="nil"/>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2164" w:type="dxa"/>
            <w:vMerge/>
            <w:tcBorders>
              <w:top w:val="nil"/>
              <w:left w:val="single" w:sz="4" w:space="0" w:color="auto"/>
              <w:bottom w:val="nil"/>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2503"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rPr>
                <w:rFonts w:ascii="Arial" w:eastAsia="Times New Roman" w:hAnsi="Arial" w:cs="Arial"/>
                <w:sz w:val="24"/>
                <w:szCs w:val="24"/>
                <w:lang w:eastAsia="ru-RU"/>
              </w:rPr>
            </w:pPr>
            <w:r w:rsidRPr="005B226C">
              <w:rPr>
                <w:rFonts w:ascii="Arial" w:eastAsia="Times New Roman" w:hAnsi="Arial" w:cs="Arial"/>
                <w:sz w:val="24"/>
                <w:szCs w:val="24"/>
                <w:lang w:eastAsia="ru-RU"/>
              </w:rPr>
              <w:t>внебюджетные источники</w:t>
            </w:r>
          </w:p>
        </w:tc>
        <w:tc>
          <w:tcPr>
            <w:tcW w:w="850"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Х</w:t>
            </w:r>
          </w:p>
        </w:tc>
        <w:tc>
          <w:tcPr>
            <w:tcW w:w="851"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Х</w:t>
            </w:r>
          </w:p>
        </w:tc>
        <w:tc>
          <w:tcPr>
            <w:tcW w:w="850"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Х</w:t>
            </w:r>
          </w:p>
        </w:tc>
        <w:tc>
          <w:tcPr>
            <w:tcW w:w="1417"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1 784,0</w:t>
            </w:r>
          </w:p>
        </w:tc>
        <w:tc>
          <w:tcPr>
            <w:tcW w:w="1405"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c>
          <w:tcPr>
            <w:tcW w:w="1430"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1 784,0</w:t>
            </w:r>
          </w:p>
        </w:tc>
      </w:tr>
      <w:tr w:rsidR="005B226C" w:rsidRPr="005B226C" w:rsidTr="005B226C">
        <w:trPr>
          <w:trHeight w:val="915"/>
        </w:trPr>
        <w:tc>
          <w:tcPr>
            <w:tcW w:w="20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lastRenderedPageBreak/>
              <w:t>Подпрограмма 3</w:t>
            </w:r>
          </w:p>
        </w:tc>
        <w:tc>
          <w:tcPr>
            <w:tcW w:w="21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«Выполнение отдельных государственных полномочий»</w:t>
            </w:r>
          </w:p>
        </w:tc>
        <w:tc>
          <w:tcPr>
            <w:tcW w:w="2503"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rPr>
                <w:rFonts w:ascii="Arial" w:eastAsia="Times New Roman" w:hAnsi="Arial" w:cs="Arial"/>
                <w:sz w:val="24"/>
                <w:szCs w:val="24"/>
                <w:lang w:eastAsia="ru-RU"/>
              </w:rPr>
            </w:pPr>
            <w:r w:rsidRPr="005B226C">
              <w:rPr>
                <w:rFonts w:ascii="Arial" w:eastAsia="Times New Roman" w:hAnsi="Arial" w:cs="Arial"/>
                <w:sz w:val="24"/>
                <w:szCs w:val="24"/>
                <w:lang w:eastAsia="ru-RU"/>
              </w:rPr>
              <w:t>всего расходные обязательства по подпрограмме</w:t>
            </w:r>
          </w:p>
        </w:tc>
        <w:tc>
          <w:tcPr>
            <w:tcW w:w="850"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Х</w:t>
            </w:r>
          </w:p>
        </w:tc>
        <w:tc>
          <w:tcPr>
            <w:tcW w:w="851"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Х</w:t>
            </w:r>
          </w:p>
        </w:tc>
        <w:tc>
          <w:tcPr>
            <w:tcW w:w="850"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Х</w:t>
            </w:r>
          </w:p>
        </w:tc>
        <w:tc>
          <w:tcPr>
            <w:tcW w:w="1417"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b/>
                <w:bCs/>
                <w:sz w:val="24"/>
                <w:szCs w:val="24"/>
                <w:lang w:eastAsia="ru-RU"/>
              </w:rPr>
            </w:pPr>
            <w:r w:rsidRPr="005B226C">
              <w:rPr>
                <w:rFonts w:ascii="Arial" w:eastAsia="Times New Roman" w:hAnsi="Arial" w:cs="Arial"/>
                <w:b/>
                <w:bCs/>
                <w:sz w:val="24"/>
                <w:szCs w:val="24"/>
                <w:lang w:eastAsia="ru-RU"/>
              </w:rPr>
              <w:t>8 191,5</w:t>
            </w:r>
          </w:p>
        </w:tc>
        <w:tc>
          <w:tcPr>
            <w:tcW w:w="1405"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b/>
                <w:bCs/>
                <w:sz w:val="24"/>
                <w:szCs w:val="24"/>
                <w:lang w:eastAsia="ru-RU"/>
              </w:rPr>
            </w:pPr>
            <w:r w:rsidRPr="005B226C">
              <w:rPr>
                <w:rFonts w:ascii="Arial" w:eastAsia="Times New Roman" w:hAnsi="Arial" w:cs="Arial"/>
                <w:b/>
                <w:bCs/>
                <w:sz w:val="24"/>
                <w:szCs w:val="24"/>
                <w:lang w:eastAsia="ru-RU"/>
              </w:rPr>
              <w:t>7 875,7</w:t>
            </w:r>
          </w:p>
        </w:tc>
        <w:tc>
          <w:tcPr>
            <w:tcW w:w="1430"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b/>
                <w:bCs/>
                <w:sz w:val="24"/>
                <w:szCs w:val="24"/>
                <w:lang w:eastAsia="ru-RU"/>
              </w:rPr>
            </w:pPr>
            <w:r w:rsidRPr="005B226C">
              <w:rPr>
                <w:rFonts w:ascii="Arial" w:eastAsia="Times New Roman" w:hAnsi="Arial" w:cs="Arial"/>
                <w:b/>
                <w:bCs/>
                <w:sz w:val="24"/>
                <w:szCs w:val="24"/>
                <w:lang w:eastAsia="ru-RU"/>
              </w:rPr>
              <w:t>8 016,9</w:t>
            </w:r>
          </w:p>
        </w:tc>
        <w:tc>
          <w:tcPr>
            <w:tcW w:w="1134"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b/>
                <w:bCs/>
                <w:sz w:val="24"/>
                <w:szCs w:val="24"/>
                <w:lang w:eastAsia="ru-RU"/>
              </w:rPr>
            </w:pPr>
            <w:r w:rsidRPr="005B226C">
              <w:rPr>
                <w:rFonts w:ascii="Arial" w:eastAsia="Times New Roman" w:hAnsi="Arial" w:cs="Arial"/>
                <w:b/>
                <w:bCs/>
                <w:sz w:val="24"/>
                <w:szCs w:val="24"/>
                <w:lang w:eastAsia="ru-RU"/>
              </w:rPr>
              <w:t>24 084,1</w:t>
            </w:r>
          </w:p>
        </w:tc>
      </w:tr>
      <w:tr w:rsidR="005B226C" w:rsidRPr="005B226C" w:rsidTr="005B226C">
        <w:trPr>
          <w:trHeight w:val="600"/>
        </w:trPr>
        <w:tc>
          <w:tcPr>
            <w:tcW w:w="2011" w:type="dxa"/>
            <w:vMerge/>
            <w:tcBorders>
              <w:top w:val="single" w:sz="4" w:space="0" w:color="auto"/>
              <w:left w:val="single" w:sz="4" w:space="0" w:color="auto"/>
              <w:bottom w:val="single" w:sz="4" w:space="0" w:color="000000"/>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2164" w:type="dxa"/>
            <w:vMerge/>
            <w:tcBorders>
              <w:top w:val="single" w:sz="4" w:space="0" w:color="auto"/>
              <w:left w:val="single" w:sz="4" w:space="0" w:color="auto"/>
              <w:bottom w:val="single" w:sz="4" w:space="0" w:color="000000"/>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2503"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rPr>
                <w:rFonts w:ascii="Arial" w:eastAsia="Times New Roman" w:hAnsi="Arial" w:cs="Arial"/>
                <w:sz w:val="24"/>
                <w:szCs w:val="24"/>
                <w:lang w:eastAsia="ru-RU"/>
              </w:rPr>
            </w:pPr>
            <w:r w:rsidRPr="005B226C">
              <w:rPr>
                <w:rFonts w:ascii="Arial" w:eastAsia="Times New Roman" w:hAnsi="Arial" w:cs="Arial"/>
                <w:sz w:val="24"/>
                <w:szCs w:val="24"/>
                <w:lang w:eastAsia="ru-RU"/>
              </w:rPr>
              <w:t>в том числе по ГРБС:</w:t>
            </w:r>
          </w:p>
        </w:tc>
        <w:tc>
          <w:tcPr>
            <w:tcW w:w="850"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 </w:t>
            </w:r>
          </w:p>
        </w:tc>
        <w:tc>
          <w:tcPr>
            <w:tcW w:w="1405"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 </w:t>
            </w:r>
          </w:p>
        </w:tc>
        <w:tc>
          <w:tcPr>
            <w:tcW w:w="1430"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 </w:t>
            </w:r>
          </w:p>
        </w:tc>
      </w:tr>
      <w:tr w:rsidR="005B226C" w:rsidRPr="005B226C" w:rsidTr="005B226C">
        <w:trPr>
          <w:trHeight w:val="584"/>
        </w:trPr>
        <w:tc>
          <w:tcPr>
            <w:tcW w:w="2011" w:type="dxa"/>
            <w:vMerge/>
            <w:tcBorders>
              <w:top w:val="single" w:sz="4" w:space="0" w:color="auto"/>
              <w:left w:val="single" w:sz="4" w:space="0" w:color="auto"/>
              <w:bottom w:val="single" w:sz="4" w:space="0" w:color="000000"/>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2164" w:type="dxa"/>
            <w:vMerge/>
            <w:tcBorders>
              <w:top w:val="single" w:sz="4" w:space="0" w:color="auto"/>
              <w:left w:val="single" w:sz="4" w:space="0" w:color="auto"/>
              <w:bottom w:val="single" w:sz="4" w:space="0" w:color="000000"/>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2503"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rPr>
                <w:rFonts w:ascii="Arial" w:eastAsia="Times New Roman" w:hAnsi="Arial" w:cs="Arial"/>
                <w:sz w:val="24"/>
                <w:szCs w:val="24"/>
                <w:lang w:eastAsia="ru-RU"/>
              </w:rPr>
            </w:pPr>
            <w:r w:rsidRPr="005B226C">
              <w:rPr>
                <w:rFonts w:ascii="Arial" w:eastAsia="Times New Roman" w:hAnsi="Arial" w:cs="Arial"/>
                <w:sz w:val="24"/>
                <w:szCs w:val="24"/>
                <w:lang w:eastAsia="ru-RU"/>
              </w:rPr>
              <w:t>Администрация Енисейского района</w:t>
            </w:r>
          </w:p>
        </w:tc>
        <w:tc>
          <w:tcPr>
            <w:tcW w:w="850"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024</w:t>
            </w:r>
          </w:p>
        </w:tc>
        <w:tc>
          <w:tcPr>
            <w:tcW w:w="851"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Х</w:t>
            </w:r>
          </w:p>
        </w:tc>
        <w:tc>
          <w:tcPr>
            <w:tcW w:w="850"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Х</w:t>
            </w:r>
          </w:p>
        </w:tc>
        <w:tc>
          <w:tcPr>
            <w:tcW w:w="1417"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4 806,8</w:t>
            </w:r>
          </w:p>
        </w:tc>
        <w:tc>
          <w:tcPr>
            <w:tcW w:w="1405"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4 365,0</w:t>
            </w:r>
          </w:p>
        </w:tc>
        <w:tc>
          <w:tcPr>
            <w:tcW w:w="1430"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4 364,6</w:t>
            </w:r>
          </w:p>
        </w:tc>
        <w:tc>
          <w:tcPr>
            <w:tcW w:w="1134"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13 536,4</w:t>
            </w:r>
          </w:p>
        </w:tc>
      </w:tr>
      <w:tr w:rsidR="005B226C" w:rsidRPr="005B226C" w:rsidTr="005B226C">
        <w:trPr>
          <w:trHeight w:val="421"/>
        </w:trPr>
        <w:tc>
          <w:tcPr>
            <w:tcW w:w="2011" w:type="dxa"/>
            <w:vMerge/>
            <w:tcBorders>
              <w:top w:val="single" w:sz="4" w:space="0" w:color="auto"/>
              <w:left w:val="single" w:sz="4" w:space="0" w:color="auto"/>
              <w:bottom w:val="single" w:sz="4" w:space="0" w:color="000000"/>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2164" w:type="dxa"/>
            <w:vMerge/>
            <w:tcBorders>
              <w:top w:val="single" w:sz="4" w:space="0" w:color="auto"/>
              <w:left w:val="single" w:sz="4" w:space="0" w:color="auto"/>
              <w:bottom w:val="single" w:sz="4" w:space="0" w:color="000000"/>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2503"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rPr>
                <w:rFonts w:ascii="Arial" w:eastAsia="Times New Roman" w:hAnsi="Arial" w:cs="Arial"/>
                <w:sz w:val="24"/>
                <w:szCs w:val="24"/>
                <w:lang w:eastAsia="ru-RU"/>
              </w:rPr>
            </w:pPr>
            <w:r w:rsidRPr="005B226C">
              <w:rPr>
                <w:rFonts w:ascii="Arial" w:eastAsia="Times New Roman" w:hAnsi="Arial" w:cs="Arial"/>
                <w:sz w:val="24"/>
                <w:szCs w:val="24"/>
                <w:lang w:eastAsia="ru-RU"/>
              </w:rPr>
              <w:t>Финансовое управление</w:t>
            </w:r>
          </w:p>
        </w:tc>
        <w:tc>
          <w:tcPr>
            <w:tcW w:w="850"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801</w:t>
            </w:r>
          </w:p>
        </w:tc>
        <w:tc>
          <w:tcPr>
            <w:tcW w:w="851"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Х</w:t>
            </w:r>
          </w:p>
        </w:tc>
        <w:tc>
          <w:tcPr>
            <w:tcW w:w="850"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Х</w:t>
            </w:r>
          </w:p>
        </w:tc>
        <w:tc>
          <w:tcPr>
            <w:tcW w:w="1417"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3 384,7</w:t>
            </w:r>
          </w:p>
        </w:tc>
        <w:tc>
          <w:tcPr>
            <w:tcW w:w="1405"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3 510,7</w:t>
            </w:r>
          </w:p>
        </w:tc>
        <w:tc>
          <w:tcPr>
            <w:tcW w:w="1430"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3 652,3</w:t>
            </w:r>
          </w:p>
        </w:tc>
        <w:tc>
          <w:tcPr>
            <w:tcW w:w="1134"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10 547,7</w:t>
            </w:r>
          </w:p>
        </w:tc>
      </w:tr>
      <w:tr w:rsidR="005B226C" w:rsidRPr="005B226C" w:rsidTr="005B226C">
        <w:trPr>
          <w:trHeight w:val="915"/>
        </w:trPr>
        <w:tc>
          <w:tcPr>
            <w:tcW w:w="2011" w:type="dxa"/>
            <w:vMerge w:val="restart"/>
            <w:tcBorders>
              <w:top w:val="nil"/>
              <w:left w:val="single" w:sz="4" w:space="0" w:color="auto"/>
              <w:bottom w:val="single" w:sz="4" w:space="0" w:color="auto"/>
              <w:right w:val="single" w:sz="4" w:space="0" w:color="auto"/>
            </w:tcBorders>
            <w:shd w:val="clear" w:color="auto" w:fill="auto"/>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Подпрограмма</w:t>
            </w:r>
            <w:proofErr w:type="gramStart"/>
            <w:r w:rsidRPr="005B226C">
              <w:rPr>
                <w:rFonts w:ascii="Arial" w:eastAsia="Times New Roman" w:hAnsi="Arial" w:cs="Arial"/>
                <w:sz w:val="24"/>
                <w:szCs w:val="24"/>
                <w:lang w:eastAsia="ru-RU"/>
              </w:rPr>
              <w:t>4</w:t>
            </w:r>
            <w:proofErr w:type="gramEnd"/>
          </w:p>
        </w:tc>
        <w:tc>
          <w:tcPr>
            <w:tcW w:w="2164" w:type="dxa"/>
            <w:vMerge w:val="restart"/>
            <w:tcBorders>
              <w:top w:val="nil"/>
              <w:left w:val="single" w:sz="4" w:space="0" w:color="auto"/>
              <w:bottom w:val="single" w:sz="4" w:space="0" w:color="auto"/>
              <w:right w:val="single" w:sz="4" w:space="0" w:color="auto"/>
            </w:tcBorders>
            <w:shd w:val="clear" w:color="auto" w:fill="auto"/>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«Организация транспортного обслуживания населения Енисейского района»</w:t>
            </w:r>
          </w:p>
        </w:tc>
        <w:tc>
          <w:tcPr>
            <w:tcW w:w="2503"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rPr>
                <w:rFonts w:ascii="Arial" w:eastAsia="Times New Roman" w:hAnsi="Arial" w:cs="Arial"/>
                <w:sz w:val="24"/>
                <w:szCs w:val="24"/>
                <w:lang w:eastAsia="ru-RU"/>
              </w:rPr>
            </w:pPr>
            <w:r w:rsidRPr="005B226C">
              <w:rPr>
                <w:rFonts w:ascii="Arial" w:eastAsia="Times New Roman" w:hAnsi="Arial" w:cs="Arial"/>
                <w:sz w:val="24"/>
                <w:szCs w:val="24"/>
                <w:lang w:eastAsia="ru-RU"/>
              </w:rPr>
              <w:t>всего расходные обязательства по подпрограмме</w:t>
            </w:r>
          </w:p>
        </w:tc>
        <w:tc>
          <w:tcPr>
            <w:tcW w:w="850" w:type="dxa"/>
            <w:tcBorders>
              <w:top w:val="nil"/>
              <w:left w:val="nil"/>
              <w:bottom w:val="single" w:sz="4" w:space="0" w:color="auto"/>
              <w:right w:val="single" w:sz="4" w:space="0" w:color="auto"/>
            </w:tcBorders>
            <w:shd w:val="clear" w:color="auto" w:fill="auto"/>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Х</w:t>
            </w:r>
          </w:p>
        </w:tc>
        <w:tc>
          <w:tcPr>
            <w:tcW w:w="851"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Х</w:t>
            </w:r>
          </w:p>
        </w:tc>
        <w:tc>
          <w:tcPr>
            <w:tcW w:w="850"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Х</w:t>
            </w:r>
          </w:p>
        </w:tc>
        <w:tc>
          <w:tcPr>
            <w:tcW w:w="1417"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b/>
                <w:bCs/>
                <w:sz w:val="24"/>
                <w:szCs w:val="24"/>
                <w:lang w:eastAsia="ru-RU"/>
              </w:rPr>
            </w:pPr>
            <w:r w:rsidRPr="005B226C">
              <w:rPr>
                <w:rFonts w:ascii="Arial" w:eastAsia="Times New Roman" w:hAnsi="Arial" w:cs="Arial"/>
                <w:b/>
                <w:bCs/>
                <w:sz w:val="24"/>
                <w:szCs w:val="24"/>
                <w:lang w:eastAsia="ru-RU"/>
              </w:rPr>
              <w:t>188 050,6</w:t>
            </w:r>
          </w:p>
        </w:tc>
        <w:tc>
          <w:tcPr>
            <w:tcW w:w="1405"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b/>
                <w:bCs/>
                <w:sz w:val="24"/>
                <w:szCs w:val="24"/>
                <w:lang w:eastAsia="ru-RU"/>
              </w:rPr>
            </w:pPr>
            <w:r w:rsidRPr="005B226C">
              <w:rPr>
                <w:rFonts w:ascii="Arial" w:eastAsia="Times New Roman" w:hAnsi="Arial" w:cs="Arial"/>
                <w:b/>
                <w:bCs/>
                <w:sz w:val="24"/>
                <w:szCs w:val="24"/>
                <w:lang w:eastAsia="ru-RU"/>
              </w:rPr>
              <w:t>188 020,0</w:t>
            </w:r>
          </w:p>
        </w:tc>
        <w:tc>
          <w:tcPr>
            <w:tcW w:w="1430"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b/>
                <w:bCs/>
                <w:sz w:val="24"/>
                <w:szCs w:val="24"/>
                <w:lang w:eastAsia="ru-RU"/>
              </w:rPr>
            </w:pPr>
            <w:r w:rsidRPr="005B226C">
              <w:rPr>
                <w:rFonts w:ascii="Arial" w:eastAsia="Times New Roman" w:hAnsi="Arial" w:cs="Arial"/>
                <w:b/>
                <w:bCs/>
                <w:sz w:val="24"/>
                <w:szCs w:val="24"/>
                <w:lang w:eastAsia="ru-RU"/>
              </w:rPr>
              <w:t>188 020,0</w:t>
            </w:r>
          </w:p>
        </w:tc>
        <w:tc>
          <w:tcPr>
            <w:tcW w:w="1134"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b/>
                <w:bCs/>
                <w:sz w:val="24"/>
                <w:szCs w:val="24"/>
                <w:lang w:eastAsia="ru-RU"/>
              </w:rPr>
            </w:pPr>
            <w:r w:rsidRPr="005B226C">
              <w:rPr>
                <w:rFonts w:ascii="Arial" w:eastAsia="Times New Roman" w:hAnsi="Arial" w:cs="Arial"/>
                <w:b/>
                <w:bCs/>
                <w:sz w:val="24"/>
                <w:szCs w:val="24"/>
                <w:lang w:eastAsia="ru-RU"/>
              </w:rPr>
              <w:t>564 090,6</w:t>
            </w:r>
          </w:p>
        </w:tc>
      </w:tr>
      <w:tr w:rsidR="005B226C" w:rsidRPr="005B226C" w:rsidTr="005B226C">
        <w:trPr>
          <w:trHeight w:val="600"/>
        </w:trPr>
        <w:tc>
          <w:tcPr>
            <w:tcW w:w="2011"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2164"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2503"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rPr>
                <w:rFonts w:ascii="Arial" w:eastAsia="Times New Roman" w:hAnsi="Arial" w:cs="Arial"/>
                <w:sz w:val="24"/>
                <w:szCs w:val="24"/>
                <w:lang w:eastAsia="ru-RU"/>
              </w:rPr>
            </w:pPr>
            <w:r w:rsidRPr="005B226C">
              <w:rPr>
                <w:rFonts w:ascii="Arial" w:eastAsia="Times New Roman" w:hAnsi="Arial" w:cs="Arial"/>
                <w:sz w:val="24"/>
                <w:szCs w:val="24"/>
                <w:lang w:eastAsia="ru-RU"/>
              </w:rPr>
              <w:t>в том числе по ГРБС:</w:t>
            </w:r>
          </w:p>
        </w:tc>
        <w:tc>
          <w:tcPr>
            <w:tcW w:w="850" w:type="dxa"/>
            <w:tcBorders>
              <w:top w:val="nil"/>
              <w:left w:val="nil"/>
              <w:bottom w:val="single" w:sz="4" w:space="0" w:color="auto"/>
              <w:right w:val="single" w:sz="4" w:space="0" w:color="auto"/>
            </w:tcBorders>
            <w:shd w:val="clear" w:color="auto" w:fill="auto"/>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 </w:t>
            </w:r>
          </w:p>
        </w:tc>
        <w:tc>
          <w:tcPr>
            <w:tcW w:w="1405"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 </w:t>
            </w:r>
          </w:p>
        </w:tc>
        <w:tc>
          <w:tcPr>
            <w:tcW w:w="1430"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 </w:t>
            </w:r>
          </w:p>
        </w:tc>
      </w:tr>
      <w:tr w:rsidR="005B226C" w:rsidRPr="005B226C" w:rsidTr="005B226C">
        <w:trPr>
          <w:trHeight w:val="579"/>
        </w:trPr>
        <w:tc>
          <w:tcPr>
            <w:tcW w:w="2011"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2164"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2503"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rPr>
                <w:rFonts w:ascii="Arial" w:eastAsia="Times New Roman" w:hAnsi="Arial" w:cs="Arial"/>
                <w:sz w:val="24"/>
                <w:szCs w:val="24"/>
                <w:lang w:eastAsia="ru-RU"/>
              </w:rPr>
            </w:pPr>
            <w:r w:rsidRPr="005B226C">
              <w:rPr>
                <w:rFonts w:ascii="Arial" w:eastAsia="Times New Roman" w:hAnsi="Arial" w:cs="Arial"/>
                <w:sz w:val="24"/>
                <w:szCs w:val="24"/>
                <w:lang w:eastAsia="ru-RU"/>
              </w:rPr>
              <w:t>Администрация Енисейского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024</w:t>
            </w:r>
          </w:p>
        </w:tc>
        <w:tc>
          <w:tcPr>
            <w:tcW w:w="851"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Х</w:t>
            </w:r>
          </w:p>
        </w:tc>
        <w:tc>
          <w:tcPr>
            <w:tcW w:w="850"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Х</w:t>
            </w:r>
          </w:p>
        </w:tc>
        <w:tc>
          <w:tcPr>
            <w:tcW w:w="1417"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color w:val="000000"/>
                <w:sz w:val="24"/>
                <w:szCs w:val="24"/>
                <w:lang w:eastAsia="ru-RU"/>
              </w:rPr>
            </w:pPr>
            <w:r w:rsidRPr="005B226C">
              <w:rPr>
                <w:rFonts w:ascii="Arial" w:eastAsia="Times New Roman" w:hAnsi="Arial" w:cs="Arial"/>
                <w:color w:val="000000"/>
                <w:sz w:val="24"/>
                <w:szCs w:val="24"/>
                <w:lang w:eastAsia="ru-RU"/>
              </w:rPr>
              <w:t>188 050,6</w:t>
            </w:r>
          </w:p>
        </w:tc>
        <w:tc>
          <w:tcPr>
            <w:tcW w:w="1405"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color w:val="000000"/>
                <w:sz w:val="24"/>
                <w:szCs w:val="24"/>
                <w:lang w:eastAsia="ru-RU"/>
              </w:rPr>
            </w:pPr>
            <w:r w:rsidRPr="005B226C">
              <w:rPr>
                <w:rFonts w:ascii="Arial" w:eastAsia="Times New Roman" w:hAnsi="Arial" w:cs="Arial"/>
                <w:color w:val="000000"/>
                <w:sz w:val="24"/>
                <w:szCs w:val="24"/>
                <w:lang w:eastAsia="ru-RU"/>
              </w:rPr>
              <w:t>188 020,0</w:t>
            </w:r>
          </w:p>
        </w:tc>
        <w:tc>
          <w:tcPr>
            <w:tcW w:w="1430"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color w:val="000000"/>
                <w:sz w:val="24"/>
                <w:szCs w:val="24"/>
                <w:lang w:eastAsia="ru-RU"/>
              </w:rPr>
            </w:pPr>
            <w:r w:rsidRPr="005B226C">
              <w:rPr>
                <w:rFonts w:ascii="Arial" w:eastAsia="Times New Roman" w:hAnsi="Arial" w:cs="Arial"/>
                <w:color w:val="000000"/>
                <w:sz w:val="24"/>
                <w:szCs w:val="24"/>
                <w:lang w:eastAsia="ru-RU"/>
              </w:rPr>
              <w:t>188 020,0</w:t>
            </w:r>
          </w:p>
        </w:tc>
        <w:tc>
          <w:tcPr>
            <w:tcW w:w="1134"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color w:val="000000"/>
                <w:sz w:val="24"/>
                <w:szCs w:val="24"/>
                <w:lang w:eastAsia="ru-RU"/>
              </w:rPr>
            </w:pPr>
            <w:r w:rsidRPr="005B226C">
              <w:rPr>
                <w:rFonts w:ascii="Arial" w:eastAsia="Times New Roman" w:hAnsi="Arial" w:cs="Arial"/>
                <w:color w:val="000000"/>
                <w:sz w:val="24"/>
                <w:szCs w:val="24"/>
                <w:lang w:eastAsia="ru-RU"/>
              </w:rPr>
              <w:t>564 090,6</w:t>
            </w:r>
          </w:p>
        </w:tc>
      </w:tr>
      <w:tr w:rsidR="005B226C" w:rsidRPr="005B226C" w:rsidTr="005B226C">
        <w:trPr>
          <w:trHeight w:val="915"/>
        </w:trPr>
        <w:tc>
          <w:tcPr>
            <w:tcW w:w="2011" w:type="dxa"/>
            <w:vMerge w:val="restart"/>
            <w:tcBorders>
              <w:top w:val="nil"/>
              <w:left w:val="single" w:sz="4" w:space="0" w:color="auto"/>
              <w:bottom w:val="single" w:sz="4" w:space="0" w:color="000000"/>
              <w:right w:val="single" w:sz="4" w:space="0" w:color="auto"/>
            </w:tcBorders>
            <w:shd w:val="clear" w:color="auto" w:fill="auto"/>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Подпрограмма 5</w:t>
            </w:r>
          </w:p>
        </w:tc>
        <w:tc>
          <w:tcPr>
            <w:tcW w:w="2164" w:type="dxa"/>
            <w:vMerge w:val="restart"/>
            <w:tcBorders>
              <w:top w:val="nil"/>
              <w:left w:val="single" w:sz="4" w:space="0" w:color="auto"/>
              <w:bottom w:val="single" w:sz="4" w:space="0" w:color="000000"/>
              <w:right w:val="single" w:sz="4" w:space="0" w:color="auto"/>
            </w:tcBorders>
            <w:shd w:val="clear" w:color="auto" w:fill="auto"/>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«Содействие в развитии местного самоуправления  в Енисейском районе»</w:t>
            </w:r>
          </w:p>
        </w:tc>
        <w:tc>
          <w:tcPr>
            <w:tcW w:w="2503"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rPr>
                <w:rFonts w:ascii="Arial" w:eastAsia="Times New Roman" w:hAnsi="Arial" w:cs="Arial"/>
                <w:sz w:val="24"/>
                <w:szCs w:val="24"/>
                <w:lang w:eastAsia="ru-RU"/>
              </w:rPr>
            </w:pPr>
            <w:r w:rsidRPr="005B226C">
              <w:rPr>
                <w:rFonts w:ascii="Arial" w:eastAsia="Times New Roman" w:hAnsi="Arial" w:cs="Arial"/>
                <w:sz w:val="24"/>
                <w:szCs w:val="24"/>
                <w:lang w:eastAsia="ru-RU"/>
              </w:rPr>
              <w:t>всего расходные обязательства по подпрограмме</w:t>
            </w:r>
          </w:p>
        </w:tc>
        <w:tc>
          <w:tcPr>
            <w:tcW w:w="850"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Х</w:t>
            </w:r>
          </w:p>
        </w:tc>
        <w:tc>
          <w:tcPr>
            <w:tcW w:w="851"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Х</w:t>
            </w:r>
          </w:p>
        </w:tc>
        <w:tc>
          <w:tcPr>
            <w:tcW w:w="850"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Х</w:t>
            </w:r>
          </w:p>
        </w:tc>
        <w:tc>
          <w:tcPr>
            <w:tcW w:w="1417"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b/>
                <w:bCs/>
                <w:sz w:val="24"/>
                <w:szCs w:val="24"/>
                <w:lang w:eastAsia="ru-RU"/>
              </w:rPr>
            </w:pPr>
            <w:r w:rsidRPr="005B226C">
              <w:rPr>
                <w:rFonts w:ascii="Arial" w:eastAsia="Times New Roman" w:hAnsi="Arial" w:cs="Arial"/>
                <w:b/>
                <w:bCs/>
                <w:sz w:val="24"/>
                <w:szCs w:val="24"/>
                <w:lang w:eastAsia="ru-RU"/>
              </w:rPr>
              <w:t>146 527,7</w:t>
            </w:r>
          </w:p>
        </w:tc>
        <w:tc>
          <w:tcPr>
            <w:tcW w:w="1405"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b/>
                <w:bCs/>
                <w:sz w:val="24"/>
                <w:szCs w:val="24"/>
                <w:lang w:eastAsia="ru-RU"/>
              </w:rPr>
            </w:pPr>
            <w:r w:rsidRPr="005B226C">
              <w:rPr>
                <w:rFonts w:ascii="Arial" w:eastAsia="Times New Roman" w:hAnsi="Arial" w:cs="Arial"/>
                <w:b/>
                <w:bCs/>
                <w:sz w:val="24"/>
                <w:szCs w:val="24"/>
                <w:lang w:eastAsia="ru-RU"/>
              </w:rPr>
              <w:t>132 416,8</w:t>
            </w:r>
          </w:p>
        </w:tc>
        <w:tc>
          <w:tcPr>
            <w:tcW w:w="1430"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b/>
                <w:bCs/>
                <w:sz w:val="24"/>
                <w:szCs w:val="24"/>
                <w:lang w:eastAsia="ru-RU"/>
              </w:rPr>
            </w:pPr>
            <w:r w:rsidRPr="005B226C">
              <w:rPr>
                <w:rFonts w:ascii="Arial" w:eastAsia="Times New Roman" w:hAnsi="Arial" w:cs="Arial"/>
                <w:b/>
                <w:bCs/>
                <w:sz w:val="24"/>
                <w:szCs w:val="24"/>
                <w:lang w:eastAsia="ru-RU"/>
              </w:rPr>
              <w:t>100 269,6</w:t>
            </w:r>
          </w:p>
        </w:tc>
        <w:tc>
          <w:tcPr>
            <w:tcW w:w="1134"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b/>
                <w:bCs/>
                <w:sz w:val="24"/>
                <w:szCs w:val="24"/>
                <w:lang w:eastAsia="ru-RU"/>
              </w:rPr>
            </w:pPr>
            <w:r w:rsidRPr="005B226C">
              <w:rPr>
                <w:rFonts w:ascii="Arial" w:eastAsia="Times New Roman" w:hAnsi="Arial" w:cs="Arial"/>
                <w:b/>
                <w:bCs/>
                <w:sz w:val="24"/>
                <w:szCs w:val="24"/>
                <w:lang w:eastAsia="ru-RU"/>
              </w:rPr>
              <w:t>379 214,1</w:t>
            </w:r>
          </w:p>
        </w:tc>
      </w:tr>
      <w:tr w:rsidR="005B226C" w:rsidRPr="005B226C" w:rsidTr="005B226C">
        <w:trPr>
          <w:trHeight w:val="600"/>
        </w:trPr>
        <w:tc>
          <w:tcPr>
            <w:tcW w:w="2011" w:type="dxa"/>
            <w:vMerge/>
            <w:tcBorders>
              <w:top w:val="nil"/>
              <w:left w:val="single" w:sz="4" w:space="0" w:color="auto"/>
              <w:bottom w:val="single" w:sz="4" w:space="0" w:color="000000"/>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2164" w:type="dxa"/>
            <w:vMerge/>
            <w:tcBorders>
              <w:top w:val="nil"/>
              <w:left w:val="single" w:sz="4" w:space="0" w:color="auto"/>
              <w:bottom w:val="single" w:sz="4" w:space="0" w:color="000000"/>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2503"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rPr>
                <w:rFonts w:ascii="Arial" w:eastAsia="Times New Roman" w:hAnsi="Arial" w:cs="Arial"/>
                <w:sz w:val="24"/>
                <w:szCs w:val="24"/>
                <w:lang w:eastAsia="ru-RU"/>
              </w:rPr>
            </w:pPr>
            <w:r w:rsidRPr="005B226C">
              <w:rPr>
                <w:rFonts w:ascii="Arial" w:eastAsia="Times New Roman" w:hAnsi="Arial" w:cs="Arial"/>
                <w:sz w:val="24"/>
                <w:szCs w:val="24"/>
                <w:lang w:eastAsia="ru-RU"/>
              </w:rPr>
              <w:t>в том числе по ГРБС:</w:t>
            </w:r>
          </w:p>
        </w:tc>
        <w:tc>
          <w:tcPr>
            <w:tcW w:w="850"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 </w:t>
            </w:r>
          </w:p>
        </w:tc>
        <w:tc>
          <w:tcPr>
            <w:tcW w:w="1405"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 </w:t>
            </w:r>
          </w:p>
        </w:tc>
        <w:tc>
          <w:tcPr>
            <w:tcW w:w="1430"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 </w:t>
            </w:r>
          </w:p>
        </w:tc>
      </w:tr>
      <w:tr w:rsidR="005B226C" w:rsidRPr="005B226C" w:rsidTr="005B226C">
        <w:trPr>
          <w:trHeight w:val="439"/>
        </w:trPr>
        <w:tc>
          <w:tcPr>
            <w:tcW w:w="2011" w:type="dxa"/>
            <w:vMerge/>
            <w:tcBorders>
              <w:top w:val="nil"/>
              <w:left w:val="single" w:sz="4" w:space="0" w:color="auto"/>
              <w:bottom w:val="single" w:sz="4" w:space="0" w:color="000000"/>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2164" w:type="dxa"/>
            <w:vMerge/>
            <w:tcBorders>
              <w:top w:val="nil"/>
              <w:left w:val="single" w:sz="4" w:space="0" w:color="auto"/>
              <w:bottom w:val="single" w:sz="4" w:space="0" w:color="000000"/>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2503"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rPr>
                <w:rFonts w:ascii="Arial" w:eastAsia="Times New Roman" w:hAnsi="Arial" w:cs="Arial"/>
                <w:sz w:val="24"/>
                <w:szCs w:val="24"/>
                <w:lang w:eastAsia="ru-RU"/>
              </w:rPr>
            </w:pPr>
            <w:r w:rsidRPr="005B226C">
              <w:rPr>
                <w:rFonts w:ascii="Arial" w:eastAsia="Times New Roman" w:hAnsi="Arial" w:cs="Arial"/>
                <w:sz w:val="24"/>
                <w:szCs w:val="24"/>
                <w:lang w:eastAsia="ru-RU"/>
              </w:rPr>
              <w:t>Администрация Енисейского района</w:t>
            </w:r>
          </w:p>
        </w:tc>
        <w:tc>
          <w:tcPr>
            <w:tcW w:w="850"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024</w:t>
            </w:r>
          </w:p>
        </w:tc>
        <w:tc>
          <w:tcPr>
            <w:tcW w:w="851"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Х</w:t>
            </w:r>
          </w:p>
        </w:tc>
        <w:tc>
          <w:tcPr>
            <w:tcW w:w="850"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Х</w:t>
            </w:r>
          </w:p>
        </w:tc>
        <w:tc>
          <w:tcPr>
            <w:tcW w:w="1417"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79 716,0</w:t>
            </w:r>
          </w:p>
        </w:tc>
        <w:tc>
          <w:tcPr>
            <w:tcW w:w="1405"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73 083,9</w:t>
            </w:r>
          </w:p>
        </w:tc>
        <w:tc>
          <w:tcPr>
            <w:tcW w:w="1430"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40 936,7</w:t>
            </w:r>
          </w:p>
        </w:tc>
        <w:tc>
          <w:tcPr>
            <w:tcW w:w="1134"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193 736,6</w:t>
            </w:r>
          </w:p>
        </w:tc>
      </w:tr>
      <w:tr w:rsidR="005B226C" w:rsidRPr="005B226C" w:rsidTr="005B226C">
        <w:trPr>
          <w:trHeight w:val="600"/>
        </w:trPr>
        <w:tc>
          <w:tcPr>
            <w:tcW w:w="2011" w:type="dxa"/>
            <w:vMerge/>
            <w:tcBorders>
              <w:top w:val="nil"/>
              <w:left w:val="single" w:sz="4" w:space="0" w:color="auto"/>
              <w:bottom w:val="single" w:sz="4" w:space="0" w:color="000000"/>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2164" w:type="dxa"/>
            <w:vMerge/>
            <w:tcBorders>
              <w:top w:val="nil"/>
              <w:left w:val="single" w:sz="4" w:space="0" w:color="auto"/>
              <w:bottom w:val="single" w:sz="4" w:space="0" w:color="000000"/>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2503"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rPr>
                <w:rFonts w:ascii="Arial" w:eastAsia="Times New Roman" w:hAnsi="Arial" w:cs="Arial"/>
                <w:sz w:val="24"/>
                <w:szCs w:val="24"/>
                <w:lang w:eastAsia="ru-RU"/>
              </w:rPr>
            </w:pPr>
            <w:r w:rsidRPr="005B226C">
              <w:rPr>
                <w:rFonts w:ascii="Arial" w:eastAsia="Times New Roman" w:hAnsi="Arial" w:cs="Arial"/>
                <w:sz w:val="24"/>
                <w:szCs w:val="24"/>
                <w:lang w:eastAsia="ru-RU"/>
              </w:rPr>
              <w:t>Районный совет депутатов</w:t>
            </w:r>
          </w:p>
        </w:tc>
        <w:tc>
          <w:tcPr>
            <w:tcW w:w="850"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026</w:t>
            </w:r>
          </w:p>
        </w:tc>
        <w:tc>
          <w:tcPr>
            <w:tcW w:w="851"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Х</w:t>
            </w:r>
          </w:p>
        </w:tc>
        <w:tc>
          <w:tcPr>
            <w:tcW w:w="850"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Х</w:t>
            </w:r>
          </w:p>
        </w:tc>
        <w:tc>
          <w:tcPr>
            <w:tcW w:w="1417"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268,0</w:t>
            </w:r>
          </w:p>
        </w:tc>
        <w:tc>
          <w:tcPr>
            <w:tcW w:w="1405"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268,0</w:t>
            </w:r>
          </w:p>
        </w:tc>
        <w:tc>
          <w:tcPr>
            <w:tcW w:w="1430"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268,0</w:t>
            </w:r>
          </w:p>
        </w:tc>
        <w:tc>
          <w:tcPr>
            <w:tcW w:w="1134"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804,0</w:t>
            </w:r>
          </w:p>
        </w:tc>
      </w:tr>
      <w:tr w:rsidR="005B226C" w:rsidRPr="005B226C" w:rsidTr="005B226C">
        <w:trPr>
          <w:trHeight w:val="600"/>
        </w:trPr>
        <w:tc>
          <w:tcPr>
            <w:tcW w:w="2011" w:type="dxa"/>
            <w:vMerge/>
            <w:tcBorders>
              <w:top w:val="nil"/>
              <w:left w:val="single" w:sz="4" w:space="0" w:color="auto"/>
              <w:bottom w:val="single" w:sz="4" w:space="0" w:color="000000"/>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2164" w:type="dxa"/>
            <w:vMerge/>
            <w:tcBorders>
              <w:top w:val="nil"/>
              <w:left w:val="single" w:sz="4" w:space="0" w:color="auto"/>
              <w:bottom w:val="single" w:sz="4" w:space="0" w:color="000000"/>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2503"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rPr>
                <w:rFonts w:ascii="Arial" w:eastAsia="Times New Roman" w:hAnsi="Arial" w:cs="Arial"/>
                <w:sz w:val="24"/>
                <w:szCs w:val="24"/>
                <w:lang w:eastAsia="ru-RU"/>
              </w:rPr>
            </w:pPr>
            <w:r w:rsidRPr="005B226C">
              <w:rPr>
                <w:rFonts w:ascii="Arial" w:eastAsia="Times New Roman" w:hAnsi="Arial" w:cs="Arial"/>
                <w:sz w:val="24"/>
                <w:szCs w:val="24"/>
                <w:lang w:eastAsia="ru-RU"/>
              </w:rPr>
              <w:t>Финансовое управление</w:t>
            </w:r>
          </w:p>
        </w:tc>
        <w:tc>
          <w:tcPr>
            <w:tcW w:w="850"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801</w:t>
            </w:r>
          </w:p>
        </w:tc>
        <w:tc>
          <w:tcPr>
            <w:tcW w:w="851"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Х</w:t>
            </w:r>
          </w:p>
        </w:tc>
        <w:tc>
          <w:tcPr>
            <w:tcW w:w="850"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Х</w:t>
            </w:r>
          </w:p>
        </w:tc>
        <w:tc>
          <w:tcPr>
            <w:tcW w:w="1417"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66 543,7</w:t>
            </w:r>
          </w:p>
        </w:tc>
        <w:tc>
          <w:tcPr>
            <w:tcW w:w="1405"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59 064,9</w:t>
            </w:r>
          </w:p>
        </w:tc>
        <w:tc>
          <w:tcPr>
            <w:tcW w:w="1430"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59 064,9</w:t>
            </w:r>
          </w:p>
        </w:tc>
        <w:tc>
          <w:tcPr>
            <w:tcW w:w="1134"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184 673,5</w:t>
            </w:r>
          </w:p>
        </w:tc>
      </w:tr>
      <w:tr w:rsidR="005B226C" w:rsidRPr="005B226C" w:rsidTr="005B226C">
        <w:trPr>
          <w:trHeight w:val="915"/>
        </w:trPr>
        <w:tc>
          <w:tcPr>
            <w:tcW w:w="2011" w:type="dxa"/>
            <w:vMerge w:val="restart"/>
            <w:tcBorders>
              <w:top w:val="nil"/>
              <w:left w:val="single" w:sz="4" w:space="0" w:color="auto"/>
              <w:bottom w:val="single" w:sz="4" w:space="0" w:color="auto"/>
              <w:right w:val="single" w:sz="4" w:space="0" w:color="auto"/>
            </w:tcBorders>
            <w:shd w:val="clear" w:color="auto" w:fill="auto"/>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Подпрограмма 6</w:t>
            </w:r>
          </w:p>
        </w:tc>
        <w:tc>
          <w:tcPr>
            <w:tcW w:w="2164" w:type="dxa"/>
            <w:vMerge w:val="restart"/>
            <w:tcBorders>
              <w:top w:val="nil"/>
              <w:left w:val="single" w:sz="4" w:space="0" w:color="auto"/>
              <w:bottom w:val="single" w:sz="4" w:space="0" w:color="auto"/>
              <w:right w:val="single" w:sz="4" w:space="0" w:color="auto"/>
            </w:tcBorders>
            <w:shd w:val="clear" w:color="auto" w:fill="auto"/>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 xml:space="preserve">«Хлеб по доступной цене для населения, </w:t>
            </w:r>
            <w:r w:rsidRPr="005B226C">
              <w:rPr>
                <w:rFonts w:ascii="Arial" w:eastAsia="Times New Roman" w:hAnsi="Arial" w:cs="Arial"/>
                <w:sz w:val="24"/>
                <w:szCs w:val="24"/>
                <w:lang w:eastAsia="ru-RU"/>
              </w:rPr>
              <w:lastRenderedPageBreak/>
              <w:t>проживающего в отдаленных и труднодоступных населенных пунктах Енисейского района»</w:t>
            </w:r>
          </w:p>
        </w:tc>
        <w:tc>
          <w:tcPr>
            <w:tcW w:w="2503"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rPr>
                <w:rFonts w:ascii="Arial" w:eastAsia="Times New Roman" w:hAnsi="Arial" w:cs="Arial"/>
                <w:sz w:val="24"/>
                <w:szCs w:val="24"/>
                <w:lang w:eastAsia="ru-RU"/>
              </w:rPr>
            </w:pPr>
            <w:r w:rsidRPr="005B226C">
              <w:rPr>
                <w:rFonts w:ascii="Arial" w:eastAsia="Times New Roman" w:hAnsi="Arial" w:cs="Arial"/>
                <w:sz w:val="24"/>
                <w:szCs w:val="24"/>
                <w:lang w:eastAsia="ru-RU"/>
              </w:rPr>
              <w:lastRenderedPageBreak/>
              <w:t>всего расходные обязательства по подпрограмме</w:t>
            </w:r>
          </w:p>
        </w:tc>
        <w:tc>
          <w:tcPr>
            <w:tcW w:w="850"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Х</w:t>
            </w:r>
          </w:p>
        </w:tc>
        <w:tc>
          <w:tcPr>
            <w:tcW w:w="851"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Х</w:t>
            </w:r>
          </w:p>
        </w:tc>
        <w:tc>
          <w:tcPr>
            <w:tcW w:w="850"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Х</w:t>
            </w:r>
          </w:p>
        </w:tc>
        <w:tc>
          <w:tcPr>
            <w:tcW w:w="1417"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b/>
                <w:bCs/>
                <w:sz w:val="24"/>
                <w:szCs w:val="24"/>
                <w:lang w:eastAsia="ru-RU"/>
              </w:rPr>
            </w:pPr>
            <w:r w:rsidRPr="005B226C">
              <w:rPr>
                <w:rFonts w:ascii="Arial" w:eastAsia="Times New Roman" w:hAnsi="Arial" w:cs="Arial"/>
                <w:b/>
                <w:bCs/>
                <w:sz w:val="24"/>
                <w:szCs w:val="24"/>
                <w:lang w:eastAsia="ru-RU"/>
              </w:rPr>
              <w:t>1 855,9</w:t>
            </w:r>
          </w:p>
        </w:tc>
        <w:tc>
          <w:tcPr>
            <w:tcW w:w="1405"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b/>
                <w:bCs/>
                <w:sz w:val="24"/>
                <w:szCs w:val="24"/>
                <w:lang w:eastAsia="ru-RU"/>
              </w:rPr>
            </w:pPr>
            <w:r w:rsidRPr="005B226C">
              <w:rPr>
                <w:rFonts w:ascii="Arial" w:eastAsia="Times New Roman" w:hAnsi="Arial" w:cs="Arial"/>
                <w:b/>
                <w:bCs/>
                <w:sz w:val="24"/>
                <w:szCs w:val="24"/>
                <w:lang w:eastAsia="ru-RU"/>
              </w:rPr>
              <w:t>1 855,9</w:t>
            </w:r>
          </w:p>
        </w:tc>
        <w:tc>
          <w:tcPr>
            <w:tcW w:w="1430"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b/>
                <w:bCs/>
                <w:sz w:val="24"/>
                <w:szCs w:val="24"/>
                <w:lang w:eastAsia="ru-RU"/>
              </w:rPr>
            </w:pPr>
            <w:r w:rsidRPr="005B226C">
              <w:rPr>
                <w:rFonts w:ascii="Arial" w:eastAsia="Times New Roman" w:hAnsi="Arial" w:cs="Arial"/>
                <w:b/>
                <w:bCs/>
                <w:sz w:val="24"/>
                <w:szCs w:val="24"/>
                <w:lang w:eastAsia="ru-RU"/>
              </w:rPr>
              <w:t>1 855,9</w:t>
            </w:r>
          </w:p>
        </w:tc>
        <w:tc>
          <w:tcPr>
            <w:tcW w:w="1134"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b/>
                <w:bCs/>
                <w:sz w:val="24"/>
                <w:szCs w:val="24"/>
                <w:lang w:eastAsia="ru-RU"/>
              </w:rPr>
            </w:pPr>
            <w:r w:rsidRPr="005B226C">
              <w:rPr>
                <w:rFonts w:ascii="Arial" w:eastAsia="Times New Roman" w:hAnsi="Arial" w:cs="Arial"/>
                <w:b/>
                <w:bCs/>
                <w:sz w:val="24"/>
                <w:szCs w:val="24"/>
                <w:lang w:eastAsia="ru-RU"/>
              </w:rPr>
              <w:t>5 567,7</w:t>
            </w:r>
          </w:p>
        </w:tc>
      </w:tr>
      <w:tr w:rsidR="005B226C" w:rsidRPr="005B226C" w:rsidTr="005B226C">
        <w:trPr>
          <w:trHeight w:val="600"/>
        </w:trPr>
        <w:tc>
          <w:tcPr>
            <w:tcW w:w="2011"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2164"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2503"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rPr>
                <w:rFonts w:ascii="Arial" w:eastAsia="Times New Roman" w:hAnsi="Arial" w:cs="Arial"/>
                <w:sz w:val="24"/>
                <w:szCs w:val="24"/>
                <w:lang w:eastAsia="ru-RU"/>
              </w:rPr>
            </w:pPr>
            <w:r w:rsidRPr="005B226C">
              <w:rPr>
                <w:rFonts w:ascii="Arial" w:eastAsia="Times New Roman" w:hAnsi="Arial" w:cs="Arial"/>
                <w:sz w:val="24"/>
                <w:szCs w:val="24"/>
                <w:lang w:eastAsia="ru-RU"/>
              </w:rPr>
              <w:t>в том числе по ГРБС:</w:t>
            </w:r>
          </w:p>
        </w:tc>
        <w:tc>
          <w:tcPr>
            <w:tcW w:w="850"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 </w:t>
            </w:r>
          </w:p>
        </w:tc>
        <w:tc>
          <w:tcPr>
            <w:tcW w:w="1405"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 </w:t>
            </w:r>
          </w:p>
        </w:tc>
        <w:tc>
          <w:tcPr>
            <w:tcW w:w="1430"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 </w:t>
            </w:r>
          </w:p>
        </w:tc>
      </w:tr>
      <w:tr w:rsidR="005B226C" w:rsidRPr="005B226C" w:rsidTr="005B226C">
        <w:trPr>
          <w:trHeight w:val="812"/>
        </w:trPr>
        <w:tc>
          <w:tcPr>
            <w:tcW w:w="2011"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2164"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2503"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rPr>
                <w:rFonts w:ascii="Arial" w:eastAsia="Times New Roman" w:hAnsi="Arial" w:cs="Arial"/>
                <w:sz w:val="24"/>
                <w:szCs w:val="24"/>
                <w:lang w:eastAsia="ru-RU"/>
              </w:rPr>
            </w:pPr>
            <w:r w:rsidRPr="005B226C">
              <w:rPr>
                <w:rFonts w:ascii="Arial" w:eastAsia="Times New Roman" w:hAnsi="Arial" w:cs="Arial"/>
                <w:sz w:val="24"/>
                <w:szCs w:val="24"/>
                <w:lang w:eastAsia="ru-RU"/>
              </w:rPr>
              <w:t>Администрация Енисейского района</w:t>
            </w:r>
          </w:p>
        </w:tc>
        <w:tc>
          <w:tcPr>
            <w:tcW w:w="850"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024</w:t>
            </w:r>
          </w:p>
        </w:tc>
        <w:tc>
          <w:tcPr>
            <w:tcW w:w="851"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Х</w:t>
            </w:r>
          </w:p>
        </w:tc>
        <w:tc>
          <w:tcPr>
            <w:tcW w:w="850"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Х</w:t>
            </w:r>
          </w:p>
        </w:tc>
        <w:tc>
          <w:tcPr>
            <w:tcW w:w="1417"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1 855,9</w:t>
            </w:r>
          </w:p>
        </w:tc>
        <w:tc>
          <w:tcPr>
            <w:tcW w:w="1405"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1 855,9</w:t>
            </w:r>
          </w:p>
        </w:tc>
        <w:tc>
          <w:tcPr>
            <w:tcW w:w="1430"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1 855,9</w:t>
            </w:r>
          </w:p>
        </w:tc>
        <w:tc>
          <w:tcPr>
            <w:tcW w:w="1134"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5 567,7</w:t>
            </w:r>
          </w:p>
        </w:tc>
      </w:tr>
      <w:tr w:rsidR="005B226C" w:rsidRPr="005B226C" w:rsidTr="005B226C">
        <w:trPr>
          <w:trHeight w:val="915"/>
        </w:trPr>
        <w:tc>
          <w:tcPr>
            <w:tcW w:w="2011" w:type="dxa"/>
            <w:vMerge w:val="restart"/>
            <w:tcBorders>
              <w:top w:val="nil"/>
              <w:left w:val="single" w:sz="4" w:space="0" w:color="auto"/>
              <w:bottom w:val="single" w:sz="4" w:space="0" w:color="auto"/>
              <w:right w:val="single" w:sz="4" w:space="0" w:color="auto"/>
            </w:tcBorders>
            <w:shd w:val="clear" w:color="auto" w:fill="auto"/>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Подпрограмма 7</w:t>
            </w:r>
          </w:p>
        </w:tc>
        <w:tc>
          <w:tcPr>
            <w:tcW w:w="2164" w:type="dxa"/>
            <w:vMerge w:val="restart"/>
            <w:tcBorders>
              <w:top w:val="nil"/>
              <w:left w:val="single" w:sz="4" w:space="0" w:color="auto"/>
              <w:bottom w:val="single" w:sz="4" w:space="0" w:color="auto"/>
              <w:right w:val="single" w:sz="4" w:space="0" w:color="auto"/>
            </w:tcBorders>
            <w:shd w:val="clear" w:color="auto" w:fill="auto"/>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«Обеспечение защиты прав потребителей Енисейского района»</w:t>
            </w:r>
          </w:p>
        </w:tc>
        <w:tc>
          <w:tcPr>
            <w:tcW w:w="2503"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rPr>
                <w:rFonts w:ascii="Arial" w:eastAsia="Times New Roman" w:hAnsi="Arial" w:cs="Arial"/>
                <w:sz w:val="24"/>
                <w:szCs w:val="24"/>
                <w:lang w:eastAsia="ru-RU"/>
              </w:rPr>
            </w:pPr>
            <w:r w:rsidRPr="005B226C">
              <w:rPr>
                <w:rFonts w:ascii="Arial" w:eastAsia="Times New Roman" w:hAnsi="Arial" w:cs="Arial"/>
                <w:sz w:val="24"/>
                <w:szCs w:val="24"/>
                <w:lang w:eastAsia="ru-RU"/>
              </w:rPr>
              <w:t>всего расходные обязательства по подпрограмме</w:t>
            </w:r>
          </w:p>
        </w:tc>
        <w:tc>
          <w:tcPr>
            <w:tcW w:w="850"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Х</w:t>
            </w:r>
          </w:p>
        </w:tc>
        <w:tc>
          <w:tcPr>
            <w:tcW w:w="851"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Х</w:t>
            </w:r>
          </w:p>
        </w:tc>
        <w:tc>
          <w:tcPr>
            <w:tcW w:w="850"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Х</w:t>
            </w:r>
          </w:p>
        </w:tc>
        <w:tc>
          <w:tcPr>
            <w:tcW w:w="1417"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b/>
                <w:bCs/>
                <w:sz w:val="24"/>
                <w:szCs w:val="24"/>
                <w:lang w:eastAsia="ru-RU"/>
              </w:rPr>
            </w:pPr>
            <w:r w:rsidRPr="005B226C">
              <w:rPr>
                <w:rFonts w:ascii="Arial" w:eastAsia="Times New Roman" w:hAnsi="Arial" w:cs="Arial"/>
                <w:b/>
                <w:bCs/>
                <w:sz w:val="24"/>
                <w:szCs w:val="24"/>
                <w:lang w:eastAsia="ru-RU"/>
              </w:rPr>
              <w:t>0,0</w:t>
            </w:r>
          </w:p>
        </w:tc>
        <w:tc>
          <w:tcPr>
            <w:tcW w:w="1405"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b/>
                <w:bCs/>
                <w:sz w:val="24"/>
                <w:szCs w:val="24"/>
                <w:lang w:eastAsia="ru-RU"/>
              </w:rPr>
            </w:pPr>
            <w:r w:rsidRPr="005B226C">
              <w:rPr>
                <w:rFonts w:ascii="Arial" w:eastAsia="Times New Roman" w:hAnsi="Arial" w:cs="Arial"/>
                <w:b/>
                <w:bCs/>
                <w:sz w:val="24"/>
                <w:szCs w:val="24"/>
                <w:lang w:eastAsia="ru-RU"/>
              </w:rPr>
              <w:t>0,0</w:t>
            </w:r>
          </w:p>
        </w:tc>
        <w:tc>
          <w:tcPr>
            <w:tcW w:w="1430"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b/>
                <w:bCs/>
                <w:sz w:val="24"/>
                <w:szCs w:val="24"/>
                <w:lang w:eastAsia="ru-RU"/>
              </w:rPr>
            </w:pPr>
            <w:r w:rsidRPr="005B226C">
              <w:rPr>
                <w:rFonts w:ascii="Arial" w:eastAsia="Times New Roman" w:hAnsi="Arial" w:cs="Arial"/>
                <w:b/>
                <w:b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b/>
                <w:bCs/>
                <w:sz w:val="24"/>
                <w:szCs w:val="24"/>
                <w:lang w:eastAsia="ru-RU"/>
              </w:rPr>
            </w:pPr>
            <w:r w:rsidRPr="005B226C">
              <w:rPr>
                <w:rFonts w:ascii="Arial" w:eastAsia="Times New Roman" w:hAnsi="Arial" w:cs="Arial"/>
                <w:b/>
                <w:bCs/>
                <w:sz w:val="24"/>
                <w:szCs w:val="24"/>
                <w:lang w:eastAsia="ru-RU"/>
              </w:rPr>
              <w:t>0,0</w:t>
            </w:r>
          </w:p>
        </w:tc>
      </w:tr>
      <w:tr w:rsidR="005B226C" w:rsidRPr="005B226C" w:rsidTr="005B226C">
        <w:trPr>
          <w:trHeight w:val="600"/>
        </w:trPr>
        <w:tc>
          <w:tcPr>
            <w:tcW w:w="2011"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2164"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2503"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rPr>
                <w:rFonts w:ascii="Arial" w:eastAsia="Times New Roman" w:hAnsi="Arial" w:cs="Arial"/>
                <w:sz w:val="24"/>
                <w:szCs w:val="24"/>
                <w:lang w:eastAsia="ru-RU"/>
              </w:rPr>
            </w:pPr>
            <w:r w:rsidRPr="005B226C">
              <w:rPr>
                <w:rFonts w:ascii="Arial" w:eastAsia="Times New Roman" w:hAnsi="Arial" w:cs="Arial"/>
                <w:sz w:val="24"/>
                <w:szCs w:val="24"/>
                <w:lang w:eastAsia="ru-RU"/>
              </w:rPr>
              <w:t>в том числе по ГРБС:</w:t>
            </w:r>
          </w:p>
        </w:tc>
        <w:tc>
          <w:tcPr>
            <w:tcW w:w="850"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 </w:t>
            </w:r>
          </w:p>
        </w:tc>
        <w:tc>
          <w:tcPr>
            <w:tcW w:w="1405"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 </w:t>
            </w:r>
          </w:p>
        </w:tc>
        <w:tc>
          <w:tcPr>
            <w:tcW w:w="1430"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 </w:t>
            </w:r>
          </w:p>
        </w:tc>
      </w:tr>
      <w:tr w:rsidR="005B226C" w:rsidRPr="005B226C" w:rsidTr="005B226C">
        <w:trPr>
          <w:trHeight w:val="512"/>
        </w:trPr>
        <w:tc>
          <w:tcPr>
            <w:tcW w:w="2011"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2164"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2503"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rPr>
                <w:rFonts w:ascii="Arial" w:eastAsia="Times New Roman" w:hAnsi="Arial" w:cs="Arial"/>
                <w:sz w:val="24"/>
                <w:szCs w:val="24"/>
                <w:lang w:eastAsia="ru-RU"/>
              </w:rPr>
            </w:pPr>
            <w:r w:rsidRPr="005B226C">
              <w:rPr>
                <w:rFonts w:ascii="Arial" w:eastAsia="Times New Roman" w:hAnsi="Arial" w:cs="Arial"/>
                <w:sz w:val="24"/>
                <w:szCs w:val="24"/>
                <w:lang w:eastAsia="ru-RU"/>
              </w:rPr>
              <w:t>Администрация Енисейского района</w:t>
            </w:r>
          </w:p>
        </w:tc>
        <w:tc>
          <w:tcPr>
            <w:tcW w:w="850"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024</w:t>
            </w:r>
          </w:p>
        </w:tc>
        <w:tc>
          <w:tcPr>
            <w:tcW w:w="851"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Х</w:t>
            </w:r>
          </w:p>
        </w:tc>
        <w:tc>
          <w:tcPr>
            <w:tcW w:w="850"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Х</w:t>
            </w:r>
          </w:p>
        </w:tc>
        <w:tc>
          <w:tcPr>
            <w:tcW w:w="1417"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c>
          <w:tcPr>
            <w:tcW w:w="1405"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c>
          <w:tcPr>
            <w:tcW w:w="1430"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r>
    </w:tbl>
    <w:p w:rsidR="008632A2" w:rsidRPr="00E21A6F" w:rsidRDefault="008632A2" w:rsidP="008632A2">
      <w:pPr>
        <w:spacing w:after="0" w:line="240" w:lineRule="auto"/>
        <w:ind w:left="9923"/>
        <w:rPr>
          <w:color w:val="000000"/>
          <w:sz w:val="24"/>
          <w:szCs w:val="24"/>
        </w:rPr>
      </w:pPr>
      <w:r>
        <w:rPr>
          <w:color w:val="000000"/>
          <w:sz w:val="24"/>
          <w:szCs w:val="24"/>
        </w:rPr>
        <w:br w:type="page"/>
      </w:r>
      <w:r w:rsidRPr="00E21A6F">
        <w:rPr>
          <w:color w:val="000000"/>
          <w:sz w:val="24"/>
          <w:szCs w:val="24"/>
        </w:rPr>
        <w:lastRenderedPageBreak/>
        <w:t xml:space="preserve">Приложение </w:t>
      </w:r>
      <w:r>
        <w:rPr>
          <w:color w:val="000000"/>
          <w:sz w:val="24"/>
          <w:szCs w:val="24"/>
        </w:rPr>
        <w:t>6</w:t>
      </w:r>
      <w:r w:rsidRPr="00E21A6F">
        <w:rPr>
          <w:color w:val="000000"/>
          <w:sz w:val="24"/>
          <w:szCs w:val="24"/>
        </w:rPr>
        <w:t xml:space="preserve"> к постановлению</w:t>
      </w:r>
    </w:p>
    <w:p w:rsidR="008632A2" w:rsidRPr="00E21A6F" w:rsidRDefault="008632A2" w:rsidP="008632A2">
      <w:pPr>
        <w:spacing w:after="0" w:line="240" w:lineRule="auto"/>
        <w:ind w:left="5812" w:firstLine="4111"/>
        <w:rPr>
          <w:color w:val="000000"/>
          <w:sz w:val="24"/>
          <w:szCs w:val="24"/>
        </w:rPr>
      </w:pPr>
      <w:r w:rsidRPr="00E21A6F">
        <w:rPr>
          <w:color w:val="000000"/>
          <w:sz w:val="24"/>
          <w:szCs w:val="24"/>
        </w:rPr>
        <w:t xml:space="preserve">администрации Енисейского района </w:t>
      </w:r>
    </w:p>
    <w:p w:rsidR="008632A2" w:rsidRDefault="008632A2" w:rsidP="008632A2">
      <w:pPr>
        <w:spacing w:after="0" w:line="240" w:lineRule="auto"/>
        <w:ind w:left="5812" w:firstLine="4111"/>
        <w:rPr>
          <w:color w:val="000000"/>
          <w:sz w:val="24"/>
          <w:szCs w:val="24"/>
        </w:rPr>
      </w:pPr>
      <w:r w:rsidRPr="00E21A6F">
        <w:rPr>
          <w:color w:val="000000"/>
          <w:sz w:val="24"/>
          <w:szCs w:val="24"/>
        </w:rPr>
        <w:t>от ____________  № ___</w:t>
      </w:r>
      <w:proofErr w:type="gramStart"/>
      <w:r w:rsidRPr="00E21A6F">
        <w:rPr>
          <w:color w:val="000000"/>
          <w:sz w:val="24"/>
          <w:szCs w:val="24"/>
        </w:rPr>
        <w:t>_-</w:t>
      </w:r>
      <w:proofErr w:type="gramEnd"/>
      <w:r w:rsidRPr="00E21A6F">
        <w:rPr>
          <w:color w:val="000000"/>
          <w:sz w:val="24"/>
          <w:szCs w:val="24"/>
        </w:rPr>
        <w:t>п</w:t>
      </w:r>
    </w:p>
    <w:p w:rsidR="008632A2" w:rsidRDefault="008632A2" w:rsidP="008632A2">
      <w:pPr>
        <w:autoSpaceDE w:val="0"/>
        <w:autoSpaceDN w:val="0"/>
        <w:adjustRightInd w:val="0"/>
        <w:spacing w:after="0" w:line="240" w:lineRule="auto"/>
        <w:ind w:left="9923"/>
        <w:jc w:val="both"/>
        <w:rPr>
          <w:color w:val="000000"/>
          <w:sz w:val="24"/>
          <w:szCs w:val="24"/>
        </w:rPr>
      </w:pPr>
    </w:p>
    <w:p w:rsidR="008632A2" w:rsidRDefault="008632A2" w:rsidP="008632A2">
      <w:pPr>
        <w:autoSpaceDE w:val="0"/>
        <w:autoSpaceDN w:val="0"/>
        <w:adjustRightInd w:val="0"/>
        <w:spacing w:after="0" w:line="240" w:lineRule="auto"/>
        <w:ind w:left="9923"/>
        <w:jc w:val="both"/>
        <w:rPr>
          <w:color w:val="000000"/>
          <w:sz w:val="24"/>
          <w:szCs w:val="24"/>
        </w:rPr>
      </w:pPr>
      <w:r w:rsidRPr="00E21A6F">
        <w:rPr>
          <w:color w:val="000000"/>
          <w:sz w:val="24"/>
          <w:szCs w:val="24"/>
        </w:rPr>
        <w:t>Приложение №2 к муниципальной программе «Улучшение качества жизни</w:t>
      </w:r>
      <w:r>
        <w:rPr>
          <w:color w:val="000000"/>
          <w:sz w:val="24"/>
          <w:szCs w:val="24"/>
        </w:rPr>
        <w:t xml:space="preserve"> населения в Енисейском районе»</w:t>
      </w:r>
    </w:p>
    <w:p w:rsidR="008632A2" w:rsidRDefault="008632A2" w:rsidP="008632A2">
      <w:pPr>
        <w:autoSpaceDE w:val="0"/>
        <w:autoSpaceDN w:val="0"/>
        <w:adjustRightInd w:val="0"/>
        <w:spacing w:after="0" w:line="240" w:lineRule="auto"/>
        <w:jc w:val="both"/>
        <w:rPr>
          <w:color w:val="000000"/>
          <w:sz w:val="24"/>
          <w:szCs w:val="24"/>
        </w:rPr>
      </w:pPr>
    </w:p>
    <w:p w:rsidR="008632A2" w:rsidRPr="00402A0D" w:rsidRDefault="008632A2" w:rsidP="008632A2">
      <w:pPr>
        <w:autoSpaceDE w:val="0"/>
        <w:autoSpaceDN w:val="0"/>
        <w:adjustRightInd w:val="0"/>
        <w:spacing w:after="0" w:line="240" w:lineRule="auto"/>
        <w:jc w:val="center"/>
        <w:rPr>
          <w:rFonts w:ascii="Arial" w:hAnsi="Arial" w:cs="Arial"/>
          <w:b/>
          <w:color w:val="000000"/>
          <w:sz w:val="24"/>
          <w:szCs w:val="24"/>
        </w:rPr>
      </w:pPr>
      <w:r w:rsidRPr="00402A0D">
        <w:rPr>
          <w:rFonts w:ascii="Arial" w:hAnsi="Arial" w:cs="Arial"/>
          <w:b/>
          <w:color w:val="000000"/>
          <w:sz w:val="24"/>
          <w:szCs w:val="24"/>
        </w:rPr>
        <w:t>Информация об источниках финансирования подпрограмм, отдельных мероприятий муниципальной программы Енисейского района</w:t>
      </w:r>
    </w:p>
    <w:tbl>
      <w:tblPr>
        <w:tblW w:w="14757" w:type="dxa"/>
        <w:tblInd w:w="93" w:type="dxa"/>
        <w:tblLook w:val="04A0" w:firstRow="1" w:lastRow="0" w:firstColumn="1" w:lastColumn="0" w:noHBand="0" w:noVBand="1"/>
      </w:tblPr>
      <w:tblGrid>
        <w:gridCol w:w="2100"/>
        <w:gridCol w:w="3420"/>
        <w:gridCol w:w="3142"/>
        <w:gridCol w:w="1438"/>
        <w:gridCol w:w="1500"/>
        <w:gridCol w:w="1500"/>
        <w:gridCol w:w="1657"/>
      </w:tblGrid>
      <w:tr w:rsidR="005B226C" w:rsidRPr="005B226C" w:rsidTr="00782F74">
        <w:trPr>
          <w:trHeight w:val="450"/>
        </w:trPr>
        <w:tc>
          <w:tcPr>
            <w:tcW w:w="2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226C" w:rsidRPr="005B226C" w:rsidRDefault="005B226C" w:rsidP="005B226C">
            <w:pPr>
              <w:spacing w:after="0" w:line="240" w:lineRule="auto"/>
              <w:jc w:val="center"/>
              <w:rPr>
                <w:rFonts w:ascii="Arial" w:eastAsia="Times New Roman" w:hAnsi="Arial" w:cs="Arial"/>
                <w:color w:val="000000"/>
                <w:sz w:val="24"/>
                <w:szCs w:val="24"/>
                <w:lang w:eastAsia="ru-RU"/>
              </w:rPr>
            </w:pPr>
            <w:bookmarkStart w:id="1" w:name="RANGE!A1:G44"/>
            <w:r w:rsidRPr="005B226C">
              <w:rPr>
                <w:rFonts w:ascii="Arial" w:eastAsia="Times New Roman" w:hAnsi="Arial" w:cs="Arial"/>
                <w:color w:val="000000"/>
                <w:sz w:val="24"/>
                <w:szCs w:val="24"/>
                <w:lang w:eastAsia="ru-RU"/>
              </w:rPr>
              <w:t>Статус</w:t>
            </w:r>
            <w:bookmarkEnd w:id="1"/>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226C" w:rsidRPr="005B226C" w:rsidRDefault="005B226C" w:rsidP="005B226C">
            <w:pPr>
              <w:spacing w:after="0" w:line="240" w:lineRule="auto"/>
              <w:jc w:val="center"/>
              <w:rPr>
                <w:rFonts w:ascii="Arial" w:eastAsia="Times New Roman" w:hAnsi="Arial" w:cs="Arial"/>
                <w:color w:val="000000"/>
                <w:sz w:val="24"/>
                <w:szCs w:val="24"/>
                <w:lang w:eastAsia="ru-RU"/>
              </w:rPr>
            </w:pPr>
            <w:r w:rsidRPr="005B226C">
              <w:rPr>
                <w:rFonts w:ascii="Arial" w:eastAsia="Times New Roman" w:hAnsi="Arial" w:cs="Arial"/>
                <w:color w:val="000000"/>
                <w:sz w:val="24"/>
                <w:szCs w:val="24"/>
                <w:lang w:eastAsia="ru-RU"/>
              </w:rPr>
              <w:t>Наименование муниципальной программы, подпрограммы муниципальной программы</w:t>
            </w:r>
          </w:p>
        </w:tc>
        <w:tc>
          <w:tcPr>
            <w:tcW w:w="31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Источник финансирования</w:t>
            </w:r>
          </w:p>
        </w:tc>
        <w:tc>
          <w:tcPr>
            <w:tcW w:w="6095" w:type="dxa"/>
            <w:gridSpan w:val="4"/>
            <w:tcBorders>
              <w:top w:val="single" w:sz="4" w:space="0" w:color="auto"/>
              <w:left w:val="nil"/>
              <w:bottom w:val="single" w:sz="4" w:space="0" w:color="auto"/>
              <w:right w:val="single" w:sz="4" w:space="0" w:color="auto"/>
            </w:tcBorders>
            <w:shd w:val="clear" w:color="auto" w:fill="auto"/>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Расходы (тыс. руб.), годы</w:t>
            </w:r>
          </w:p>
        </w:tc>
      </w:tr>
      <w:tr w:rsidR="005B226C" w:rsidRPr="005B226C" w:rsidTr="00782F74">
        <w:trPr>
          <w:trHeight w:val="945"/>
        </w:trPr>
        <w:tc>
          <w:tcPr>
            <w:tcW w:w="2100" w:type="dxa"/>
            <w:vMerge/>
            <w:tcBorders>
              <w:top w:val="single" w:sz="4" w:space="0" w:color="auto"/>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color w:val="000000"/>
                <w:sz w:val="24"/>
                <w:szCs w:val="24"/>
                <w:lang w:eastAsia="ru-RU"/>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color w:val="000000"/>
                <w:sz w:val="24"/>
                <w:szCs w:val="24"/>
                <w:lang w:eastAsia="ru-RU"/>
              </w:rPr>
            </w:pPr>
          </w:p>
        </w:tc>
        <w:tc>
          <w:tcPr>
            <w:tcW w:w="3142" w:type="dxa"/>
            <w:vMerge/>
            <w:tcBorders>
              <w:top w:val="single" w:sz="4" w:space="0" w:color="auto"/>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1438" w:type="dxa"/>
            <w:tcBorders>
              <w:top w:val="nil"/>
              <w:left w:val="nil"/>
              <w:bottom w:val="single" w:sz="4" w:space="0" w:color="auto"/>
              <w:right w:val="single" w:sz="4" w:space="0" w:color="auto"/>
            </w:tcBorders>
            <w:shd w:val="clear" w:color="auto" w:fill="auto"/>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2022 год</w:t>
            </w:r>
          </w:p>
        </w:tc>
        <w:tc>
          <w:tcPr>
            <w:tcW w:w="1500" w:type="dxa"/>
            <w:tcBorders>
              <w:top w:val="nil"/>
              <w:left w:val="nil"/>
              <w:bottom w:val="single" w:sz="4" w:space="0" w:color="auto"/>
              <w:right w:val="single" w:sz="4" w:space="0" w:color="auto"/>
            </w:tcBorders>
            <w:shd w:val="clear" w:color="auto" w:fill="auto"/>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2023 год</w:t>
            </w:r>
          </w:p>
        </w:tc>
        <w:tc>
          <w:tcPr>
            <w:tcW w:w="1500" w:type="dxa"/>
            <w:tcBorders>
              <w:top w:val="nil"/>
              <w:left w:val="nil"/>
              <w:bottom w:val="single" w:sz="4" w:space="0" w:color="auto"/>
              <w:right w:val="single" w:sz="4" w:space="0" w:color="auto"/>
            </w:tcBorders>
            <w:shd w:val="clear" w:color="auto" w:fill="auto"/>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2024 год</w:t>
            </w:r>
          </w:p>
        </w:tc>
        <w:tc>
          <w:tcPr>
            <w:tcW w:w="1657" w:type="dxa"/>
            <w:tcBorders>
              <w:top w:val="nil"/>
              <w:left w:val="nil"/>
              <w:bottom w:val="single" w:sz="4" w:space="0" w:color="auto"/>
              <w:right w:val="single" w:sz="4" w:space="0" w:color="auto"/>
            </w:tcBorders>
            <w:shd w:val="clear" w:color="auto" w:fill="auto"/>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Итого на период</w:t>
            </w:r>
          </w:p>
        </w:tc>
      </w:tr>
      <w:tr w:rsidR="005B226C" w:rsidRPr="005B226C" w:rsidTr="00782F74">
        <w:trPr>
          <w:trHeight w:val="315"/>
        </w:trPr>
        <w:tc>
          <w:tcPr>
            <w:tcW w:w="2100" w:type="dxa"/>
            <w:vMerge w:val="restart"/>
            <w:tcBorders>
              <w:top w:val="nil"/>
              <w:left w:val="single" w:sz="4" w:space="0" w:color="auto"/>
              <w:bottom w:val="single" w:sz="4" w:space="0" w:color="auto"/>
              <w:right w:val="single" w:sz="4" w:space="0" w:color="auto"/>
            </w:tcBorders>
            <w:shd w:val="clear" w:color="auto" w:fill="auto"/>
            <w:vAlign w:val="center"/>
            <w:hideMark/>
          </w:tcPr>
          <w:p w:rsidR="005B226C" w:rsidRPr="005B226C" w:rsidRDefault="005B226C" w:rsidP="005B226C">
            <w:pPr>
              <w:spacing w:after="0" w:line="240" w:lineRule="auto"/>
              <w:jc w:val="center"/>
              <w:rPr>
                <w:rFonts w:ascii="Arial" w:eastAsia="Times New Roman" w:hAnsi="Arial" w:cs="Arial"/>
                <w:color w:val="000000"/>
                <w:sz w:val="24"/>
                <w:szCs w:val="24"/>
                <w:lang w:eastAsia="ru-RU"/>
              </w:rPr>
            </w:pPr>
            <w:r w:rsidRPr="005B226C">
              <w:rPr>
                <w:rFonts w:ascii="Arial" w:eastAsia="Times New Roman" w:hAnsi="Arial" w:cs="Arial"/>
                <w:color w:val="000000"/>
                <w:sz w:val="24"/>
                <w:szCs w:val="24"/>
                <w:lang w:eastAsia="ru-RU"/>
              </w:rPr>
              <w:t>Муниципальная программа</w:t>
            </w:r>
          </w:p>
        </w:tc>
        <w:tc>
          <w:tcPr>
            <w:tcW w:w="3420" w:type="dxa"/>
            <w:vMerge w:val="restart"/>
            <w:tcBorders>
              <w:top w:val="nil"/>
              <w:left w:val="single" w:sz="4" w:space="0" w:color="auto"/>
              <w:bottom w:val="single" w:sz="4" w:space="0" w:color="auto"/>
              <w:right w:val="single" w:sz="4" w:space="0" w:color="auto"/>
            </w:tcBorders>
            <w:shd w:val="clear" w:color="auto" w:fill="auto"/>
            <w:vAlign w:val="center"/>
            <w:hideMark/>
          </w:tcPr>
          <w:p w:rsidR="005B226C" w:rsidRPr="005B226C" w:rsidRDefault="005B226C" w:rsidP="005B226C">
            <w:pPr>
              <w:spacing w:after="0" w:line="240" w:lineRule="auto"/>
              <w:jc w:val="center"/>
              <w:rPr>
                <w:rFonts w:ascii="Arial" w:eastAsia="Times New Roman" w:hAnsi="Arial" w:cs="Arial"/>
                <w:color w:val="000000"/>
                <w:sz w:val="24"/>
                <w:szCs w:val="24"/>
                <w:lang w:eastAsia="ru-RU"/>
              </w:rPr>
            </w:pPr>
            <w:r w:rsidRPr="005B226C">
              <w:rPr>
                <w:rFonts w:ascii="Arial" w:eastAsia="Times New Roman" w:hAnsi="Arial" w:cs="Arial"/>
                <w:color w:val="000000"/>
                <w:sz w:val="24"/>
                <w:szCs w:val="24"/>
                <w:lang w:eastAsia="ru-RU"/>
              </w:rPr>
              <w:t>«Улучшение качества жизни населения в Енисейском районе»</w:t>
            </w:r>
          </w:p>
        </w:tc>
        <w:tc>
          <w:tcPr>
            <w:tcW w:w="3142"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rPr>
                <w:rFonts w:ascii="Arial" w:eastAsia="Times New Roman" w:hAnsi="Arial" w:cs="Arial"/>
                <w:color w:val="000000"/>
                <w:sz w:val="24"/>
                <w:szCs w:val="24"/>
                <w:lang w:eastAsia="ru-RU"/>
              </w:rPr>
            </w:pPr>
            <w:r w:rsidRPr="005B226C">
              <w:rPr>
                <w:rFonts w:ascii="Arial" w:eastAsia="Times New Roman" w:hAnsi="Arial" w:cs="Arial"/>
                <w:color w:val="000000"/>
                <w:sz w:val="24"/>
                <w:szCs w:val="24"/>
                <w:lang w:eastAsia="ru-RU"/>
              </w:rPr>
              <w:t>Всего</w:t>
            </w:r>
          </w:p>
        </w:tc>
        <w:tc>
          <w:tcPr>
            <w:tcW w:w="1438"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b/>
                <w:bCs/>
                <w:sz w:val="24"/>
                <w:szCs w:val="24"/>
                <w:lang w:eastAsia="ru-RU"/>
              </w:rPr>
            </w:pPr>
            <w:r w:rsidRPr="005B226C">
              <w:rPr>
                <w:rFonts w:ascii="Arial" w:eastAsia="Times New Roman" w:hAnsi="Arial" w:cs="Arial"/>
                <w:b/>
                <w:bCs/>
                <w:sz w:val="24"/>
                <w:szCs w:val="24"/>
                <w:lang w:eastAsia="ru-RU"/>
              </w:rPr>
              <w:t>367 283,7</w:t>
            </w:r>
          </w:p>
        </w:tc>
        <w:tc>
          <w:tcPr>
            <w:tcW w:w="1500"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b/>
                <w:bCs/>
                <w:sz w:val="24"/>
                <w:szCs w:val="24"/>
                <w:lang w:eastAsia="ru-RU"/>
              </w:rPr>
            </w:pPr>
            <w:r w:rsidRPr="005B226C">
              <w:rPr>
                <w:rFonts w:ascii="Arial" w:eastAsia="Times New Roman" w:hAnsi="Arial" w:cs="Arial"/>
                <w:b/>
                <w:bCs/>
                <w:sz w:val="24"/>
                <w:szCs w:val="24"/>
                <w:lang w:eastAsia="ru-RU"/>
              </w:rPr>
              <w:t>334 241,7</w:t>
            </w:r>
          </w:p>
        </w:tc>
        <w:tc>
          <w:tcPr>
            <w:tcW w:w="1500"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b/>
                <w:bCs/>
                <w:sz w:val="24"/>
                <w:szCs w:val="24"/>
                <w:lang w:eastAsia="ru-RU"/>
              </w:rPr>
            </w:pPr>
            <w:r w:rsidRPr="005B226C">
              <w:rPr>
                <w:rFonts w:ascii="Arial" w:eastAsia="Times New Roman" w:hAnsi="Arial" w:cs="Arial"/>
                <w:b/>
                <w:bCs/>
                <w:sz w:val="24"/>
                <w:szCs w:val="24"/>
                <w:lang w:eastAsia="ru-RU"/>
              </w:rPr>
              <w:t>302 835,7</w:t>
            </w:r>
          </w:p>
        </w:tc>
        <w:tc>
          <w:tcPr>
            <w:tcW w:w="1657"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b/>
                <w:bCs/>
                <w:sz w:val="24"/>
                <w:szCs w:val="24"/>
                <w:lang w:eastAsia="ru-RU"/>
              </w:rPr>
            </w:pPr>
            <w:r w:rsidRPr="005B226C">
              <w:rPr>
                <w:rFonts w:ascii="Arial" w:eastAsia="Times New Roman" w:hAnsi="Arial" w:cs="Arial"/>
                <w:b/>
                <w:bCs/>
                <w:sz w:val="24"/>
                <w:szCs w:val="24"/>
                <w:lang w:eastAsia="ru-RU"/>
              </w:rPr>
              <w:t>1 004 361,1</w:t>
            </w:r>
          </w:p>
        </w:tc>
      </w:tr>
      <w:tr w:rsidR="005B226C" w:rsidRPr="005B226C" w:rsidTr="00782F74">
        <w:trPr>
          <w:trHeight w:val="300"/>
        </w:trPr>
        <w:tc>
          <w:tcPr>
            <w:tcW w:w="2100"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color w:val="000000"/>
                <w:sz w:val="24"/>
                <w:szCs w:val="24"/>
                <w:lang w:eastAsia="ru-RU"/>
              </w:rPr>
            </w:pPr>
          </w:p>
        </w:tc>
        <w:tc>
          <w:tcPr>
            <w:tcW w:w="3420"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color w:val="000000"/>
                <w:sz w:val="24"/>
                <w:szCs w:val="24"/>
                <w:lang w:eastAsia="ru-RU"/>
              </w:rPr>
            </w:pPr>
          </w:p>
        </w:tc>
        <w:tc>
          <w:tcPr>
            <w:tcW w:w="3142"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782F74">
            <w:pPr>
              <w:spacing w:after="0" w:line="240" w:lineRule="auto"/>
              <w:rPr>
                <w:rFonts w:ascii="Arial" w:eastAsia="Times New Roman" w:hAnsi="Arial" w:cs="Arial"/>
                <w:color w:val="000000"/>
                <w:sz w:val="24"/>
                <w:szCs w:val="24"/>
                <w:lang w:eastAsia="ru-RU"/>
              </w:rPr>
            </w:pPr>
            <w:r w:rsidRPr="005B226C">
              <w:rPr>
                <w:rFonts w:ascii="Arial" w:eastAsia="Times New Roman" w:hAnsi="Arial" w:cs="Arial"/>
                <w:color w:val="000000"/>
                <w:sz w:val="24"/>
                <w:szCs w:val="24"/>
                <w:lang w:eastAsia="ru-RU"/>
              </w:rPr>
              <w:t>в том числе:</w:t>
            </w:r>
          </w:p>
        </w:tc>
        <w:tc>
          <w:tcPr>
            <w:tcW w:w="1438"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 </w:t>
            </w:r>
          </w:p>
        </w:tc>
        <w:tc>
          <w:tcPr>
            <w:tcW w:w="1500"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 </w:t>
            </w:r>
          </w:p>
        </w:tc>
        <w:tc>
          <w:tcPr>
            <w:tcW w:w="1500"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 </w:t>
            </w:r>
          </w:p>
        </w:tc>
        <w:tc>
          <w:tcPr>
            <w:tcW w:w="1657"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 </w:t>
            </w:r>
          </w:p>
        </w:tc>
      </w:tr>
      <w:tr w:rsidR="005B226C" w:rsidRPr="005B226C" w:rsidTr="00782F74">
        <w:trPr>
          <w:trHeight w:val="300"/>
        </w:trPr>
        <w:tc>
          <w:tcPr>
            <w:tcW w:w="2100"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color w:val="000000"/>
                <w:sz w:val="24"/>
                <w:szCs w:val="24"/>
                <w:lang w:eastAsia="ru-RU"/>
              </w:rPr>
            </w:pPr>
          </w:p>
        </w:tc>
        <w:tc>
          <w:tcPr>
            <w:tcW w:w="3420"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color w:val="000000"/>
                <w:sz w:val="24"/>
                <w:szCs w:val="24"/>
                <w:lang w:eastAsia="ru-RU"/>
              </w:rPr>
            </w:pPr>
          </w:p>
        </w:tc>
        <w:tc>
          <w:tcPr>
            <w:tcW w:w="3142"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rPr>
                <w:rFonts w:ascii="Arial" w:eastAsia="Times New Roman" w:hAnsi="Arial" w:cs="Arial"/>
                <w:color w:val="000000"/>
                <w:sz w:val="24"/>
                <w:szCs w:val="24"/>
                <w:lang w:eastAsia="ru-RU"/>
              </w:rPr>
            </w:pPr>
            <w:r w:rsidRPr="005B226C">
              <w:rPr>
                <w:rFonts w:ascii="Arial" w:eastAsia="Times New Roman" w:hAnsi="Arial" w:cs="Arial"/>
                <w:color w:val="000000"/>
                <w:sz w:val="24"/>
                <w:szCs w:val="24"/>
                <w:lang w:eastAsia="ru-RU"/>
              </w:rPr>
              <w:t xml:space="preserve">федеральный бюджет </w:t>
            </w:r>
          </w:p>
        </w:tc>
        <w:tc>
          <w:tcPr>
            <w:tcW w:w="1438"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3 353,3</w:t>
            </w:r>
          </w:p>
        </w:tc>
        <w:tc>
          <w:tcPr>
            <w:tcW w:w="1500"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3 366,0</w:t>
            </w:r>
          </w:p>
        </w:tc>
        <w:tc>
          <w:tcPr>
            <w:tcW w:w="1500"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3 507,2</w:t>
            </w:r>
          </w:p>
        </w:tc>
        <w:tc>
          <w:tcPr>
            <w:tcW w:w="1657"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10 226,5</w:t>
            </w:r>
          </w:p>
        </w:tc>
      </w:tr>
      <w:tr w:rsidR="005B226C" w:rsidRPr="005B226C" w:rsidTr="00782F74">
        <w:trPr>
          <w:trHeight w:val="300"/>
        </w:trPr>
        <w:tc>
          <w:tcPr>
            <w:tcW w:w="2100"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color w:val="000000"/>
                <w:sz w:val="24"/>
                <w:szCs w:val="24"/>
                <w:lang w:eastAsia="ru-RU"/>
              </w:rPr>
            </w:pPr>
          </w:p>
        </w:tc>
        <w:tc>
          <w:tcPr>
            <w:tcW w:w="3420"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color w:val="000000"/>
                <w:sz w:val="24"/>
                <w:szCs w:val="24"/>
                <w:lang w:eastAsia="ru-RU"/>
              </w:rPr>
            </w:pPr>
          </w:p>
        </w:tc>
        <w:tc>
          <w:tcPr>
            <w:tcW w:w="3142"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rPr>
                <w:rFonts w:ascii="Arial" w:eastAsia="Times New Roman" w:hAnsi="Arial" w:cs="Arial"/>
                <w:color w:val="000000"/>
                <w:sz w:val="24"/>
                <w:szCs w:val="24"/>
                <w:lang w:eastAsia="ru-RU"/>
              </w:rPr>
            </w:pPr>
            <w:r w:rsidRPr="005B226C">
              <w:rPr>
                <w:rFonts w:ascii="Arial" w:eastAsia="Times New Roman" w:hAnsi="Arial" w:cs="Arial"/>
                <w:color w:val="000000"/>
                <w:sz w:val="24"/>
                <w:szCs w:val="24"/>
                <w:lang w:eastAsia="ru-RU"/>
              </w:rPr>
              <w:t>краевой бюджет</w:t>
            </w:r>
          </w:p>
        </w:tc>
        <w:tc>
          <w:tcPr>
            <w:tcW w:w="1438"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90 922,3</w:t>
            </w:r>
          </w:p>
        </w:tc>
        <w:tc>
          <w:tcPr>
            <w:tcW w:w="1500"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74 478,0</w:t>
            </w:r>
          </w:p>
        </w:tc>
        <w:tc>
          <w:tcPr>
            <w:tcW w:w="1500"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74 478,0</w:t>
            </w:r>
          </w:p>
        </w:tc>
        <w:tc>
          <w:tcPr>
            <w:tcW w:w="1657"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239 878,3</w:t>
            </w:r>
          </w:p>
        </w:tc>
      </w:tr>
      <w:tr w:rsidR="005B226C" w:rsidRPr="005B226C" w:rsidTr="00782F74">
        <w:trPr>
          <w:trHeight w:val="273"/>
        </w:trPr>
        <w:tc>
          <w:tcPr>
            <w:tcW w:w="2100"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color w:val="000000"/>
                <w:sz w:val="24"/>
                <w:szCs w:val="24"/>
                <w:lang w:eastAsia="ru-RU"/>
              </w:rPr>
            </w:pPr>
          </w:p>
        </w:tc>
        <w:tc>
          <w:tcPr>
            <w:tcW w:w="3420"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color w:val="000000"/>
                <w:sz w:val="24"/>
                <w:szCs w:val="24"/>
                <w:lang w:eastAsia="ru-RU"/>
              </w:rPr>
            </w:pPr>
          </w:p>
        </w:tc>
        <w:tc>
          <w:tcPr>
            <w:tcW w:w="3142"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rPr>
                <w:rFonts w:ascii="Arial" w:eastAsia="Times New Roman" w:hAnsi="Arial" w:cs="Arial"/>
                <w:color w:val="000000"/>
                <w:sz w:val="24"/>
                <w:szCs w:val="24"/>
                <w:lang w:eastAsia="ru-RU"/>
              </w:rPr>
            </w:pPr>
            <w:r w:rsidRPr="005B226C">
              <w:rPr>
                <w:rFonts w:ascii="Arial" w:eastAsia="Times New Roman" w:hAnsi="Arial" w:cs="Arial"/>
                <w:color w:val="000000"/>
                <w:sz w:val="24"/>
                <w:szCs w:val="24"/>
                <w:lang w:eastAsia="ru-RU"/>
              </w:rPr>
              <w:t>районный бюджет</w:t>
            </w:r>
          </w:p>
        </w:tc>
        <w:tc>
          <w:tcPr>
            <w:tcW w:w="1438"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270 567,2</w:t>
            </w:r>
          </w:p>
        </w:tc>
        <w:tc>
          <w:tcPr>
            <w:tcW w:w="1500"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256 397,7</w:t>
            </w:r>
          </w:p>
        </w:tc>
        <w:tc>
          <w:tcPr>
            <w:tcW w:w="1500"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224 850,5</w:t>
            </w:r>
          </w:p>
        </w:tc>
        <w:tc>
          <w:tcPr>
            <w:tcW w:w="1657"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751 815,4</w:t>
            </w:r>
          </w:p>
        </w:tc>
      </w:tr>
      <w:tr w:rsidR="005B226C" w:rsidRPr="005B226C" w:rsidTr="00782F74">
        <w:trPr>
          <w:trHeight w:val="657"/>
        </w:trPr>
        <w:tc>
          <w:tcPr>
            <w:tcW w:w="2100"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color w:val="000000"/>
                <w:sz w:val="24"/>
                <w:szCs w:val="24"/>
                <w:lang w:eastAsia="ru-RU"/>
              </w:rPr>
            </w:pPr>
          </w:p>
        </w:tc>
        <w:tc>
          <w:tcPr>
            <w:tcW w:w="3420"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color w:val="000000"/>
                <w:sz w:val="24"/>
                <w:szCs w:val="24"/>
                <w:lang w:eastAsia="ru-RU"/>
              </w:rPr>
            </w:pPr>
          </w:p>
        </w:tc>
        <w:tc>
          <w:tcPr>
            <w:tcW w:w="3142"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rPr>
                <w:rFonts w:ascii="Arial" w:eastAsia="Times New Roman" w:hAnsi="Arial" w:cs="Arial"/>
                <w:sz w:val="24"/>
                <w:szCs w:val="24"/>
                <w:lang w:eastAsia="ru-RU"/>
              </w:rPr>
            </w:pPr>
            <w:r w:rsidRPr="005B226C">
              <w:rPr>
                <w:rFonts w:ascii="Arial" w:eastAsia="Times New Roman" w:hAnsi="Arial" w:cs="Arial"/>
                <w:sz w:val="24"/>
                <w:szCs w:val="24"/>
                <w:lang w:eastAsia="ru-RU"/>
              </w:rPr>
              <w:t>бюджеты муниципальных образований Енисейского района</w:t>
            </w:r>
          </w:p>
        </w:tc>
        <w:tc>
          <w:tcPr>
            <w:tcW w:w="1438"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656,9</w:t>
            </w:r>
          </w:p>
        </w:tc>
        <w:tc>
          <w:tcPr>
            <w:tcW w:w="1500"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c>
          <w:tcPr>
            <w:tcW w:w="1500"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c>
          <w:tcPr>
            <w:tcW w:w="1657"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656,9</w:t>
            </w:r>
          </w:p>
        </w:tc>
      </w:tr>
      <w:tr w:rsidR="005B226C" w:rsidRPr="005B226C" w:rsidTr="00782F74">
        <w:trPr>
          <w:trHeight w:val="420"/>
        </w:trPr>
        <w:tc>
          <w:tcPr>
            <w:tcW w:w="2100"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color w:val="000000"/>
                <w:sz w:val="24"/>
                <w:szCs w:val="24"/>
                <w:lang w:eastAsia="ru-RU"/>
              </w:rPr>
            </w:pPr>
          </w:p>
        </w:tc>
        <w:tc>
          <w:tcPr>
            <w:tcW w:w="3420"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color w:val="000000"/>
                <w:sz w:val="24"/>
                <w:szCs w:val="24"/>
                <w:lang w:eastAsia="ru-RU"/>
              </w:rPr>
            </w:pPr>
          </w:p>
        </w:tc>
        <w:tc>
          <w:tcPr>
            <w:tcW w:w="3142"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rPr>
                <w:rFonts w:ascii="Arial" w:eastAsia="Times New Roman" w:hAnsi="Arial" w:cs="Arial"/>
                <w:sz w:val="24"/>
                <w:szCs w:val="24"/>
                <w:lang w:eastAsia="ru-RU"/>
              </w:rPr>
            </w:pPr>
            <w:r w:rsidRPr="005B226C">
              <w:rPr>
                <w:rFonts w:ascii="Arial" w:eastAsia="Times New Roman" w:hAnsi="Arial" w:cs="Arial"/>
                <w:sz w:val="24"/>
                <w:szCs w:val="24"/>
                <w:lang w:eastAsia="ru-RU"/>
              </w:rPr>
              <w:t>внебюджетные источники</w:t>
            </w:r>
          </w:p>
        </w:tc>
        <w:tc>
          <w:tcPr>
            <w:tcW w:w="1438"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1 784,0</w:t>
            </w:r>
          </w:p>
        </w:tc>
        <w:tc>
          <w:tcPr>
            <w:tcW w:w="1500"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c>
          <w:tcPr>
            <w:tcW w:w="1500"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c>
          <w:tcPr>
            <w:tcW w:w="1657"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1 784,0</w:t>
            </w:r>
          </w:p>
        </w:tc>
      </w:tr>
      <w:tr w:rsidR="005B226C" w:rsidRPr="005B226C" w:rsidTr="00782F74">
        <w:trPr>
          <w:trHeight w:val="315"/>
        </w:trPr>
        <w:tc>
          <w:tcPr>
            <w:tcW w:w="2100" w:type="dxa"/>
            <w:vMerge w:val="restart"/>
            <w:tcBorders>
              <w:top w:val="nil"/>
              <w:left w:val="single" w:sz="4" w:space="0" w:color="auto"/>
              <w:bottom w:val="single" w:sz="4" w:space="0" w:color="auto"/>
              <w:right w:val="single" w:sz="4" w:space="0" w:color="auto"/>
            </w:tcBorders>
            <w:shd w:val="clear" w:color="auto" w:fill="auto"/>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Подпрограмма 1</w:t>
            </w:r>
          </w:p>
        </w:tc>
        <w:tc>
          <w:tcPr>
            <w:tcW w:w="3420" w:type="dxa"/>
            <w:vMerge w:val="restart"/>
            <w:tcBorders>
              <w:top w:val="nil"/>
              <w:left w:val="single" w:sz="4" w:space="0" w:color="auto"/>
              <w:bottom w:val="single" w:sz="4" w:space="0" w:color="auto"/>
              <w:right w:val="single" w:sz="4" w:space="0" w:color="auto"/>
            </w:tcBorders>
            <w:shd w:val="clear" w:color="auto" w:fill="auto"/>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«Охрана окружающей среды»</w:t>
            </w:r>
          </w:p>
        </w:tc>
        <w:tc>
          <w:tcPr>
            <w:tcW w:w="3142"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rPr>
                <w:rFonts w:ascii="Arial" w:eastAsia="Times New Roman" w:hAnsi="Arial" w:cs="Arial"/>
                <w:color w:val="000000"/>
                <w:sz w:val="24"/>
                <w:szCs w:val="24"/>
                <w:lang w:eastAsia="ru-RU"/>
              </w:rPr>
            </w:pPr>
            <w:r w:rsidRPr="005B226C">
              <w:rPr>
                <w:rFonts w:ascii="Arial" w:eastAsia="Times New Roman" w:hAnsi="Arial" w:cs="Arial"/>
                <w:color w:val="000000"/>
                <w:sz w:val="24"/>
                <w:szCs w:val="24"/>
                <w:lang w:eastAsia="ru-RU"/>
              </w:rPr>
              <w:t>Всего</w:t>
            </w:r>
          </w:p>
        </w:tc>
        <w:tc>
          <w:tcPr>
            <w:tcW w:w="1438"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b/>
                <w:bCs/>
                <w:sz w:val="24"/>
                <w:szCs w:val="24"/>
                <w:lang w:eastAsia="ru-RU"/>
              </w:rPr>
            </w:pPr>
            <w:r w:rsidRPr="005B226C">
              <w:rPr>
                <w:rFonts w:ascii="Arial" w:eastAsia="Times New Roman" w:hAnsi="Arial" w:cs="Arial"/>
                <w:b/>
                <w:bCs/>
                <w:sz w:val="24"/>
                <w:szCs w:val="24"/>
                <w:lang w:eastAsia="ru-RU"/>
              </w:rPr>
              <w:t>1 140,6</w:t>
            </w:r>
          </w:p>
        </w:tc>
        <w:tc>
          <w:tcPr>
            <w:tcW w:w="1500"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b/>
                <w:bCs/>
                <w:sz w:val="24"/>
                <w:szCs w:val="24"/>
                <w:lang w:eastAsia="ru-RU"/>
              </w:rPr>
            </w:pPr>
            <w:r w:rsidRPr="005B226C">
              <w:rPr>
                <w:rFonts w:ascii="Arial" w:eastAsia="Times New Roman" w:hAnsi="Arial" w:cs="Arial"/>
                <w:b/>
                <w:bCs/>
                <w:sz w:val="24"/>
                <w:szCs w:val="24"/>
                <w:lang w:eastAsia="ru-RU"/>
              </w:rPr>
              <w:t>1 140,6</w:t>
            </w:r>
          </w:p>
        </w:tc>
        <w:tc>
          <w:tcPr>
            <w:tcW w:w="1500"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b/>
                <w:bCs/>
                <w:sz w:val="24"/>
                <w:szCs w:val="24"/>
                <w:lang w:eastAsia="ru-RU"/>
              </w:rPr>
            </w:pPr>
            <w:r w:rsidRPr="005B226C">
              <w:rPr>
                <w:rFonts w:ascii="Arial" w:eastAsia="Times New Roman" w:hAnsi="Arial" w:cs="Arial"/>
                <w:b/>
                <w:bCs/>
                <w:sz w:val="24"/>
                <w:szCs w:val="24"/>
                <w:lang w:eastAsia="ru-RU"/>
              </w:rPr>
              <w:t>1 740,6</w:t>
            </w:r>
          </w:p>
        </w:tc>
        <w:tc>
          <w:tcPr>
            <w:tcW w:w="1657"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b/>
                <w:bCs/>
                <w:sz w:val="24"/>
                <w:szCs w:val="24"/>
                <w:lang w:eastAsia="ru-RU"/>
              </w:rPr>
            </w:pPr>
            <w:r w:rsidRPr="005B226C">
              <w:rPr>
                <w:rFonts w:ascii="Arial" w:eastAsia="Times New Roman" w:hAnsi="Arial" w:cs="Arial"/>
                <w:b/>
                <w:bCs/>
                <w:sz w:val="24"/>
                <w:szCs w:val="24"/>
                <w:lang w:eastAsia="ru-RU"/>
              </w:rPr>
              <w:t>4 021,8</w:t>
            </w:r>
          </w:p>
        </w:tc>
      </w:tr>
      <w:tr w:rsidR="005B226C" w:rsidRPr="005B226C" w:rsidTr="00782F74">
        <w:trPr>
          <w:trHeight w:val="300"/>
        </w:trPr>
        <w:tc>
          <w:tcPr>
            <w:tcW w:w="2100"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3420"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3142"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rPr>
                <w:rFonts w:ascii="Arial" w:eastAsia="Times New Roman" w:hAnsi="Arial" w:cs="Arial"/>
                <w:color w:val="000000"/>
                <w:sz w:val="24"/>
                <w:szCs w:val="24"/>
                <w:lang w:eastAsia="ru-RU"/>
              </w:rPr>
            </w:pPr>
            <w:r w:rsidRPr="005B226C">
              <w:rPr>
                <w:rFonts w:ascii="Arial" w:eastAsia="Times New Roman" w:hAnsi="Arial" w:cs="Arial"/>
                <w:color w:val="000000"/>
                <w:sz w:val="24"/>
                <w:szCs w:val="24"/>
                <w:lang w:eastAsia="ru-RU"/>
              </w:rPr>
              <w:t>в том числе:</w:t>
            </w:r>
          </w:p>
        </w:tc>
        <w:tc>
          <w:tcPr>
            <w:tcW w:w="1438"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 </w:t>
            </w:r>
          </w:p>
        </w:tc>
        <w:tc>
          <w:tcPr>
            <w:tcW w:w="1500"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 </w:t>
            </w:r>
          </w:p>
        </w:tc>
        <w:tc>
          <w:tcPr>
            <w:tcW w:w="1500"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 </w:t>
            </w:r>
          </w:p>
        </w:tc>
        <w:tc>
          <w:tcPr>
            <w:tcW w:w="1657"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 </w:t>
            </w:r>
          </w:p>
        </w:tc>
      </w:tr>
      <w:tr w:rsidR="005B226C" w:rsidRPr="005B226C" w:rsidTr="00782F74">
        <w:trPr>
          <w:trHeight w:val="300"/>
        </w:trPr>
        <w:tc>
          <w:tcPr>
            <w:tcW w:w="2100"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3420"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3142"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rPr>
                <w:rFonts w:ascii="Arial" w:eastAsia="Times New Roman" w:hAnsi="Arial" w:cs="Arial"/>
                <w:color w:val="000000"/>
                <w:sz w:val="24"/>
                <w:szCs w:val="24"/>
                <w:lang w:eastAsia="ru-RU"/>
              </w:rPr>
            </w:pPr>
            <w:r w:rsidRPr="005B226C">
              <w:rPr>
                <w:rFonts w:ascii="Arial" w:eastAsia="Times New Roman" w:hAnsi="Arial" w:cs="Arial"/>
                <w:color w:val="000000"/>
                <w:sz w:val="24"/>
                <w:szCs w:val="24"/>
                <w:lang w:eastAsia="ru-RU"/>
              </w:rPr>
              <w:t xml:space="preserve">федеральный бюджет </w:t>
            </w:r>
          </w:p>
        </w:tc>
        <w:tc>
          <w:tcPr>
            <w:tcW w:w="1438"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c>
          <w:tcPr>
            <w:tcW w:w="1500"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c>
          <w:tcPr>
            <w:tcW w:w="1500"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c>
          <w:tcPr>
            <w:tcW w:w="1657"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r>
      <w:tr w:rsidR="005B226C" w:rsidRPr="005B226C" w:rsidTr="00782F74">
        <w:trPr>
          <w:trHeight w:val="300"/>
        </w:trPr>
        <w:tc>
          <w:tcPr>
            <w:tcW w:w="2100"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3420"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3142"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rPr>
                <w:rFonts w:ascii="Arial" w:eastAsia="Times New Roman" w:hAnsi="Arial" w:cs="Arial"/>
                <w:color w:val="000000"/>
                <w:sz w:val="24"/>
                <w:szCs w:val="24"/>
                <w:lang w:eastAsia="ru-RU"/>
              </w:rPr>
            </w:pPr>
            <w:r w:rsidRPr="005B226C">
              <w:rPr>
                <w:rFonts w:ascii="Arial" w:eastAsia="Times New Roman" w:hAnsi="Arial" w:cs="Arial"/>
                <w:color w:val="000000"/>
                <w:sz w:val="24"/>
                <w:szCs w:val="24"/>
                <w:lang w:eastAsia="ru-RU"/>
              </w:rPr>
              <w:t>краевой бюджет</w:t>
            </w:r>
          </w:p>
        </w:tc>
        <w:tc>
          <w:tcPr>
            <w:tcW w:w="1438"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c>
          <w:tcPr>
            <w:tcW w:w="1500"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c>
          <w:tcPr>
            <w:tcW w:w="1500"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c>
          <w:tcPr>
            <w:tcW w:w="1657"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r>
      <w:tr w:rsidR="005B226C" w:rsidRPr="005B226C" w:rsidTr="00782F74">
        <w:trPr>
          <w:trHeight w:val="300"/>
        </w:trPr>
        <w:tc>
          <w:tcPr>
            <w:tcW w:w="2100"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3420"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3142"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rPr>
                <w:rFonts w:ascii="Arial" w:eastAsia="Times New Roman" w:hAnsi="Arial" w:cs="Arial"/>
                <w:color w:val="000000"/>
                <w:sz w:val="24"/>
                <w:szCs w:val="24"/>
                <w:lang w:eastAsia="ru-RU"/>
              </w:rPr>
            </w:pPr>
            <w:r w:rsidRPr="005B226C">
              <w:rPr>
                <w:rFonts w:ascii="Arial" w:eastAsia="Times New Roman" w:hAnsi="Arial" w:cs="Arial"/>
                <w:color w:val="000000"/>
                <w:sz w:val="24"/>
                <w:szCs w:val="24"/>
                <w:lang w:eastAsia="ru-RU"/>
              </w:rPr>
              <w:t>районный бюджет</w:t>
            </w:r>
          </w:p>
        </w:tc>
        <w:tc>
          <w:tcPr>
            <w:tcW w:w="1438"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1 140,6</w:t>
            </w:r>
          </w:p>
        </w:tc>
        <w:tc>
          <w:tcPr>
            <w:tcW w:w="1500"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1 140,6</w:t>
            </w:r>
          </w:p>
        </w:tc>
        <w:tc>
          <w:tcPr>
            <w:tcW w:w="1500"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1 740,6</w:t>
            </w:r>
          </w:p>
        </w:tc>
        <w:tc>
          <w:tcPr>
            <w:tcW w:w="1657"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4 021,8</w:t>
            </w:r>
          </w:p>
        </w:tc>
      </w:tr>
      <w:tr w:rsidR="005B226C" w:rsidRPr="005B226C" w:rsidTr="00782F74">
        <w:trPr>
          <w:trHeight w:val="900"/>
        </w:trPr>
        <w:tc>
          <w:tcPr>
            <w:tcW w:w="2100"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3420"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3142"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rPr>
                <w:rFonts w:ascii="Arial" w:eastAsia="Times New Roman" w:hAnsi="Arial" w:cs="Arial"/>
                <w:sz w:val="24"/>
                <w:szCs w:val="24"/>
                <w:lang w:eastAsia="ru-RU"/>
              </w:rPr>
            </w:pPr>
            <w:r w:rsidRPr="005B226C">
              <w:rPr>
                <w:rFonts w:ascii="Arial" w:eastAsia="Times New Roman" w:hAnsi="Arial" w:cs="Arial"/>
                <w:sz w:val="24"/>
                <w:szCs w:val="24"/>
                <w:lang w:eastAsia="ru-RU"/>
              </w:rPr>
              <w:t>бюджеты муниципальных образований Енисейского района</w:t>
            </w:r>
          </w:p>
        </w:tc>
        <w:tc>
          <w:tcPr>
            <w:tcW w:w="1438"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c>
          <w:tcPr>
            <w:tcW w:w="1500"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c>
          <w:tcPr>
            <w:tcW w:w="1500"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c>
          <w:tcPr>
            <w:tcW w:w="1657"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r>
      <w:tr w:rsidR="005B226C" w:rsidRPr="005B226C" w:rsidTr="00782F74">
        <w:trPr>
          <w:trHeight w:val="300"/>
        </w:trPr>
        <w:tc>
          <w:tcPr>
            <w:tcW w:w="2100"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3420"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3142"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rPr>
                <w:rFonts w:ascii="Arial" w:eastAsia="Times New Roman" w:hAnsi="Arial" w:cs="Arial"/>
                <w:color w:val="000000"/>
                <w:sz w:val="24"/>
                <w:szCs w:val="24"/>
                <w:lang w:eastAsia="ru-RU"/>
              </w:rPr>
            </w:pPr>
            <w:r w:rsidRPr="005B226C">
              <w:rPr>
                <w:rFonts w:ascii="Arial" w:eastAsia="Times New Roman" w:hAnsi="Arial" w:cs="Arial"/>
                <w:color w:val="000000"/>
                <w:sz w:val="24"/>
                <w:szCs w:val="24"/>
                <w:lang w:eastAsia="ru-RU"/>
              </w:rPr>
              <w:t>внебюджетные источники</w:t>
            </w:r>
          </w:p>
        </w:tc>
        <w:tc>
          <w:tcPr>
            <w:tcW w:w="1438"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c>
          <w:tcPr>
            <w:tcW w:w="1500"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c>
          <w:tcPr>
            <w:tcW w:w="1500"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c>
          <w:tcPr>
            <w:tcW w:w="1657"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r>
      <w:tr w:rsidR="005B226C" w:rsidRPr="005B226C" w:rsidTr="00782F74">
        <w:trPr>
          <w:trHeight w:val="315"/>
        </w:trPr>
        <w:tc>
          <w:tcPr>
            <w:tcW w:w="2100" w:type="dxa"/>
            <w:vMerge w:val="restart"/>
            <w:tcBorders>
              <w:top w:val="nil"/>
              <w:left w:val="single" w:sz="4" w:space="0" w:color="auto"/>
              <w:bottom w:val="single" w:sz="4" w:space="0" w:color="auto"/>
              <w:right w:val="single" w:sz="4" w:space="0" w:color="auto"/>
            </w:tcBorders>
            <w:shd w:val="clear" w:color="auto" w:fill="auto"/>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Подпрограмма 2</w:t>
            </w:r>
          </w:p>
        </w:tc>
        <w:tc>
          <w:tcPr>
            <w:tcW w:w="3420" w:type="dxa"/>
            <w:vMerge w:val="restart"/>
            <w:tcBorders>
              <w:top w:val="nil"/>
              <w:left w:val="single" w:sz="4" w:space="0" w:color="auto"/>
              <w:bottom w:val="single" w:sz="4" w:space="0" w:color="auto"/>
              <w:right w:val="single" w:sz="4" w:space="0" w:color="auto"/>
            </w:tcBorders>
            <w:shd w:val="clear" w:color="auto" w:fill="auto"/>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"Повышение уровня комфортности пребывания и качества жизни населения территории Енисейского района"</w:t>
            </w:r>
          </w:p>
        </w:tc>
        <w:tc>
          <w:tcPr>
            <w:tcW w:w="3142"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rPr>
                <w:rFonts w:ascii="Arial" w:eastAsia="Times New Roman" w:hAnsi="Arial" w:cs="Arial"/>
                <w:color w:val="000000"/>
                <w:sz w:val="24"/>
                <w:szCs w:val="24"/>
                <w:lang w:eastAsia="ru-RU"/>
              </w:rPr>
            </w:pPr>
            <w:r w:rsidRPr="005B226C">
              <w:rPr>
                <w:rFonts w:ascii="Arial" w:eastAsia="Times New Roman" w:hAnsi="Arial" w:cs="Arial"/>
                <w:color w:val="000000"/>
                <w:sz w:val="24"/>
                <w:szCs w:val="24"/>
                <w:lang w:eastAsia="ru-RU"/>
              </w:rPr>
              <w:t>Всего</w:t>
            </w:r>
          </w:p>
        </w:tc>
        <w:tc>
          <w:tcPr>
            <w:tcW w:w="1438"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b/>
                <w:bCs/>
                <w:sz w:val="24"/>
                <w:szCs w:val="24"/>
                <w:lang w:eastAsia="ru-RU"/>
              </w:rPr>
            </w:pPr>
            <w:r w:rsidRPr="005B226C">
              <w:rPr>
                <w:rFonts w:ascii="Arial" w:eastAsia="Times New Roman" w:hAnsi="Arial" w:cs="Arial"/>
                <w:b/>
                <w:bCs/>
                <w:sz w:val="24"/>
                <w:szCs w:val="24"/>
                <w:lang w:eastAsia="ru-RU"/>
              </w:rPr>
              <w:t>21 517,4</w:t>
            </w:r>
          </w:p>
        </w:tc>
        <w:tc>
          <w:tcPr>
            <w:tcW w:w="1500"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b/>
                <w:bCs/>
                <w:sz w:val="24"/>
                <w:szCs w:val="24"/>
                <w:lang w:eastAsia="ru-RU"/>
              </w:rPr>
            </w:pPr>
            <w:r w:rsidRPr="005B226C">
              <w:rPr>
                <w:rFonts w:ascii="Arial" w:eastAsia="Times New Roman" w:hAnsi="Arial" w:cs="Arial"/>
                <w:b/>
                <w:bCs/>
                <w:sz w:val="24"/>
                <w:szCs w:val="24"/>
                <w:lang w:eastAsia="ru-RU"/>
              </w:rPr>
              <w:t>2 932,7</w:t>
            </w:r>
          </w:p>
        </w:tc>
        <w:tc>
          <w:tcPr>
            <w:tcW w:w="1500"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b/>
                <w:bCs/>
                <w:sz w:val="24"/>
                <w:szCs w:val="24"/>
                <w:lang w:eastAsia="ru-RU"/>
              </w:rPr>
            </w:pPr>
            <w:r w:rsidRPr="005B226C">
              <w:rPr>
                <w:rFonts w:ascii="Arial" w:eastAsia="Times New Roman" w:hAnsi="Arial" w:cs="Arial"/>
                <w:b/>
                <w:bCs/>
                <w:sz w:val="24"/>
                <w:szCs w:val="24"/>
                <w:lang w:eastAsia="ru-RU"/>
              </w:rPr>
              <w:t>2 932,7</w:t>
            </w:r>
          </w:p>
        </w:tc>
        <w:tc>
          <w:tcPr>
            <w:tcW w:w="1657"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b/>
                <w:bCs/>
                <w:sz w:val="24"/>
                <w:szCs w:val="24"/>
                <w:lang w:eastAsia="ru-RU"/>
              </w:rPr>
            </w:pPr>
            <w:r w:rsidRPr="005B226C">
              <w:rPr>
                <w:rFonts w:ascii="Arial" w:eastAsia="Times New Roman" w:hAnsi="Arial" w:cs="Arial"/>
                <w:b/>
                <w:bCs/>
                <w:sz w:val="24"/>
                <w:szCs w:val="24"/>
                <w:lang w:eastAsia="ru-RU"/>
              </w:rPr>
              <w:t>27 382,8</w:t>
            </w:r>
          </w:p>
        </w:tc>
      </w:tr>
      <w:tr w:rsidR="005B226C" w:rsidRPr="005B226C" w:rsidTr="00782F74">
        <w:trPr>
          <w:trHeight w:val="300"/>
        </w:trPr>
        <w:tc>
          <w:tcPr>
            <w:tcW w:w="2100"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3420"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3142"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rPr>
                <w:rFonts w:ascii="Arial" w:eastAsia="Times New Roman" w:hAnsi="Arial" w:cs="Arial"/>
                <w:color w:val="000000"/>
                <w:sz w:val="24"/>
                <w:szCs w:val="24"/>
                <w:lang w:eastAsia="ru-RU"/>
              </w:rPr>
            </w:pPr>
            <w:r w:rsidRPr="005B226C">
              <w:rPr>
                <w:rFonts w:ascii="Arial" w:eastAsia="Times New Roman" w:hAnsi="Arial" w:cs="Arial"/>
                <w:color w:val="000000"/>
                <w:sz w:val="24"/>
                <w:szCs w:val="24"/>
                <w:lang w:eastAsia="ru-RU"/>
              </w:rPr>
              <w:t>в том числе:</w:t>
            </w:r>
          </w:p>
        </w:tc>
        <w:tc>
          <w:tcPr>
            <w:tcW w:w="1438"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 </w:t>
            </w:r>
          </w:p>
        </w:tc>
        <w:tc>
          <w:tcPr>
            <w:tcW w:w="1500"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 </w:t>
            </w:r>
          </w:p>
        </w:tc>
        <w:tc>
          <w:tcPr>
            <w:tcW w:w="1500"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 </w:t>
            </w:r>
          </w:p>
        </w:tc>
        <w:tc>
          <w:tcPr>
            <w:tcW w:w="1657"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 </w:t>
            </w:r>
          </w:p>
        </w:tc>
      </w:tr>
      <w:tr w:rsidR="005B226C" w:rsidRPr="005B226C" w:rsidTr="00782F74">
        <w:trPr>
          <w:trHeight w:val="300"/>
        </w:trPr>
        <w:tc>
          <w:tcPr>
            <w:tcW w:w="2100"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3420"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3142"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rPr>
                <w:rFonts w:ascii="Arial" w:eastAsia="Times New Roman" w:hAnsi="Arial" w:cs="Arial"/>
                <w:color w:val="000000"/>
                <w:sz w:val="24"/>
                <w:szCs w:val="24"/>
                <w:lang w:eastAsia="ru-RU"/>
              </w:rPr>
            </w:pPr>
            <w:r w:rsidRPr="005B226C">
              <w:rPr>
                <w:rFonts w:ascii="Arial" w:eastAsia="Times New Roman" w:hAnsi="Arial" w:cs="Arial"/>
                <w:color w:val="000000"/>
                <w:sz w:val="24"/>
                <w:szCs w:val="24"/>
                <w:lang w:eastAsia="ru-RU"/>
              </w:rPr>
              <w:t xml:space="preserve">федеральный бюджет </w:t>
            </w:r>
          </w:p>
        </w:tc>
        <w:tc>
          <w:tcPr>
            <w:tcW w:w="1438"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c>
          <w:tcPr>
            <w:tcW w:w="1500"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c>
          <w:tcPr>
            <w:tcW w:w="1500"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c>
          <w:tcPr>
            <w:tcW w:w="1657"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r>
      <w:tr w:rsidR="005B226C" w:rsidRPr="005B226C" w:rsidTr="00782F74">
        <w:trPr>
          <w:trHeight w:val="300"/>
        </w:trPr>
        <w:tc>
          <w:tcPr>
            <w:tcW w:w="2100"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3420"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3142"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rPr>
                <w:rFonts w:ascii="Arial" w:eastAsia="Times New Roman" w:hAnsi="Arial" w:cs="Arial"/>
                <w:color w:val="000000"/>
                <w:sz w:val="24"/>
                <w:szCs w:val="24"/>
                <w:lang w:eastAsia="ru-RU"/>
              </w:rPr>
            </w:pPr>
            <w:r w:rsidRPr="005B226C">
              <w:rPr>
                <w:rFonts w:ascii="Arial" w:eastAsia="Times New Roman" w:hAnsi="Arial" w:cs="Arial"/>
                <w:color w:val="000000"/>
                <w:sz w:val="24"/>
                <w:szCs w:val="24"/>
                <w:lang w:eastAsia="ru-RU"/>
              </w:rPr>
              <w:t>краевой бюджет</w:t>
            </w:r>
          </w:p>
        </w:tc>
        <w:tc>
          <w:tcPr>
            <w:tcW w:w="1438"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16 085,2</w:t>
            </w:r>
          </w:p>
        </w:tc>
        <w:tc>
          <w:tcPr>
            <w:tcW w:w="1500"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c>
          <w:tcPr>
            <w:tcW w:w="1500"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c>
          <w:tcPr>
            <w:tcW w:w="1657"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16 085,2</w:t>
            </w:r>
          </w:p>
        </w:tc>
      </w:tr>
      <w:tr w:rsidR="005B226C" w:rsidRPr="005B226C" w:rsidTr="00782F74">
        <w:trPr>
          <w:trHeight w:val="300"/>
        </w:trPr>
        <w:tc>
          <w:tcPr>
            <w:tcW w:w="2100"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3420"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3142"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rPr>
                <w:rFonts w:ascii="Arial" w:eastAsia="Times New Roman" w:hAnsi="Arial" w:cs="Arial"/>
                <w:color w:val="000000"/>
                <w:sz w:val="24"/>
                <w:szCs w:val="24"/>
                <w:lang w:eastAsia="ru-RU"/>
              </w:rPr>
            </w:pPr>
            <w:r w:rsidRPr="005B226C">
              <w:rPr>
                <w:rFonts w:ascii="Arial" w:eastAsia="Times New Roman" w:hAnsi="Arial" w:cs="Arial"/>
                <w:color w:val="000000"/>
                <w:sz w:val="24"/>
                <w:szCs w:val="24"/>
                <w:lang w:eastAsia="ru-RU"/>
              </w:rPr>
              <w:t>районный бюджет</w:t>
            </w:r>
          </w:p>
        </w:tc>
        <w:tc>
          <w:tcPr>
            <w:tcW w:w="1438"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2 991,3</w:t>
            </w:r>
          </w:p>
        </w:tc>
        <w:tc>
          <w:tcPr>
            <w:tcW w:w="1500"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2 932,7</w:t>
            </w:r>
          </w:p>
        </w:tc>
        <w:tc>
          <w:tcPr>
            <w:tcW w:w="1500"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2 932,7</w:t>
            </w:r>
          </w:p>
        </w:tc>
        <w:tc>
          <w:tcPr>
            <w:tcW w:w="1657"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8 856,7</w:t>
            </w:r>
          </w:p>
        </w:tc>
      </w:tr>
      <w:tr w:rsidR="005B226C" w:rsidRPr="005B226C" w:rsidTr="00782F74">
        <w:trPr>
          <w:trHeight w:val="900"/>
        </w:trPr>
        <w:tc>
          <w:tcPr>
            <w:tcW w:w="2100"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3420"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3142"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rPr>
                <w:rFonts w:ascii="Arial" w:eastAsia="Times New Roman" w:hAnsi="Arial" w:cs="Arial"/>
                <w:sz w:val="24"/>
                <w:szCs w:val="24"/>
                <w:lang w:eastAsia="ru-RU"/>
              </w:rPr>
            </w:pPr>
            <w:r w:rsidRPr="005B226C">
              <w:rPr>
                <w:rFonts w:ascii="Arial" w:eastAsia="Times New Roman" w:hAnsi="Arial" w:cs="Arial"/>
                <w:sz w:val="24"/>
                <w:szCs w:val="24"/>
                <w:lang w:eastAsia="ru-RU"/>
              </w:rPr>
              <w:t>бюджеты муниципальных образований Енисейского района</w:t>
            </w:r>
          </w:p>
        </w:tc>
        <w:tc>
          <w:tcPr>
            <w:tcW w:w="1438"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656,9</w:t>
            </w:r>
          </w:p>
        </w:tc>
        <w:tc>
          <w:tcPr>
            <w:tcW w:w="1500"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c>
          <w:tcPr>
            <w:tcW w:w="1500"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c>
          <w:tcPr>
            <w:tcW w:w="1657"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656,9</w:t>
            </w:r>
          </w:p>
        </w:tc>
      </w:tr>
      <w:tr w:rsidR="005B226C" w:rsidRPr="005B226C" w:rsidTr="00782F74">
        <w:trPr>
          <w:trHeight w:val="330"/>
        </w:trPr>
        <w:tc>
          <w:tcPr>
            <w:tcW w:w="2100"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3420"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3142"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rPr>
                <w:rFonts w:ascii="Arial" w:eastAsia="Times New Roman" w:hAnsi="Arial" w:cs="Arial"/>
                <w:sz w:val="24"/>
                <w:szCs w:val="24"/>
                <w:lang w:eastAsia="ru-RU"/>
              </w:rPr>
            </w:pPr>
            <w:r w:rsidRPr="005B226C">
              <w:rPr>
                <w:rFonts w:ascii="Arial" w:eastAsia="Times New Roman" w:hAnsi="Arial" w:cs="Arial"/>
                <w:sz w:val="24"/>
                <w:szCs w:val="24"/>
                <w:lang w:eastAsia="ru-RU"/>
              </w:rPr>
              <w:t>внебюджетные источники</w:t>
            </w:r>
          </w:p>
        </w:tc>
        <w:tc>
          <w:tcPr>
            <w:tcW w:w="1438"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1 784,0</w:t>
            </w:r>
          </w:p>
        </w:tc>
        <w:tc>
          <w:tcPr>
            <w:tcW w:w="1500"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c>
          <w:tcPr>
            <w:tcW w:w="1500"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c>
          <w:tcPr>
            <w:tcW w:w="1657"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1 784,0</w:t>
            </w:r>
          </w:p>
        </w:tc>
      </w:tr>
      <w:tr w:rsidR="005B226C" w:rsidRPr="005B226C" w:rsidTr="00782F74">
        <w:trPr>
          <w:trHeight w:val="330"/>
        </w:trPr>
        <w:tc>
          <w:tcPr>
            <w:tcW w:w="2100" w:type="dxa"/>
            <w:vMerge w:val="restart"/>
            <w:tcBorders>
              <w:top w:val="nil"/>
              <w:left w:val="single" w:sz="4" w:space="0" w:color="auto"/>
              <w:bottom w:val="single" w:sz="4" w:space="0" w:color="auto"/>
              <w:right w:val="single" w:sz="4" w:space="0" w:color="auto"/>
            </w:tcBorders>
            <w:shd w:val="clear" w:color="auto" w:fill="auto"/>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Подпрограмма 3</w:t>
            </w:r>
          </w:p>
        </w:tc>
        <w:tc>
          <w:tcPr>
            <w:tcW w:w="3420" w:type="dxa"/>
            <w:vMerge w:val="restart"/>
            <w:tcBorders>
              <w:top w:val="nil"/>
              <w:left w:val="single" w:sz="4" w:space="0" w:color="auto"/>
              <w:bottom w:val="single" w:sz="4" w:space="0" w:color="auto"/>
              <w:right w:val="single" w:sz="4" w:space="0" w:color="auto"/>
            </w:tcBorders>
            <w:shd w:val="clear" w:color="auto" w:fill="auto"/>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«Выполнение отдельных государственных полномочий»</w:t>
            </w:r>
          </w:p>
        </w:tc>
        <w:tc>
          <w:tcPr>
            <w:tcW w:w="3142"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rPr>
                <w:rFonts w:ascii="Arial" w:eastAsia="Times New Roman" w:hAnsi="Arial" w:cs="Arial"/>
                <w:color w:val="000000"/>
                <w:sz w:val="24"/>
                <w:szCs w:val="24"/>
                <w:lang w:eastAsia="ru-RU"/>
              </w:rPr>
            </w:pPr>
            <w:r w:rsidRPr="005B226C">
              <w:rPr>
                <w:rFonts w:ascii="Arial" w:eastAsia="Times New Roman" w:hAnsi="Arial" w:cs="Arial"/>
                <w:color w:val="000000"/>
                <w:sz w:val="24"/>
                <w:szCs w:val="24"/>
                <w:lang w:eastAsia="ru-RU"/>
              </w:rPr>
              <w:t>Всего</w:t>
            </w:r>
          </w:p>
        </w:tc>
        <w:tc>
          <w:tcPr>
            <w:tcW w:w="1438"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b/>
                <w:bCs/>
                <w:sz w:val="24"/>
                <w:szCs w:val="24"/>
                <w:lang w:eastAsia="ru-RU"/>
              </w:rPr>
            </w:pPr>
            <w:r w:rsidRPr="005B226C">
              <w:rPr>
                <w:rFonts w:ascii="Arial" w:eastAsia="Times New Roman" w:hAnsi="Arial" w:cs="Arial"/>
                <w:b/>
                <w:bCs/>
                <w:sz w:val="24"/>
                <w:szCs w:val="24"/>
                <w:lang w:eastAsia="ru-RU"/>
              </w:rPr>
              <w:t>8 191,5</w:t>
            </w:r>
          </w:p>
        </w:tc>
        <w:tc>
          <w:tcPr>
            <w:tcW w:w="1500"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b/>
                <w:bCs/>
                <w:sz w:val="24"/>
                <w:szCs w:val="24"/>
                <w:lang w:eastAsia="ru-RU"/>
              </w:rPr>
            </w:pPr>
            <w:r w:rsidRPr="005B226C">
              <w:rPr>
                <w:rFonts w:ascii="Arial" w:eastAsia="Times New Roman" w:hAnsi="Arial" w:cs="Arial"/>
                <w:b/>
                <w:bCs/>
                <w:sz w:val="24"/>
                <w:szCs w:val="24"/>
                <w:lang w:eastAsia="ru-RU"/>
              </w:rPr>
              <w:t>7 875,7</w:t>
            </w:r>
          </w:p>
        </w:tc>
        <w:tc>
          <w:tcPr>
            <w:tcW w:w="1500"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b/>
                <w:bCs/>
                <w:sz w:val="24"/>
                <w:szCs w:val="24"/>
                <w:lang w:eastAsia="ru-RU"/>
              </w:rPr>
            </w:pPr>
            <w:r w:rsidRPr="005B226C">
              <w:rPr>
                <w:rFonts w:ascii="Arial" w:eastAsia="Times New Roman" w:hAnsi="Arial" w:cs="Arial"/>
                <w:b/>
                <w:bCs/>
                <w:sz w:val="24"/>
                <w:szCs w:val="24"/>
                <w:lang w:eastAsia="ru-RU"/>
              </w:rPr>
              <w:t>8 016,9</w:t>
            </w:r>
          </w:p>
        </w:tc>
        <w:tc>
          <w:tcPr>
            <w:tcW w:w="1657"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b/>
                <w:bCs/>
                <w:sz w:val="24"/>
                <w:szCs w:val="24"/>
                <w:lang w:eastAsia="ru-RU"/>
              </w:rPr>
            </w:pPr>
            <w:r w:rsidRPr="005B226C">
              <w:rPr>
                <w:rFonts w:ascii="Arial" w:eastAsia="Times New Roman" w:hAnsi="Arial" w:cs="Arial"/>
                <w:b/>
                <w:bCs/>
                <w:sz w:val="24"/>
                <w:szCs w:val="24"/>
                <w:lang w:eastAsia="ru-RU"/>
              </w:rPr>
              <w:t>24 084,1</w:t>
            </w:r>
          </w:p>
        </w:tc>
      </w:tr>
      <w:tr w:rsidR="005B226C" w:rsidRPr="005B226C" w:rsidTr="00782F74">
        <w:trPr>
          <w:trHeight w:val="300"/>
        </w:trPr>
        <w:tc>
          <w:tcPr>
            <w:tcW w:w="2100"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3420"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3142"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rPr>
                <w:rFonts w:ascii="Arial" w:eastAsia="Times New Roman" w:hAnsi="Arial" w:cs="Arial"/>
                <w:color w:val="000000"/>
                <w:sz w:val="24"/>
                <w:szCs w:val="24"/>
                <w:lang w:eastAsia="ru-RU"/>
              </w:rPr>
            </w:pPr>
            <w:r w:rsidRPr="005B226C">
              <w:rPr>
                <w:rFonts w:ascii="Arial" w:eastAsia="Times New Roman" w:hAnsi="Arial" w:cs="Arial"/>
                <w:color w:val="000000"/>
                <w:sz w:val="24"/>
                <w:szCs w:val="24"/>
                <w:lang w:eastAsia="ru-RU"/>
              </w:rPr>
              <w:t>в том числе:</w:t>
            </w:r>
          </w:p>
        </w:tc>
        <w:tc>
          <w:tcPr>
            <w:tcW w:w="1438"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 </w:t>
            </w:r>
          </w:p>
        </w:tc>
        <w:tc>
          <w:tcPr>
            <w:tcW w:w="1500"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 </w:t>
            </w:r>
          </w:p>
        </w:tc>
        <w:tc>
          <w:tcPr>
            <w:tcW w:w="1500"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 </w:t>
            </w:r>
          </w:p>
        </w:tc>
        <w:tc>
          <w:tcPr>
            <w:tcW w:w="1657"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 </w:t>
            </w:r>
          </w:p>
        </w:tc>
      </w:tr>
      <w:tr w:rsidR="005B226C" w:rsidRPr="005B226C" w:rsidTr="00782F74">
        <w:trPr>
          <w:trHeight w:val="300"/>
        </w:trPr>
        <w:tc>
          <w:tcPr>
            <w:tcW w:w="2100"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3420"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3142"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rPr>
                <w:rFonts w:ascii="Arial" w:eastAsia="Times New Roman" w:hAnsi="Arial" w:cs="Arial"/>
                <w:color w:val="000000"/>
                <w:sz w:val="24"/>
                <w:szCs w:val="24"/>
                <w:lang w:eastAsia="ru-RU"/>
              </w:rPr>
            </w:pPr>
            <w:r w:rsidRPr="005B226C">
              <w:rPr>
                <w:rFonts w:ascii="Arial" w:eastAsia="Times New Roman" w:hAnsi="Arial" w:cs="Arial"/>
                <w:color w:val="000000"/>
                <w:sz w:val="24"/>
                <w:szCs w:val="24"/>
                <w:lang w:eastAsia="ru-RU"/>
              </w:rPr>
              <w:t xml:space="preserve">федеральный бюджет </w:t>
            </w:r>
          </w:p>
        </w:tc>
        <w:tc>
          <w:tcPr>
            <w:tcW w:w="1438"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3 353,3</w:t>
            </w:r>
          </w:p>
        </w:tc>
        <w:tc>
          <w:tcPr>
            <w:tcW w:w="1500"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3 366,0</w:t>
            </w:r>
          </w:p>
        </w:tc>
        <w:tc>
          <w:tcPr>
            <w:tcW w:w="1500"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3 507,2</w:t>
            </w:r>
          </w:p>
        </w:tc>
        <w:tc>
          <w:tcPr>
            <w:tcW w:w="1657"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10 226,5</w:t>
            </w:r>
          </w:p>
        </w:tc>
      </w:tr>
      <w:tr w:rsidR="005B226C" w:rsidRPr="005B226C" w:rsidTr="00782F74">
        <w:trPr>
          <w:trHeight w:val="300"/>
        </w:trPr>
        <w:tc>
          <w:tcPr>
            <w:tcW w:w="2100"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3420"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3142"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rPr>
                <w:rFonts w:ascii="Arial" w:eastAsia="Times New Roman" w:hAnsi="Arial" w:cs="Arial"/>
                <w:color w:val="000000"/>
                <w:sz w:val="24"/>
                <w:szCs w:val="24"/>
                <w:lang w:eastAsia="ru-RU"/>
              </w:rPr>
            </w:pPr>
            <w:r w:rsidRPr="005B226C">
              <w:rPr>
                <w:rFonts w:ascii="Arial" w:eastAsia="Times New Roman" w:hAnsi="Arial" w:cs="Arial"/>
                <w:color w:val="000000"/>
                <w:sz w:val="24"/>
                <w:szCs w:val="24"/>
                <w:lang w:eastAsia="ru-RU"/>
              </w:rPr>
              <w:t>краевой бюджет</w:t>
            </w:r>
          </w:p>
        </w:tc>
        <w:tc>
          <w:tcPr>
            <w:tcW w:w="1438"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4 838,2</w:t>
            </w:r>
          </w:p>
        </w:tc>
        <w:tc>
          <w:tcPr>
            <w:tcW w:w="1500"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4 509,7</w:t>
            </w:r>
          </w:p>
        </w:tc>
        <w:tc>
          <w:tcPr>
            <w:tcW w:w="1500"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4 509,7</w:t>
            </w:r>
          </w:p>
        </w:tc>
        <w:tc>
          <w:tcPr>
            <w:tcW w:w="1657"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13 857,6</w:t>
            </w:r>
          </w:p>
        </w:tc>
      </w:tr>
      <w:tr w:rsidR="005B226C" w:rsidRPr="005B226C" w:rsidTr="00782F74">
        <w:trPr>
          <w:trHeight w:val="300"/>
        </w:trPr>
        <w:tc>
          <w:tcPr>
            <w:tcW w:w="2100"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3420"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3142"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rPr>
                <w:rFonts w:ascii="Arial" w:eastAsia="Times New Roman" w:hAnsi="Arial" w:cs="Arial"/>
                <w:color w:val="000000"/>
                <w:sz w:val="24"/>
                <w:szCs w:val="24"/>
                <w:lang w:eastAsia="ru-RU"/>
              </w:rPr>
            </w:pPr>
            <w:r w:rsidRPr="005B226C">
              <w:rPr>
                <w:rFonts w:ascii="Arial" w:eastAsia="Times New Roman" w:hAnsi="Arial" w:cs="Arial"/>
                <w:color w:val="000000"/>
                <w:sz w:val="24"/>
                <w:szCs w:val="24"/>
                <w:lang w:eastAsia="ru-RU"/>
              </w:rPr>
              <w:t>районный бюджет</w:t>
            </w:r>
          </w:p>
        </w:tc>
        <w:tc>
          <w:tcPr>
            <w:tcW w:w="1438"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c>
          <w:tcPr>
            <w:tcW w:w="1500"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c>
          <w:tcPr>
            <w:tcW w:w="1500"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c>
          <w:tcPr>
            <w:tcW w:w="1657"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r>
      <w:tr w:rsidR="005B226C" w:rsidRPr="005B226C" w:rsidTr="00782F74">
        <w:trPr>
          <w:trHeight w:val="900"/>
        </w:trPr>
        <w:tc>
          <w:tcPr>
            <w:tcW w:w="2100"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3420"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3142"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rPr>
                <w:rFonts w:ascii="Arial" w:eastAsia="Times New Roman" w:hAnsi="Arial" w:cs="Arial"/>
                <w:sz w:val="24"/>
                <w:szCs w:val="24"/>
                <w:lang w:eastAsia="ru-RU"/>
              </w:rPr>
            </w:pPr>
            <w:r w:rsidRPr="005B226C">
              <w:rPr>
                <w:rFonts w:ascii="Arial" w:eastAsia="Times New Roman" w:hAnsi="Arial" w:cs="Arial"/>
                <w:sz w:val="24"/>
                <w:szCs w:val="24"/>
                <w:lang w:eastAsia="ru-RU"/>
              </w:rPr>
              <w:t>бюджеты муниципальных образований Енисейского района</w:t>
            </w:r>
          </w:p>
        </w:tc>
        <w:tc>
          <w:tcPr>
            <w:tcW w:w="1438"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c>
          <w:tcPr>
            <w:tcW w:w="1500"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c>
          <w:tcPr>
            <w:tcW w:w="1500"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 </w:t>
            </w:r>
          </w:p>
        </w:tc>
        <w:tc>
          <w:tcPr>
            <w:tcW w:w="1657"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r>
      <w:tr w:rsidR="005B226C" w:rsidRPr="005B226C" w:rsidTr="00782F74">
        <w:trPr>
          <w:trHeight w:val="300"/>
        </w:trPr>
        <w:tc>
          <w:tcPr>
            <w:tcW w:w="2100"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3420"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3142"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rPr>
                <w:rFonts w:ascii="Arial" w:eastAsia="Times New Roman" w:hAnsi="Arial" w:cs="Arial"/>
                <w:color w:val="000000"/>
                <w:sz w:val="24"/>
                <w:szCs w:val="24"/>
                <w:lang w:eastAsia="ru-RU"/>
              </w:rPr>
            </w:pPr>
            <w:r w:rsidRPr="005B226C">
              <w:rPr>
                <w:rFonts w:ascii="Arial" w:eastAsia="Times New Roman" w:hAnsi="Arial" w:cs="Arial"/>
                <w:color w:val="000000"/>
                <w:sz w:val="24"/>
                <w:szCs w:val="24"/>
                <w:lang w:eastAsia="ru-RU"/>
              </w:rPr>
              <w:t>внебюджетные источники</w:t>
            </w:r>
          </w:p>
        </w:tc>
        <w:tc>
          <w:tcPr>
            <w:tcW w:w="1438"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c>
          <w:tcPr>
            <w:tcW w:w="1500"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c>
          <w:tcPr>
            <w:tcW w:w="1500"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c>
          <w:tcPr>
            <w:tcW w:w="1657"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r>
      <w:tr w:rsidR="005B226C" w:rsidRPr="005B226C" w:rsidTr="00782F74">
        <w:trPr>
          <w:trHeight w:val="315"/>
        </w:trPr>
        <w:tc>
          <w:tcPr>
            <w:tcW w:w="2100" w:type="dxa"/>
            <w:vMerge w:val="restart"/>
            <w:tcBorders>
              <w:top w:val="nil"/>
              <w:left w:val="single" w:sz="4" w:space="0" w:color="auto"/>
              <w:bottom w:val="single" w:sz="4" w:space="0" w:color="auto"/>
              <w:right w:val="single" w:sz="4" w:space="0" w:color="auto"/>
            </w:tcBorders>
            <w:shd w:val="clear" w:color="auto" w:fill="auto"/>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Подпрограмма 4</w:t>
            </w:r>
          </w:p>
        </w:tc>
        <w:tc>
          <w:tcPr>
            <w:tcW w:w="3420" w:type="dxa"/>
            <w:vMerge w:val="restart"/>
            <w:tcBorders>
              <w:top w:val="nil"/>
              <w:left w:val="single" w:sz="4" w:space="0" w:color="auto"/>
              <w:bottom w:val="single" w:sz="4" w:space="0" w:color="auto"/>
              <w:right w:val="single" w:sz="4" w:space="0" w:color="auto"/>
            </w:tcBorders>
            <w:shd w:val="clear" w:color="auto" w:fill="auto"/>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w:t>
            </w:r>
            <w:r w:rsidRPr="005B226C">
              <w:rPr>
                <w:rFonts w:ascii="Arial" w:eastAsia="Times New Roman" w:hAnsi="Arial" w:cs="Arial"/>
                <w:color w:val="000000"/>
                <w:sz w:val="24"/>
                <w:szCs w:val="24"/>
                <w:lang w:eastAsia="ru-RU"/>
              </w:rPr>
              <w:t>Организация транспортного обслуживания населения Енисейского района</w:t>
            </w:r>
            <w:r w:rsidRPr="005B226C">
              <w:rPr>
                <w:rFonts w:ascii="Arial" w:eastAsia="Times New Roman" w:hAnsi="Arial" w:cs="Arial"/>
                <w:sz w:val="24"/>
                <w:szCs w:val="24"/>
                <w:lang w:eastAsia="ru-RU"/>
              </w:rPr>
              <w:t>»</w:t>
            </w:r>
          </w:p>
        </w:tc>
        <w:tc>
          <w:tcPr>
            <w:tcW w:w="3142"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rPr>
                <w:rFonts w:ascii="Arial" w:eastAsia="Times New Roman" w:hAnsi="Arial" w:cs="Arial"/>
                <w:color w:val="000000"/>
                <w:sz w:val="24"/>
                <w:szCs w:val="24"/>
                <w:lang w:eastAsia="ru-RU"/>
              </w:rPr>
            </w:pPr>
            <w:r w:rsidRPr="005B226C">
              <w:rPr>
                <w:rFonts w:ascii="Arial" w:eastAsia="Times New Roman" w:hAnsi="Arial" w:cs="Arial"/>
                <w:color w:val="000000"/>
                <w:sz w:val="24"/>
                <w:szCs w:val="24"/>
                <w:lang w:eastAsia="ru-RU"/>
              </w:rPr>
              <w:t>Всего</w:t>
            </w:r>
          </w:p>
        </w:tc>
        <w:tc>
          <w:tcPr>
            <w:tcW w:w="1438"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b/>
                <w:bCs/>
                <w:sz w:val="24"/>
                <w:szCs w:val="24"/>
                <w:lang w:eastAsia="ru-RU"/>
              </w:rPr>
            </w:pPr>
            <w:r w:rsidRPr="005B226C">
              <w:rPr>
                <w:rFonts w:ascii="Arial" w:eastAsia="Times New Roman" w:hAnsi="Arial" w:cs="Arial"/>
                <w:b/>
                <w:bCs/>
                <w:sz w:val="24"/>
                <w:szCs w:val="24"/>
                <w:lang w:eastAsia="ru-RU"/>
              </w:rPr>
              <w:t>188 050,6</w:t>
            </w:r>
          </w:p>
        </w:tc>
        <w:tc>
          <w:tcPr>
            <w:tcW w:w="1500"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b/>
                <w:bCs/>
                <w:sz w:val="24"/>
                <w:szCs w:val="24"/>
                <w:lang w:eastAsia="ru-RU"/>
              </w:rPr>
            </w:pPr>
            <w:r w:rsidRPr="005B226C">
              <w:rPr>
                <w:rFonts w:ascii="Arial" w:eastAsia="Times New Roman" w:hAnsi="Arial" w:cs="Arial"/>
                <w:b/>
                <w:bCs/>
                <w:sz w:val="24"/>
                <w:szCs w:val="24"/>
                <w:lang w:eastAsia="ru-RU"/>
              </w:rPr>
              <w:t>188 020,0</w:t>
            </w:r>
          </w:p>
        </w:tc>
        <w:tc>
          <w:tcPr>
            <w:tcW w:w="1500"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b/>
                <w:bCs/>
                <w:sz w:val="24"/>
                <w:szCs w:val="24"/>
                <w:lang w:eastAsia="ru-RU"/>
              </w:rPr>
            </w:pPr>
            <w:r w:rsidRPr="005B226C">
              <w:rPr>
                <w:rFonts w:ascii="Arial" w:eastAsia="Times New Roman" w:hAnsi="Arial" w:cs="Arial"/>
                <w:b/>
                <w:bCs/>
                <w:sz w:val="24"/>
                <w:szCs w:val="24"/>
                <w:lang w:eastAsia="ru-RU"/>
              </w:rPr>
              <w:t>188 020,0</w:t>
            </w:r>
          </w:p>
        </w:tc>
        <w:tc>
          <w:tcPr>
            <w:tcW w:w="1657"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b/>
                <w:bCs/>
                <w:sz w:val="24"/>
                <w:szCs w:val="24"/>
                <w:lang w:eastAsia="ru-RU"/>
              </w:rPr>
            </w:pPr>
            <w:r w:rsidRPr="005B226C">
              <w:rPr>
                <w:rFonts w:ascii="Arial" w:eastAsia="Times New Roman" w:hAnsi="Arial" w:cs="Arial"/>
                <w:b/>
                <w:bCs/>
                <w:sz w:val="24"/>
                <w:szCs w:val="24"/>
                <w:lang w:eastAsia="ru-RU"/>
              </w:rPr>
              <w:t>564 090,6</w:t>
            </w:r>
          </w:p>
        </w:tc>
      </w:tr>
      <w:tr w:rsidR="005B226C" w:rsidRPr="005B226C" w:rsidTr="00782F74">
        <w:trPr>
          <w:trHeight w:val="300"/>
        </w:trPr>
        <w:tc>
          <w:tcPr>
            <w:tcW w:w="2100"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3420"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3142"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rPr>
                <w:rFonts w:ascii="Arial" w:eastAsia="Times New Roman" w:hAnsi="Arial" w:cs="Arial"/>
                <w:color w:val="000000"/>
                <w:sz w:val="24"/>
                <w:szCs w:val="24"/>
                <w:lang w:eastAsia="ru-RU"/>
              </w:rPr>
            </w:pPr>
            <w:r w:rsidRPr="005B226C">
              <w:rPr>
                <w:rFonts w:ascii="Arial" w:eastAsia="Times New Roman" w:hAnsi="Arial" w:cs="Arial"/>
                <w:color w:val="000000"/>
                <w:sz w:val="24"/>
                <w:szCs w:val="24"/>
                <w:lang w:eastAsia="ru-RU"/>
              </w:rPr>
              <w:t>в том числе:</w:t>
            </w:r>
          </w:p>
        </w:tc>
        <w:tc>
          <w:tcPr>
            <w:tcW w:w="1438"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 </w:t>
            </w:r>
          </w:p>
        </w:tc>
        <w:tc>
          <w:tcPr>
            <w:tcW w:w="1500"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 </w:t>
            </w:r>
          </w:p>
        </w:tc>
        <w:tc>
          <w:tcPr>
            <w:tcW w:w="1500"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 </w:t>
            </w:r>
          </w:p>
        </w:tc>
        <w:tc>
          <w:tcPr>
            <w:tcW w:w="1657"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color w:val="000000"/>
                <w:sz w:val="24"/>
                <w:szCs w:val="24"/>
                <w:lang w:eastAsia="ru-RU"/>
              </w:rPr>
            </w:pPr>
            <w:r w:rsidRPr="005B226C">
              <w:rPr>
                <w:rFonts w:ascii="Arial" w:eastAsia="Times New Roman" w:hAnsi="Arial" w:cs="Arial"/>
                <w:color w:val="000000"/>
                <w:sz w:val="24"/>
                <w:szCs w:val="24"/>
                <w:lang w:eastAsia="ru-RU"/>
              </w:rPr>
              <w:t> </w:t>
            </w:r>
          </w:p>
        </w:tc>
      </w:tr>
      <w:tr w:rsidR="005B226C" w:rsidRPr="005B226C" w:rsidTr="00782F74">
        <w:trPr>
          <w:trHeight w:val="300"/>
        </w:trPr>
        <w:tc>
          <w:tcPr>
            <w:tcW w:w="2100"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3420"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3142"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rPr>
                <w:rFonts w:ascii="Arial" w:eastAsia="Times New Roman" w:hAnsi="Arial" w:cs="Arial"/>
                <w:color w:val="000000"/>
                <w:sz w:val="24"/>
                <w:szCs w:val="24"/>
                <w:lang w:eastAsia="ru-RU"/>
              </w:rPr>
            </w:pPr>
            <w:r w:rsidRPr="005B226C">
              <w:rPr>
                <w:rFonts w:ascii="Arial" w:eastAsia="Times New Roman" w:hAnsi="Arial" w:cs="Arial"/>
                <w:color w:val="000000"/>
                <w:sz w:val="24"/>
                <w:szCs w:val="24"/>
                <w:lang w:eastAsia="ru-RU"/>
              </w:rPr>
              <w:t xml:space="preserve">федеральный бюджет </w:t>
            </w:r>
          </w:p>
        </w:tc>
        <w:tc>
          <w:tcPr>
            <w:tcW w:w="1438"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c>
          <w:tcPr>
            <w:tcW w:w="1500"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c>
          <w:tcPr>
            <w:tcW w:w="1500"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c>
          <w:tcPr>
            <w:tcW w:w="1657"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r>
      <w:tr w:rsidR="005B226C" w:rsidRPr="005B226C" w:rsidTr="00782F74">
        <w:trPr>
          <w:trHeight w:val="300"/>
        </w:trPr>
        <w:tc>
          <w:tcPr>
            <w:tcW w:w="2100"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3420"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3142"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rPr>
                <w:rFonts w:ascii="Arial" w:eastAsia="Times New Roman" w:hAnsi="Arial" w:cs="Arial"/>
                <w:color w:val="000000"/>
                <w:sz w:val="24"/>
                <w:szCs w:val="24"/>
                <w:lang w:eastAsia="ru-RU"/>
              </w:rPr>
            </w:pPr>
            <w:r w:rsidRPr="005B226C">
              <w:rPr>
                <w:rFonts w:ascii="Arial" w:eastAsia="Times New Roman" w:hAnsi="Arial" w:cs="Arial"/>
                <w:color w:val="000000"/>
                <w:sz w:val="24"/>
                <w:szCs w:val="24"/>
                <w:lang w:eastAsia="ru-RU"/>
              </w:rPr>
              <w:t>краевой бюджет</w:t>
            </w:r>
          </w:p>
        </w:tc>
        <w:tc>
          <w:tcPr>
            <w:tcW w:w="1438"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69 998,9</w:t>
            </w:r>
          </w:p>
        </w:tc>
        <w:tc>
          <w:tcPr>
            <w:tcW w:w="1500"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69 968,3</w:t>
            </w:r>
          </w:p>
        </w:tc>
        <w:tc>
          <w:tcPr>
            <w:tcW w:w="1500"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69 968,3</w:t>
            </w:r>
          </w:p>
        </w:tc>
        <w:tc>
          <w:tcPr>
            <w:tcW w:w="1657"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209 935,5</w:t>
            </w:r>
          </w:p>
        </w:tc>
      </w:tr>
      <w:tr w:rsidR="005B226C" w:rsidRPr="005B226C" w:rsidTr="00782F74">
        <w:trPr>
          <w:trHeight w:val="300"/>
        </w:trPr>
        <w:tc>
          <w:tcPr>
            <w:tcW w:w="2100"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3420"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3142"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rPr>
                <w:rFonts w:ascii="Arial" w:eastAsia="Times New Roman" w:hAnsi="Arial" w:cs="Arial"/>
                <w:color w:val="000000"/>
                <w:sz w:val="24"/>
                <w:szCs w:val="24"/>
                <w:lang w:eastAsia="ru-RU"/>
              </w:rPr>
            </w:pPr>
            <w:r w:rsidRPr="005B226C">
              <w:rPr>
                <w:rFonts w:ascii="Arial" w:eastAsia="Times New Roman" w:hAnsi="Arial" w:cs="Arial"/>
                <w:color w:val="000000"/>
                <w:sz w:val="24"/>
                <w:szCs w:val="24"/>
                <w:lang w:eastAsia="ru-RU"/>
              </w:rPr>
              <w:t>районный бюджет</w:t>
            </w:r>
          </w:p>
        </w:tc>
        <w:tc>
          <w:tcPr>
            <w:tcW w:w="1438"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118 051,7</w:t>
            </w:r>
          </w:p>
        </w:tc>
        <w:tc>
          <w:tcPr>
            <w:tcW w:w="1500"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118 051,7</w:t>
            </w:r>
          </w:p>
        </w:tc>
        <w:tc>
          <w:tcPr>
            <w:tcW w:w="1500"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118 051,7</w:t>
            </w:r>
          </w:p>
        </w:tc>
        <w:tc>
          <w:tcPr>
            <w:tcW w:w="1657"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354 155,1</w:t>
            </w:r>
          </w:p>
        </w:tc>
      </w:tr>
      <w:tr w:rsidR="005B226C" w:rsidRPr="005B226C" w:rsidTr="00782F74">
        <w:trPr>
          <w:trHeight w:val="900"/>
        </w:trPr>
        <w:tc>
          <w:tcPr>
            <w:tcW w:w="2100"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3420"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3142"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rPr>
                <w:rFonts w:ascii="Arial" w:eastAsia="Times New Roman" w:hAnsi="Arial" w:cs="Arial"/>
                <w:sz w:val="24"/>
                <w:szCs w:val="24"/>
                <w:lang w:eastAsia="ru-RU"/>
              </w:rPr>
            </w:pPr>
            <w:r w:rsidRPr="005B226C">
              <w:rPr>
                <w:rFonts w:ascii="Arial" w:eastAsia="Times New Roman" w:hAnsi="Arial" w:cs="Arial"/>
                <w:sz w:val="24"/>
                <w:szCs w:val="24"/>
                <w:lang w:eastAsia="ru-RU"/>
              </w:rPr>
              <w:t>бюджеты муниципальных образований Енисейского района</w:t>
            </w:r>
          </w:p>
        </w:tc>
        <w:tc>
          <w:tcPr>
            <w:tcW w:w="1438"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c>
          <w:tcPr>
            <w:tcW w:w="1500"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c>
          <w:tcPr>
            <w:tcW w:w="1500"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c>
          <w:tcPr>
            <w:tcW w:w="1657"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r>
      <w:tr w:rsidR="005B226C" w:rsidRPr="005B226C" w:rsidTr="00782F74">
        <w:trPr>
          <w:trHeight w:val="300"/>
        </w:trPr>
        <w:tc>
          <w:tcPr>
            <w:tcW w:w="2100"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3420"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3142"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rPr>
                <w:rFonts w:ascii="Arial" w:eastAsia="Times New Roman" w:hAnsi="Arial" w:cs="Arial"/>
                <w:color w:val="000000"/>
                <w:sz w:val="24"/>
                <w:szCs w:val="24"/>
                <w:lang w:eastAsia="ru-RU"/>
              </w:rPr>
            </w:pPr>
            <w:r w:rsidRPr="005B226C">
              <w:rPr>
                <w:rFonts w:ascii="Arial" w:eastAsia="Times New Roman" w:hAnsi="Arial" w:cs="Arial"/>
                <w:color w:val="000000"/>
                <w:sz w:val="24"/>
                <w:szCs w:val="24"/>
                <w:lang w:eastAsia="ru-RU"/>
              </w:rPr>
              <w:t>внебюджетные источники</w:t>
            </w:r>
          </w:p>
        </w:tc>
        <w:tc>
          <w:tcPr>
            <w:tcW w:w="1438"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c>
          <w:tcPr>
            <w:tcW w:w="1500"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c>
          <w:tcPr>
            <w:tcW w:w="1500"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c>
          <w:tcPr>
            <w:tcW w:w="1657"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r>
      <w:tr w:rsidR="005B226C" w:rsidRPr="005B226C" w:rsidTr="00782F74">
        <w:trPr>
          <w:trHeight w:val="315"/>
        </w:trPr>
        <w:tc>
          <w:tcPr>
            <w:tcW w:w="2100" w:type="dxa"/>
            <w:vMerge w:val="restart"/>
            <w:tcBorders>
              <w:top w:val="nil"/>
              <w:left w:val="single" w:sz="4" w:space="0" w:color="auto"/>
              <w:bottom w:val="single" w:sz="4" w:space="0" w:color="auto"/>
              <w:right w:val="single" w:sz="4" w:space="0" w:color="auto"/>
            </w:tcBorders>
            <w:shd w:val="clear" w:color="auto" w:fill="auto"/>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Подпрограмма 5</w:t>
            </w:r>
          </w:p>
        </w:tc>
        <w:tc>
          <w:tcPr>
            <w:tcW w:w="3420" w:type="dxa"/>
            <w:vMerge w:val="restart"/>
            <w:tcBorders>
              <w:top w:val="nil"/>
              <w:left w:val="single" w:sz="4" w:space="0" w:color="auto"/>
              <w:bottom w:val="single" w:sz="4" w:space="0" w:color="auto"/>
              <w:right w:val="single" w:sz="4" w:space="0" w:color="auto"/>
            </w:tcBorders>
            <w:shd w:val="clear" w:color="auto" w:fill="auto"/>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«Содействие в развитии местного самоуправления в Енисейском районе»</w:t>
            </w:r>
          </w:p>
        </w:tc>
        <w:tc>
          <w:tcPr>
            <w:tcW w:w="3142"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rPr>
                <w:rFonts w:ascii="Arial" w:eastAsia="Times New Roman" w:hAnsi="Arial" w:cs="Arial"/>
                <w:sz w:val="24"/>
                <w:szCs w:val="24"/>
                <w:lang w:eastAsia="ru-RU"/>
              </w:rPr>
            </w:pPr>
            <w:r w:rsidRPr="005B226C">
              <w:rPr>
                <w:rFonts w:ascii="Arial" w:eastAsia="Times New Roman" w:hAnsi="Arial" w:cs="Arial"/>
                <w:sz w:val="24"/>
                <w:szCs w:val="24"/>
                <w:lang w:eastAsia="ru-RU"/>
              </w:rPr>
              <w:t>Всего</w:t>
            </w:r>
          </w:p>
        </w:tc>
        <w:tc>
          <w:tcPr>
            <w:tcW w:w="1438"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b/>
                <w:bCs/>
                <w:sz w:val="24"/>
                <w:szCs w:val="24"/>
                <w:lang w:eastAsia="ru-RU"/>
              </w:rPr>
            </w:pPr>
            <w:r w:rsidRPr="005B226C">
              <w:rPr>
                <w:rFonts w:ascii="Arial" w:eastAsia="Times New Roman" w:hAnsi="Arial" w:cs="Arial"/>
                <w:b/>
                <w:bCs/>
                <w:sz w:val="24"/>
                <w:szCs w:val="24"/>
                <w:lang w:eastAsia="ru-RU"/>
              </w:rPr>
              <w:t>146 527,7</w:t>
            </w:r>
          </w:p>
        </w:tc>
        <w:tc>
          <w:tcPr>
            <w:tcW w:w="1500"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b/>
                <w:bCs/>
                <w:sz w:val="24"/>
                <w:szCs w:val="24"/>
                <w:lang w:eastAsia="ru-RU"/>
              </w:rPr>
            </w:pPr>
            <w:r w:rsidRPr="005B226C">
              <w:rPr>
                <w:rFonts w:ascii="Arial" w:eastAsia="Times New Roman" w:hAnsi="Arial" w:cs="Arial"/>
                <w:b/>
                <w:bCs/>
                <w:sz w:val="24"/>
                <w:szCs w:val="24"/>
                <w:lang w:eastAsia="ru-RU"/>
              </w:rPr>
              <w:t>132 416,8</w:t>
            </w:r>
          </w:p>
        </w:tc>
        <w:tc>
          <w:tcPr>
            <w:tcW w:w="1500"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b/>
                <w:bCs/>
                <w:sz w:val="24"/>
                <w:szCs w:val="24"/>
                <w:lang w:eastAsia="ru-RU"/>
              </w:rPr>
            </w:pPr>
            <w:r w:rsidRPr="005B226C">
              <w:rPr>
                <w:rFonts w:ascii="Arial" w:eastAsia="Times New Roman" w:hAnsi="Arial" w:cs="Arial"/>
                <w:b/>
                <w:bCs/>
                <w:sz w:val="24"/>
                <w:szCs w:val="24"/>
                <w:lang w:eastAsia="ru-RU"/>
              </w:rPr>
              <w:t>100 269,6</w:t>
            </w:r>
          </w:p>
        </w:tc>
        <w:tc>
          <w:tcPr>
            <w:tcW w:w="1657"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b/>
                <w:bCs/>
                <w:sz w:val="24"/>
                <w:szCs w:val="24"/>
                <w:lang w:eastAsia="ru-RU"/>
              </w:rPr>
            </w:pPr>
            <w:r w:rsidRPr="005B226C">
              <w:rPr>
                <w:rFonts w:ascii="Arial" w:eastAsia="Times New Roman" w:hAnsi="Arial" w:cs="Arial"/>
                <w:b/>
                <w:bCs/>
                <w:sz w:val="24"/>
                <w:szCs w:val="24"/>
                <w:lang w:eastAsia="ru-RU"/>
              </w:rPr>
              <w:t>379 214,1</w:t>
            </w:r>
          </w:p>
        </w:tc>
      </w:tr>
      <w:tr w:rsidR="005B226C" w:rsidRPr="005B226C" w:rsidTr="00782F74">
        <w:trPr>
          <w:trHeight w:val="300"/>
        </w:trPr>
        <w:tc>
          <w:tcPr>
            <w:tcW w:w="2100"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3420"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3142"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rPr>
                <w:rFonts w:ascii="Arial" w:eastAsia="Times New Roman" w:hAnsi="Arial" w:cs="Arial"/>
                <w:sz w:val="24"/>
                <w:szCs w:val="24"/>
                <w:lang w:eastAsia="ru-RU"/>
              </w:rPr>
            </w:pPr>
            <w:r w:rsidRPr="005B226C">
              <w:rPr>
                <w:rFonts w:ascii="Arial" w:eastAsia="Times New Roman" w:hAnsi="Arial" w:cs="Arial"/>
                <w:sz w:val="24"/>
                <w:szCs w:val="24"/>
                <w:lang w:eastAsia="ru-RU"/>
              </w:rPr>
              <w:t>в том числе:</w:t>
            </w:r>
          </w:p>
        </w:tc>
        <w:tc>
          <w:tcPr>
            <w:tcW w:w="1438"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 </w:t>
            </w:r>
          </w:p>
        </w:tc>
        <w:tc>
          <w:tcPr>
            <w:tcW w:w="1500"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 </w:t>
            </w:r>
          </w:p>
        </w:tc>
        <w:tc>
          <w:tcPr>
            <w:tcW w:w="1500"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 </w:t>
            </w:r>
          </w:p>
        </w:tc>
        <w:tc>
          <w:tcPr>
            <w:tcW w:w="1657"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 </w:t>
            </w:r>
          </w:p>
        </w:tc>
      </w:tr>
      <w:tr w:rsidR="005B226C" w:rsidRPr="005B226C" w:rsidTr="00782F74">
        <w:trPr>
          <w:trHeight w:val="300"/>
        </w:trPr>
        <w:tc>
          <w:tcPr>
            <w:tcW w:w="2100"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3420"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3142"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rPr>
                <w:rFonts w:ascii="Arial" w:eastAsia="Times New Roman" w:hAnsi="Arial" w:cs="Arial"/>
                <w:sz w:val="24"/>
                <w:szCs w:val="24"/>
                <w:lang w:eastAsia="ru-RU"/>
              </w:rPr>
            </w:pPr>
            <w:r w:rsidRPr="005B226C">
              <w:rPr>
                <w:rFonts w:ascii="Arial" w:eastAsia="Times New Roman" w:hAnsi="Arial" w:cs="Arial"/>
                <w:sz w:val="24"/>
                <w:szCs w:val="24"/>
                <w:lang w:eastAsia="ru-RU"/>
              </w:rPr>
              <w:t xml:space="preserve">федеральный бюджет </w:t>
            </w:r>
          </w:p>
        </w:tc>
        <w:tc>
          <w:tcPr>
            <w:tcW w:w="1438"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c>
          <w:tcPr>
            <w:tcW w:w="1500"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c>
          <w:tcPr>
            <w:tcW w:w="1500"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c>
          <w:tcPr>
            <w:tcW w:w="1657"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r>
      <w:tr w:rsidR="005B226C" w:rsidRPr="005B226C" w:rsidTr="00782F74">
        <w:trPr>
          <w:trHeight w:val="300"/>
        </w:trPr>
        <w:tc>
          <w:tcPr>
            <w:tcW w:w="2100"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3420"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3142"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rPr>
                <w:rFonts w:ascii="Arial" w:eastAsia="Times New Roman" w:hAnsi="Arial" w:cs="Arial"/>
                <w:sz w:val="24"/>
                <w:szCs w:val="24"/>
                <w:lang w:eastAsia="ru-RU"/>
              </w:rPr>
            </w:pPr>
            <w:r w:rsidRPr="005B226C">
              <w:rPr>
                <w:rFonts w:ascii="Arial" w:eastAsia="Times New Roman" w:hAnsi="Arial" w:cs="Arial"/>
                <w:sz w:val="24"/>
                <w:szCs w:val="24"/>
                <w:lang w:eastAsia="ru-RU"/>
              </w:rPr>
              <w:t>краевой бюджет</w:t>
            </w:r>
          </w:p>
        </w:tc>
        <w:tc>
          <w:tcPr>
            <w:tcW w:w="1438"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c>
          <w:tcPr>
            <w:tcW w:w="1500"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c>
          <w:tcPr>
            <w:tcW w:w="1500"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c>
          <w:tcPr>
            <w:tcW w:w="1657"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r>
      <w:tr w:rsidR="005B226C" w:rsidRPr="005B226C" w:rsidTr="00782F74">
        <w:trPr>
          <w:trHeight w:val="300"/>
        </w:trPr>
        <w:tc>
          <w:tcPr>
            <w:tcW w:w="2100"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3420"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3142"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rPr>
                <w:rFonts w:ascii="Arial" w:eastAsia="Times New Roman" w:hAnsi="Arial" w:cs="Arial"/>
                <w:sz w:val="24"/>
                <w:szCs w:val="24"/>
                <w:lang w:eastAsia="ru-RU"/>
              </w:rPr>
            </w:pPr>
            <w:r w:rsidRPr="005B226C">
              <w:rPr>
                <w:rFonts w:ascii="Arial" w:eastAsia="Times New Roman" w:hAnsi="Arial" w:cs="Arial"/>
                <w:sz w:val="24"/>
                <w:szCs w:val="24"/>
                <w:lang w:eastAsia="ru-RU"/>
              </w:rPr>
              <w:t>районный бюджет</w:t>
            </w:r>
          </w:p>
        </w:tc>
        <w:tc>
          <w:tcPr>
            <w:tcW w:w="1438"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146 527,7</w:t>
            </w:r>
          </w:p>
        </w:tc>
        <w:tc>
          <w:tcPr>
            <w:tcW w:w="1500"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132 416,8</w:t>
            </w:r>
          </w:p>
        </w:tc>
        <w:tc>
          <w:tcPr>
            <w:tcW w:w="1500"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100 269,6</w:t>
            </w:r>
          </w:p>
        </w:tc>
        <w:tc>
          <w:tcPr>
            <w:tcW w:w="1657"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379 214,1</w:t>
            </w:r>
          </w:p>
        </w:tc>
      </w:tr>
      <w:tr w:rsidR="005B226C" w:rsidRPr="005B226C" w:rsidTr="00782F74">
        <w:trPr>
          <w:trHeight w:val="900"/>
        </w:trPr>
        <w:tc>
          <w:tcPr>
            <w:tcW w:w="2100"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3420"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3142"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rPr>
                <w:rFonts w:ascii="Arial" w:eastAsia="Times New Roman" w:hAnsi="Arial" w:cs="Arial"/>
                <w:sz w:val="24"/>
                <w:szCs w:val="24"/>
                <w:lang w:eastAsia="ru-RU"/>
              </w:rPr>
            </w:pPr>
            <w:r w:rsidRPr="005B226C">
              <w:rPr>
                <w:rFonts w:ascii="Arial" w:eastAsia="Times New Roman" w:hAnsi="Arial" w:cs="Arial"/>
                <w:sz w:val="24"/>
                <w:szCs w:val="24"/>
                <w:lang w:eastAsia="ru-RU"/>
              </w:rPr>
              <w:t>бюджеты муниципальных образований Енисейского района</w:t>
            </w:r>
          </w:p>
        </w:tc>
        <w:tc>
          <w:tcPr>
            <w:tcW w:w="1438"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c>
          <w:tcPr>
            <w:tcW w:w="1500"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c>
          <w:tcPr>
            <w:tcW w:w="1500"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c>
          <w:tcPr>
            <w:tcW w:w="1657"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r>
      <w:tr w:rsidR="005B226C" w:rsidRPr="005B226C" w:rsidTr="00782F74">
        <w:trPr>
          <w:trHeight w:val="300"/>
        </w:trPr>
        <w:tc>
          <w:tcPr>
            <w:tcW w:w="2100"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3420"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3142"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rPr>
                <w:rFonts w:ascii="Arial" w:eastAsia="Times New Roman" w:hAnsi="Arial" w:cs="Arial"/>
                <w:sz w:val="24"/>
                <w:szCs w:val="24"/>
                <w:lang w:eastAsia="ru-RU"/>
              </w:rPr>
            </w:pPr>
            <w:r w:rsidRPr="005B226C">
              <w:rPr>
                <w:rFonts w:ascii="Arial" w:eastAsia="Times New Roman" w:hAnsi="Arial" w:cs="Arial"/>
                <w:sz w:val="24"/>
                <w:szCs w:val="24"/>
                <w:lang w:eastAsia="ru-RU"/>
              </w:rPr>
              <w:t>внебюджетные источники</w:t>
            </w:r>
          </w:p>
        </w:tc>
        <w:tc>
          <w:tcPr>
            <w:tcW w:w="1438"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c>
          <w:tcPr>
            <w:tcW w:w="1500"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c>
          <w:tcPr>
            <w:tcW w:w="1500"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c>
          <w:tcPr>
            <w:tcW w:w="1657"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r>
      <w:tr w:rsidR="005B226C" w:rsidRPr="005B226C" w:rsidTr="00782F74">
        <w:trPr>
          <w:trHeight w:val="315"/>
        </w:trPr>
        <w:tc>
          <w:tcPr>
            <w:tcW w:w="2100" w:type="dxa"/>
            <w:vMerge w:val="restart"/>
            <w:tcBorders>
              <w:top w:val="nil"/>
              <w:left w:val="single" w:sz="4" w:space="0" w:color="auto"/>
              <w:bottom w:val="single" w:sz="4" w:space="0" w:color="auto"/>
              <w:right w:val="single" w:sz="4" w:space="0" w:color="auto"/>
            </w:tcBorders>
            <w:shd w:val="clear" w:color="auto" w:fill="auto"/>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Подпрограмма 6</w:t>
            </w:r>
          </w:p>
        </w:tc>
        <w:tc>
          <w:tcPr>
            <w:tcW w:w="3420" w:type="dxa"/>
            <w:vMerge w:val="restart"/>
            <w:tcBorders>
              <w:top w:val="nil"/>
              <w:left w:val="single" w:sz="4" w:space="0" w:color="auto"/>
              <w:bottom w:val="single" w:sz="4" w:space="0" w:color="auto"/>
              <w:right w:val="single" w:sz="4" w:space="0" w:color="auto"/>
            </w:tcBorders>
            <w:shd w:val="clear" w:color="auto" w:fill="auto"/>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«Хлеб по доступной цене для населения, проживающего в отдаленных и труднодоступных населенных пунктах Енисейского района»</w:t>
            </w:r>
          </w:p>
        </w:tc>
        <w:tc>
          <w:tcPr>
            <w:tcW w:w="3142"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rPr>
                <w:rFonts w:ascii="Arial" w:eastAsia="Times New Roman" w:hAnsi="Arial" w:cs="Arial"/>
                <w:sz w:val="24"/>
                <w:szCs w:val="24"/>
                <w:lang w:eastAsia="ru-RU"/>
              </w:rPr>
            </w:pPr>
            <w:r w:rsidRPr="005B226C">
              <w:rPr>
                <w:rFonts w:ascii="Arial" w:eastAsia="Times New Roman" w:hAnsi="Arial" w:cs="Arial"/>
                <w:sz w:val="24"/>
                <w:szCs w:val="24"/>
                <w:lang w:eastAsia="ru-RU"/>
              </w:rPr>
              <w:t>Всего</w:t>
            </w:r>
          </w:p>
        </w:tc>
        <w:tc>
          <w:tcPr>
            <w:tcW w:w="1438"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b/>
                <w:bCs/>
                <w:sz w:val="24"/>
                <w:szCs w:val="24"/>
                <w:lang w:eastAsia="ru-RU"/>
              </w:rPr>
            </w:pPr>
            <w:r w:rsidRPr="005B226C">
              <w:rPr>
                <w:rFonts w:ascii="Arial" w:eastAsia="Times New Roman" w:hAnsi="Arial" w:cs="Arial"/>
                <w:b/>
                <w:bCs/>
                <w:sz w:val="24"/>
                <w:szCs w:val="24"/>
                <w:lang w:eastAsia="ru-RU"/>
              </w:rPr>
              <w:t>1 855,9</w:t>
            </w:r>
          </w:p>
        </w:tc>
        <w:tc>
          <w:tcPr>
            <w:tcW w:w="1500"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b/>
                <w:bCs/>
                <w:sz w:val="24"/>
                <w:szCs w:val="24"/>
                <w:lang w:eastAsia="ru-RU"/>
              </w:rPr>
            </w:pPr>
            <w:r w:rsidRPr="005B226C">
              <w:rPr>
                <w:rFonts w:ascii="Arial" w:eastAsia="Times New Roman" w:hAnsi="Arial" w:cs="Arial"/>
                <w:b/>
                <w:bCs/>
                <w:sz w:val="24"/>
                <w:szCs w:val="24"/>
                <w:lang w:eastAsia="ru-RU"/>
              </w:rPr>
              <w:t>1 855,9</w:t>
            </w:r>
          </w:p>
        </w:tc>
        <w:tc>
          <w:tcPr>
            <w:tcW w:w="1500"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b/>
                <w:bCs/>
                <w:sz w:val="24"/>
                <w:szCs w:val="24"/>
                <w:lang w:eastAsia="ru-RU"/>
              </w:rPr>
            </w:pPr>
            <w:r w:rsidRPr="005B226C">
              <w:rPr>
                <w:rFonts w:ascii="Arial" w:eastAsia="Times New Roman" w:hAnsi="Arial" w:cs="Arial"/>
                <w:b/>
                <w:bCs/>
                <w:sz w:val="24"/>
                <w:szCs w:val="24"/>
                <w:lang w:eastAsia="ru-RU"/>
              </w:rPr>
              <w:t>1 855,9</w:t>
            </w:r>
          </w:p>
        </w:tc>
        <w:tc>
          <w:tcPr>
            <w:tcW w:w="1657"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b/>
                <w:bCs/>
                <w:sz w:val="24"/>
                <w:szCs w:val="24"/>
                <w:lang w:eastAsia="ru-RU"/>
              </w:rPr>
            </w:pPr>
            <w:r w:rsidRPr="005B226C">
              <w:rPr>
                <w:rFonts w:ascii="Arial" w:eastAsia="Times New Roman" w:hAnsi="Arial" w:cs="Arial"/>
                <w:b/>
                <w:bCs/>
                <w:sz w:val="24"/>
                <w:szCs w:val="24"/>
                <w:lang w:eastAsia="ru-RU"/>
              </w:rPr>
              <w:t>5 567,7</w:t>
            </w:r>
          </w:p>
        </w:tc>
      </w:tr>
      <w:tr w:rsidR="005B226C" w:rsidRPr="005B226C" w:rsidTr="00782F74">
        <w:trPr>
          <w:trHeight w:val="300"/>
        </w:trPr>
        <w:tc>
          <w:tcPr>
            <w:tcW w:w="2100"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3420"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3142"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rPr>
                <w:rFonts w:ascii="Arial" w:eastAsia="Times New Roman" w:hAnsi="Arial" w:cs="Arial"/>
                <w:sz w:val="24"/>
                <w:szCs w:val="24"/>
                <w:lang w:eastAsia="ru-RU"/>
              </w:rPr>
            </w:pPr>
            <w:r w:rsidRPr="005B226C">
              <w:rPr>
                <w:rFonts w:ascii="Arial" w:eastAsia="Times New Roman" w:hAnsi="Arial" w:cs="Arial"/>
                <w:sz w:val="24"/>
                <w:szCs w:val="24"/>
                <w:lang w:eastAsia="ru-RU"/>
              </w:rPr>
              <w:t>в том числе:</w:t>
            </w:r>
          </w:p>
        </w:tc>
        <w:tc>
          <w:tcPr>
            <w:tcW w:w="1438"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 </w:t>
            </w:r>
          </w:p>
        </w:tc>
        <w:tc>
          <w:tcPr>
            <w:tcW w:w="1500"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 </w:t>
            </w:r>
          </w:p>
        </w:tc>
        <w:tc>
          <w:tcPr>
            <w:tcW w:w="1500"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 </w:t>
            </w:r>
          </w:p>
        </w:tc>
        <w:tc>
          <w:tcPr>
            <w:tcW w:w="1657"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 </w:t>
            </w:r>
          </w:p>
        </w:tc>
      </w:tr>
      <w:tr w:rsidR="005B226C" w:rsidRPr="005B226C" w:rsidTr="00782F74">
        <w:trPr>
          <w:trHeight w:val="300"/>
        </w:trPr>
        <w:tc>
          <w:tcPr>
            <w:tcW w:w="2100"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3420"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3142"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rPr>
                <w:rFonts w:ascii="Arial" w:eastAsia="Times New Roman" w:hAnsi="Arial" w:cs="Arial"/>
                <w:sz w:val="24"/>
                <w:szCs w:val="24"/>
                <w:lang w:eastAsia="ru-RU"/>
              </w:rPr>
            </w:pPr>
            <w:r w:rsidRPr="005B226C">
              <w:rPr>
                <w:rFonts w:ascii="Arial" w:eastAsia="Times New Roman" w:hAnsi="Arial" w:cs="Arial"/>
                <w:sz w:val="24"/>
                <w:szCs w:val="24"/>
                <w:lang w:eastAsia="ru-RU"/>
              </w:rPr>
              <w:t xml:space="preserve">федеральный бюджет </w:t>
            </w:r>
          </w:p>
        </w:tc>
        <w:tc>
          <w:tcPr>
            <w:tcW w:w="1438"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c>
          <w:tcPr>
            <w:tcW w:w="1500"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c>
          <w:tcPr>
            <w:tcW w:w="1500"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c>
          <w:tcPr>
            <w:tcW w:w="1657"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r>
      <w:tr w:rsidR="005B226C" w:rsidRPr="005B226C" w:rsidTr="00782F74">
        <w:trPr>
          <w:trHeight w:val="300"/>
        </w:trPr>
        <w:tc>
          <w:tcPr>
            <w:tcW w:w="2100"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3420"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3142"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rPr>
                <w:rFonts w:ascii="Arial" w:eastAsia="Times New Roman" w:hAnsi="Arial" w:cs="Arial"/>
                <w:sz w:val="24"/>
                <w:szCs w:val="24"/>
                <w:lang w:eastAsia="ru-RU"/>
              </w:rPr>
            </w:pPr>
            <w:r w:rsidRPr="005B226C">
              <w:rPr>
                <w:rFonts w:ascii="Arial" w:eastAsia="Times New Roman" w:hAnsi="Arial" w:cs="Arial"/>
                <w:sz w:val="24"/>
                <w:szCs w:val="24"/>
                <w:lang w:eastAsia="ru-RU"/>
              </w:rPr>
              <w:t>краевой бюджет</w:t>
            </w:r>
          </w:p>
        </w:tc>
        <w:tc>
          <w:tcPr>
            <w:tcW w:w="1438"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c>
          <w:tcPr>
            <w:tcW w:w="1500"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c>
          <w:tcPr>
            <w:tcW w:w="1500"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c>
          <w:tcPr>
            <w:tcW w:w="1657"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r>
      <w:tr w:rsidR="005B226C" w:rsidRPr="005B226C" w:rsidTr="00782F74">
        <w:trPr>
          <w:trHeight w:val="300"/>
        </w:trPr>
        <w:tc>
          <w:tcPr>
            <w:tcW w:w="2100"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3420"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3142"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rPr>
                <w:rFonts w:ascii="Arial" w:eastAsia="Times New Roman" w:hAnsi="Arial" w:cs="Arial"/>
                <w:sz w:val="24"/>
                <w:szCs w:val="24"/>
                <w:lang w:eastAsia="ru-RU"/>
              </w:rPr>
            </w:pPr>
            <w:r w:rsidRPr="005B226C">
              <w:rPr>
                <w:rFonts w:ascii="Arial" w:eastAsia="Times New Roman" w:hAnsi="Arial" w:cs="Arial"/>
                <w:sz w:val="24"/>
                <w:szCs w:val="24"/>
                <w:lang w:eastAsia="ru-RU"/>
              </w:rPr>
              <w:t>районный бюджет</w:t>
            </w:r>
          </w:p>
        </w:tc>
        <w:tc>
          <w:tcPr>
            <w:tcW w:w="1438"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1 855,9</w:t>
            </w:r>
          </w:p>
        </w:tc>
        <w:tc>
          <w:tcPr>
            <w:tcW w:w="1500"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1 855,9</w:t>
            </w:r>
          </w:p>
        </w:tc>
        <w:tc>
          <w:tcPr>
            <w:tcW w:w="1500"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1 855,9</w:t>
            </w:r>
          </w:p>
        </w:tc>
        <w:tc>
          <w:tcPr>
            <w:tcW w:w="1657"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5 567,7</w:t>
            </w:r>
          </w:p>
        </w:tc>
      </w:tr>
      <w:tr w:rsidR="005B226C" w:rsidRPr="005B226C" w:rsidTr="00782F74">
        <w:trPr>
          <w:trHeight w:val="900"/>
        </w:trPr>
        <w:tc>
          <w:tcPr>
            <w:tcW w:w="2100"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3420"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3142"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rPr>
                <w:rFonts w:ascii="Arial" w:eastAsia="Times New Roman" w:hAnsi="Arial" w:cs="Arial"/>
                <w:sz w:val="24"/>
                <w:szCs w:val="24"/>
                <w:lang w:eastAsia="ru-RU"/>
              </w:rPr>
            </w:pPr>
            <w:r w:rsidRPr="005B226C">
              <w:rPr>
                <w:rFonts w:ascii="Arial" w:eastAsia="Times New Roman" w:hAnsi="Arial" w:cs="Arial"/>
                <w:sz w:val="24"/>
                <w:szCs w:val="24"/>
                <w:lang w:eastAsia="ru-RU"/>
              </w:rPr>
              <w:t>бюджеты муниципальных образований Енисейского района</w:t>
            </w:r>
          </w:p>
        </w:tc>
        <w:tc>
          <w:tcPr>
            <w:tcW w:w="1438"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c>
          <w:tcPr>
            <w:tcW w:w="1500"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c>
          <w:tcPr>
            <w:tcW w:w="1500"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c>
          <w:tcPr>
            <w:tcW w:w="1657"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r>
      <w:tr w:rsidR="005B226C" w:rsidRPr="005B226C" w:rsidTr="00782F74">
        <w:trPr>
          <w:trHeight w:val="300"/>
        </w:trPr>
        <w:tc>
          <w:tcPr>
            <w:tcW w:w="2100"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3420"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3142"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rPr>
                <w:rFonts w:ascii="Arial" w:eastAsia="Times New Roman" w:hAnsi="Arial" w:cs="Arial"/>
                <w:sz w:val="24"/>
                <w:szCs w:val="24"/>
                <w:lang w:eastAsia="ru-RU"/>
              </w:rPr>
            </w:pPr>
            <w:r w:rsidRPr="005B226C">
              <w:rPr>
                <w:rFonts w:ascii="Arial" w:eastAsia="Times New Roman" w:hAnsi="Arial" w:cs="Arial"/>
                <w:sz w:val="24"/>
                <w:szCs w:val="24"/>
                <w:lang w:eastAsia="ru-RU"/>
              </w:rPr>
              <w:t>внебюджетные источники</w:t>
            </w:r>
          </w:p>
        </w:tc>
        <w:tc>
          <w:tcPr>
            <w:tcW w:w="1438"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c>
          <w:tcPr>
            <w:tcW w:w="1500"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c>
          <w:tcPr>
            <w:tcW w:w="1500"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c>
          <w:tcPr>
            <w:tcW w:w="1657"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r>
      <w:tr w:rsidR="005B226C" w:rsidRPr="005B226C" w:rsidTr="00782F74">
        <w:trPr>
          <w:trHeight w:val="315"/>
        </w:trPr>
        <w:tc>
          <w:tcPr>
            <w:tcW w:w="2100" w:type="dxa"/>
            <w:vMerge w:val="restart"/>
            <w:tcBorders>
              <w:top w:val="nil"/>
              <w:left w:val="single" w:sz="4" w:space="0" w:color="auto"/>
              <w:bottom w:val="single" w:sz="4" w:space="0" w:color="auto"/>
              <w:right w:val="single" w:sz="4" w:space="0" w:color="auto"/>
            </w:tcBorders>
            <w:shd w:val="clear" w:color="auto" w:fill="auto"/>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Подпрограмма 7</w:t>
            </w:r>
          </w:p>
        </w:tc>
        <w:tc>
          <w:tcPr>
            <w:tcW w:w="3420" w:type="dxa"/>
            <w:vMerge w:val="restart"/>
            <w:tcBorders>
              <w:top w:val="nil"/>
              <w:left w:val="single" w:sz="4" w:space="0" w:color="auto"/>
              <w:bottom w:val="single" w:sz="4" w:space="0" w:color="auto"/>
              <w:right w:val="single" w:sz="4" w:space="0" w:color="auto"/>
            </w:tcBorders>
            <w:shd w:val="clear" w:color="auto" w:fill="auto"/>
            <w:vAlign w:val="center"/>
            <w:hideMark/>
          </w:tcPr>
          <w:p w:rsidR="005B226C" w:rsidRPr="005B226C" w:rsidRDefault="005B226C" w:rsidP="005B226C">
            <w:pPr>
              <w:spacing w:after="0" w:line="240" w:lineRule="auto"/>
              <w:jc w:val="center"/>
              <w:rPr>
                <w:rFonts w:ascii="Arial" w:eastAsia="Times New Roman" w:hAnsi="Arial" w:cs="Arial"/>
                <w:sz w:val="24"/>
                <w:szCs w:val="24"/>
                <w:lang w:eastAsia="ru-RU"/>
              </w:rPr>
            </w:pPr>
            <w:r w:rsidRPr="005B226C">
              <w:rPr>
                <w:rFonts w:ascii="Arial" w:eastAsia="Times New Roman" w:hAnsi="Arial" w:cs="Arial"/>
                <w:sz w:val="24"/>
                <w:szCs w:val="24"/>
                <w:lang w:eastAsia="ru-RU"/>
              </w:rPr>
              <w:t>«Обеспечение защиты прав потребителей Енисейского района»</w:t>
            </w:r>
          </w:p>
        </w:tc>
        <w:tc>
          <w:tcPr>
            <w:tcW w:w="3142"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rPr>
                <w:rFonts w:ascii="Arial" w:eastAsia="Times New Roman" w:hAnsi="Arial" w:cs="Arial"/>
                <w:sz w:val="24"/>
                <w:szCs w:val="24"/>
                <w:lang w:eastAsia="ru-RU"/>
              </w:rPr>
            </w:pPr>
            <w:r w:rsidRPr="005B226C">
              <w:rPr>
                <w:rFonts w:ascii="Arial" w:eastAsia="Times New Roman" w:hAnsi="Arial" w:cs="Arial"/>
                <w:sz w:val="24"/>
                <w:szCs w:val="24"/>
                <w:lang w:eastAsia="ru-RU"/>
              </w:rPr>
              <w:t>Всего</w:t>
            </w:r>
          </w:p>
        </w:tc>
        <w:tc>
          <w:tcPr>
            <w:tcW w:w="1438"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b/>
                <w:bCs/>
                <w:sz w:val="24"/>
                <w:szCs w:val="24"/>
                <w:lang w:eastAsia="ru-RU"/>
              </w:rPr>
            </w:pPr>
            <w:r w:rsidRPr="005B226C">
              <w:rPr>
                <w:rFonts w:ascii="Arial" w:eastAsia="Times New Roman" w:hAnsi="Arial" w:cs="Arial"/>
                <w:b/>
                <w:bCs/>
                <w:sz w:val="24"/>
                <w:szCs w:val="24"/>
                <w:lang w:eastAsia="ru-RU"/>
              </w:rPr>
              <w:t>0,0</w:t>
            </w:r>
          </w:p>
        </w:tc>
        <w:tc>
          <w:tcPr>
            <w:tcW w:w="1500"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b/>
                <w:bCs/>
                <w:sz w:val="24"/>
                <w:szCs w:val="24"/>
                <w:lang w:eastAsia="ru-RU"/>
              </w:rPr>
            </w:pPr>
            <w:r w:rsidRPr="005B226C">
              <w:rPr>
                <w:rFonts w:ascii="Arial" w:eastAsia="Times New Roman" w:hAnsi="Arial" w:cs="Arial"/>
                <w:b/>
                <w:bCs/>
                <w:sz w:val="24"/>
                <w:szCs w:val="24"/>
                <w:lang w:eastAsia="ru-RU"/>
              </w:rPr>
              <w:t>0,0</w:t>
            </w:r>
          </w:p>
        </w:tc>
        <w:tc>
          <w:tcPr>
            <w:tcW w:w="1500"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b/>
                <w:bCs/>
                <w:sz w:val="24"/>
                <w:szCs w:val="24"/>
                <w:lang w:eastAsia="ru-RU"/>
              </w:rPr>
            </w:pPr>
            <w:r w:rsidRPr="005B226C">
              <w:rPr>
                <w:rFonts w:ascii="Arial" w:eastAsia="Times New Roman" w:hAnsi="Arial" w:cs="Arial"/>
                <w:b/>
                <w:bCs/>
                <w:sz w:val="24"/>
                <w:szCs w:val="24"/>
                <w:lang w:eastAsia="ru-RU"/>
              </w:rPr>
              <w:t>0,0</w:t>
            </w:r>
          </w:p>
        </w:tc>
        <w:tc>
          <w:tcPr>
            <w:tcW w:w="1657"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b/>
                <w:bCs/>
                <w:sz w:val="24"/>
                <w:szCs w:val="24"/>
                <w:lang w:eastAsia="ru-RU"/>
              </w:rPr>
            </w:pPr>
            <w:r w:rsidRPr="005B226C">
              <w:rPr>
                <w:rFonts w:ascii="Arial" w:eastAsia="Times New Roman" w:hAnsi="Arial" w:cs="Arial"/>
                <w:b/>
                <w:bCs/>
                <w:sz w:val="24"/>
                <w:szCs w:val="24"/>
                <w:lang w:eastAsia="ru-RU"/>
              </w:rPr>
              <w:t>0,0</w:t>
            </w:r>
          </w:p>
        </w:tc>
      </w:tr>
      <w:tr w:rsidR="005B226C" w:rsidRPr="005B226C" w:rsidTr="00782F74">
        <w:trPr>
          <w:trHeight w:val="300"/>
        </w:trPr>
        <w:tc>
          <w:tcPr>
            <w:tcW w:w="2100"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3420"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3142"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rPr>
                <w:rFonts w:ascii="Arial" w:eastAsia="Times New Roman" w:hAnsi="Arial" w:cs="Arial"/>
                <w:sz w:val="24"/>
                <w:szCs w:val="24"/>
                <w:lang w:eastAsia="ru-RU"/>
              </w:rPr>
            </w:pPr>
            <w:r w:rsidRPr="005B226C">
              <w:rPr>
                <w:rFonts w:ascii="Arial" w:eastAsia="Times New Roman" w:hAnsi="Arial" w:cs="Arial"/>
                <w:sz w:val="24"/>
                <w:szCs w:val="24"/>
                <w:lang w:eastAsia="ru-RU"/>
              </w:rPr>
              <w:t>в том числе:</w:t>
            </w:r>
          </w:p>
        </w:tc>
        <w:tc>
          <w:tcPr>
            <w:tcW w:w="1438"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 </w:t>
            </w:r>
          </w:p>
        </w:tc>
        <w:tc>
          <w:tcPr>
            <w:tcW w:w="1500"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 </w:t>
            </w:r>
          </w:p>
        </w:tc>
        <w:tc>
          <w:tcPr>
            <w:tcW w:w="1500"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 </w:t>
            </w:r>
          </w:p>
        </w:tc>
        <w:tc>
          <w:tcPr>
            <w:tcW w:w="1657"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 </w:t>
            </w:r>
          </w:p>
        </w:tc>
      </w:tr>
      <w:tr w:rsidR="005B226C" w:rsidRPr="005B226C" w:rsidTr="00782F74">
        <w:trPr>
          <w:trHeight w:val="300"/>
        </w:trPr>
        <w:tc>
          <w:tcPr>
            <w:tcW w:w="2100"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3420"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3142"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rPr>
                <w:rFonts w:ascii="Arial" w:eastAsia="Times New Roman" w:hAnsi="Arial" w:cs="Arial"/>
                <w:sz w:val="24"/>
                <w:szCs w:val="24"/>
                <w:lang w:eastAsia="ru-RU"/>
              </w:rPr>
            </w:pPr>
            <w:r w:rsidRPr="005B226C">
              <w:rPr>
                <w:rFonts w:ascii="Arial" w:eastAsia="Times New Roman" w:hAnsi="Arial" w:cs="Arial"/>
                <w:sz w:val="24"/>
                <w:szCs w:val="24"/>
                <w:lang w:eastAsia="ru-RU"/>
              </w:rPr>
              <w:t xml:space="preserve">федеральный бюджет </w:t>
            </w:r>
          </w:p>
        </w:tc>
        <w:tc>
          <w:tcPr>
            <w:tcW w:w="1438"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c>
          <w:tcPr>
            <w:tcW w:w="1500"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c>
          <w:tcPr>
            <w:tcW w:w="1500"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c>
          <w:tcPr>
            <w:tcW w:w="1657"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r>
      <w:tr w:rsidR="005B226C" w:rsidRPr="005B226C" w:rsidTr="00782F74">
        <w:trPr>
          <w:trHeight w:val="300"/>
        </w:trPr>
        <w:tc>
          <w:tcPr>
            <w:tcW w:w="2100"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3420"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3142"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rPr>
                <w:rFonts w:ascii="Arial" w:eastAsia="Times New Roman" w:hAnsi="Arial" w:cs="Arial"/>
                <w:sz w:val="24"/>
                <w:szCs w:val="24"/>
                <w:lang w:eastAsia="ru-RU"/>
              </w:rPr>
            </w:pPr>
            <w:r w:rsidRPr="005B226C">
              <w:rPr>
                <w:rFonts w:ascii="Arial" w:eastAsia="Times New Roman" w:hAnsi="Arial" w:cs="Arial"/>
                <w:sz w:val="24"/>
                <w:szCs w:val="24"/>
                <w:lang w:eastAsia="ru-RU"/>
              </w:rPr>
              <w:t>краевой бюджет</w:t>
            </w:r>
          </w:p>
        </w:tc>
        <w:tc>
          <w:tcPr>
            <w:tcW w:w="1438"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c>
          <w:tcPr>
            <w:tcW w:w="1500"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c>
          <w:tcPr>
            <w:tcW w:w="1500"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c>
          <w:tcPr>
            <w:tcW w:w="1657"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r>
      <w:tr w:rsidR="005B226C" w:rsidRPr="005B226C" w:rsidTr="00782F74">
        <w:trPr>
          <w:trHeight w:val="300"/>
        </w:trPr>
        <w:tc>
          <w:tcPr>
            <w:tcW w:w="2100"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3420"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3142"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rPr>
                <w:rFonts w:ascii="Arial" w:eastAsia="Times New Roman" w:hAnsi="Arial" w:cs="Arial"/>
                <w:sz w:val="24"/>
                <w:szCs w:val="24"/>
                <w:lang w:eastAsia="ru-RU"/>
              </w:rPr>
            </w:pPr>
            <w:r w:rsidRPr="005B226C">
              <w:rPr>
                <w:rFonts w:ascii="Arial" w:eastAsia="Times New Roman" w:hAnsi="Arial" w:cs="Arial"/>
                <w:sz w:val="24"/>
                <w:szCs w:val="24"/>
                <w:lang w:eastAsia="ru-RU"/>
              </w:rPr>
              <w:t>районный бюджет</w:t>
            </w:r>
          </w:p>
        </w:tc>
        <w:tc>
          <w:tcPr>
            <w:tcW w:w="1438"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c>
          <w:tcPr>
            <w:tcW w:w="1500"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c>
          <w:tcPr>
            <w:tcW w:w="1500"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c>
          <w:tcPr>
            <w:tcW w:w="1657"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r>
      <w:tr w:rsidR="005B226C" w:rsidRPr="005B226C" w:rsidTr="00782F74">
        <w:trPr>
          <w:trHeight w:val="900"/>
        </w:trPr>
        <w:tc>
          <w:tcPr>
            <w:tcW w:w="2100"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3420"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3142"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rPr>
                <w:rFonts w:ascii="Arial" w:eastAsia="Times New Roman" w:hAnsi="Arial" w:cs="Arial"/>
                <w:sz w:val="24"/>
                <w:szCs w:val="24"/>
                <w:lang w:eastAsia="ru-RU"/>
              </w:rPr>
            </w:pPr>
            <w:r w:rsidRPr="005B226C">
              <w:rPr>
                <w:rFonts w:ascii="Arial" w:eastAsia="Times New Roman" w:hAnsi="Arial" w:cs="Arial"/>
                <w:sz w:val="24"/>
                <w:szCs w:val="24"/>
                <w:lang w:eastAsia="ru-RU"/>
              </w:rPr>
              <w:t>бюджеты муниципальных образований Енисейского района</w:t>
            </w:r>
          </w:p>
        </w:tc>
        <w:tc>
          <w:tcPr>
            <w:tcW w:w="1438"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c>
          <w:tcPr>
            <w:tcW w:w="1500"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c>
          <w:tcPr>
            <w:tcW w:w="1500" w:type="dxa"/>
            <w:tcBorders>
              <w:top w:val="nil"/>
              <w:left w:val="nil"/>
              <w:bottom w:val="single" w:sz="4" w:space="0" w:color="auto"/>
              <w:right w:val="single" w:sz="4" w:space="0" w:color="auto"/>
            </w:tcBorders>
            <w:shd w:val="clear" w:color="auto" w:fill="auto"/>
            <w:noWrap/>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c>
          <w:tcPr>
            <w:tcW w:w="1657"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r>
      <w:tr w:rsidR="005B226C" w:rsidRPr="005B226C" w:rsidTr="00782F74">
        <w:trPr>
          <w:trHeight w:val="300"/>
        </w:trPr>
        <w:tc>
          <w:tcPr>
            <w:tcW w:w="2100"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3420" w:type="dxa"/>
            <w:vMerge/>
            <w:tcBorders>
              <w:top w:val="nil"/>
              <w:left w:val="single" w:sz="4" w:space="0" w:color="auto"/>
              <w:bottom w:val="single" w:sz="4" w:space="0" w:color="auto"/>
              <w:right w:val="single" w:sz="4" w:space="0" w:color="auto"/>
            </w:tcBorders>
            <w:vAlign w:val="center"/>
            <w:hideMark/>
          </w:tcPr>
          <w:p w:rsidR="005B226C" w:rsidRPr="005B226C" w:rsidRDefault="005B226C" w:rsidP="005B226C">
            <w:pPr>
              <w:spacing w:after="0" w:line="240" w:lineRule="auto"/>
              <w:rPr>
                <w:rFonts w:ascii="Arial" w:eastAsia="Times New Roman" w:hAnsi="Arial" w:cs="Arial"/>
                <w:sz w:val="24"/>
                <w:szCs w:val="24"/>
                <w:lang w:eastAsia="ru-RU"/>
              </w:rPr>
            </w:pPr>
          </w:p>
        </w:tc>
        <w:tc>
          <w:tcPr>
            <w:tcW w:w="3142"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rPr>
                <w:rFonts w:ascii="Arial" w:eastAsia="Times New Roman" w:hAnsi="Arial" w:cs="Arial"/>
                <w:sz w:val="24"/>
                <w:szCs w:val="24"/>
                <w:lang w:eastAsia="ru-RU"/>
              </w:rPr>
            </w:pPr>
            <w:r w:rsidRPr="005B226C">
              <w:rPr>
                <w:rFonts w:ascii="Arial" w:eastAsia="Times New Roman" w:hAnsi="Arial" w:cs="Arial"/>
                <w:sz w:val="24"/>
                <w:szCs w:val="24"/>
                <w:lang w:eastAsia="ru-RU"/>
              </w:rPr>
              <w:t>внебюджетные источники</w:t>
            </w:r>
          </w:p>
        </w:tc>
        <w:tc>
          <w:tcPr>
            <w:tcW w:w="1438"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c>
          <w:tcPr>
            <w:tcW w:w="1500"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c>
          <w:tcPr>
            <w:tcW w:w="1500"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c>
          <w:tcPr>
            <w:tcW w:w="1657" w:type="dxa"/>
            <w:tcBorders>
              <w:top w:val="nil"/>
              <w:left w:val="nil"/>
              <w:bottom w:val="single" w:sz="4" w:space="0" w:color="auto"/>
              <w:right w:val="single" w:sz="4" w:space="0" w:color="auto"/>
            </w:tcBorders>
            <w:shd w:val="clear" w:color="auto" w:fill="auto"/>
            <w:vAlign w:val="bottom"/>
            <w:hideMark/>
          </w:tcPr>
          <w:p w:rsidR="005B226C" w:rsidRPr="005B226C" w:rsidRDefault="005B226C" w:rsidP="005B226C">
            <w:pPr>
              <w:spacing w:after="0" w:line="240" w:lineRule="auto"/>
              <w:jc w:val="right"/>
              <w:rPr>
                <w:rFonts w:ascii="Arial" w:eastAsia="Times New Roman" w:hAnsi="Arial" w:cs="Arial"/>
                <w:sz w:val="24"/>
                <w:szCs w:val="24"/>
                <w:lang w:eastAsia="ru-RU"/>
              </w:rPr>
            </w:pPr>
            <w:r w:rsidRPr="005B226C">
              <w:rPr>
                <w:rFonts w:ascii="Arial" w:eastAsia="Times New Roman" w:hAnsi="Arial" w:cs="Arial"/>
                <w:sz w:val="24"/>
                <w:szCs w:val="24"/>
                <w:lang w:eastAsia="ru-RU"/>
              </w:rPr>
              <w:t>0,0</w:t>
            </w:r>
          </w:p>
        </w:tc>
      </w:tr>
    </w:tbl>
    <w:p w:rsidR="008632A2" w:rsidRDefault="008632A2" w:rsidP="008632A2">
      <w:pPr>
        <w:snapToGrid w:val="0"/>
        <w:spacing w:after="0" w:line="240" w:lineRule="auto"/>
        <w:ind w:firstLine="709"/>
        <w:jc w:val="both"/>
      </w:pPr>
    </w:p>
    <w:p w:rsidR="008632A2" w:rsidRDefault="008632A2">
      <w:r>
        <w:br w:type="page"/>
      </w:r>
    </w:p>
    <w:p w:rsidR="008632A2" w:rsidRDefault="008632A2" w:rsidP="008632A2">
      <w:pPr>
        <w:snapToGrid w:val="0"/>
        <w:spacing w:after="0" w:line="240" w:lineRule="auto"/>
        <w:ind w:firstLine="709"/>
        <w:jc w:val="both"/>
        <w:sectPr w:rsidR="008632A2" w:rsidSect="008632A2">
          <w:pgSz w:w="16838" w:h="11906" w:orient="landscape"/>
          <w:pgMar w:top="1701" w:right="1134" w:bottom="851" w:left="1134" w:header="709" w:footer="709" w:gutter="0"/>
          <w:cols w:space="708"/>
          <w:docGrid w:linePitch="360"/>
        </w:sectPr>
      </w:pPr>
    </w:p>
    <w:p w:rsidR="008632A2" w:rsidRPr="00E21A6F" w:rsidRDefault="008632A2" w:rsidP="008632A2">
      <w:pPr>
        <w:spacing w:after="0" w:line="240" w:lineRule="auto"/>
        <w:ind w:left="5812"/>
        <w:rPr>
          <w:color w:val="000000"/>
          <w:sz w:val="24"/>
          <w:szCs w:val="24"/>
        </w:rPr>
      </w:pPr>
      <w:r>
        <w:rPr>
          <w:color w:val="000000"/>
          <w:sz w:val="24"/>
          <w:szCs w:val="24"/>
        </w:rPr>
        <w:lastRenderedPageBreak/>
        <w:t>Приложение 7</w:t>
      </w:r>
      <w:r w:rsidRPr="00E21A6F">
        <w:rPr>
          <w:color w:val="000000"/>
          <w:sz w:val="24"/>
          <w:szCs w:val="24"/>
        </w:rPr>
        <w:t xml:space="preserve"> </w:t>
      </w:r>
    </w:p>
    <w:p w:rsidR="008632A2" w:rsidRPr="00E21A6F" w:rsidRDefault="008632A2" w:rsidP="008632A2">
      <w:pPr>
        <w:spacing w:after="0" w:line="240" w:lineRule="auto"/>
        <w:ind w:left="5812"/>
        <w:rPr>
          <w:color w:val="000000"/>
          <w:sz w:val="24"/>
          <w:szCs w:val="24"/>
        </w:rPr>
      </w:pPr>
      <w:r w:rsidRPr="00E21A6F">
        <w:rPr>
          <w:color w:val="000000"/>
          <w:sz w:val="24"/>
          <w:szCs w:val="24"/>
        </w:rPr>
        <w:t xml:space="preserve">к постановлению администрации Енисейского района </w:t>
      </w:r>
    </w:p>
    <w:p w:rsidR="008632A2" w:rsidRPr="00E21A6F" w:rsidRDefault="008632A2" w:rsidP="008632A2">
      <w:pPr>
        <w:spacing w:after="0" w:line="240" w:lineRule="auto"/>
        <w:ind w:left="5812"/>
        <w:rPr>
          <w:color w:val="000000"/>
          <w:sz w:val="24"/>
          <w:szCs w:val="24"/>
        </w:rPr>
      </w:pPr>
      <w:r w:rsidRPr="00E21A6F">
        <w:rPr>
          <w:color w:val="000000"/>
          <w:sz w:val="24"/>
          <w:szCs w:val="24"/>
        </w:rPr>
        <w:t>от  ____________  № ___</w:t>
      </w:r>
      <w:proofErr w:type="gramStart"/>
      <w:r w:rsidRPr="00E21A6F">
        <w:rPr>
          <w:color w:val="000000"/>
          <w:sz w:val="24"/>
          <w:szCs w:val="24"/>
        </w:rPr>
        <w:t>_-</w:t>
      </w:r>
      <w:proofErr w:type="gramEnd"/>
      <w:r w:rsidRPr="00E21A6F">
        <w:rPr>
          <w:color w:val="000000"/>
          <w:sz w:val="24"/>
          <w:szCs w:val="24"/>
        </w:rPr>
        <w:t>п</w:t>
      </w:r>
    </w:p>
    <w:p w:rsidR="008632A2" w:rsidRPr="00E21A6F" w:rsidRDefault="008632A2" w:rsidP="008632A2">
      <w:pPr>
        <w:spacing w:after="0" w:line="240" w:lineRule="auto"/>
        <w:ind w:left="5812"/>
        <w:rPr>
          <w:color w:val="000000"/>
          <w:sz w:val="24"/>
          <w:szCs w:val="24"/>
        </w:rPr>
      </w:pPr>
    </w:p>
    <w:p w:rsidR="008632A2" w:rsidRPr="00713B83" w:rsidRDefault="008632A2" w:rsidP="008632A2">
      <w:pPr>
        <w:spacing w:after="0" w:line="240" w:lineRule="auto"/>
        <w:jc w:val="center"/>
        <w:rPr>
          <w:rFonts w:ascii="Arial" w:hAnsi="Arial" w:cs="Arial"/>
          <w:b/>
          <w:color w:val="000000"/>
          <w:sz w:val="24"/>
          <w:szCs w:val="24"/>
        </w:rPr>
      </w:pPr>
      <w:r w:rsidRPr="000C7736">
        <w:rPr>
          <w:rFonts w:ascii="Arial" w:hAnsi="Arial" w:cs="Arial"/>
          <w:b/>
          <w:color w:val="000000"/>
          <w:sz w:val="24"/>
          <w:szCs w:val="24"/>
        </w:rPr>
        <w:t>4.</w:t>
      </w:r>
      <w:r>
        <w:rPr>
          <w:rFonts w:ascii="Arial" w:hAnsi="Arial" w:cs="Arial"/>
          <w:b/>
          <w:color w:val="000000"/>
          <w:sz w:val="24"/>
          <w:szCs w:val="24"/>
        </w:rPr>
        <w:t xml:space="preserve"> </w:t>
      </w:r>
      <w:r w:rsidRPr="00713B83">
        <w:rPr>
          <w:rFonts w:ascii="Arial" w:hAnsi="Arial" w:cs="Arial"/>
          <w:b/>
          <w:color w:val="000000"/>
          <w:sz w:val="24"/>
          <w:szCs w:val="24"/>
        </w:rPr>
        <w:t xml:space="preserve">Управление подпрограммой и </w:t>
      </w:r>
      <w:proofErr w:type="gramStart"/>
      <w:r w:rsidRPr="00713B83">
        <w:rPr>
          <w:rFonts w:ascii="Arial" w:hAnsi="Arial" w:cs="Arial"/>
          <w:b/>
          <w:color w:val="000000"/>
          <w:sz w:val="24"/>
          <w:szCs w:val="24"/>
        </w:rPr>
        <w:t>контроль за</w:t>
      </w:r>
      <w:proofErr w:type="gramEnd"/>
      <w:r w:rsidRPr="00713B83">
        <w:rPr>
          <w:rFonts w:ascii="Arial" w:hAnsi="Arial" w:cs="Arial"/>
          <w:b/>
          <w:color w:val="000000"/>
          <w:sz w:val="24"/>
          <w:szCs w:val="24"/>
        </w:rPr>
        <w:t xml:space="preserve"> исполнением подпрограммы.</w:t>
      </w:r>
    </w:p>
    <w:p w:rsidR="008632A2" w:rsidRPr="000C7736" w:rsidRDefault="008632A2" w:rsidP="008632A2">
      <w:pPr>
        <w:spacing w:after="0" w:line="240" w:lineRule="auto"/>
        <w:ind w:left="720"/>
        <w:rPr>
          <w:rFonts w:ascii="Arial" w:hAnsi="Arial" w:cs="Arial"/>
          <w:color w:val="000000"/>
          <w:sz w:val="24"/>
          <w:szCs w:val="24"/>
          <w:highlight w:val="yellow"/>
        </w:rPr>
      </w:pPr>
    </w:p>
    <w:p w:rsidR="008632A2" w:rsidRPr="00713B83" w:rsidRDefault="008632A2" w:rsidP="008632A2">
      <w:pPr>
        <w:pStyle w:val="a4"/>
        <w:ind w:firstLine="709"/>
        <w:jc w:val="both"/>
        <w:rPr>
          <w:rFonts w:ascii="Arial" w:hAnsi="Arial" w:cs="Arial"/>
          <w:color w:val="000000"/>
          <w:sz w:val="24"/>
          <w:szCs w:val="24"/>
          <w:highlight w:val="yellow"/>
        </w:rPr>
      </w:pPr>
      <w:r w:rsidRPr="00713B83">
        <w:rPr>
          <w:rFonts w:ascii="Arial" w:hAnsi="Arial" w:cs="Arial"/>
          <w:color w:val="000000"/>
          <w:sz w:val="24"/>
          <w:szCs w:val="24"/>
        </w:rPr>
        <w:t>Организацию управления настоящей подпрограммой осуществляет администрация Енисейского района в лице отдела транспорта, связи и природопользования, являющег</w:t>
      </w:r>
      <w:r>
        <w:rPr>
          <w:rFonts w:ascii="Arial" w:hAnsi="Arial" w:cs="Arial"/>
          <w:color w:val="000000"/>
          <w:sz w:val="24"/>
          <w:szCs w:val="24"/>
        </w:rPr>
        <w:t xml:space="preserve">ося ответственным исполнителем </w:t>
      </w:r>
      <w:r w:rsidRPr="00713B83">
        <w:rPr>
          <w:rFonts w:ascii="Arial" w:hAnsi="Arial" w:cs="Arial"/>
          <w:color w:val="000000"/>
          <w:sz w:val="24"/>
          <w:szCs w:val="24"/>
        </w:rPr>
        <w:t>Подпрограммы.</w:t>
      </w:r>
    </w:p>
    <w:p w:rsidR="008632A2" w:rsidRPr="00713B83" w:rsidRDefault="008632A2" w:rsidP="008632A2">
      <w:pPr>
        <w:pStyle w:val="a4"/>
        <w:ind w:firstLine="709"/>
        <w:jc w:val="both"/>
        <w:rPr>
          <w:rFonts w:ascii="Arial" w:hAnsi="Arial" w:cs="Arial"/>
          <w:color w:val="000000"/>
          <w:sz w:val="24"/>
          <w:szCs w:val="24"/>
          <w:highlight w:val="yellow"/>
        </w:rPr>
      </w:pPr>
      <w:r w:rsidRPr="00713B83">
        <w:rPr>
          <w:rFonts w:ascii="Arial" w:hAnsi="Arial" w:cs="Arial"/>
          <w:color w:val="000000"/>
          <w:sz w:val="24"/>
          <w:szCs w:val="24"/>
        </w:rPr>
        <w:t>Функции ответственного исполнителя подпрограммы - отдела транспорта, связи и природопользования по управлению программой заключаются:</w:t>
      </w:r>
    </w:p>
    <w:p w:rsidR="008632A2" w:rsidRPr="00713B83" w:rsidRDefault="008632A2" w:rsidP="008632A2">
      <w:pPr>
        <w:pStyle w:val="a4"/>
        <w:ind w:firstLine="709"/>
        <w:jc w:val="both"/>
        <w:rPr>
          <w:rFonts w:ascii="Arial" w:hAnsi="Arial" w:cs="Arial"/>
          <w:color w:val="000000"/>
          <w:sz w:val="24"/>
          <w:szCs w:val="24"/>
        </w:rPr>
      </w:pPr>
      <w:r w:rsidRPr="00713B83">
        <w:rPr>
          <w:rFonts w:ascii="Arial" w:hAnsi="Arial" w:cs="Arial"/>
          <w:color w:val="000000"/>
          <w:sz w:val="24"/>
          <w:szCs w:val="24"/>
        </w:rPr>
        <w:t>ежегодное уточнение целевых показателей и затрат по мероприятиям настоящей подпрограммы;</w:t>
      </w:r>
    </w:p>
    <w:p w:rsidR="008632A2" w:rsidRPr="00713B83" w:rsidRDefault="008632A2" w:rsidP="008632A2">
      <w:pPr>
        <w:pStyle w:val="a4"/>
        <w:ind w:firstLine="709"/>
        <w:jc w:val="both"/>
        <w:rPr>
          <w:rFonts w:ascii="Arial" w:hAnsi="Arial" w:cs="Arial"/>
          <w:color w:val="000000"/>
          <w:sz w:val="24"/>
          <w:szCs w:val="24"/>
          <w:highlight w:val="yellow"/>
        </w:rPr>
      </w:pPr>
      <w:r w:rsidRPr="00713B83">
        <w:rPr>
          <w:rFonts w:ascii="Arial" w:hAnsi="Arial" w:cs="Arial"/>
          <w:color w:val="000000"/>
          <w:sz w:val="24"/>
          <w:szCs w:val="24"/>
        </w:rPr>
        <w:t>совершенствование механизма реализации настоящей подпрограммы с учетом изменений внешней среды и нормативно-правовой базы;</w:t>
      </w:r>
    </w:p>
    <w:p w:rsidR="008632A2" w:rsidRPr="00713B83" w:rsidRDefault="008632A2" w:rsidP="008632A2">
      <w:pPr>
        <w:pStyle w:val="a4"/>
        <w:ind w:firstLine="709"/>
        <w:jc w:val="both"/>
        <w:rPr>
          <w:rFonts w:ascii="Arial" w:hAnsi="Arial" w:cs="Arial"/>
          <w:color w:val="000000"/>
          <w:sz w:val="24"/>
          <w:szCs w:val="24"/>
        </w:rPr>
      </w:pPr>
      <w:r w:rsidRPr="00713B83">
        <w:rPr>
          <w:rFonts w:ascii="Arial" w:hAnsi="Arial" w:cs="Arial"/>
          <w:color w:val="000000"/>
          <w:sz w:val="24"/>
          <w:szCs w:val="24"/>
        </w:rPr>
        <w:t>координация деятельности исполнителей мероприятий настоящей подпрограммы;</w:t>
      </w:r>
    </w:p>
    <w:p w:rsidR="008632A2" w:rsidRPr="00713B83" w:rsidRDefault="008632A2" w:rsidP="008632A2">
      <w:pPr>
        <w:pStyle w:val="a4"/>
        <w:ind w:firstLine="709"/>
        <w:jc w:val="both"/>
        <w:rPr>
          <w:rFonts w:ascii="Arial" w:hAnsi="Arial" w:cs="Arial"/>
          <w:color w:val="000000"/>
          <w:sz w:val="24"/>
          <w:szCs w:val="24"/>
          <w:highlight w:val="yellow"/>
        </w:rPr>
      </w:pPr>
      <w:r w:rsidRPr="00713B83">
        <w:rPr>
          <w:rFonts w:ascii="Arial" w:hAnsi="Arial" w:cs="Arial"/>
          <w:color w:val="000000"/>
          <w:sz w:val="24"/>
          <w:szCs w:val="24"/>
        </w:rPr>
        <w:t>подготовка отчетов о ходе и результатах выполнения мероприятий Подпрограммы.</w:t>
      </w:r>
    </w:p>
    <w:p w:rsidR="008632A2" w:rsidRPr="00713B83" w:rsidRDefault="008632A2" w:rsidP="008632A2">
      <w:pPr>
        <w:pStyle w:val="a4"/>
        <w:ind w:firstLine="709"/>
        <w:jc w:val="both"/>
        <w:rPr>
          <w:rFonts w:ascii="Arial" w:hAnsi="Arial" w:cs="Arial"/>
          <w:color w:val="000000"/>
          <w:sz w:val="24"/>
          <w:szCs w:val="24"/>
          <w:highlight w:val="yellow"/>
        </w:rPr>
      </w:pPr>
      <w:r w:rsidRPr="00713B83">
        <w:rPr>
          <w:rFonts w:ascii="Arial" w:hAnsi="Arial" w:cs="Arial"/>
          <w:color w:val="000000"/>
          <w:sz w:val="24"/>
          <w:szCs w:val="24"/>
        </w:rPr>
        <w:t>Ответственный исполнитель постоянно проводит мониторинг выполнения подпрограммных мероприятий конкретными исполнителями.</w:t>
      </w:r>
    </w:p>
    <w:p w:rsidR="008632A2" w:rsidRPr="00713B83" w:rsidRDefault="008632A2" w:rsidP="008632A2">
      <w:pPr>
        <w:pStyle w:val="a4"/>
        <w:ind w:firstLine="709"/>
        <w:jc w:val="both"/>
        <w:rPr>
          <w:rFonts w:ascii="Arial" w:hAnsi="Arial" w:cs="Arial"/>
          <w:color w:val="000000"/>
          <w:sz w:val="24"/>
          <w:szCs w:val="24"/>
          <w:highlight w:val="yellow"/>
        </w:rPr>
      </w:pPr>
      <w:r w:rsidRPr="00713B83">
        <w:rPr>
          <w:rFonts w:ascii="Arial" w:hAnsi="Arial" w:cs="Arial"/>
          <w:color w:val="000000"/>
          <w:sz w:val="24"/>
          <w:szCs w:val="24"/>
        </w:rPr>
        <w:t>Внесение изменений в</w:t>
      </w:r>
      <w:r>
        <w:rPr>
          <w:rFonts w:ascii="Arial" w:hAnsi="Arial" w:cs="Arial"/>
          <w:color w:val="000000"/>
          <w:sz w:val="24"/>
          <w:szCs w:val="24"/>
        </w:rPr>
        <w:t xml:space="preserve"> подпрограмму осуществляется в п</w:t>
      </w:r>
      <w:r w:rsidRPr="00713B83">
        <w:rPr>
          <w:rFonts w:ascii="Arial" w:hAnsi="Arial" w:cs="Arial"/>
          <w:color w:val="000000"/>
          <w:sz w:val="24"/>
          <w:szCs w:val="24"/>
        </w:rPr>
        <w:t>орядке, утвержденном нормативно-правовым актом администрации Енисейского района.</w:t>
      </w:r>
    </w:p>
    <w:p w:rsidR="008632A2" w:rsidRDefault="008632A2" w:rsidP="008632A2">
      <w:pPr>
        <w:pStyle w:val="a4"/>
        <w:ind w:firstLine="709"/>
        <w:jc w:val="both"/>
        <w:rPr>
          <w:rFonts w:ascii="Arial" w:hAnsi="Arial" w:cs="Arial"/>
          <w:color w:val="000000"/>
          <w:sz w:val="24"/>
          <w:szCs w:val="24"/>
        </w:rPr>
      </w:pPr>
      <w:proofErr w:type="gramStart"/>
      <w:r w:rsidRPr="00713B83">
        <w:rPr>
          <w:rFonts w:ascii="Arial" w:hAnsi="Arial" w:cs="Arial"/>
          <w:color w:val="000000"/>
          <w:sz w:val="24"/>
          <w:szCs w:val="24"/>
        </w:rPr>
        <w:t>Контроль за</w:t>
      </w:r>
      <w:proofErr w:type="gramEnd"/>
      <w:r w:rsidRPr="00713B83">
        <w:rPr>
          <w:rFonts w:ascii="Arial" w:hAnsi="Arial" w:cs="Arial"/>
          <w:color w:val="000000"/>
          <w:sz w:val="24"/>
          <w:szCs w:val="24"/>
        </w:rPr>
        <w:t xml:space="preserve"> соблюдением условий предоставления и использования бюджетных средств, предоставляемых по настоящей подпрограмме юридическим лицам, осуществляется органами муниципального финансового контроля.</w:t>
      </w:r>
    </w:p>
    <w:p w:rsidR="008632A2" w:rsidRDefault="008632A2" w:rsidP="008632A2">
      <w:pPr>
        <w:pStyle w:val="a4"/>
        <w:ind w:firstLine="709"/>
        <w:jc w:val="both"/>
        <w:rPr>
          <w:rFonts w:ascii="Arial" w:hAnsi="Arial" w:cs="Arial"/>
          <w:color w:val="000000"/>
          <w:sz w:val="24"/>
          <w:szCs w:val="24"/>
        </w:rPr>
      </w:pPr>
      <w:r w:rsidRPr="00713B83">
        <w:rPr>
          <w:rFonts w:ascii="Arial" w:hAnsi="Arial" w:cs="Arial"/>
          <w:color w:val="000000"/>
          <w:sz w:val="24"/>
          <w:szCs w:val="24"/>
        </w:rPr>
        <w:t>Контроль за целевым и эффективным использованием бюджетных средств осуществляет главный распорядитель бюджетных средств, а в случае выделения, в рамках данной подпрограммы, иных межбюджетных трансфертов на реализацию органами местного самоуправления поселений, входящих в состав Енисейского района, определённых мероприятий – финансовое управление администрации Енисейского района.</w:t>
      </w:r>
    </w:p>
    <w:p w:rsidR="008632A2" w:rsidRDefault="008632A2" w:rsidP="008632A2">
      <w:pPr>
        <w:pStyle w:val="a4"/>
        <w:ind w:firstLine="709"/>
        <w:jc w:val="both"/>
        <w:rPr>
          <w:rFonts w:ascii="Arial" w:hAnsi="Arial" w:cs="Arial"/>
          <w:color w:val="000000"/>
          <w:sz w:val="24"/>
          <w:szCs w:val="24"/>
        </w:rPr>
      </w:pPr>
      <w:r w:rsidRPr="00713B83">
        <w:rPr>
          <w:rFonts w:ascii="Arial" w:hAnsi="Arial" w:cs="Arial"/>
          <w:color w:val="000000"/>
          <w:sz w:val="24"/>
          <w:szCs w:val="24"/>
        </w:rPr>
        <w:t xml:space="preserve">Отчет о реализации подпрограммы предоставляется ответственным исполнителем подпрограммы </w:t>
      </w:r>
      <w:r>
        <w:rPr>
          <w:rFonts w:ascii="Arial" w:hAnsi="Arial" w:cs="Arial"/>
          <w:color w:val="000000"/>
          <w:sz w:val="24"/>
          <w:szCs w:val="24"/>
        </w:rPr>
        <w:t xml:space="preserve">по форме и </w:t>
      </w:r>
      <w:r w:rsidRPr="00713B83">
        <w:rPr>
          <w:rFonts w:ascii="Arial" w:hAnsi="Arial" w:cs="Arial"/>
          <w:color w:val="000000"/>
          <w:sz w:val="24"/>
          <w:szCs w:val="24"/>
        </w:rPr>
        <w:t>в сроки, установленные</w:t>
      </w:r>
      <w:r>
        <w:rPr>
          <w:rFonts w:ascii="Arial" w:hAnsi="Arial" w:cs="Arial"/>
          <w:color w:val="000000"/>
          <w:sz w:val="24"/>
          <w:szCs w:val="24"/>
        </w:rPr>
        <w:t xml:space="preserve"> ответственным исполнителем программы.</w:t>
      </w:r>
    </w:p>
    <w:p w:rsidR="008632A2" w:rsidRDefault="008632A2">
      <w:pPr>
        <w:rPr>
          <w:rFonts w:ascii="Arial" w:hAnsi="Arial" w:cs="Arial"/>
          <w:color w:val="000000"/>
          <w:sz w:val="24"/>
          <w:szCs w:val="24"/>
        </w:rPr>
      </w:pPr>
      <w:r>
        <w:rPr>
          <w:rFonts w:ascii="Arial" w:hAnsi="Arial" w:cs="Arial"/>
          <w:color w:val="000000"/>
          <w:sz w:val="24"/>
          <w:szCs w:val="24"/>
        </w:rPr>
        <w:br w:type="page"/>
      </w:r>
    </w:p>
    <w:p w:rsidR="003C3521" w:rsidRDefault="003C3521" w:rsidP="003C3521">
      <w:pPr>
        <w:spacing w:after="0" w:line="240" w:lineRule="auto"/>
        <w:ind w:left="5812"/>
        <w:rPr>
          <w:color w:val="000000"/>
          <w:sz w:val="24"/>
          <w:szCs w:val="24"/>
        </w:rPr>
        <w:sectPr w:rsidR="003C3521" w:rsidSect="008632A2">
          <w:pgSz w:w="11906" w:h="16838"/>
          <w:pgMar w:top="1134" w:right="851" w:bottom="1134" w:left="1701" w:header="709" w:footer="709" w:gutter="0"/>
          <w:cols w:space="708"/>
          <w:docGrid w:linePitch="360"/>
        </w:sectPr>
      </w:pPr>
    </w:p>
    <w:p w:rsidR="003C3521" w:rsidRPr="00E21A6F" w:rsidRDefault="003C3521" w:rsidP="003C3521">
      <w:pPr>
        <w:spacing w:after="0" w:line="240" w:lineRule="auto"/>
        <w:ind w:left="5812" w:firstLine="5245"/>
        <w:rPr>
          <w:color w:val="000000"/>
          <w:sz w:val="24"/>
          <w:szCs w:val="24"/>
        </w:rPr>
      </w:pPr>
      <w:r>
        <w:rPr>
          <w:color w:val="000000"/>
          <w:sz w:val="24"/>
          <w:szCs w:val="24"/>
        </w:rPr>
        <w:lastRenderedPageBreak/>
        <w:t>Приложение 8</w:t>
      </w:r>
      <w:r w:rsidRPr="00E21A6F">
        <w:rPr>
          <w:color w:val="000000"/>
          <w:sz w:val="24"/>
          <w:szCs w:val="24"/>
        </w:rPr>
        <w:t xml:space="preserve"> </w:t>
      </w:r>
    </w:p>
    <w:p w:rsidR="003C3521" w:rsidRPr="00E21A6F" w:rsidRDefault="003C3521" w:rsidP="003C3521">
      <w:pPr>
        <w:spacing w:after="0" w:line="240" w:lineRule="auto"/>
        <w:ind w:left="11057"/>
        <w:rPr>
          <w:color w:val="000000"/>
          <w:sz w:val="24"/>
          <w:szCs w:val="24"/>
        </w:rPr>
      </w:pPr>
      <w:r w:rsidRPr="00E21A6F">
        <w:rPr>
          <w:color w:val="000000"/>
          <w:sz w:val="24"/>
          <w:szCs w:val="24"/>
        </w:rPr>
        <w:t xml:space="preserve">к постановлению администрации Енисейского района </w:t>
      </w:r>
    </w:p>
    <w:p w:rsidR="003C3521" w:rsidRDefault="003C3521" w:rsidP="003C3521">
      <w:pPr>
        <w:spacing w:after="0" w:line="240" w:lineRule="auto"/>
        <w:ind w:left="5812" w:firstLine="5245"/>
        <w:rPr>
          <w:color w:val="000000"/>
          <w:sz w:val="24"/>
          <w:szCs w:val="24"/>
        </w:rPr>
      </w:pPr>
      <w:r w:rsidRPr="00E21A6F">
        <w:rPr>
          <w:color w:val="000000"/>
          <w:sz w:val="24"/>
          <w:szCs w:val="24"/>
        </w:rPr>
        <w:t>от  ____________  № ___</w:t>
      </w:r>
      <w:proofErr w:type="gramStart"/>
      <w:r w:rsidRPr="00E21A6F">
        <w:rPr>
          <w:color w:val="000000"/>
          <w:sz w:val="24"/>
          <w:szCs w:val="24"/>
        </w:rPr>
        <w:t>_-</w:t>
      </w:r>
      <w:proofErr w:type="gramEnd"/>
      <w:r w:rsidRPr="00E21A6F">
        <w:rPr>
          <w:color w:val="000000"/>
          <w:sz w:val="24"/>
          <w:szCs w:val="24"/>
        </w:rPr>
        <w:t>п</w:t>
      </w:r>
    </w:p>
    <w:p w:rsidR="003C3521" w:rsidRDefault="003C3521" w:rsidP="003C3521">
      <w:pPr>
        <w:spacing w:after="0" w:line="240" w:lineRule="auto"/>
        <w:ind w:left="11057"/>
        <w:jc w:val="both"/>
        <w:rPr>
          <w:rFonts w:ascii="Arial" w:hAnsi="Arial" w:cs="Arial"/>
          <w:color w:val="000000"/>
          <w:sz w:val="24"/>
          <w:szCs w:val="24"/>
        </w:rPr>
      </w:pPr>
    </w:p>
    <w:p w:rsidR="003C3521" w:rsidRPr="00713B83" w:rsidRDefault="003C3521" w:rsidP="003C3521">
      <w:pPr>
        <w:spacing w:after="0" w:line="240" w:lineRule="auto"/>
        <w:ind w:left="11057"/>
        <w:jc w:val="both"/>
        <w:rPr>
          <w:rFonts w:ascii="Arial" w:hAnsi="Arial" w:cs="Arial"/>
          <w:color w:val="000000"/>
          <w:sz w:val="24"/>
          <w:szCs w:val="24"/>
        </w:rPr>
      </w:pPr>
      <w:r w:rsidRPr="00713B83">
        <w:rPr>
          <w:rFonts w:ascii="Arial" w:hAnsi="Arial" w:cs="Arial"/>
          <w:color w:val="000000"/>
          <w:sz w:val="24"/>
          <w:szCs w:val="24"/>
        </w:rPr>
        <w:t xml:space="preserve">Приложение </w:t>
      </w:r>
    </w:p>
    <w:p w:rsidR="003C3521" w:rsidRPr="00713B83" w:rsidRDefault="003C3521" w:rsidP="003C3521">
      <w:pPr>
        <w:spacing w:after="0" w:line="240" w:lineRule="auto"/>
        <w:ind w:left="11057"/>
        <w:jc w:val="both"/>
        <w:rPr>
          <w:rFonts w:ascii="Arial" w:hAnsi="Arial" w:cs="Arial"/>
          <w:color w:val="000000"/>
          <w:sz w:val="24"/>
          <w:szCs w:val="24"/>
        </w:rPr>
      </w:pPr>
      <w:r w:rsidRPr="00713B83">
        <w:rPr>
          <w:rFonts w:ascii="Arial" w:hAnsi="Arial" w:cs="Arial"/>
          <w:color w:val="000000"/>
          <w:sz w:val="24"/>
          <w:szCs w:val="24"/>
        </w:rPr>
        <w:t>к паспорту подпрограммы «Охрана окружающей среды»</w:t>
      </w:r>
    </w:p>
    <w:p w:rsidR="003C3521" w:rsidRPr="00713B83" w:rsidRDefault="003C3521" w:rsidP="003C3521">
      <w:pPr>
        <w:spacing w:after="0" w:line="240" w:lineRule="auto"/>
        <w:ind w:left="9540"/>
        <w:jc w:val="both"/>
        <w:rPr>
          <w:rFonts w:ascii="Arial" w:hAnsi="Arial" w:cs="Arial"/>
          <w:color w:val="000000"/>
          <w:sz w:val="24"/>
          <w:szCs w:val="24"/>
        </w:rPr>
      </w:pPr>
    </w:p>
    <w:p w:rsidR="003C3521" w:rsidRDefault="003C3521" w:rsidP="003C3521">
      <w:pPr>
        <w:autoSpaceDE w:val="0"/>
        <w:autoSpaceDN w:val="0"/>
        <w:adjustRightInd w:val="0"/>
        <w:spacing w:after="0" w:line="240" w:lineRule="auto"/>
        <w:ind w:firstLine="540"/>
        <w:jc w:val="center"/>
        <w:outlineLvl w:val="0"/>
        <w:rPr>
          <w:rFonts w:ascii="Arial" w:hAnsi="Arial" w:cs="Arial"/>
          <w:b/>
          <w:color w:val="000000"/>
          <w:sz w:val="24"/>
          <w:szCs w:val="24"/>
        </w:rPr>
      </w:pPr>
      <w:r w:rsidRPr="00713B83">
        <w:rPr>
          <w:rFonts w:ascii="Arial" w:hAnsi="Arial" w:cs="Arial"/>
          <w:b/>
          <w:color w:val="000000"/>
          <w:sz w:val="24"/>
          <w:szCs w:val="24"/>
        </w:rPr>
        <w:t>Перечень и значения показателей результативности подпрограммы</w:t>
      </w:r>
    </w:p>
    <w:p w:rsidR="003C3521" w:rsidRPr="00713B83" w:rsidRDefault="003C3521" w:rsidP="003C3521">
      <w:pPr>
        <w:autoSpaceDE w:val="0"/>
        <w:autoSpaceDN w:val="0"/>
        <w:adjustRightInd w:val="0"/>
        <w:spacing w:after="0" w:line="240" w:lineRule="auto"/>
        <w:ind w:firstLine="540"/>
        <w:jc w:val="center"/>
        <w:outlineLvl w:val="0"/>
        <w:rPr>
          <w:rFonts w:ascii="Arial" w:hAnsi="Arial" w:cs="Arial"/>
          <w:b/>
          <w:color w:val="000000"/>
          <w:sz w:val="24"/>
          <w:szCs w:val="24"/>
          <w:highlight w:val="yellow"/>
        </w:rPr>
      </w:pPr>
    </w:p>
    <w:tbl>
      <w:tblPr>
        <w:tblW w:w="14601" w:type="dxa"/>
        <w:tblInd w:w="70" w:type="dxa"/>
        <w:tblLayout w:type="fixed"/>
        <w:tblCellMar>
          <w:left w:w="70" w:type="dxa"/>
          <w:right w:w="70" w:type="dxa"/>
        </w:tblCellMar>
        <w:tblLook w:val="0000" w:firstRow="0" w:lastRow="0" w:firstColumn="0" w:lastColumn="0" w:noHBand="0" w:noVBand="0"/>
      </w:tblPr>
      <w:tblGrid>
        <w:gridCol w:w="567"/>
        <w:gridCol w:w="4333"/>
        <w:gridCol w:w="943"/>
        <w:gridCol w:w="2379"/>
        <w:gridCol w:w="1276"/>
        <w:gridCol w:w="1701"/>
        <w:gridCol w:w="1701"/>
        <w:gridCol w:w="1701"/>
      </w:tblGrid>
      <w:tr w:rsidR="003C3521" w:rsidRPr="00843358" w:rsidTr="003C3521">
        <w:trPr>
          <w:cantSplit/>
          <w:trHeight w:val="240"/>
        </w:trPr>
        <w:tc>
          <w:tcPr>
            <w:tcW w:w="567" w:type="dxa"/>
            <w:vMerge w:val="restart"/>
            <w:tcBorders>
              <w:top w:val="single" w:sz="6" w:space="0" w:color="auto"/>
              <w:left w:val="single" w:sz="6" w:space="0" w:color="auto"/>
              <w:right w:val="single" w:sz="6" w:space="0" w:color="auto"/>
            </w:tcBorders>
            <w:vAlign w:val="center"/>
          </w:tcPr>
          <w:p w:rsidR="003C3521" w:rsidRPr="00843358" w:rsidRDefault="003C3521" w:rsidP="003C3521">
            <w:pPr>
              <w:pStyle w:val="ConsPlusNormal"/>
              <w:jc w:val="center"/>
              <w:rPr>
                <w:rFonts w:cs="Arial"/>
                <w:color w:val="000000"/>
                <w:sz w:val="24"/>
                <w:szCs w:val="24"/>
              </w:rPr>
            </w:pPr>
            <w:r w:rsidRPr="00843358">
              <w:rPr>
                <w:rFonts w:cs="Arial"/>
                <w:color w:val="000000"/>
                <w:sz w:val="24"/>
                <w:szCs w:val="24"/>
              </w:rPr>
              <w:t xml:space="preserve">№ </w:t>
            </w:r>
            <w:proofErr w:type="gramStart"/>
            <w:r w:rsidRPr="00843358">
              <w:rPr>
                <w:rFonts w:cs="Arial"/>
                <w:color w:val="000000"/>
                <w:sz w:val="24"/>
                <w:szCs w:val="24"/>
              </w:rPr>
              <w:t>п</w:t>
            </w:r>
            <w:proofErr w:type="gramEnd"/>
            <w:r w:rsidRPr="00843358">
              <w:rPr>
                <w:rFonts w:cs="Arial"/>
                <w:color w:val="000000"/>
                <w:sz w:val="24"/>
                <w:szCs w:val="24"/>
              </w:rPr>
              <w:t>/п</w:t>
            </w:r>
          </w:p>
        </w:tc>
        <w:tc>
          <w:tcPr>
            <w:tcW w:w="4333" w:type="dxa"/>
            <w:vMerge w:val="restart"/>
            <w:tcBorders>
              <w:top w:val="single" w:sz="6" w:space="0" w:color="auto"/>
              <w:left w:val="single" w:sz="6" w:space="0" w:color="auto"/>
              <w:right w:val="single" w:sz="6" w:space="0" w:color="auto"/>
            </w:tcBorders>
            <w:vAlign w:val="center"/>
          </w:tcPr>
          <w:p w:rsidR="003C3521" w:rsidRPr="00843358" w:rsidRDefault="003C3521" w:rsidP="003C3521">
            <w:pPr>
              <w:pStyle w:val="ConsPlusNormal"/>
              <w:jc w:val="center"/>
              <w:rPr>
                <w:rFonts w:cs="Arial"/>
                <w:color w:val="000000"/>
                <w:sz w:val="24"/>
                <w:szCs w:val="24"/>
              </w:rPr>
            </w:pPr>
            <w:r w:rsidRPr="00843358">
              <w:rPr>
                <w:rFonts w:cs="Arial"/>
                <w:color w:val="000000"/>
                <w:sz w:val="24"/>
                <w:szCs w:val="24"/>
              </w:rPr>
              <w:t>Цель, показатели результативности</w:t>
            </w:r>
          </w:p>
        </w:tc>
        <w:tc>
          <w:tcPr>
            <w:tcW w:w="943" w:type="dxa"/>
            <w:vMerge w:val="restart"/>
            <w:tcBorders>
              <w:top w:val="single" w:sz="6" w:space="0" w:color="auto"/>
              <w:left w:val="single" w:sz="6" w:space="0" w:color="auto"/>
              <w:right w:val="single" w:sz="6" w:space="0" w:color="auto"/>
            </w:tcBorders>
            <w:vAlign w:val="center"/>
          </w:tcPr>
          <w:p w:rsidR="003C3521" w:rsidRPr="00843358" w:rsidRDefault="003C3521" w:rsidP="003C3521">
            <w:pPr>
              <w:pStyle w:val="ConsPlusNormal"/>
              <w:jc w:val="center"/>
              <w:rPr>
                <w:rFonts w:cs="Arial"/>
                <w:color w:val="000000"/>
                <w:sz w:val="24"/>
                <w:szCs w:val="24"/>
              </w:rPr>
            </w:pPr>
            <w:r w:rsidRPr="00843358">
              <w:rPr>
                <w:rFonts w:cs="Arial"/>
                <w:color w:val="000000"/>
                <w:sz w:val="24"/>
                <w:szCs w:val="24"/>
              </w:rPr>
              <w:t>Единица измерения</w:t>
            </w:r>
          </w:p>
        </w:tc>
        <w:tc>
          <w:tcPr>
            <w:tcW w:w="2379" w:type="dxa"/>
            <w:vMerge w:val="restart"/>
            <w:tcBorders>
              <w:top w:val="single" w:sz="6" w:space="0" w:color="auto"/>
              <w:left w:val="single" w:sz="6" w:space="0" w:color="auto"/>
              <w:right w:val="single" w:sz="6" w:space="0" w:color="auto"/>
            </w:tcBorders>
            <w:vAlign w:val="center"/>
          </w:tcPr>
          <w:p w:rsidR="003C3521" w:rsidRPr="00843358" w:rsidRDefault="003C3521" w:rsidP="003C3521">
            <w:pPr>
              <w:pStyle w:val="ConsPlusNormal"/>
              <w:jc w:val="center"/>
              <w:rPr>
                <w:rFonts w:cs="Arial"/>
                <w:color w:val="000000"/>
                <w:sz w:val="24"/>
                <w:szCs w:val="24"/>
              </w:rPr>
            </w:pPr>
            <w:r w:rsidRPr="00843358">
              <w:rPr>
                <w:rFonts w:cs="Arial"/>
                <w:color w:val="000000"/>
                <w:sz w:val="24"/>
                <w:szCs w:val="24"/>
              </w:rPr>
              <w:t>Источник информации</w:t>
            </w:r>
          </w:p>
        </w:tc>
        <w:tc>
          <w:tcPr>
            <w:tcW w:w="6379"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3C3521" w:rsidRPr="00843358" w:rsidRDefault="003C3521" w:rsidP="003C3521">
            <w:pPr>
              <w:pStyle w:val="ConsPlusNormal"/>
              <w:jc w:val="center"/>
              <w:rPr>
                <w:rFonts w:cs="Arial"/>
                <w:color w:val="000000"/>
                <w:sz w:val="24"/>
                <w:szCs w:val="24"/>
              </w:rPr>
            </w:pPr>
            <w:r w:rsidRPr="00843358">
              <w:rPr>
                <w:rFonts w:cs="Arial"/>
                <w:color w:val="000000"/>
                <w:sz w:val="24"/>
                <w:szCs w:val="24"/>
              </w:rPr>
              <w:t>Годы реализации подпрограммы</w:t>
            </w:r>
          </w:p>
        </w:tc>
      </w:tr>
      <w:tr w:rsidR="003C3521" w:rsidRPr="00843358" w:rsidTr="003C3521">
        <w:trPr>
          <w:cantSplit/>
          <w:trHeight w:val="567"/>
        </w:trPr>
        <w:tc>
          <w:tcPr>
            <w:tcW w:w="567" w:type="dxa"/>
            <w:vMerge/>
            <w:tcBorders>
              <w:left w:val="single" w:sz="6" w:space="0" w:color="auto"/>
              <w:right w:val="single" w:sz="6" w:space="0" w:color="auto"/>
            </w:tcBorders>
            <w:vAlign w:val="center"/>
          </w:tcPr>
          <w:p w:rsidR="003C3521" w:rsidRPr="00843358" w:rsidRDefault="003C3521" w:rsidP="003C3521">
            <w:pPr>
              <w:pStyle w:val="ConsPlusNormal"/>
              <w:jc w:val="center"/>
              <w:rPr>
                <w:rFonts w:cs="Arial"/>
                <w:color w:val="000000"/>
                <w:sz w:val="24"/>
                <w:szCs w:val="24"/>
                <w:highlight w:val="yellow"/>
              </w:rPr>
            </w:pPr>
          </w:p>
        </w:tc>
        <w:tc>
          <w:tcPr>
            <w:tcW w:w="4333" w:type="dxa"/>
            <w:vMerge/>
            <w:tcBorders>
              <w:left w:val="single" w:sz="6" w:space="0" w:color="auto"/>
              <w:right w:val="single" w:sz="6" w:space="0" w:color="auto"/>
            </w:tcBorders>
            <w:vAlign w:val="center"/>
          </w:tcPr>
          <w:p w:rsidR="003C3521" w:rsidRPr="00843358" w:rsidRDefault="003C3521" w:rsidP="003C3521">
            <w:pPr>
              <w:pStyle w:val="ConsPlusNormal"/>
              <w:jc w:val="center"/>
              <w:rPr>
                <w:rFonts w:cs="Arial"/>
                <w:color w:val="000000"/>
                <w:sz w:val="24"/>
                <w:szCs w:val="24"/>
                <w:highlight w:val="yellow"/>
              </w:rPr>
            </w:pPr>
          </w:p>
        </w:tc>
        <w:tc>
          <w:tcPr>
            <w:tcW w:w="943" w:type="dxa"/>
            <w:vMerge/>
            <w:tcBorders>
              <w:left w:val="single" w:sz="6" w:space="0" w:color="auto"/>
              <w:right w:val="single" w:sz="6" w:space="0" w:color="auto"/>
            </w:tcBorders>
            <w:vAlign w:val="center"/>
          </w:tcPr>
          <w:p w:rsidR="003C3521" w:rsidRPr="00843358" w:rsidRDefault="003C3521" w:rsidP="003C3521">
            <w:pPr>
              <w:pStyle w:val="ConsPlusNormal"/>
              <w:jc w:val="center"/>
              <w:rPr>
                <w:rFonts w:cs="Arial"/>
                <w:color w:val="000000"/>
                <w:sz w:val="24"/>
                <w:szCs w:val="24"/>
                <w:highlight w:val="yellow"/>
              </w:rPr>
            </w:pPr>
          </w:p>
        </w:tc>
        <w:tc>
          <w:tcPr>
            <w:tcW w:w="2379" w:type="dxa"/>
            <w:vMerge/>
            <w:tcBorders>
              <w:left w:val="single" w:sz="6" w:space="0" w:color="auto"/>
              <w:right w:val="single" w:sz="6" w:space="0" w:color="auto"/>
            </w:tcBorders>
            <w:vAlign w:val="center"/>
          </w:tcPr>
          <w:p w:rsidR="003C3521" w:rsidRPr="00843358" w:rsidRDefault="003C3521" w:rsidP="003C3521">
            <w:pPr>
              <w:pStyle w:val="ConsPlusNormal"/>
              <w:jc w:val="center"/>
              <w:rPr>
                <w:rFonts w:cs="Arial"/>
                <w:color w:val="000000"/>
                <w:sz w:val="24"/>
                <w:szCs w:val="24"/>
                <w:highlight w:val="yellow"/>
              </w:rPr>
            </w:pPr>
          </w:p>
        </w:tc>
        <w:tc>
          <w:tcPr>
            <w:tcW w:w="1276" w:type="dxa"/>
            <w:tcBorders>
              <w:top w:val="single" w:sz="6" w:space="0" w:color="auto"/>
              <w:left w:val="single" w:sz="6" w:space="0" w:color="auto"/>
              <w:right w:val="single" w:sz="6" w:space="0" w:color="auto"/>
            </w:tcBorders>
            <w:shd w:val="clear" w:color="auto" w:fill="auto"/>
            <w:vAlign w:val="center"/>
          </w:tcPr>
          <w:p w:rsidR="003C3521" w:rsidRPr="00843358" w:rsidRDefault="003C3521" w:rsidP="003C3521">
            <w:pPr>
              <w:pStyle w:val="ConsPlusNormal"/>
              <w:jc w:val="center"/>
              <w:rPr>
                <w:rFonts w:cs="Arial"/>
                <w:color w:val="000000"/>
                <w:sz w:val="24"/>
                <w:szCs w:val="24"/>
                <w:lang w:val="en-US"/>
              </w:rPr>
            </w:pPr>
            <w:r w:rsidRPr="00843358">
              <w:rPr>
                <w:rFonts w:cs="Arial"/>
                <w:color w:val="000000"/>
                <w:sz w:val="24"/>
                <w:szCs w:val="24"/>
              </w:rPr>
              <w:t>2021 год</w:t>
            </w:r>
          </w:p>
        </w:tc>
        <w:tc>
          <w:tcPr>
            <w:tcW w:w="1701" w:type="dxa"/>
            <w:tcBorders>
              <w:top w:val="single" w:sz="6" w:space="0" w:color="auto"/>
              <w:left w:val="single" w:sz="6" w:space="0" w:color="auto"/>
              <w:right w:val="single" w:sz="6" w:space="0" w:color="auto"/>
            </w:tcBorders>
            <w:vAlign w:val="center"/>
          </w:tcPr>
          <w:p w:rsidR="003C3521" w:rsidRPr="00843358" w:rsidRDefault="003C3521" w:rsidP="003C3521">
            <w:pPr>
              <w:pStyle w:val="ConsPlusNormal"/>
              <w:jc w:val="center"/>
              <w:rPr>
                <w:rFonts w:cs="Arial"/>
                <w:color w:val="000000"/>
                <w:sz w:val="24"/>
                <w:szCs w:val="24"/>
              </w:rPr>
            </w:pPr>
            <w:r w:rsidRPr="00843358">
              <w:rPr>
                <w:rFonts w:cs="Arial"/>
                <w:color w:val="000000"/>
                <w:sz w:val="24"/>
                <w:szCs w:val="24"/>
              </w:rPr>
              <w:t>2022 год</w:t>
            </w:r>
          </w:p>
        </w:tc>
        <w:tc>
          <w:tcPr>
            <w:tcW w:w="1701" w:type="dxa"/>
            <w:tcBorders>
              <w:top w:val="single" w:sz="6" w:space="0" w:color="auto"/>
              <w:left w:val="single" w:sz="6" w:space="0" w:color="auto"/>
              <w:right w:val="single" w:sz="6" w:space="0" w:color="auto"/>
            </w:tcBorders>
            <w:shd w:val="clear" w:color="auto" w:fill="auto"/>
            <w:vAlign w:val="center"/>
          </w:tcPr>
          <w:p w:rsidR="003C3521" w:rsidRPr="00843358" w:rsidRDefault="003C3521" w:rsidP="003C3521">
            <w:pPr>
              <w:pStyle w:val="ConsPlusNormal"/>
              <w:jc w:val="center"/>
              <w:rPr>
                <w:rFonts w:cs="Arial"/>
                <w:color w:val="000000"/>
                <w:sz w:val="24"/>
                <w:szCs w:val="24"/>
              </w:rPr>
            </w:pPr>
            <w:r w:rsidRPr="00843358">
              <w:rPr>
                <w:rFonts w:cs="Arial"/>
                <w:color w:val="000000"/>
                <w:sz w:val="24"/>
                <w:szCs w:val="24"/>
              </w:rPr>
              <w:t>2023 год</w:t>
            </w:r>
          </w:p>
        </w:tc>
        <w:tc>
          <w:tcPr>
            <w:tcW w:w="1701" w:type="dxa"/>
            <w:tcBorders>
              <w:top w:val="single" w:sz="6" w:space="0" w:color="auto"/>
              <w:left w:val="single" w:sz="6" w:space="0" w:color="auto"/>
              <w:right w:val="single" w:sz="6" w:space="0" w:color="auto"/>
            </w:tcBorders>
            <w:vAlign w:val="center"/>
          </w:tcPr>
          <w:p w:rsidR="003C3521" w:rsidRPr="00843358" w:rsidRDefault="003C3521" w:rsidP="003C3521">
            <w:pPr>
              <w:pStyle w:val="ConsPlusNormal"/>
              <w:jc w:val="center"/>
              <w:rPr>
                <w:rFonts w:cs="Arial"/>
                <w:color w:val="000000"/>
                <w:sz w:val="24"/>
                <w:szCs w:val="24"/>
              </w:rPr>
            </w:pPr>
            <w:r w:rsidRPr="00843358">
              <w:rPr>
                <w:rFonts w:cs="Arial"/>
                <w:color w:val="000000"/>
                <w:sz w:val="24"/>
                <w:szCs w:val="24"/>
              </w:rPr>
              <w:t>2024 год</w:t>
            </w:r>
          </w:p>
        </w:tc>
      </w:tr>
      <w:tr w:rsidR="003C3521" w:rsidRPr="00843358" w:rsidTr="003C3521">
        <w:trPr>
          <w:cantSplit/>
          <w:trHeight w:val="240"/>
        </w:trPr>
        <w:tc>
          <w:tcPr>
            <w:tcW w:w="567" w:type="dxa"/>
            <w:tcBorders>
              <w:top w:val="single" w:sz="6" w:space="0" w:color="auto"/>
              <w:left w:val="single" w:sz="6" w:space="0" w:color="auto"/>
              <w:bottom w:val="single" w:sz="6" w:space="0" w:color="auto"/>
              <w:right w:val="single" w:sz="6" w:space="0" w:color="auto"/>
            </w:tcBorders>
          </w:tcPr>
          <w:p w:rsidR="003C3521" w:rsidRPr="00843358" w:rsidRDefault="003C3521" w:rsidP="003C3521">
            <w:pPr>
              <w:pStyle w:val="ConsPlusNormal"/>
              <w:rPr>
                <w:rFonts w:cs="Arial"/>
                <w:color w:val="000000"/>
                <w:sz w:val="24"/>
                <w:szCs w:val="24"/>
                <w:highlight w:val="yellow"/>
              </w:rPr>
            </w:pPr>
          </w:p>
        </w:tc>
        <w:tc>
          <w:tcPr>
            <w:tcW w:w="14034" w:type="dxa"/>
            <w:gridSpan w:val="7"/>
            <w:tcBorders>
              <w:top w:val="single" w:sz="6" w:space="0" w:color="auto"/>
              <w:left w:val="single" w:sz="6" w:space="0" w:color="auto"/>
              <w:bottom w:val="single" w:sz="6" w:space="0" w:color="auto"/>
              <w:right w:val="single" w:sz="6" w:space="0" w:color="auto"/>
            </w:tcBorders>
          </w:tcPr>
          <w:p w:rsidR="003C3521" w:rsidRPr="00843358" w:rsidRDefault="003C3521" w:rsidP="003C3521">
            <w:pPr>
              <w:pStyle w:val="ConsPlusNormal"/>
              <w:rPr>
                <w:rFonts w:cs="Arial"/>
                <w:color w:val="000000"/>
                <w:sz w:val="24"/>
                <w:szCs w:val="24"/>
                <w:highlight w:val="yellow"/>
              </w:rPr>
            </w:pPr>
            <w:r w:rsidRPr="00843358">
              <w:rPr>
                <w:rFonts w:cs="Arial"/>
                <w:color w:val="000000"/>
                <w:sz w:val="24"/>
                <w:szCs w:val="24"/>
              </w:rPr>
              <w:t>Цель подпрограммы: Снижение негативного воздействия отходов на окружающую среду и здоровье населения, обеспечение сохранения благоприятной окружающей среды на территории Енисейского района</w:t>
            </w:r>
          </w:p>
        </w:tc>
      </w:tr>
      <w:tr w:rsidR="003C3521" w:rsidRPr="00843358" w:rsidTr="003C3521">
        <w:trPr>
          <w:cantSplit/>
          <w:trHeight w:val="360"/>
        </w:trPr>
        <w:tc>
          <w:tcPr>
            <w:tcW w:w="567" w:type="dxa"/>
            <w:tcBorders>
              <w:top w:val="single" w:sz="6" w:space="0" w:color="auto"/>
              <w:left w:val="single" w:sz="6" w:space="0" w:color="auto"/>
              <w:bottom w:val="single" w:sz="6" w:space="0" w:color="auto"/>
              <w:right w:val="single" w:sz="6" w:space="0" w:color="auto"/>
            </w:tcBorders>
          </w:tcPr>
          <w:p w:rsidR="003C3521" w:rsidRPr="00843358" w:rsidRDefault="003C3521" w:rsidP="003C3521">
            <w:pPr>
              <w:pStyle w:val="ConsPlusNormal"/>
              <w:rPr>
                <w:rFonts w:cs="Arial"/>
                <w:color w:val="000000"/>
                <w:sz w:val="24"/>
                <w:szCs w:val="24"/>
                <w:highlight w:val="yellow"/>
              </w:rPr>
            </w:pPr>
          </w:p>
        </w:tc>
        <w:tc>
          <w:tcPr>
            <w:tcW w:w="14034" w:type="dxa"/>
            <w:gridSpan w:val="7"/>
            <w:tcBorders>
              <w:top w:val="single" w:sz="6" w:space="0" w:color="auto"/>
              <w:left w:val="single" w:sz="6" w:space="0" w:color="auto"/>
              <w:bottom w:val="single" w:sz="6" w:space="0" w:color="auto"/>
              <w:right w:val="single" w:sz="6" w:space="0" w:color="auto"/>
            </w:tcBorders>
            <w:vAlign w:val="center"/>
          </w:tcPr>
          <w:p w:rsidR="003C3521" w:rsidRPr="00843358" w:rsidRDefault="003C3521" w:rsidP="003C3521">
            <w:pPr>
              <w:spacing w:after="0" w:line="240" w:lineRule="auto"/>
              <w:rPr>
                <w:rFonts w:ascii="Arial" w:hAnsi="Arial" w:cs="Arial"/>
                <w:color w:val="000000"/>
                <w:spacing w:val="-13"/>
                <w:sz w:val="24"/>
                <w:szCs w:val="24"/>
                <w:highlight w:val="yellow"/>
              </w:rPr>
            </w:pPr>
            <w:r w:rsidRPr="00843358">
              <w:rPr>
                <w:rFonts w:ascii="Arial" w:hAnsi="Arial" w:cs="Arial"/>
                <w:color w:val="000000"/>
                <w:sz w:val="24"/>
                <w:szCs w:val="24"/>
              </w:rPr>
              <w:t xml:space="preserve">Задача 1: </w:t>
            </w:r>
            <w:r w:rsidRPr="00843358">
              <w:rPr>
                <w:rFonts w:ascii="Arial" w:hAnsi="Arial" w:cs="Arial"/>
                <w:color w:val="000000"/>
                <w:spacing w:val="-13"/>
                <w:sz w:val="24"/>
                <w:szCs w:val="24"/>
              </w:rPr>
              <w:t>Повышение уровня экологической безопасности на территории Енисейского района</w:t>
            </w:r>
          </w:p>
        </w:tc>
      </w:tr>
      <w:tr w:rsidR="003C3521" w:rsidRPr="00843358" w:rsidTr="003C3521">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3C3521" w:rsidRPr="00843358" w:rsidRDefault="003C3521" w:rsidP="003C3521">
            <w:pPr>
              <w:pStyle w:val="ConsPlusNormal"/>
              <w:jc w:val="center"/>
              <w:rPr>
                <w:rFonts w:cs="Arial"/>
                <w:color w:val="000000"/>
                <w:sz w:val="24"/>
                <w:szCs w:val="24"/>
              </w:rPr>
            </w:pPr>
            <w:r w:rsidRPr="00843358">
              <w:rPr>
                <w:rFonts w:cs="Arial"/>
                <w:color w:val="000000"/>
                <w:sz w:val="24"/>
                <w:szCs w:val="24"/>
              </w:rPr>
              <w:t>1</w:t>
            </w:r>
          </w:p>
        </w:tc>
        <w:tc>
          <w:tcPr>
            <w:tcW w:w="4333" w:type="dxa"/>
            <w:tcBorders>
              <w:top w:val="single" w:sz="6" w:space="0" w:color="auto"/>
              <w:left w:val="single" w:sz="6" w:space="0" w:color="auto"/>
              <w:bottom w:val="single" w:sz="6" w:space="0" w:color="auto"/>
              <w:right w:val="single" w:sz="6" w:space="0" w:color="auto"/>
            </w:tcBorders>
            <w:vAlign w:val="center"/>
          </w:tcPr>
          <w:p w:rsidR="003C3521" w:rsidRPr="00843358" w:rsidRDefault="003C3521" w:rsidP="003C3521">
            <w:pPr>
              <w:pStyle w:val="a6"/>
              <w:rPr>
                <w:rFonts w:ascii="Arial" w:eastAsia="Times New Roman" w:hAnsi="Arial" w:cs="Arial"/>
                <w:color w:val="000000"/>
                <w:sz w:val="24"/>
                <w:szCs w:val="24"/>
              </w:rPr>
            </w:pPr>
            <w:r w:rsidRPr="00843358">
              <w:rPr>
                <w:rFonts w:ascii="Arial" w:eastAsia="Times New Roman" w:hAnsi="Arial" w:cs="Arial"/>
                <w:color w:val="000000"/>
                <w:sz w:val="24"/>
                <w:szCs w:val="24"/>
              </w:rPr>
              <w:t>Обезвреживание и утилизация ртутьсодержащих отходов специализированной организацией от бюджетных учреждений</w:t>
            </w:r>
          </w:p>
        </w:tc>
        <w:tc>
          <w:tcPr>
            <w:tcW w:w="943" w:type="dxa"/>
            <w:tcBorders>
              <w:top w:val="single" w:sz="6" w:space="0" w:color="auto"/>
              <w:left w:val="single" w:sz="6" w:space="0" w:color="auto"/>
              <w:bottom w:val="single" w:sz="6" w:space="0" w:color="auto"/>
              <w:right w:val="single" w:sz="6" w:space="0" w:color="auto"/>
            </w:tcBorders>
            <w:vAlign w:val="center"/>
          </w:tcPr>
          <w:p w:rsidR="003C3521" w:rsidRPr="00843358" w:rsidRDefault="003C3521" w:rsidP="003C3521">
            <w:pPr>
              <w:pStyle w:val="ConsPlusNormal"/>
              <w:jc w:val="center"/>
              <w:rPr>
                <w:rFonts w:cs="Arial"/>
                <w:color w:val="000000"/>
                <w:sz w:val="24"/>
                <w:szCs w:val="24"/>
              </w:rPr>
            </w:pPr>
            <w:r w:rsidRPr="00843358">
              <w:rPr>
                <w:rFonts w:cs="Arial"/>
                <w:color w:val="000000"/>
                <w:sz w:val="24"/>
                <w:szCs w:val="24"/>
              </w:rPr>
              <w:t>шт.</w:t>
            </w:r>
          </w:p>
        </w:tc>
        <w:tc>
          <w:tcPr>
            <w:tcW w:w="2379" w:type="dxa"/>
            <w:tcBorders>
              <w:top w:val="single" w:sz="6" w:space="0" w:color="auto"/>
              <w:left w:val="single" w:sz="6" w:space="0" w:color="auto"/>
              <w:bottom w:val="single" w:sz="6" w:space="0" w:color="auto"/>
              <w:right w:val="single" w:sz="6" w:space="0" w:color="auto"/>
            </w:tcBorders>
            <w:vAlign w:val="center"/>
          </w:tcPr>
          <w:p w:rsidR="003C3521" w:rsidRPr="00843358" w:rsidRDefault="003C3521" w:rsidP="003C3521">
            <w:pPr>
              <w:pStyle w:val="ConsPlusNormal"/>
              <w:jc w:val="center"/>
              <w:rPr>
                <w:rFonts w:cs="Arial"/>
                <w:color w:val="000000"/>
                <w:sz w:val="24"/>
                <w:szCs w:val="24"/>
              </w:rPr>
            </w:pPr>
            <w:r w:rsidRPr="003C3521">
              <w:rPr>
                <w:rFonts w:cs="Arial"/>
                <w:color w:val="000000"/>
                <w:sz w:val="24"/>
                <w:szCs w:val="24"/>
              </w:rPr>
              <w:t>Акт приемки-сдачи ртутьсодержащих отходов</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3C3521" w:rsidRPr="00843358" w:rsidRDefault="003C3521" w:rsidP="003C3521">
            <w:pPr>
              <w:pStyle w:val="a6"/>
              <w:jc w:val="center"/>
              <w:rPr>
                <w:rFonts w:ascii="Arial" w:eastAsia="Times New Roman" w:hAnsi="Arial" w:cs="Arial"/>
                <w:color w:val="000000"/>
                <w:sz w:val="24"/>
                <w:szCs w:val="24"/>
              </w:rPr>
            </w:pPr>
            <w:r w:rsidRPr="00843358">
              <w:rPr>
                <w:rFonts w:ascii="Arial" w:eastAsia="Times New Roman" w:hAnsi="Arial" w:cs="Arial"/>
                <w:color w:val="000000"/>
                <w:sz w:val="24"/>
                <w:szCs w:val="24"/>
              </w:rPr>
              <w:t>100</w:t>
            </w:r>
          </w:p>
        </w:tc>
        <w:tc>
          <w:tcPr>
            <w:tcW w:w="1701" w:type="dxa"/>
            <w:tcBorders>
              <w:top w:val="single" w:sz="6" w:space="0" w:color="auto"/>
              <w:left w:val="single" w:sz="6" w:space="0" w:color="auto"/>
              <w:bottom w:val="single" w:sz="6" w:space="0" w:color="auto"/>
              <w:right w:val="single" w:sz="6" w:space="0" w:color="auto"/>
            </w:tcBorders>
            <w:vAlign w:val="center"/>
          </w:tcPr>
          <w:p w:rsidR="003C3521" w:rsidRPr="00843358" w:rsidRDefault="003C3521" w:rsidP="003C3521">
            <w:pPr>
              <w:pStyle w:val="a6"/>
              <w:jc w:val="center"/>
              <w:rPr>
                <w:rFonts w:ascii="Arial" w:eastAsia="Times New Roman" w:hAnsi="Arial" w:cs="Arial"/>
                <w:color w:val="000000"/>
                <w:sz w:val="24"/>
                <w:szCs w:val="24"/>
              </w:rPr>
            </w:pPr>
            <w:r w:rsidRPr="00843358">
              <w:rPr>
                <w:rFonts w:ascii="Arial" w:eastAsia="Times New Roman" w:hAnsi="Arial" w:cs="Arial"/>
                <w:color w:val="000000"/>
                <w:sz w:val="24"/>
                <w:szCs w:val="24"/>
              </w:rPr>
              <w:t>100</w:t>
            </w:r>
          </w:p>
        </w:tc>
        <w:tc>
          <w:tcPr>
            <w:tcW w:w="1701" w:type="dxa"/>
            <w:tcBorders>
              <w:top w:val="single" w:sz="6" w:space="0" w:color="auto"/>
              <w:left w:val="single" w:sz="6" w:space="0" w:color="auto"/>
              <w:bottom w:val="single" w:sz="6" w:space="0" w:color="auto"/>
              <w:right w:val="single" w:sz="6" w:space="0" w:color="auto"/>
            </w:tcBorders>
            <w:vAlign w:val="center"/>
          </w:tcPr>
          <w:p w:rsidR="003C3521" w:rsidRPr="00843358" w:rsidRDefault="003C3521" w:rsidP="003C3521">
            <w:pPr>
              <w:pStyle w:val="a6"/>
              <w:jc w:val="center"/>
              <w:rPr>
                <w:rFonts w:ascii="Arial" w:eastAsia="Times New Roman" w:hAnsi="Arial" w:cs="Arial"/>
                <w:color w:val="000000"/>
                <w:sz w:val="24"/>
                <w:szCs w:val="24"/>
              </w:rPr>
            </w:pPr>
            <w:r w:rsidRPr="00843358">
              <w:rPr>
                <w:rFonts w:ascii="Arial" w:eastAsia="Times New Roman" w:hAnsi="Arial" w:cs="Arial"/>
                <w:color w:val="000000"/>
                <w:sz w:val="24"/>
                <w:szCs w:val="24"/>
              </w:rPr>
              <w:t>100</w:t>
            </w:r>
          </w:p>
        </w:tc>
        <w:tc>
          <w:tcPr>
            <w:tcW w:w="1701" w:type="dxa"/>
            <w:tcBorders>
              <w:top w:val="single" w:sz="6" w:space="0" w:color="auto"/>
              <w:left w:val="single" w:sz="6" w:space="0" w:color="auto"/>
              <w:bottom w:val="single" w:sz="6" w:space="0" w:color="auto"/>
              <w:right w:val="single" w:sz="6" w:space="0" w:color="auto"/>
            </w:tcBorders>
            <w:vAlign w:val="center"/>
          </w:tcPr>
          <w:p w:rsidR="003C3521" w:rsidRPr="00843358" w:rsidRDefault="003C3521" w:rsidP="003C3521">
            <w:pPr>
              <w:pStyle w:val="a6"/>
              <w:jc w:val="center"/>
              <w:rPr>
                <w:rFonts w:ascii="Arial" w:eastAsia="Times New Roman" w:hAnsi="Arial" w:cs="Arial"/>
                <w:color w:val="000000"/>
                <w:sz w:val="24"/>
                <w:szCs w:val="24"/>
              </w:rPr>
            </w:pPr>
            <w:r w:rsidRPr="00843358">
              <w:rPr>
                <w:rFonts w:ascii="Arial" w:eastAsia="Times New Roman" w:hAnsi="Arial" w:cs="Arial"/>
                <w:color w:val="000000"/>
                <w:sz w:val="24"/>
                <w:szCs w:val="24"/>
              </w:rPr>
              <w:t>100</w:t>
            </w:r>
          </w:p>
        </w:tc>
      </w:tr>
      <w:tr w:rsidR="003C3521" w:rsidRPr="00843358" w:rsidTr="003C3521">
        <w:trPr>
          <w:cantSplit/>
          <w:trHeight w:val="240"/>
        </w:trPr>
        <w:tc>
          <w:tcPr>
            <w:tcW w:w="567" w:type="dxa"/>
            <w:tcBorders>
              <w:top w:val="single" w:sz="6" w:space="0" w:color="auto"/>
              <w:left w:val="single" w:sz="6" w:space="0" w:color="auto"/>
              <w:bottom w:val="single" w:sz="6" w:space="0" w:color="auto"/>
              <w:right w:val="single" w:sz="6" w:space="0" w:color="auto"/>
            </w:tcBorders>
          </w:tcPr>
          <w:p w:rsidR="003C3521" w:rsidRPr="00843358" w:rsidRDefault="003C3521" w:rsidP="003C3521">
            <w:pPr>
              <w:pStyle w:val="ConsPlusNormal"/>
              <w:rPr>
                <w:rFonts w:cs="Arial"/>
                <w:color w:val="000000"/>
                <w:sz w:val="24"/>
                <w:szCs w:val="24"/>
                <w:highlight w:val="yellow"/>
              </w:rPr>
            </w:pPr>
          </w:p>
        </w:tc>
        <w:tc>
          <w:tcPr>
            <w:tcW w:w="14034" w:type="dxa"/>
            <w:gridSpan w:val="7"/>
            <w:tcBorders>
              <w:top w:val="single" w:sz="6" w:space="0" w:color="auto"/>
              <w:left w:val="single" w:sz="6" w:space="0" w:color="auto"/>
              <w:bottom w:val="single" w:sz="6" w:space="0" w:color="auto"/>
              <w:right w:val="single" w:sz="6" w:space="0" w:color="auto"/>
            </w:tcBorders>
          </w:tcPr>
          <w:p w:rsidR="003C3521" w:rsidRPr="00843358" w:rsidRDefault="003C3521" w:rsidP="003C3521">
            <w:pPr>
              <w:pStyle w:val="ConsPlusNormal"/>
              <w:rPr>
                <w:rFonts w:cs="Arial"/>
                <w:color w:val="000000"/>
                <w:sz w:val="24"/>
                <w:szCs w:val="24"/>
              </w:rPr>
            </w:pPr>
            <w:r w:rsidRPr="00843358">
              <w:rPr>
                <w:rFonts w:cs="Arial"/>
                <w:color w:val="000000"/>
                <w:sz w:val="24"/>
                <w:szCs w:val="24"/>
              </w:rPr>
              <w:t>Задача 2: Ограничение последствий негативного воздействия захламления земель</w:t>
            </w:r>
          </w:p>
        </w:tc>
      </w:tr>
      <w:tr w:rsidR="003C3521" w:rsidRPr="00843358" w:rsidTr="003C3521">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3C3521" w:rsidRPr="00843358" w:rsidRDefault="003C3521" w:rsidP="003C3521">
            <w:pPr>
              <w:pStyle w:val="ConsPlusNormal"/>
              <w:jc w:val="center"/>
              <w:rPr>
                <w:rFonts w:cs="Arial"/>
                <w:color w:val="000000"/>
                <w:sz w:val="24"/>
                <w:szCs w:val="24"/>
              </w:rPr>
            </w:pPr>
            <w:r w:rsidRPr="00843358">
              <w:rPr>
                <w:rFonts w:cs="Arial"/>
                <w:color w:val="000000"/>
                <w:sz w:val="24"/>
                <w:szCs w:val="24"/>
              </w:rPr>
              <w:t>2</w:t>
            </w:r>
          </w:p>
        </w:tc>
        <w:tc>
          <w:tcPr>
            <w:tcW w:w="4333" w:type="dxa"/>
            <w:tcBorders>
              <w:top w:val="single" w:sz="6" w:space="0" w:color="auto"/>
              <w:left w:val="single" w:sz="6" w:space="0" w:color="auto"/>
              <w:bottom w:val="single" w:sz="6" w:space="0" w:color="auto"/>
              <w:right w:val="single" w:sz="6" w:space="0" w:color="auto"/>
            </w:tcBorders>
            <w:vAlign w:val="center"/>
          </w:tcPr>
          <w:p w:rsidR="003C3521" w:rsidRPr="00843358" w:rsidRDefault="003C3521" w:rsidP="003C3521">
            <w:pPr>
              <w:pStyle w:val="a6"/>
              <w:rPr>
                <w:rFonts w:ascii="Arial" w:eastAsia="Times New Roman" w:hAnsi="Arial" w:cs="Arial"/>
                <w:color w:val="000000"/>
                <w:sz w:val="24"/>
                <w:szCs w:val="24"/>
              </w:rPr>
            </w:pPr>
            <w:r w:rsidRPr="00843358">
              <w:rPr>
                <w:rFonts w:ascii="Arial" w:eastAsia="Times New Roman" w:hAnsi="Arial" w:cs="Arial"/>
                <w:color w:val="000000"/>
                <w:sz w:val="24"/>
                <w:szCs w:val="24"/>
              </w:rPr>
              <w:t>Ликвидация последствий и предотвращение захламления земель на территории муниципальных образований Енисейского района</w:t>
            </w:r>
          </w:p>
        </w:tc>
        <w:tc>
          <w:tcPr>
            <w:tcW w:w="943" w:type="dxa"/>
            <w:tcBorders>
              <w:top w:val="single" w:sz="6" w:space="0" w:color="auto"/>
              <w:left w:val="single" w:sz="6" w:space="0" w:color="auto"/>
              <w:bottom w:val="single" w:sz="6" w:space="0" w:color="auto"/>
              <w:right w:val="single" w:sz="6" w:space="0" w:color="auto"/>
            </w:tcBorders>
            <w:vAlign w:val="center"/>
          </w:tcPr>
          <w:p w:rsidR="003C3521" w:rsidRPr="00843358" w:rsidRDefault="003C3521" w:rsidP="003C3521">
            <w:pPr>
              <w:pStyle w:val="ConsPlusNormal"/>
              <w:jc w:val="center"/>
              <w:rPr>
                <w:rFonts w:cs="Arial"/>
                <w:color w:val="000000"/>
                <w:sz w:val="24"/>
                <w:szCs w:val="24"/>
              </w:rPr>
            </w:pPr>
            <w:r w:rsidRPr="00843358">
              <w:rPr>
                <w:rFonts w:cs="Arial"/>
                <w:color w:val="000000"/>
                <w:sz w:val="24"/>
                <w:szCs w:val="24"/>
              </w:rPr>
              <w:t>шт.</w:t>
            </w:r>
          </w:p>
        </w:tc>
        <w:tc>
          <w:tcPr>
            <w:tcW w:w="2379" w:type="dxa"/>
            <w:tcBorders>
              <w:top w:val="single" w:sz="6" w:space="0" w:color="auto"/>
              <w:left w:val="single" w:sz="6" w:space="0" w:color="auto"/>
              <w:bottom w:val="single" w:sz="6" w:space="0" w:color="auto"/>
              <w:right w:val="single" w:sz="6" w:space="0" w:color="auto"/>
            </w:tcBorders>
            <w:vAlign w:val="center"/>
          </w:tcPr>
          <w:p w:rsidR="003C3521" w:rsidRPr="003C3521" w:rsidRDefault="003C3521" w:rsidP="003C3521">
            <w:pPr>
              <w:pStyle w:val="ConsPlusNormal"/>
              <w:jc w:val="center"/>
              <w:rPr>
                <w:rFonts w:cs="Arial"/>
                <w:color w:val="000000"/>
                <w:sz w:val="24"/>
                <w:szCs w:val="24"/>
              </w:rPr>
            </w:pPr>
            <w:r w:rsidRPr="003C3521">
              <w:rPr>
                <w:rFonts w:cs="Arial"/>
                <w:color w:val="000000"/>
                <w:sz w:val="24"/>
                <w:szCs w:val="24"/>
              </w:rPr>
              <w:t>Акты выполненных работ</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3C3521" w:rsidRPr="003C3521" w:rsidRDefault="003C3521" w:rsidP="003C3521">
            <w:pPr>
              <w:pStyle w:val="a6"/>
              <w:jc w:val="center"/>
              <w:rPr>
                <w:rFonts w:ascii="Arial" w:eastAsia="Times New Roman" w:hAnsi="Arial" w:cs="Arial"/>
                <w:color w:val="000000"/>
                <w:sz w:val="24"/>
                <w:szCs w:val="24"/>
              </w:rPr>
            </w:pPr>
            <w:r w:rsidRPr="003C3521">
              <w:rPr>
                <w:rFonts w:ascii="Arial" w:eastAsia="Times New Roman" w:hAnsi="Arial" w:cs="Arial"/>
                <w:color w:val="000000"/>
                <w:sz w:val="24"/>
                <w:szCs w:val="24"/>
              </w:rPr>
              <w:t>3</w:t>
            </w:r>
          </w:p>
        </w:tc>
        <w:tc>
          <w:tcPr>
            <w:tcW w:w="1701" w:type="dxa"/>
            <w:tcBorders>
              <w:top w:val="single" w:sz="6" w:space="0" w:color="auto"/>
              <w:left w:val="single" w:sz="6" w:space="0" w:color="auto"/>
              <w:bottom w:val="single" w:sz="6" w:space="0" w:color="auto"/>
              <w:right w:val="single" w:sz="6" w:space="0" w:color="auto"/>
            </w:tcBorders>
            <w:vAlign w:val="center"/>
          </w:tcPr>
          <w:p w:rsidR="003C3521" w:rsidRPr="00843358" w:rsidRDefault="003C3521" w:rsidP="003C3521">
            <w:pPr>
              <w:pStyle w:val="a6"/>
              <w:jc w:val="center"/>
              <w:rPr>
                <w:rFonts w:ascii="Arial" w:eastAsia="Times New Roman" w:hAnsi="Arial" w:cs="Arial"/>
                <w:color w:val="000000"/>
                <w:sz w:val="24"/>
                <w:szCs w:val="24"/>
              </w:rPr>
            </w:pPr>
            <w:r w:rsidRPr="00843358">
              <w:rPr>
                <w:rFonts w:ascii="Arial" w:eastAsia="Times New Roman" w:hAnsi="Arial" w:cs="Arial"/>
                <w:color w:val="000000"/>
                <w:sz w:val="24"/>
                <w:szCs w:val="24"/>
              </w:rPr>
              <w:t>4</w:t>
            </w:r>
          </w:p>
        </w:tc>
        <w:tc>
          <w:tcPr>
            <w:tcW w:w="1701" w:type="dxa"/>
            <w:tcBorders>
              <w:top w:val="single" w:sz="6" w:space="0" w:color="auto"/>
              <w:left w:val="single" w:sz="6" w:space="0" w:color="auto"/>
              <w:bottom w:val="single" w:sz="6" w:space="0" w:color="auto"/>
              <w:right w:val="single" w:sz="6" w:space="0" w:color="auto"/>
            </w:tcBorders>
            <w:vAlign w:val="center"/>
          </w:tcPr>
          <w:p w:rsidR="003C3521" w:rsidRPr="00843358" w:rsidRDefault="003C3521" w:rsidP="003C3521">
            <w:pPr>
              <w:pStyle w:val="a6"/>
              <w:jc w:val="center"/>
              <w:rPr>
                <w:rFonts w:ascii="Arial" w:eastAsia="Times New Roman" w:hAnsi="Arial" w:cs="Arial"/>
                <w:color w:val="000000"/>
                <w:sz w:val="24"/>
                <w:szCs w:val="24"/>
              </w:rPr>
            </w:pPr>
            <w:r w:rsidRPr="00843358">
              <w:rPr>
                <w:rFonts w:ascii="Arial" w:eastAsia="Times New Roman" w:hAnsi="Arial" w:cs="Arial"/>
                <w:color w:val="000000"/>
                <w:sz w:val="24"/>
                <w:szCs w:val="24"/>
              </w:rPr>
              <w:t>5</w:t>
            </w:r>
          </w:p>
        </w:tc>
        <w:tc>
          <w:tcPr>
            <w:tcW w:w="1701" w:type="dxa"/>
            <w:tcBorders>
              <w:top w:val="single" w:sz="6" w:space="0" w:color="auto"/>
              <w:left w:val="single" w:sz="6" w:space="0" w:color="auto"/>
              <w:bottom w:val="single" w:sz="6" w:space="0" w:color="auto"/>
              <w:right w:val="single" w:sz="6" w:space="0" w:color="auto"/>
            </w:tcBorders>
            <w:vAlign w:val="center"/>
          </w:tcPr>
          <w:p w:rsidR="003C3521" w:rsidRPr="00843358" w:rsidRDefault="003C3521" w:rsidP="003C3521">
            <w:pPr>
              <w:pStyle w:val="a6"/>
              <w:jc w:val="center"/>
              <w:rPr>
                <w:rFonts w:ascii="Arial" w:eastAsia="Times New Roman" w:hAnsi="Arial" w:cs="Arial"/>
                <w:color w:val="000000"/>
                <w:sz w:val="24"/>
                <w:szCs w:val="24"/>
              </w:rPr>
            </w:pPr>
            <w:r w:rsidRPr="00843358">
              <w:rPr>
                <w:rFonts w:ascii="Arial" w:eastAsia="Times New Roman" w:hAnsi="Arial" w:cs="Arial"/>
                <w:color w:val="000000"/>
                <w:sz w:val="24"/>
                <w:szCs w:val="24"/>
              </w:rPr>
              <w:t>3</w:t>
            </w:r>
          </w:p>
        </w:tc>
      </w:tr>
      <w:tr w:rsidR="003C3521" w:rsidRPr="00843358" w:rsidTr="003C3521">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3C3521" w:rsidRPr="00843358" w:rsidRDefault="003C3521" w:rsidP="003C3521">
            <w:pPr>
              <w:pStyle w:val="ConsPlusNormal"/>
              <w:jc w:val="center"/>
              <w:rPr>
                <w:rFonts w:cs="Arial"/>
                <w:color w:val="000000"/>
                <w:sz w:val="24"/>
                <w:szCs w:val="24"/>
              </w:rPr>
            </w:pPr>
            <w:r w:rsidRPr="00843358">
              <w:rPr>
                <w:rFonts w:cs="Arial"/>
                <w:color w:val="000000"/>
                <w:sz w:val="24"/>
                <w:szCs w:val="24"/>
              </w:rPr>
              <w:lastRenderedPageBreak/>
              <w:t>3</w:t>
            </w:r>
          </w:p>
        </w:tc>
        <w:tc>
          <w:tcPr>
            <w:tcW w:w="4333" w:type="dxa"/>
            <w:tcBorders>
              <w:top w:val="single" w:sz="6" w:space="0" w:color="auto"/>
              <w:left w:val="single" w:sz="6" w:space="0" w:color="auto"/>
              <w:bottom w:val="single" w:sz="6" w:space="0" w:color="auto"/>
              <w:right w:val="single" w:sz="6" w:space="0" w:color="auto"/>
            </w:tcBorders>
            <w:vAlign w:val="center"/>
          </w:tcPr>
          <w:p w:rsidR="003C3521" w:rsidRPr="00843358" w:rsidRDefault="003C3521" w:rsidP="003C3521">
            <w:pPr>
              <w:pStyle w:val="a6"/>
              <w:rPr>
                <w:rFonts w:ascii="Arial" w:eastAsia="Times New Roman" w:hAnsi="Arial" w:cs="Arial"/>
                <w:color w:val="000000"/>
                <w:sz w:val="24"/>
                <w:szCs w:val="24"/>
              </w:rPr>
            </w:pPr>
            <w:r w:rsidRPr="00843358">
              <w:rPr>
                <w:rFonts w:ascii="Arial" w:eastAsia="Times New Roman" w:hAnsi="Arial" w:cs="Arial"/>
                <w:color w:val="000000"/>
                <w:sz w:val="24"/>
                <w:szCs w:val="24"/>
              </w:rPr>
              <w:t>Приобретение контейнерного оборудования для населенных пунктов</w:t>
            </w:r>
          </w:p>
        </w:tc>
        <w:tc>
          <w:tcPr>
            <w:tcW w:w="943" w:type="dxa"/>
            <w:tcBorders>
              <w:top w:val="single" w:sz="6" w:space="0" w:color="auto"/>
              <w:left w:val="single" w:sz="6" w:space="0" w:color="auto"/>
              <w:bottom w:val="single" w:sz="6" w:space="0" w:color="auto"/>
              <w:right w:val="single" w:sz="6" w:space="0" w:color="auto"/>
            </w:tcBorders>
            <w:vAlign w:val="center"/>
          </w:tcPr>
          <w:p w:rsidR="003C3521" w:rsidRPr="00843358" w:rsidRDefault="003C3521" w:rsidP="003C3521">
            <w:pPr>
              <w:pStyle w:val="ConsPlusNormal"/>
              <w:jc w:val="center"/>
              <w:rPr>
                <w:rFonts w:cs="Arial"/>
                <w:color w:val="000000"/>
                <w:sz w:val="24"/>
                <w:szCs w:val="24"/>
              </w:rPr>
            </w:pPr>
            <w:r w:rsidRPr="00843358">
              <w:rPr>
                <w:rFonts w:cs="Arial"/>
                <w:color w:val="000000"/>
                <w:sz w:val="24"/>
                <w:szCs w:val="24"/>
              </w:rPr>
              <w:t>шт.</w:t>
            </w:r>
          </w:p>
        </w:tc>
        <w:tc>
          <w:tcPr>
            <w:tcW w:w="2379" w:type="dxa"/>
            <w:tcBorders>
              <w:top w:val="single" w:sz="6" w:space="0" w:color="auto"/>
              <w:left w:val="single" w:sz="6" w:space="0" w:color="auto"/>
              <w:bottom w:val="single" w:sz="6" w:space="0" w:color="auto"/>
              <w:right w:val="single" w:sz="6" w:space="0" w:color="auto"/>
            </w:tcBorders>
            <w:vAlign w:val="center"/>
          </w:tcPr>
          <w:p w:rsidR="003C3521" w:rsidRPr="003C3521" w:rsidRDefault="003C3521" w:rsidP="003C3521">
            <w:pPr>
              <w:pStyle w:val="ConsPlusNormal"/>
              <w:jc w:val="center"/>
              <w:rPr>
                <w:rFonts w:cs="Arial"/>
                <w:color w:val="000000"/>
                <w:sz w:val="24"/>
                <w:szCs w:val="24"/>
              </w:rPr>
            </w:pPr>
            <w:r w:rsidRPr="003C3521">
              <w:rPr>
                <w:rFonts w:cs="Arial"/>
                <w:color w:val="000000"/>
                <w:sz w:val="24"/>
                <w:szCs w:val="24"/>
              </w:rPr>
              <w:t>Акт приема-передачи товара</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3C3521" w:rsidRPr="003C3521" w:rsidRDefault="003C3521" w:rsidP="003C3521">
            <w:pPr>
              <w:pStyle w:val="a6"/>
              <w:jc w:val="center"/>
              <w:rPr>
                <w:rFonts w:ascii="Arial" w:eastAsia="Times New Roman" w:hAnsi="Arial" w:cs="Arial"/>
                <w:color w:val="000000"/>
                <w:sz w:val="24"/>
                <w:szCs w:val="24"/>
              </w:rPr>
            </w:pPr>
            <w:r w:rsidRPr="003C3521">
              <w:rPr>
                <w:rFonts w:ascii="Arial" w:eastAsia="Times New Roman" w:hAnsi="Arial" w:cs="Arial"/>
                <w:color w:val="000000"/>
                <w:sz w:val="24"/>
                <w:szCs w:val="24"/>
              </w:rPr>
              <w:t>147</w:t>
            </w:r>
          </w:p>
        </w:tc>
        <w:tc>
          <w:tcPr>
            <w:tcW w:w="1701" w:type="dxa"/>
            <w:tcBorders>
              <w:top w:val="single" w:sz="6" w:space="0" w:color="auto"/>
              <w:left w:val="single" w:sz="6" w:space="0" w:color="auto"/>
              <w:bottom w:val="single" w:sz="6" w:space="0" w:color="auto"/>
              <w:right w:val="single" w:sz="6" w:space="0" w:color="auto"/>
            </w:tcBorders>
            <w:vAlign w:val="center"/>
          </w:tcPr>
          <w:p w:rsidR="003C3521" w:rsidRPr="00843358" w:rsidRDefault="003C3521" w:rsidP="003C3521">
            <w:pPr>
              <w:pStyle w:val="a6"/>
              <w:jc w:val="center"/>
              <w:rPr>
                <w:rFonts w:ascii="Arial" w:eastAsia="Times New Roman" w:hAnsi="Arial" w:cs="Arial"/>
                <w:color w:val="000000"/>
                <w:sz w:val="24"/>
                <w:szCs w:val="24"/>
              </w:rPr>
            </w:pPr>
            <w:r w:rsidRPr="00843358">
              <w:rPr>
                <w:rFonts w:ascii="Arial" w:eastAsia="Times New Roman" w:hAnsi="Arial" w:cs="Arial"/>
                <w:color w:val="000000"/>
                <w:sz w:val="24"/>
                <w:szCs w:val="24"/>
              </w:rPr>
              <w:t>не менее 100</w:t>
            </w:r>
          </w:p>
        </w:tc>
        <w:tc>
          <w:tcPr>
            <w:tcW w:w="1701" w:type="dxa"/>
            <w:tcBorders>
              <w:top w:val="single" w:sz="6" w:space="0" w:color="auto"/>
              <w:left w:val="single" w:sz="6" w:space="0" w:color="auto"/>
              <w:bottom w:val="single" w:sz="6" w:space="0" w:color="auto"/>
              <w:right w:val="single" w:sz="6" w:space="0" w:color="auto"/>
            </w:tcBorders>
            <w:vAlign w:val="center"/>
          </w:tcPr>
          <w:p w:rsidR="003C3521" w:rsidRPr="00843358" w:rsidRDefault="003C3521" w:rsidP="003C3521">
            <w:pPr>
              <w:pStyle w:val="a6"/>
              <w:jc w:val="center"/>
              <w:rPr>
                <w:rFonts w:ascii="Arial" w:eastAsia="Times New Roman" w:hAnsi="Arial" w:cs="Arial"/>
                <w:color w:val="000000"/>
                <w:sz w:val="24"/>
                <w:szCs w:val="24"/>
              </w:rPr>
            </w:pPr>
            <w:r w:rsidRPr="00843358">
              <w:rPr>
                <w:rFonts w:ascii="Arial" w:eastAsia="Times New Roman" w:hAnsi="Arial" w:cs="Arial"/>
                <w:color w:val="000000"/>
                <w:sz w:val="24"/>
                <w:szCs w:val="24"/>
              </w:rPr>
              <w:t>не менее 100</w:t>
            </w:r>
          </w:p>
        </w:tc>
        <w:tc>
          <w:tcPr>
            <w:tcW w:w="1701" w:type="dxa"/>
            <w:tcBorders>
              <w:top w:val="single" w:sz="6" w:space="0" w:color="auto"/>
              <w:left w:val="single" w:sz="6" w:space="0" w:color="auto"/>
              <w:bottom w:val="single" w:sz="6" w:space="0" w:color="auto"/>
              <w:right w:val="single" w:sz="6" w:space="0" w:color="auto"/>
            </w:tcBorders>
            <w:vAlign w:val="center"/>
          </w:tcPr>
          <w:p w:rsidR="003C3521" w:rsidRPr="00843358" w:rsidRDefault="003C3521" w:rsidP="003C3521">
            <w:pPr>
              <w:pStyle w:val="a6"/>
              <w:jc w:val="center"/>
              <w:rPr>
                <w:rFonts w:ascii="Arial" w:eastAsia="Times New Roman" w:hAnsi="Arial" w:cs="Arial"/>
                <w:color w:val="000000"/>
                <w:sz w:val="24"/>
                <w:szCs w:val="24"/>
              </w:rPr>
            </w:pPr>
            <w:r w:rsidRPr="00843358">
              <w:rPr>
                <w:rFonts w:ascii="Arial" w:eastAsia="Times New Roman" w:hAnsi="Arial" w:cs="Arial"/>
                <w:color w:val="000000"/>
                <w:sz w:val="24"/>
                <w:szCs w:val="24"/>
              </w:rPr>
              <w:t>не менее 100</w:t>
            </w:r>
          </w:p>
        </w:tc>
      </w:tr>
    </w:tbl>
    <w:p w:rsidR="003C3521" w:rsidRDefault="003C3521">
      <w:pPr>
        <w:rPr>
          <w:color w:val="000000"/>
        </w:rPr>
        <w:sectPr w:rsidR="003C3521" w:rsidSect="003C3521">
          <w:pgSz w:w="16838" w:h="11906" w:orient="landscape"/>
          <w:pgMar w:top="1701" w:right="1134" w:bottom="851" w:left="1134" w:header="709" w:footer="709" w:gutter="0"/>
          <w:cols w:space="708"/>
          <w:docGrid w:linePitch="360"/>
        </w:sectPr>
      </w:pPr>
      <w:r>
        <w:rPr>
          <w:color w:val="000000"/>
        </w:rPr>
        <w:br w:type="page"/>
      </w:r>
    </w:p>
    <w:p w:rsidR="003C3521" w:rsidRPr="00E21A6F" w:rsidRDefault="003C3521" w:rsidP="003C3521">
      <w:pPr>
        <w:spacing w:after="0" w:line="240" w:lineRule="auto"/>
        <w:ind w:left="5812"/>
        <w:rPr>
          <w:color w:val="000000"/>
          <w:sz w:val="24"/>
          <w:szCs w:val="24"/>
        </w:rPr>
      </w:pPr>
      <w:r>
        <w:rPr>
          <w:color w:val="000000"/>
          <w:sz w:val="24"/>
          <w:szCs w:val="24"/>
        </w:rPr>
        <w:lastRenderedPageBreak/>
        <w:t>Приложение 9</w:t>
      </w:r>
      <w:r w:rsidRPr="00E21A6F">
        <w:rPr>
          <w:color w:val="000000"/>
          <w:sz w:val="24"/>
          <w:szCs w:val="24"/>
        </w:rPr>
        <w:t xml:space="preserve"> </w:t>
      </w:r>
    </w:p>
    <w:p w:rsidR="003C3521" w:rsidRPr="00E21A6F" w:rsidRDefault="003C3521" w:rsidP="003C3521">
      <w:pPr>
        <w:spacing w:after="0" w:line="240" w:lineRule="auto"/>
        <w:ind w:left="5812"/>
        <w:rPr>
          <w:color w:val="000000"/>
          <w:sz w:val="24"/>
          <w:szCs w:val="24"/>
        </w:rPr>
      </w:pPr>
      <w:r w:rsidRPr="00E21A6F">
        <w:rPr>
          <w:color w:val="000000"/>
          <w:sz w:val="24"/>
          <w:szCs w:val="24"/>
        </w:rPr>
        <w:t xml:space="preserve">к постановлению администрации Енисейского района </w:t>
      </w:r>
    </w:p>
    <w:p w:rsidR="003C3521" w:rsidRPr="00E21A6F" w:rsidRDefault="003C3521" w:rsidP="003C3521">
      <w:pPr>
        <w:spacing w:after="0" w:line="240" w:lineRule="auto"/>
        <w:ind w:left="5812"/>
        <w:rPr>
          <w:color w:val="000000"/>
          <w:sz w:val="24"/>
          <w:szCs w:val="24"/>
        </w:rPr>
      </w:pPr>
      <w:r w:rsidRPr="00E21A6F">
        <w:rPr>
          <w:color w:val="000000"/>
          <w:sz w:val="24"/>
          <w:szCs w:val="24"/>
        </w:rPr>
        <w:t>от  ____________  № ___</w:t>
      </w:r>
      <w:proofErr w:type="gramStart"/>
      <w:r w:rsidRPr="00E21A6F">
        <w:rPr>
          <w:color w:val="000000"/>
          <w:sz w:val="24"/>
          <w:szCs w:val="24"/>
        </w:rPr>
        <w:t>_-</w:t>
      </w:r>
      <w:proofErr w:type="gramEnd"/>
      <w:r w:rsidRPr="00E21A6F">
        <w:rPr>
          <w:color w:val="000000"/>
          <w:sz w:val="24"/>
          <w:szCs w:val="24"/>
        </w:rPr>
        <w:t>п</w:t>
      </w:r>
    </w:p>
    <w:p w:rsidR="003C3521" w:rsidRPr="00E21A6F" w:rsidRDefault="003C3521" w:rsidP="003C3521">
      <w:pPr>
        <w:spacing w:after="0" w:line="240" w:lineRule="auto"/>
        <w:ind w:left="5812"/>
        <w:rPr>
          <w:color w:val="000000"/>
          <w:sz w:val="24"/>
          <w:szCs w:val="24"/>
        </w:rPr>
      </w:pPr>
    </w:p>
    <w:tbl>
      <w:tblPr>
        <w:tblW w:w="10047" w:type="dxa"/>
        <w:jc w:val="center"/>
        <w:tblInd w:w="-124" w:type="dxa"/>
        <w:tblLayout w:type="fixed"/>
        <w:tblCellMar>
          <w:left w:w="40" w:type="dxa"/>
          <w:right w:w="40" w:type="dxa"/>
        </w:tblCellMar>
        <w:tblLook w:val="0000" w:firstRow="0" w:lastRow="0" w:firstColumn="0" w:lastColumn="0" w:noHBand="0" w:noVBand="0"/>
      </w:tblPr>
      <w:tblGrid>
        <w:gridCol w:w="3462"/>
        <w:gridCol w:w="6585"/>
      </w:tblGrid>
      <w:tr w:rsidR="003C3521" w:rsidRPr="00713B83" w:rsidTr="005575D8">
        <w:trPr>
          <w:trHeight w:hRule="exact" w:val="7985"/>
          <w:jc w:val="center"/>
        </w:trPr>
        <w:tc>
          <w:tcPr>
            <w:tcW w:w="3462" w:type="dxa"/>
            <w:tcBorders>
              <w:top w:val="single" w:sz="6" w:space="0" w:color="auto"/>
              <w:left w:val="single" w:sz="6" w:space="0" w:color="auto"/>
              <w:bottom w:val="single" w:sz="6" w:space="0" w:color="auto"/>
              <w:right w:val="single" w:sz="6" w:space="0" w:color="auto"/>
            </w:tcBorders>
            <w:shd w:val="clear" w:color="auto" w:fill="FFFFFF"/>
          </w:tcPr>
          <w:p w:rsidR="003C3521" w:rsidRPr="00713B83" w:rsidRDefault="003C3521" w:rsidP="003C3521">
            <w:pPr>
              <w:autoSpaceDE w:val="0"/>
              <w:autoSpaceDN w:val="0"/>
              <w:adjustRightInd w:val="0"/>
              <w:spacing w:after="0" w:line="240" w:lineRule="auto"/>
              <w:jc w:val="center"/>
              <w:rPr>
                <w:rFonts w:ascii="Arial" w:hAnsi="Arial" w:cs="Arial"/>
                <w:iCs/>
                <w:color w:val="000000"/>
                <w:sz w:val="24"/>
                <w:szCs w:val="24"/>
              </w:rPr>
            </w:pPr>
          </w:p>
          <w:p w:rsidR="003C3521" w:rsidRPr="00713B83" w:rsidRDefault="003C3521" w:rsidP="003C3521">
            <w:pPr>
              <w:autoSpaceDE w:val="0"/>
              <w:autoSpaceDN w:val="0"/>
              <w:adjustRightInd w:val="0"/>
              <w:spacing w:after="0" w:line="240" w:lineRule="auto"/>
              <w:jc w:val="center"/>
              <w:rPr>
                <w:rFonts w:ascii="Arial" w:hAnsi="Arial" w:cs="Arial"/>
                <w:iCs/>
                <w:color w:val="000000"/>
                <w:sz w:val="24"/>
                <w:szCs w:val="24"/>
              </w:rPr>
            </w:pPr>
          </w:p>
          <w:p w:rsidR="003C3521" w:rsidRPr="00713B83" w:rsidRDefault="003C3521" w:rsidP="003C3521">
            <w:pPr>
              <w:autoSpaceDE w:val="0"/>
              <w:autoSpaceDN w:val="0"/>
              <w:adjustRightInd w:val="0"/>
              <w:spacing w:after="0" w:line="240" w:lineRule="auto"/>
              <w:jc w:val="center"/>
              <w:rPr>
                <w:rFonts w:ascii="Arial" w:hAnsi="Arial" w:cs="Arial"/>
                <w:iCs/>
                <w:color w:val="000000"/>
                <w:sz w:val="24"/>
                <w:szCs w:val="24"/>
              </w:rPr>
            </w:pPr>
          </w:p>
          <w:p w:rsidR="003C3521" w:rsidRPr="00713B83" w:rsidRDefault="003C3521" w:rsidP="003C3521">
            <w:pPr>
              <w:autoSpaceDE w:val="0"/>
              <w:autoSpaceDN w:val="0"/>
              <w:adjustRightInd w:val="0"/>
              <w:spacing w:after="0" w:line="240" w:lineRule="auto"/>
              <w:jc w:val="center"/>
              <w:rPr>
                <w:rFonts w:ascii="Arial" w:hAnsi="Arial" w:cs="Arial"/>
                <w:iCs/>
                <w:color w:val="000000"/>
                <w:sz w:val="24"/>
                <w:szCs w:val="24"/>
              </w:rPr>
            </w:pPr>
          </w:p>
          <w:p w:rsidR="003C3521" w:rsidRPr="00713B83" w:rsidRDefault="003C3521" w:rsidP="003C3521">
            <w:pPr>
              <w:autoSpaceDE w:val="0"/>
              <w:autoSpaceDN w:val="0"/>
              <w:adjustRightInd w:val="0"/>
              <w:spacing w:after="0" w:line="240" w:lineRule="auto"/>
              <w:jc w:val="center"/>
              <w:rPr>
                <w:rFonts w:ascii="Arial" w:hAnsi="Arial" w:cs="Arial"/>
                <w:iCs/>
                <w:color w:val="000000"/>
                <w:sz w:val="24"/>
                <w:szCs w:val="24"/>
              </w:rPr>
            </w:pPr>
          </w:p>
          <w:p w:rsidR="003C3521" w:rsidRPr="00713B83" w:rsidRDefault="003C3521" w:rsidP="003C3521">
            <w:pPr>
              <w:autoSpaceDE w:val="0"/>
              <w:autoSpaceDN w:val="0"/>
              <w:adjustRightInd w:val="0"/>
              <w:spacing w:after="0" w:line="240" w:lineRule="auto"/>
              <w:jc w:val="center"/>
              <w:rPr>
                <w:rFonts w:ascii="Arial" w:hAnsi="Arial" w:cs="Arial"/>
                <w:color w:val="000000"/>
                <w:sz w:val="24"/>
                <w:szCs w:val="24"/>
              </w:rPr>
            </w:pPr>
            <w:r w:rsidRPr="00713B83">
              <w:rPr>
                <w:rFonts w:ascii="Arial" w:hAnsi="Arial" w:cs="Arial"/>
                <w:iCs/>
                <w:color w:val="000000"/>
                <w:sz w:val="24"/>
                <w:szCs w:val="24"/>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585" w:type="dxa"/>
            <w:tcBorders>
              <w:top w:val="single" w:sz="6" w:space="0" w:color="auto"/>
              <w:left w:val="single" w:sz="6" w:space="0" w:color="auto"/>
              <w:bottom w:val="single" w:sz="6" w:space="0" w:color="auto"/>
              <w:right w:val="single" w:sz="6" w:space="0" w:color="auto"/>
            </w:tcBorders>
            <w:shd w:val="clear" w:color="auto" w:fill="FFFFFF"/>
            <w:vAlign w:val="center"/>
          </w:tcPr>
          <w:p w:rsidR="003C3521" w:rsidRPr="009506E4" w:rsidRDefault="003C3521" w:rsidP="003C3521">
            <w:pPr>
              <w:autoSpaceDE w:val="0"/>
              <w:autoSpaceDN w:val="0"/>
              <w:adjustRightInd w:val="0"/>
              <w:spacing w:after="0" w:line="240" w:lineRule="auto"/>
              <w:ind w:left="106"/>
              <w:outlineLvl w:val="0"/>
              <w:rPr>
                <w:rFonts w:ascii="Arial" w:hAnsi="Arial" w:cs="Arial"/>
                <w:iCs/>
                <w:color w:val="000000"/>
                <w:sz w:val="24"/>
                <w:szCs w:val="24"/>
              </w:rPr>
            </w:pPr>
            <w:r w:rsidRPr="009506E4">
              <w:rPr>
                <w:rFonts w:ascii="Arial" w:hAnsi="Arial" w:cs="Arial"/>
                <w:iCs/>
                <w:color w:val="000000"/>
                <w:sz w:val="24"/>
                <w:szCs w:val="24"/>
              </w:rPr>
              <w:t>Общий объем финансирования подпрограммы на 2022-2024 гг. составит 2</w:t>
            </w:r>
            <w:r w:rsidR="005575D8">
              <w:rPr>
                <w:rFonts w:ascii="Arial" w:hAnsi="Arial" w:cs="Arial"/>
                <w:iCs/>
                <w:color w:val="000000"/>
                <w:sz w:val="24"/>
                <w:szCs w:val="24"/>
              </w:rPr>
              <w:t>7 382,8</w:t>
            </w:r>
            <w:r w:rsidRPr="009506E4">
              <w:rPr>
                <w:rFonts w:ascii="Arial" w:hAnsi="Arial" w:cs="Arial"/>
                <w:iCs/>
                <w:color w:val="000000"/>
                <w:sz w:val="24"/>
                <w:szCs w:val="24"/>
              </w:rPr>
              <w:t xml:space="preserve"> тыс. рублей, из них:</w:t>
            </w:r>
          </w:p>
          <w:p w:rsidR="003C3521" w:rsidRPr="009506E4" w:rsidRDefault="003C3521" w:rsidP="003C3521">
            <w:pPr>
              <w:autoSpaceDE w:val="0"/>
              <w:autoSpaceDN w:val="0"/>
              <w:adjustRightInd w:val="0"/>
              <w:spacing w:after="0" w:line="240" w:lineRule="auto"/>
              <w:ind w:left="106"/>
              <w:outlineLvl w:val="0"/>
              <w:rPr>
                <w:rFonts w:ascii="Arial" w:hAnsi="Arial" w:cs="Arial"/>
                <w:iCs/>
                <w:color w:val="000000"/>
                <w:sz w:val="24"/>
                <w:szCs w:val="24"/>
              </w:rPr>
            </w:pPr>
          </w:p>
          <w:p w:rsidR="003C3521" w:rsidRPr="009506E4" w:rsidRDefault="003C3521" w:rsidP="003C3521">
            <w:pPr>
              <w:autoSpaceDE w:val="0"/>
              <w:autoSpaceDN w:val="0"/>
              <w:adjustRightInd w:val="0"/>
              <w:spacing w:after="0" w:line="240" w:lineRule="auto"/>
              <w:ind w:left="106"/>
              <w:outlineLvl w:val="0"/>
              <w:rPr>
                <w:rFonts w:ascii="Arial" w:hAnsi="Arial" w:cs="Arial"/>
                <w:iCs/>
                <w:color w:val="000000"/>
                <w:sz w:val="24"/>
                <w:szCs w:val="24"/>
              </w:rPr>
            </w:pPr>
            <w:r w:rsidRPr="009506E4">
              <w:rPr>
                <w:rFonts w:ascii="Arial" w:hAnsi="Arial" w:cs="Arial"/>
                <w:iCs/>
                <w:color w:val="000000"/>
                <w:sz w:val="24"/>
                <w:szCs w:val="24"/>
              </w:rPr>
              <w:t>средства краевого бюджета 1</w:t>
            </w:r>
            <w:r w:rsidR="005575D8">
              <w:rPr>
                <w:rFonts w:ascii="Arial" w:hAnsi="Arial" w:cs="Arial"/>
                <w:iCs/>
                <w:color w:val="000000"/>
                <w:sz w:val="24"/>
                <w:szCs w:val="24"/>
              </w:rPr>
              <w:t>6 085,2</w:t>
            </w:r>
            <w:r w:rsidRPr="009506E4">
              <w:rPr>
                <w:rFonts w:ascii="Arial" w:hAnsi="Arial" w:cs="Arial"/>
                <w:iCs/>
                <w:color w:val="000000"/>
                <w:sz w:val="24"/>
                <w:szCs w:val="24"/>
              </w:rPr>
              <w:t xml:space="preserve"> тыс. руб., в </w:t>
            </w:r>
            <w:proofErr w:type="spellStart"/>
            <w:r w:rsidRPr="009506E4">
              <w:rPr>
                <w:rFonts w:ascii="Arial" w:hAnsi="Arial" w:cs="Arial"/>
                <w:iCs/>
                <w:color w:val="000000"/>
                <w:sz w:val="24"/>
                <w:szCs w:val="24"/>
              </w:rPr>
              <w:t>т.ч</w:t>
            </w:r>
            <w:proofErr w:type="spellEnd"/>
            <w:r w:rsidRPr="009506E4">
              <w:rPr>
                <w:rFonts w:ascii="Arial" w:hAnsi="Arial" w:cs="Arial"/>
                <w:iCs/>
                <w:color w:val="000000"/>
                <w:sz w:val="24"/>
                <w:szCs w:val="24"/>
              </w:rPr>
              <w:t>. по годам:</w:t>
            </w:r>
          </w:p>
          <w:p w:rsidR="003C3521" w:rsidRPr="009506E4" w:rsidRDefault="003C3521" w:rsidP="003C3521">
            <w:pPr>
              <w:autoSpaceDE w:val="0"/>
              <w:autoSpaceDN w:val="0"/>
              <w:adjustRightInd w:val="0"/>
              <w:spacing w:after="0" w:line="240" w:lineRule="auto"/>
              <w:ind w:left="106"/>
              <w:outlineLvl w:val="0"/>
              <w:rPr>
                <w:rFonts w:ascii="Arial" w:hAnsi="Arial" w:cs="Arial"/>
                <w:iCs/>
                <w:color w:val="000000"/>
                <w:sz w:val="24"/>
                <w:szCs w:val="24"/>
              </w:rPr>
            </w:pPr>
            <w:r w:rsidRPr="009506E4">
              <w:rPr>
                <w:rFonts w:ascii="Arial" w:hAnsi="Arial" w:cs="Arial"/>
                <w:iCs/>
                <w:color w:val="000000"/>
                <w:sz w:val="24"/>
                <w:szCs w:val="24"/>
              </w:rPr>
              <w:t>в 2022 году – 1</w:t>
            </w:r>
            <w:r w:rsidR="005575D8">
              <w:rPr>
                <w:rFonts w:ascii="Arial" w:hAnsi="Arial" w:cs="Arial"/>
                <w:iCs/>
                <w:color w:val="000000"/>
                <w:sz w:val="24"/>
                <w:szCs w:val="24"/>
              </w:rPr>
              <w:t>6 085,2</w:t>
            </w:r>
            <w:r w:rsidRPr="009506E4">
              <w:rPr>
                <w:rFonts w:ascii="Arial" w:hAnsi="Arial" w:cs="Arial"/>
                <w:iCs/>
                <w:color w:val="000000"/>
                <w:sz w:val="24"/>
                <w:szCs w:val="24"/>
              </w:rPr>
              <w:t xml:space="preserve"> тыс. рублей;</w:t>
            </w:r>
          </w:p>
          <w:p w:rsidR="003C3521" w:rsidRPr="009506E4" w:rsidRDefault="003C3521" w:rsidP="003C3521">
            <w:pPr>
              <w:autoSpaceDE w:val="0"/>
              <w:autoSpaceDN w:val="0"/>
              <w:adjustRightInd w:val="0"/>
              <w:spacing w:after="0" w:line="240" w:lineRule="auto"/>
              <w:ind w:left="106"/>
              <w:outlineLvl w:val="0"/>
              <w:rPr>
                <w:rFonts w:ascii="Arial" w:hAnsi="Arial" w:cs="Arial"/>
                <w:iCs/>
                <w:color w:val="000000"/>
                <w:sz w:val="24"/>
                <w:szCs w:val="24"/>
              </w:rPr>
            </w:pPr>
            <w:r w:rsidRPr="009506E4">
              <w:rPr>
                <w:rFonts w:ascii="Arial" w:hAnsi="Arial" w:cs="Arial"/>
                <w:iCs/>
                <w:color w:val="000000"/>
                <w:sz w:val="24"/>
                <w:szCs w:val="24"/>
              </w:rPr>
              <w:t>в 2023 году – 0,0 тыс. рублей;</w:t>
            </w:r>
          </w:p>
          <w:p w:rsidR="003C3521" w:rsidRPr="009506E4" w:rsidRDefault="003C3521" w:rsidP="003C3521">
            <w:pPr>
              <w:autoSpaceDE w:val="0"/>
              <w:autoSpaceDN w:val="0"/>
              <w:adjustRightInd w:val="0"/>
              <w:spacing w:after="0" w:line="240" w:lineRule="auto"/>
              <w:ind w:left="106"/>
              <w:outlineLvl w:val="0"/>
              <w:rPr>
                <w:rFonts w:ascii="Arial" w:hAnsi="Arial" w:cs="Arial"/>
                <w:iCs/>
                <w:color w:val="000000"/>
                <w:sz w:val="24"/>
                <w:szCs w:val="24"/>
              </w:rPr>
            </w:pPr>
            <w:r w:rsidRPr="009506E4">
              <w:rPr>
                <w:rFonts w:ascii="Arial" w:hAnsi="Arial" w:cs="Arial"/>
                <w:iCs/>
                <w:color w:val="000000"/>
                <w:sz w:val="24"/>
                <w:szCs w:val="24"/>
              </w:rPr>
              <w:t>в 2024 году – 0,0 тыс. рублей;</w:t>
            </w:r>
          </w:p>
          <w:p w:rsidR="003C3521" w:rsidRPr="009506E4" w:rsidRDefault="003C3521" w:rsidP="003C3521">
            <w:pPr>
              <w:autoSpaceDE w:val="0"/>
              <w:autoSpaceDN w:val="0"/>
              <w:adjustRightInd w:val="0"/>
              <w:spacing w:after="0" w:line="240" w:lineRule="auto"/>
              <w:ind w:left="106"/>
              <w:outlineLvl w:val="0"/>
              <w:rPr>
                <w:rFonts w:ascii="Arial" w:hAnsi="Arial" w:cs="Arial"/>
                <w:iCs/>
                <w:color w:val="000000"/>
                <w:sz w:val="24"/>
                <w:szCs w:val="24"/>
                <w:highlight w:val="yellow"/>
              </w:rPr>
            </w:pPr>
          </w:p>
          <w:p w:rsidR="003C3521" w:rsidRPr="009506E4" w:rsidRDefault="003C3521" w:rsidP="003C3521">
            <w:pPr>
              <w:autoSpaceDE w:val="0"/>
              <w:autoSpaceDN w:val="0"/>
              <w:adjustRightInd w:val="0"/>
              <w:spacing w:after="0" w:line="240" w:lineRule="auto"/>
              <w:ind w:left="106"/>
              <w:outlineLvl w:val="0"/>
              <w:rPr>
                <w:rFonts w:ascii="Arial" w:hAnsi="Arial" w:cs="Arial"/>
                <w:iCs/>
                <w:color w:val="000000"/>
                <w:sz w:val="24"/>
                <w:szCs w:val="24"/>
              </w:rPr>
            </w:pPr>
            <w:r w:rsidRPr="009506E4">
              <w:rPr>
                <w:rFonts w:ascii="Arial" w:hAnsi="Arial" w:cs="Arial"/>
                <w:iCs/>
                <w:color w:val="000000"/>
                <w:sz w:val="24"/>
                <w:szCs w:val="24"/>
              </w:rPr>
              <w:t>средства районного бюджета 8 85</w:t>
            </w:r>
            <w:r w:rsidR="005575D8">
              <w:rPr>
                <w:rFonts w:ascii="Arial" w:hAnsi="Arial" w:cs="Arial"/>
                <w:iCs/>
                <w:color w:val="000000"/>
                <w:sz w:val="24"/>
                <w:szCs w:val="24"/>
              </w:rPr>
              <w:t>6</w:t>
            </w:r>
            <w:r w:rsidRPr="009506E4">
              <w:rPr>
                <w:rFonts w:ascii="Arial" w:hAnsi="Arial" w:cs="Arial"/>
                <w:iCs/>
                <w:color w:val="000000"/>
                <w:sz w:val="24"/>
                <w:szCs w:val="24"/>
              </w:rPr>
              <w:t>,</w:t>
            </w:r>
            <w:r w:rsidR="005575D8">
              <w:rPr>
                <w:rFonts w:ascii="Arial" w:hAnsi="Arial" w:cs="Arial"/>
                <w:iCs/>
                <w:color w:val="000000"/>
                <w:sz w:val="24"/>
                <w:szCs w:val="24"/>
              </w:rPr>
              <w:t>7</w:t>
            </w:r>
            <w:r w:rsidRPr="009506E4">
              <w:rPr>
                <w:rFonts w:ascii="Arial" w:hAnsi="Arial" w:cs="Arial"/>
                <w:iCs/>
                <w:color w:val="000000"/>
                <w:sz w:val="24"/>
                <w:szCs w:val="24"/>
              </w:rPr>
              <w:t xml:space="preserve"> тыс. руб. в </w:t>
            </w:r>
            <w:proofErr w:type="spellStart"/>
            <w:r w:rsidRPr="009506E4">
              <w:rPr>
                <w:rFonts w:ascii="Arial" w:hAnsi="Arial" w:cs="Arial"/>
                <w:iCs/>
                <w:color w:val="000000"/>
                <w:sz w:val="24"/>
                <w:szCs w:val="24"/>
              </w:rPr>
              <w:t>т.ч</w:t>
            </w:r>
            <w:proofErr w:type="spellEnd"/>
            <w:r w:rsidRPr="009506E4">
              <w:rPr>
                <w:rFonts w:ascii="Arial" w:hAnsi="Arial" w:cs="Arial"/>
                <w:iCs/>
                <w:color w:val="000000"/>
                <w:sz w:val="24"/>
                <w:szCs w:val="24"/>
              </w:rPr>
              <w:t>. по годам:</w:t>
            </w:r>
          </w:p>
          <w:p w:rsidR="003C3521" w:rsidRPr="009506E4" w:rsidRDefault="005575D8" w:rsidP="003C3521">
            <w:pPr>
              <w:autoSpaceDE w:val="0"/>
              <w:autoSpaceDN w:val="0"/>
              <w:adjustRightInd w:val="0"/>
              <w:spacing w:after="0" w:line="240" w:lineRule="auto"/>
              <w:ind w:left="106"/>
              <w:outlineLvl w:val="0"/>
              <w:rPr>
                <w:rFonts w:ascii="Arial" w:hAnsi="Arial" w:cs="Arial"/>
                <w:iCs/>
                <w:color w:val="000000"/>
                <w:sz w:val="24"/>
                <w:szCs w:val="24"/>
              </w:rPr>
            </w:pPr>
            <w:r>
              <w:rPr>
                <w:rFonts w:ascii="Arial" w:hAnsi="Arial" w:cs="Arial"/>
                <w:iCs/>
                <w:color w:val="000000"/>
                <w:sz w:val="24"/>
                <w:szCs w:val="24"/>
              </w:rPr>
              <w:t>в 2022 году – 2 991</w:t>
            </w:r>
            <w:r w:rsidR="003C3521" w:rsidRPr="009506E4">
              <w:rPr>
                <w:rFonts w:ascii="Arial" w:hAnsi="Arial" w:cs="Arial"/>
                <w:iCs/>
                <w:color w:val="000000"/>
                <w:sz w:val="24"/>
                <w:szCs w:val="24"/>
              </w:rPr>
              <w:t>,</w:t>
            </w:r>
            <w:r>
              <w:rPr>
                <w:rFonts w:ascii="Arial" w:hAnsi="Arial" w:cs="Arial"/>
                <w:iCs/>
                <w:color w:val="000000"/>
                <w:sz w:val="24"/>
                <w:szCs w:val="24"/>
              </w:rPr>
              <w:t>3</w:t>
            </w:r>
            <w:r w:rsidR="003C3521" w:rsidRPr="009506E4">
              <w:rPr>
                <w:rFonts w:ascii="Arial" w:hAnsi="Arial" w:cs="Arial"/>
                <w:iCs/>
                <w:color w:val="000000"/>
                <w:sz w:val="24"/>
                <w:szCs w:val="24"/>
              </w:rPr>
              <w:t xml:space="preserve"> тыс. рублей;</w:t>
            </w:r>
          </w:p>
          <w:p w:rsidR="003C3521" w:rsidRPr="009506E4" w:rsidRDefault="003C3521" w:rsidP="003C3521">
            <w:pPr>
              <w:autoSpaceDE w:val="0"/>
              <w:autoSpaceDN w:val="0"/>
              <w:adjustRightInd w:val="0"/>
              <w:spacing w:after="0" w:line="240" w:lineRule="auto"/>
              <w:ind w:left="106"/>
              <w:outlineLvl w:val="0"/>
              <w:rPr>
                <w:rFonts w:ascii="Arial" w:hAnsi="Arial" w:cs="Arial"/>
                <w:iCs/>
                <w:color w:val="000000"/>
                <w:sz w:val="24"/>
                <w:szCs w:val="24"/>
              </w:rPr>
            </w:pPr>
            <w:r w:rsidRPr="009506E4">
              <w:rPr>
                <w:rFonts w:ascii="Arial" w:hAnsi="Arial" w:cs="Arial"/>
                <w:iCs/>
                <w:color w:val="000000"/>
                <w:sz w:val="24"/>
                <w:szCs w:val="24"/>
              </w:rPr>
              <w:t>в 2023 году – 2 932,7 тыс. рублей;</w:t>
            </w:r>
          </w:p>
          <w:p w:rsidR="003C3521" w:rsidRPr="009506E4" w:rsidRDefault="003C3521" w:rsidP="003C3521">
            <w:pPr>
              <w:autoSpaceDE w:val="0"/>
              <w:autoSpaceDN w:val="0"/>
              <w:adjustRightInd w:val="0"/>
              <w:spacing w:after="0" w:line="240" w:lineRule="auto"/>
              <w:ind w:left="106"/>
              <w:outlineLvl w:val="0"/>
              <w:rPr>
                <w:rFonts w:ascii="Arial" w:hAnsi="Arial" w:cs="Arial"/>
                <w:iCs/>
                <w:color w:val="000000"/>
                <w:sz w:val="24"/>
                <w:szCs w:val="24"/>
              </w:rPr>
            </w:pPr>
            <w:r w:rsidRPr="009506E4">
              <w:rPr>
                <w:rFonts w:ascii="Arial" w:hAnsi="Arial" w:cs="Arial"/>
                <w:iCs/>
                <w:color w:val="000000"/>
                <w:sz w:val="24"/>
                <w:szCs w:val="24"/>
              </w:rPr>
              <w:t>в 2024 году – 2 932,7 тыс. рублей;</w:t>
            </w:r>
          </w:p>
          <w:p w:rsidR="003C3521" w:rsidRPr="009506E4" w:rsidRDefault="003C3521" w:rsidP="003C3521">
            <w:pPr>
              <w:autoSpaceDE w:val="0"/>
              <w:autoSpaceDN w:val="0"/>
              <w:adjustRightInd w:val="0"/>
              <w:spacing w:after="0" w:line="240" w:lineRule="auto"/>
              <w:ind w:left="106"/>
              <w:outlineLvl w:val="0"/>
              <w:rPr>
                <w:rFonts w:ascii="Arial" w:hAnsi="Arial" w:cs="Arial"/>
                <w:iCs/>
                <w:color w:val="000000"/>
                <w:sz w:val="24"/>
                <w:szCs w:val="24"/>
              </w:rPr>
            </w:pPr>
          </w:p>
          <w:p w:rsidR="003C3521" w:rsidRPr="009506E4" w:rsidRDefault="003C3521" w:rsidP="003C3521">
            <w:pPr>
              <w:autoSpaceDE w:val="0"/>
              <w:autoSpaceDN w:val="0"/>
              <w:adjustRightInd w:val="0"/>
              <w:spacing w:after="0" w:line="240" w:lineRule="auto"/>
              <w:ind w:left="106"/>
              <w:outlineLvl w:val="0"/>
              <w:rPr>
                <w:rFonts w:ascii="Arial" w:hAnsi="Arial" w:cs="Arial"/>
                <w:iCs/>
                <w:color w:val="000000"/>
                <w:sz w:val="24"/>
                <w:szCs w:val="24"/>
              </w:rPr>
            </w:pPr>
            <w:r w:rsidRPr="009506E4">
              <w:rPr>
                <w:rFonts w:ascii="Arial" w:hAnsi="Arial" w:cs="Arial"/>
                <w:iCs/>
                <w:color w:val="000000"/>
                <w:sz w:val="24"/>
                <w:szCs w:val="24"/>
              </w:rPr>
              <w:t>средства бюджетов муниципальных образований 6</w:t>
            </w:r>
            <w:r w:rsidR="005575D8">
              <w:rPr>
                <w:rFonts w:ascii="Arial" w:hAnsi="Arial" w:cs="Arial"/>
                <w:iCs/>
                <w:color w:val="000000"/>
                <w:sz w:val="24"/>
                <w:szCs w:val="24"/>
              </w:rPr>
              <w:t>56,9</w:t>
            </w:r>
            <w:r w:rsidRPr="009506E4">
              <w:rPr>
                <w:rFonts w:ascii="Arial" w:hAnsi="Arial" w:cs="Arial"/>
                <w:iCs/>
                <w:color w:val="000000"/>
                <w:sz w:val="24"/>
                <w:szCs w:val="24"/>
              </w:rPr>
              <w:t xml:space="preserve"> тыс. руб. в </w:t>
            </w:r>
            <w:proofErr w:type="spellStart"/>
            <w:r w:rsidRPr="009506E4">
              <w:rPr>
                <w:rFonts w:ascii="Arial" w:hAnsi="Arial" w:cs="Arial"/>
                <w:iCs/>
                <w:color w:val="000000"/>
                <w:sz w:val="24"/>
                <w:szCs w:val="24"/>
              </w:rPr>
              <w:t>т.ч</w:t>
            </w:r>
            <w:proofErr w:type="spellEnd"/>
            <w:r w:rsidRPr="009506E4">
              <w:rPr>
                <w:rFonts w:ascii="Arial" w:hAnsi="Arial" w:cs="Arial"/>
                <w:iCs/>
                <w:color w:val="000000"/>
                <w:sz w:val="24"/>
                <w:szCs w:val="24"/>
              </w:rPr>
              <w:t xml:space="preserve">. по годам: </w:t>
            </w:r>
          </w:p>
          <w:p w:rsidR="003C3521" w:rsidRPr="009506E4" w:rsidRDefault="003C3521" w:rsidP="003C3521">
            <w:pPr>
              <w:autoSpaceDE w:val="0"/>
              <w:autoSpaceDN w:val="0"/>
              <w:adjustRightInd w:val="0"/>
              <w:spacing w:after="0" w:line="240" w:lineRule="auto"/>
              <w:ind w:left="106"/>
              <w:outlineLvl w:val="0"/>
              <w:rPr>
                <w:rFonts w:ascii="Arial" w:hAnsi="Arial" w:cs="Arial"/>
                <w:iCs/>
                <w:color w:val="000000"/>
                <w:sz w:val="24"/>
                <w:szCs w:val="24"/>
              </w:rPr>
            </w:pPr>
            <w:r w:rsidRPr="009506E4">
              <w:rPr>
                <w:rFonts w:ascii="Arial" w:hAnsi="Arial" w:cs="Arial"/>
                <w:iCs/>
                <w:color w:val="000000"/>
                <w:sz w:val="24"/>
                <w:szCs w:val="24"/>
              </w:rPr>
              <w:t>в 2022 году – 6</w:t>
            </w:r>
            <w:r w:rsidR="005575D8">
              <w:rPr>
                <w:rFonts w:ascii="Arial" w:hAnsi="Arial" w:cs="Arial"/>
                <w:iCs/>
                <w:color w:val="000000"/>
                <w:sz w:val="24"/>
                <w:szCs w:val="24"/>
              </w:rPr>
              <w:t>56,9</w:t>
            </w:r>
            <w:r w:rsidRPr="009506E4">
              <w:rPr>
                <w:rFonts w:ascii="Arial" w:hAnsi="Arial" w:cs="Arial"/>
                <w:iCs/>
                <w:color w:val="000000"/>
                <w:sz w:val="24"/>
                <w:szCs w:val="24"/>
              </w:rPr>
              <w:t xml:space="preserve"> тыс. рублей;</w:t>
            </w:r>
          </w:p>
          <w:p w:rsidR="003C3521" w:rsidRPr="009506E4" w:rsidRDefault="003C3521" w:rsidP="003C3521">
            <w:pPr>
              <w:autoSpaceDE w:val="0"/>
              <w:autoSpaceDN w:val="0"/>
              <w:adjustRightInd w:val="0"/>
              <w:spacing w:after="0" w:line="240" w:lineRule="auto"/>
              <w:ind w:left="106"/>
              <w:outlineLvl w:val="0"/>
              <w:rPr>
                <w:rFonts w:ascii="Arial" w:hAnsi="Arial" w:cs="Arial"/>
                <w:iCs/>
                <w:color w:val="000000"/>
                <w:sz w:val="24"/>
                <w:szCs w:val="24"/>
              </w:rPr>
            </w:pPr>
            <w:r w:rsidRPr="009506E4">
              <w:rPr>
                <w:rFonts w:ascii="Arial" w:hAnsi="Arial" w:cs="Arial"/>
                <w:iCs/>
                <w:color w:val="000000"/>
                <w:sz w:val="24"/>
                <w:szCs w:val="24"/>
              </w:rPr>
              <w:t>в 2023 году – 0,0 тыс. рублей;</w:t>
            </w:r>
          </w:p>
          <w:p w:rsidR="003C3521" w:rsidRPr="009506E4" w:rsidRDefault="003C3521" w:rsidP="003C3521">
            <w:pPr>
              <w:autoSpaceDE w:val="0"/>
              <w:autoSpaceDN w:val="0"/>
              <w:adjustRightInd w:val="0"/>
              <w:spacing w:after="0" w:line="240" w:lineRule="auto"/>
              <w:ind w:left="106"/>
              <w:outlineLvl w:val="0"/>
              <w:rPr>
                <w:rFonts w:ascii="Arial" w:hAnsi="Arial" w:cs="Arial"/>
                <w:iCs/>
                <w:color w:val="000000"/>
                <w:sz w:val="24"/>
                <w:szCs w:val="24"/>
              </w:rPr>
            </w:pPr>
            <w:r w:rsidRPr="009506E4">
              <w:rPr>
                <w:rFonts w:ascii="Arial" w:hAnsi="Arial" w:cs="Arial"/>
                <w:iCs/>
                <w:color w:val="000000"/>
                <w:sz w:val="24"/>
                <w:szCs w:val="24"/>
              </w:rPr>
              <w:t>в 2024 году – 0,0 тыс. рублей;</w:t>
            </w:r>
          </w:p>
          <w:p w:rsidR="003C3521" w:rsidRPr="009506E4" w:rsidRDefault="003C3521" w:rsidP="003C3521">
            <w:pPr>
              <w:autoSpaceDE w:val="0"/>
              <w:autoSpaceDN w:val="0"/>
              <w:adjustRightInd w:val="0"/>
              <w:spacing w:after="0" w:line="240" w:lineRule="auto"/>
              <w:ind w:left="106"/>
              <w:outlineLvl w:val="0"/>
              <w:rPr>
                <w:rFonts w:ascii="Arial" w:hAnsi="Arial" w:cs="Arial"/>
                <w:iCs/>
                <w:color w:val="000000"/>
                <w:sz w:val="24"/>
                <w:szCs w:val="24"/>
              </w:rPr>
            </w:pPr>
          </w:p>
          <w:p w:rsidR="003C3521" w:rsidRPr="009506E4" w:rsidRDefault="003C3521" w:rsidP="003C3521">
            <w:pPr>
              <w:autoSpaceDE w:val="0"/>
              <w:autoSpaceDN w:val="0"/>
              <w:adjustRightInd w:val="0"/>
              <w:spacing w:after="0" w:line="240" w:lineRule="auto"/>
              <w:ind w:left="106"/>
              <w:outlineLvl w:val="0"/>
              <w:rPr>
                <w:rFonts w:ascii="Arial" w:hAnsi="Arial" w:cs="Arial"/>
                <w:iCs/>
                <w:color w:val="000000"/>
                <w:sz w:val="24"/>
                <w:szCs w:val="24"/>
              </w:rPr>
            </w:pPr>
            <w:r w:rsidRPr="009506E4">
              <w:rPr>
                <w:rFonts w:ascii="Arial" w:hAnsi="Arial" w:cs="Arial"/>
                <w:iCs/>
                <w:color w:val="000000"/>
                <w:sz w:val="24"/>
                <w:szCs w:val="24"/>
              </w:rPr>
              <w:t>внебюджетные средства 1</w:t>
            </w:r>
            <w:r w:rsidR="005575D8">
              <w:rPr>
                <w:rFonts w:ascii="Arial" w:hAnsi="Arial" w:cs="Arial"/>
                <w:iCs/>
                <w:color w:val="000000"/>
                <w:sz w:val="24"/>
                <w:szCs w:val="24"/>
              </w:rPr>
              <w:t> </w:t>
            </w:r>
            <w:r w:rsidRPr="009506E4">
              <w:rPr>
                <w:rFonts w:ascii="Arial" w:hAnsi="Arial" w:cs="Arial"/>
                <w:iCs/>
                <w:color w:val="000000"/>
                <w:sz w:val="24"/>
                <w:szCs w:val="24"/>
              </w:rPr>
              <w:t>7</w:t>
            </w:r>
            <w:r w:rsidR="005575D8">
              <w:rPr>
                <w:rFonts w:ascii="Arial" w:hAnsi="Arial" w:cs="Arial"/>
                <w:iCs/>
                <w:color w:val="000000"/>
                <w:sz w:val="24"/>
                <w:szCs w:val="24"/>
              </w:rPr>
              <w:t>84,0</w:t>
            </w:r>
            <w:r w:rsidRPr="009506E4">
              <w:rPr>
                <w:rFonts w:ascii="Arial" w:hAnsi="Arial" w:cs="Arial"/>
                <w:iCs/>
                <w:color w:val="000000"/>
                <w:sz w:val="24"/>
                <w:szCs w:val="24"/>
              </w:rPr>
              <w:t xml:space="preserve"> тыс. руб. в </w:t>
            </w:r>
            <w:proofErr w:type="spellStart"/>
            <w:r w:rsidRPr="009506E4">
              <w:rPr>
                <w:rFonts w:ascii="Arial" w:hAnsi="Arial" w:cs="Arial"/>
                <w:iCs/>
                <w:color w:val="000000"/>
                <w:sz w:val="24"/>
                <w:szCs w:val="24"/>
              </w:rPr>
              <w:t>т.ч</w:t>
            </w:r>
            <w:proofErr w:type="spellEnd"/>
            <w:r w:rsidRPr="009506E4">
              <w:rPr>
                <w:rFonts w:ascii="Arial" w:hAnsi="Arial" w:cs="Arial"/>
                <w:iCs/>
                <w:color w:val="000000"/>
                <w:sz w:val="24"/>
                <w:szCs w:val="24"/>
              </w:rPr>
              <w:t xml:space="preserve">. по годам: </w:t>
            </w:r>
          </w:p>
          <w:p w:rsidR="003C3521" w:rsidRPr="009506E4" w:rsidRDefault="003C3521" w:rsidP="003C3521">
            <w:pPr>
              <w:autoSpaceDE w:val="0"/>
              <w:autoSpaceDN w:val="0"/>
              <w:adjustRightInd w:val="0"/>
              <w:spacing w:after="0" w:line="240" w:lineRule="auto"/>
              <w:ind w:left="106"/>
              <w:outlineLvl w:val="0"/>
              <w:rPr>
                <w:rFonts w:ascii="Arial" w:hAnsi="Arial" w:cs="Arial"/>
                <w:iCs/>
                <w:color w:val="000000"/>
                <w:sz w:val="24"/>
                <w:szCs w:val="24"/>
              </w:rPr>
            </w:pPr>
            <w:r w:rsidRPr="009506E4">
              <w:rPr>
                <w:rFonts w:ascii="Arial" w:hAnsi="Arial" w:cs="Arial"/>
                <w:iCs/>
                <w:color w:val="000000"/>
                <w:sz w:val="24"/>
                <w:szCs w:val="24"/>
              </w:rPr>
              <w:t>в 2022 году – 1</w:t>
            </w:r>
            <w:r w:rsidR="005575D8">
              <w:rPr>
                <w:rFonts w:ascii="Arial" w:hAnsi="Arial" w:cs="Arial"/>
                <w:iCs/>
                <w:color w:val="000000"/>
                <w:sz w:val="24"/>
                <w:szCs w:val="24"/>
              </w:rPr>
              <w:t> </w:t>
            </w:r>
            <w:r w:rsidRPr="009506E4">
              <w:rPr>
                <w:rFonts w:ascii="Arial" w:hAnsi="Arial" w:cs="Arial"/>
                <w:iCs/>
                <w:color w:val="000000"/>
                <w:sz w:val="24"/>
                <w:szCs w:val="24"/>
              </w:rPr>
              <w:t>7</w:t>
            </w:r>
            <w:r w:rsidR="005575D8">
              <w:rPr>
                <w:rFonts w:ascii="Arial" w:hAnsi="Arial" w:cs="Arial"/>
                <w:iCs/>
                <w:color w:val="000000"/>
                <w:sz w:val="24"/>
                <w:szCs w:val="24"/>
              </w:rPr>
              <w:t>84,0</w:t>
            </w:r>
            <w:r w:rsidRPr="009506E4">
              <w:rPr>
                <w:rFonts w:ascii="Arial" w:hAnsi="Arial" w:cs="Arial"/>
                <w:iCs/>
                <w:color w:val="000000"/>
                <w:sz w:val="24"/>
                <w:szCs w:val="24"/>
              </w:rPr>
              <w:t xml:space="preserve"> тыс. рублей;</w:t>
            </w:r>
          </w:p>
          <w:p w:rsidR="003C3521" w:rsidRPr="009506E4" w:rsidRDefault="003C3521" w:rsidP="003C3521">
            <w:pPr>
              <w:autoSpaceDE w:val="0"/>
              <w:autoSpaceDN w:val="0"/>
              <w:adjustRightInd w:val="0"/>
              <w:spacing w:after="0" w:line="240" w:lineRule="auto"/>
              <w:ind w:left="106"/>
              <w:outlineLvl w:val="0"/>
              <w:rPr>
                <w:rFonts w:ascii="Arial" w:hAnsi="Arial" w:cs="Arial"/>
                <w:iCs/>
                <w:color w:val="000000"/>
                <w:sz w:val="24"/>
                <w:szCs w:val="24"/>
              </w:rPr>
            </w:pPr>
            <w:r w:rsidRPr="009506E4">
              <w:rPr>
                <w:rFonts w:ascii="Arial" w:hAnsi="Arial" w:cs="Arial"/>
                <w:iCs/>
                <w:color w:val="000000"/>
                <w:sz w:val="24"/>
                <w:szCs w:val="24"/>
              </w:rPr>
              <w:t>в 2023 году – 0,0 тыс. рублей;</w:t>
            </w:r>
          </w:p>
          <w:p w:rsidR="003C3521" w:rsidRPr="009506E4" w:rsidRDefault="003C3521" w:rsidP="003C3521">
            <w:pPr>
              <w:autoSpaceDE w:val="0"/>
              <w:autoSpaceDN w:val="0"/>
              <w:adjustRightInd w:val="0"/>
              <w:spacing w:after="0" w:line="240" w:lineRule="auto"/>
              <w:ind w:left="106"/>
              <w:outlineLvl w:val="0"/>
              <w:rPr>
                <w:rFonts w:ascii="Arial" w:hAnsi="Arial" w:cs="Arial"/>
                <w:iCs/>
                <w:color w:val="000000"/>
                <w:sz w:val="24"/>
                <w:szCs w:val="24"/>
              </w:rPr>
            </w:pPr>
            <w:r w:rsidRPr="009506E4">
              <w:rPr>
                <w:rFonts w:ascii="Arial" w:hAnsi="Arial" w:cs="Arial"/>
                <w:iCs/>
                <w:color w:val="000000"/>
                <w:sz w:val="24"/>
                <w:szCs w:val="24"/>
              </w:rPr>
              <w:t>в 2024 году – 0,0 тыс. рублей.</w:t>
            </w:r>
          </w:p>
          <w:p w:rsidR="003C3521" w:rsidRPr="009506E4" w:rsidRDefault="003C3521" w:rsidP="003C3521">
            <w:pPr>
              <w:autoSpaceDE w:val="0"/>
              <w:autoSpaceDN w:val="0"/>
              <w:adjustRightInd w:val="0"/>
              <w:spacing w:after="0" w:line="240" w:lineRule="auto"/>
              <w:outlineLvl w:val="0"/>
              <w:rPr>
                <w:rFonts w:ascii="Arial" w:hAnsi="Arial" w:cs="Arial"/>
                <w:iCs/>
                <w:color w:val="000000"/>
                <w:sz w:val="24"/>
                <w:szCs w:val="24"/>
              </w:rPr>
            </w:pPr>
          </w:p>
        </w:tc>
      </w:tr>
    </w:tbl>
    <w:p w:rsidR="00740AF2" w:rsidRDefault="00740AF2">
      <w:pPr>
        <w:rPr>
          <w:color w:val="000000"/>
        </w:rPr>
      </w:pPr>
    </w:p>
    <w:p w:rsidR="00740AF2" w:rsidRDefault="00740AF2">
      <w:pPr>
        <w:rPr>
          <w:color w:val="000000"/>
        </w:rPr>
      </w:pPr>
      <w:r>
        <w:rPr>
          <w:color w:val="000000"/>
        </w:rPr>
        <w:br w:type="page"/>
      </w:r>
    </w:p>
    <w:p w:rsidR="00740AF2" w:rsidRPr="00E21A6F" w:rsidRDefault="00740AF2" w:rsidP="00740AF2">
      <w:pPr>
        <w:spacing w:after="0" w:line="240" w:lineRule="auto"/>
        <w:ind w:left="5812"/>
        <w:rPr>
          <w:color w:val="000000"/>
          <w:sz w:val="24"/>
          <w:szCs w:val="24"/>
        </w:rPr>
      </w:pPr>
      <w:r>
        <w:rPr>
          <w:color w:val="000000"/>
          <w:sz w:val="24"/>
          <w:szCs w:val="24"/>
        </w:rPr>
        <w:lastRenderedPageBreak/>
        <w:t>Приложение 10</w:t>
      </w:r>
      <w:r w:rsidRPr="00E21A6F">
        <w:rPr>
          <w:color w:val="000000"/>
          <w:sz w:val="24"/>
          <w:szCs w:val="24"/>
        </w:rPr>
        <w:t xml:space="preserve"> </w:t>
      </w:r>
    </w:p>
    <w:p w:rsidR="00740AF2" w:rsidRPr="00E21A6F" w:rsidRDefault="00740AF2" w:rsidP="00740AF2">
      <w:pPr>
        <w:spacing w:after="0" w:line="240" w:lineRule="auto"/>
        <w:ind w:left="5812"/>
        <w:rPr>
          <w:color w:val="000000"/>
          <w:sz w:val="24"/>
          <w:szCs w:val="24"/>
        </w:rPr>
      </w:pPr>
      <w:r w:rsidRPr="00E21A6F">
        <w:rPr>
          <w:color w:val="000000"/>
          <w:sz w:val="24"/>
          <w:szCs w:val="24"/>
        </w:rPr>
        <w:t xml:space="preserve">к постановлению администрации Енисейского района </w:t>
      </w:r>
    </w:p>
    <w:p w:rsidR="00740AF2" w:rsidRPr="00E21A6F" w:rsidRDefault="00740AF2" w:rsidP="00740AF2">
      <w:pPr>
        <w:spacing w:after="0" w:line="240" w:lineRule="auto"/>
        <w:ind w:left="5812"/>
        <w:rPr>
          <w:color w:val="000000"/>
          <w:sz w:val="24"/>
          <w:szCs w:val="24"/>
        </w:rPr>
      </w:pPr>
      <w:r w:rsidRPr="00E21A6F">
        <w:rPr>
          <w:color w:val="000000"/>
          <w:sz w:val="24"/>
          <w:szCs w:val="24"/>
        </w:rPr>
        <w:t>от  ____________  № ___</w:t>
      </w:r>
      <w:proofErr w:type="gramStart"/>
      <w:r w:rsidRPr="00E21A6F">
        <w:rPr>
          <w:color w:val="000000"/>
          <w:sz w:val="24"/>
          <w:szCs w:val="24"/>
        </w:rPr>
        <w:t>_-</w:t>
      </w:r>
      <w:proofErr w:type="gramEnd"/>
      <w:r w:rsidRPr="00E21A6F">
        <w:rPr>
          <w:color w:val="000000"/>
          <w:sz w:val="24"/>
          <w:szCs w:val="24"/>
        </w:rPr>
        <w:t>п</w:t>
      </w:r>
    </w:p>
    <w:p w:rsidR="00740AF2" w:rsidRDefault="00740AF2" w:rsidP="00740AF2">
      <w:pPr>
        <w:spacing w:after="0" w:line="240" w:lineRule="auto"/>
        <w:ind w:left="567"/>
        <w:jc w:val="center"/>
        <w:rPr>
          <w:rFonts w:ascii="Arial" w:hAnsi="Arial" w:cs="Arial"/>
          <w:b/>
          <w:color w:val="000000"/>
          <w:sz w:val="24"/>
          <w:szCs w:val="24"/>
        </w:rPr>
      </w:pPr>
    </w:p>
    <w:p w:rsidR="00740AF2" w:rsidRPr="00713B83" w:rsidRDefault="00740AF2" w:rsidP="00740AF2">
      <w:pPr>
        <w:spacing w:after="0" w:line="240" w:lineRule="auto"/>
        <w:ind w:left="567"/>
        <w:jc w:val="center"/>
        <w:rPr>
          <w:rFonts w:ascii="Arial" w:hAnsi="Arial" w:cs="Arial"/>
          <w:b/>
          <w:color w:val="000000"/>
          <w:sz w:val="24"/>
          <w:szCs w:val="24"/>
        </w:rPr>
      </w:pPr>
      <w:r w:rsidRPr="00713B83">
        <w:rPr>
          <w:rFonts w:ascii="Arial" w:hAnsi="Arial" w:cs="Arial"/>
          <w:b/>
          <w:color w:val="000000"/>
          <w:sz w:val="24"/>
          <w:szCs w:val="24"/>
        </w:rPr>
        <w:t>3. Механизм реализации подпрограммы.</w:t>
      </w:r>
    </w:p>
    <w:p w:rsidR="00740AF2" w:rsidRPr="00713B83" w:rsidRDefault="00740AF2" w:rsidP="00740AF2">
      <w:pPr>
        <w:spacing w:after="0" w:line="240" w:lineRule="auto"/>
        <w:ind w:left="567"/>
        <w:jc w:val="center"/>
        <w:rPr>
          <w:rFonts w:ascii="Arial" w:hAnsi="Arial" w:cs="Arial"/>
          <w:b/>
          <w:color w:val="000000"/>
          <w:sz w:val="24"/>
          <w:szCs w:val="24"/>
          <w:highlight w:val="yellow"/>
        </w:rPr>
      </w:pPr>
    </w:p>
    <w:p w:rsidR="00740AF2" w:rsidRPr="009506E4" w:rsidRDefault="00740AF2" w:rsidP="00740AF2">
      <w:pPr>
        <w:pStyle w:val="a4"/>
        <w:ind w:firstLine="709"/>
        <w:jc w:val="both"/>
        <w:rPr>
          <w:rFonts w:ascii="Arial" w:hAnsi="Arial" w:cs="Arial"/>
          <w:color w:val="000000"/>
          <w:sz w:val="24"/>
          <w:szCs w:val="24"/>
        </w:rPr>
      </w:pPr>
      <w:r w:rsidRPr="009506E4">
        <w:rPr>
          <w:rFonts w:ascii="Arial" w:hAnsi="Arial" w:cs="Arial"/>
          <w:color w:val="000000"/>
          <w:sz w:val="24"/>
          <w:szCs w:val="24"/>
        </w:rPr>
        <w:t>1. Главными распорядителем бюджетных средств является администрация Енисейского района.</w:t>
      </w:r>
    </w:p>
    <w:p w:rsidR="00740AF2" w:rsidRPr="009506E4" w:rsidRDefault="00740AF2" w:rsidP="00740AF2">
      <w:pPr>
        <w:pStyle w:val="a4"/>
        <w:ind w:firstLine="709"/>
        <w:jc w:val="both"/>
        <w:rPr>
          <w:rFonts w:ascii="Arial" w:hAnsi="Arial" w:cs="Arial"/>
          <w:color w:val="000000"/>
          <w:sz w:val="24"/>
          <w:szCs w:val="24"/>
          <w:highlight w:val="yellow"/>
        </w:rPr>
      </w:pPr>
      <w:r w:rsidRPr="009506E4">
        <w:rPr>
          <w:rFonts w:ascii="Arial" w:hAnsi="Arial" w:cs="Arial"/>
          <w:color w:val="000000"/>
          <w:sz w:val="24"/>
          <w:szCs w:val="24"/>
        </w:rPr>
        <w:t xml:space="preserve">2. Реализация мероприятий по профилактике заболеваний путем организации и проведения акарицидных </w:t>
      </w:r>
      <w:proofErr w:type="gramStart"/>
      <w:r w:rsidRPr="009506E4">
        <w:rPr>
          <w:rFonts w:ascii="Arial" w:hAnsi="Arial" w:cs="Arial"/>
          <w:color w:val="000000"/>
          <w:sz w:val="24"/>
          <w:szCs w:val="24"/>
        </w:rPr>
        <w:t>обработок</w:t>
      </w:r>
      <w:proofErr w:type="gramEnd"/>
      <w:r w:rsidRPr="009506E4">
        <w:rPr>
          <w:rFonts w:ascii="Arial" w:hAnsi="Arial" w:cs="Arial"/>
          <w:color w:val="000000"/>
          <w:sz w:val="24"/>
          <w:szCs w:val="24"/>
        </w:rPr>
        <w:t xml:space="preserve"> наиболее посещаемых населением мест осуществляется в соответствии с государственной программой Красноярского края «Развитие здравоохранения», утвержденной постановлением Правительства Красноярского края от 30.09.2013 № 516-п, постановлением Правительства Красноярского края от 28.12.2021 № 969-п «Об утверждении правил предоставления и методики распределения иных межбюджетных трансфертов из краевого бюджета бюджетам муниципальных образований Красноярского края на реализацию мероприятий по неспецифической профилактике инфекций, передающихся иксодовыми клещами, путем организации и проведения акарицидных </w:t>
      </w:r>
      <w:proofErr w:type="gramStart"/>
      <w:r w:rsidRPr="009506E4">
        <w:rPr>
          <w:rFonts w:ascii="Arial" w:hAnsi="Arial" w:cs="Arial"/>
          <w:color w:val="000000"/>
          <w:sz w:val="24"/>
          <w:szCs w:val="24"/>
        </w:rPr>
        <w:t>обработок</w:t>
      </w:r>
      <w:proofErr w:type="gramEnd"/>
      <w:r w:rsidRPr="009506E4">
        <w:rPr>
          <w:rFonts w:ascii="Arial" w:hAnsi="Arial" w:cs="Arial"/>
          <w:color w:val="000000"/>
          <w:sz w:val="24"/>
          <w:szCs w:val="24"/>
        </w:rPr>
        <w:t xml:space="preserve"> наиболее посещаемых населением участков территории природных очагов клещевых инфекций».</w:t>
      </w:r>
    </w:p>
    <w:p w:rsidR="00740AF2" w:rsidRPr="009506E4" w:rsidRDefault="00740AF2" w:rsidP="00740AF2">
      <w:pPr>
        <w:pStyle w:val="a4"/>
        <w:ind w:firstLine="709"/>
        <w:jc w:val="both"/>
        <w:rPr>
          <w:rFonts w:ascii="Arial" w:hAnsi="Arial" w:cs="Arial"/>
          <w:color w:val="000000"/>
          <w:sz w:val="24"/>
          <w:szCs w:val="24"/>
        </w:rPr>
      </w:pPr>
      <w:r w:rsidRPr="009506E4">
        <w:rPr>
          <w:rFonts w:ascii="Arial" w:hAnsi="Arial" w:cs="Arial"/>
          <w:color w:val="000000"/>
          <w:sz w:val="24"/>
          <w:szCs w:val="24"/>
        </w:rPr>
        <w:t>2.1.</w:t>
      </w:r>
      <w:r w:rsidRPr="009506E4">
        <w:rPr>
          <w:rFonts w:ascii="Arial" w:eastAsia="Times New Roman" w:hAnsi="Arial" w:cs="Arial"/>
          <w:sz w:val="24"/>
          <w:szCs w:val="24"/>
        </w:rPr>
        <w:t xml:space="preserve"> </w:t>
      </w:r>
      <w:r w:rsidRPr="009506E4">
        <w:rPr>
          <w:rFonts w:ascii="Arial" w:hAnsi="Arial" w:cs="Arial"/>
          <w:color w:val="000000"/>
          <w:sz w:val="24"/>
          <w:szCs w:val="24"/>
        </w:rPr>
        <w:t>Главным распорядителем иных межбюджетных трансфертов (далее ИМТ) является администрация Енисейского района (далее – Администрация района).</w:t>
      </w:r>
    </w:p>
    <w:p w:rsidR="00740AF2" w:rsidRPr="009506E4" w:rsidRDefault="00740AF2" w:rsidP="00740AF2">
      <w:pPr>
        <w:pStyle w:val="a4"/>
        <w:ind w:firstLine="709"/>
        <w:jc w:val="both"/>
        <w:rPr>
          <w:rFonts w:ascii="Arial" w:hAnsi="Arial" w:cs="Arial"/>
          <w:color w:val="000000"/>
          <w:sz w:val="24"/>
          <w:szCs w:val="24"/>
        </w:rPr>
      </w:pPr>
      <w:r w:rsidRPr="009506E4">
        <w:rPr>
          <w:rFonts w:ascii="Arial" w:hAnsi="Arial" w:cs="Arial"/>
          <w:color w:val="000000"/>
          <w:sz w:val="24"/>
          <w:szCs w:val="24"/>
        </w:rPr>
        <w:t>2.2. Получателями ИМТ являются муниципальные образования Енисейского района.</w:t>
      </w:r>
    </w:p>
    <w:p w:rsidR="00740AF2" w:rsidRPr="009506E4" w:rsidRDefault="00740AF2" w:rsidP="00740AF2">
      <w:pPr>
        <w:pStyle w:val="a4"/>
        <w:ind w:firstLine="709"/>
        <w:jc w:val="both"/>
        <w:rPr>
          <w:rFonts w:ascii="Arial" w:hAnsi="Arial" w:cs="Arial"/>
          <w:color w:val="000000"/>
          <w:sz w:val="24"/>
          <w:szCs w:val="24"/>
        </w:rPr>
      </w:pPr>
      <w:r w:rsidRPr="009506E4">
        <w:rPr>
          <w:rFonts w:ascii="Arial" w:hAnsi="Arial" w:cs="Arial"/>
          <w:color w:val="000000"/>
          <w:sz w:val="24"/>
          <w:szCs w:val="24"/>
        </w:rPr>
        <w:t xml:space="preserve">2.3. ИМТ предоставляется бюджетам муниципальных образований Енисейского района на реализацию мероприятий по профилактике заболеваний путем организации  и проведения акарицидных </w:t>
      </w:r>
      <w:proofErr w:type="gramStart"/>
      <w:r w:rsidRPr="009506E4">
        <w:rPr>
          <w:rFonts w:ascii="Arial" w:hAnsi="Arial" w:cs="Arial"/>
          <w:color w:val="000000"/>
          <w:sz w:val="24"/>
          <w:szCs w:val="24"/>
        </w:rPr>
        <w:t>обработок</w:t>
      </w:r>
      <w:proofErr w:type="gramEnd"/>
      <w:r w:rsidRPr="009506E4">
        <w:rPr>
          <w:rFonts w:ascii="Arial" w:hAnsi="Arial" w:cs="Arial"/>
          <w:color w:val="000000"/>
          <w:sz w:val="24"/>
          <w:szCs w:val="24"/>
        </w:rPr>
        <w:t xml:space="preserve"> наиболее посещаемых населением мест, а именно на осуществление оплаты по заключенным муниципальным контрактам оказанных услуг по организации и проведению акарицидных обработок наиболее посещаемых населением участков территории природных очагов клещевых инфекций.</w:t>
      </w:r>
    </w:p>
    <w:p w:rsidR="00740AF2" w:rsidRPr="009506E4" w:rsidRDefault="00740AF2" w:rsidP="00740AF2">
      <w:pPr>
        <w:pStyle w:val="a4"/>
        <w:ind w:firstLine="709"/>
        <w:jc w:val="both"/>
        <w:rPr>
          <w:rFonts w:ascii="Arial" w:hAnsi="Arial" w:cs="Arial"/>
          <w:color w:val="000000"/>
          <w:sz w:val="24"/>
          <w:szCs w:val="24"/>
        </w:rPr>
      </w:pPr>
      <w:r w:rsidRPr="009506E4">
        <w:rPr>
          <w:rFonts w:ascii="Arial" w:hAnsi="Arial" w:cs="Arial"/>
          <w:color w:val="000000"/>
          <w:sz w:val="24"/>
          <w:szCs w:val="24"/>
        </w:rPr>
        <w:t xml:space="preserve">2.4. Средства муниципальным образованиям Енисейского района предоставляются на основании соглашений о предоставлении ИМТ бюджетам муниципальных образований Енисейского района на реализацию мероприятий по профилактике заболеваний путем организации  и проведения акарицидных </w:t>
      </w:r>
      <w:proofErr w:type="gramStart"/>
      <w:r w:rsidRPr="009506E4">
        <w:rPr>
          <w:rFonts w:ascii="Arial" w:hAnsi="Arial" w:cs="Arial"/>
          <w:color w:val="000000"/>
          <w:sz w:val="24"/>
          <w:szCs w:val="24"/>
        </w:rPr>
        <w:t>обработок</w:t>
      </w:r>
      <w:proofErr w:type="gramEnd"/>
      <w:r w:rsidRPr="009506E4">
        <w:rPr>
          <w:rFonts w:ascii="Arial" w:hAnsi="Arial" w:cs="Arial"/>
          <w:color w:val="000000"/>
          <w:sz w:val="24"/>
          <w:szCs w:val="24"/>
        </w:rPr>
        <w:t xml:space="preserve"> наиболее посещаемых населением мест, заключаемых между администрацией Енисейского района и соответствующими муниципальными образованиями Енисейского района.</w:t>
      </w:r>
    </w:p>
    <w:p w:rsidR="00740AF2" w:rsidRPr="009506E4" w:rsidRDefault="00740AF2" w:rsidP="00740AF2">
      <w:pPr>
        <w:pStyle w:val="a4"/>
        <w:ind w:firstLine="709"/>
        <w:jc w:val="both"/>
        <w:rPr>
          <w:rFonts w:ascii="Arial" w:hAnsi="Arial" w:cs="Arial"/>
          <w:color w:val="000000"/>
          <w:sz w:val="24"/>
          <w:szCs w:val="24"/>
        </w:rPr>
      </w:pPr>
      <w:r w:rsidRPr="009506E4">
        <w:rPr>
          <w:rFonts w:ascii="Arial" w:hAnsi="Arial" w:cs="Arial"/>
          <w:color w:val="000000"/>
          <w:sz w:val="24"/>
          <w:szCs w:val="24"/>
        </w:rPr>
        <w:t xml:space="preserve">2.5. </w:t>
      </w:r>
      <w:r w:rsidRPr="009506E4">
        <w:rPr>
          <w:rFonts w:ascii="Arial" w:hAnsi="Arial" w:cs="Arial"/>
          <w:color w:val="000000"/>
          <w:sz w:val="24"/>
          <w:szCs w:val="24"/>
          <w:lang w:val="x-none"/>
        </w:rPr>
        <w:t xml:space="preserve">Для получения </w:t>
      </w:r>
      <w:r w:rsidRPr="009506E4">
        <w:rPr>
          <w:rFonts w:ascii="Arial" w:hAnsi="Arial" w:cs="Arial"/>
          <w:color w:val="000000"/>
          <w:sz w:val="24"/>
          <w:szCs w:val="24"/>
        </w:rPr>
        <w:t>ИМТ</w:t>
      </w:r>
      <w:r w:rsidRPr="009506E4">
        <w:rPr>
          <w:rFonts w:ascii="Arial" w:hAnsi="Arial" w:cs="Arial"/>
          <w:color w:val="000000"/>
          <w:sz w:val="24"/>
          <w:szCs w:val="24"/>
          <w:lang w:val="x-none"/>
        </w:rPr>
        <w:t xml:space="preserve"> </w:t>
      </w:r>
      <w:r w:rsidRPr="009506E4">
        <w:rPr>
          <w:rFonts w:ascii="Arial" w:hAnsi="Arial" w:cs="Arial"/>
          <w:color w:val="000000"/>
          <w:sz w:val="24"/>
          <w:szCs w:val="24"/>
        </w:rPr>
        <w:t>муниципальные образования</w:t>
      </w:r>
      <w:r w:rsidRPr="009506E4">
        <w:rPr>
          <w:rFonts w:ascii="Arial" w:hAnsi="Arial" w:cs="Arial"/>
          <w:color w:val="000000"/>
          <w:sz w:val="24"/>
          <w:szCs w:val="24"/>
          <w:lang w:val="x-none"/>
        </w:rPr>
        <w:t xml:space="preserve"> </w:t>
      </w:r>
      <w:r w:rsidRPr="009506E4">
        <w:rPr>
          <w:rFonts w:ascii="Arial" w:hAnsi="Arial" w:cs="Arial"/>
          <w:color w:val="000000"/>
          <w:sz w:val="24"/>
          <w:szCs w:val="24"/>
        </w:rPr>
        <w:t xml:space="preserve">Енисейского района </w:t>
      </w:r>
      <w:r w:rsidRPr="009506E4">
        <w:rPr>
          <w:rFonts w:ascii="Arial" w:hAnsi="Arial" w:cs="Arial"/>
          <w:color w:val="000000"/>
          <w:sz w:val="24"/>
          <w:szCs w:val="24"/>
          <w:lang w:val="x-none"/>
        </w:rPr>
        <w:t>представляют в администрацию района следующие документы:</w:t>
      </w:r>
    </w:p>
    <w:p w:rsidR="00740AF2" w:rsidRPr="009506E4" w:rsidRDefault="00740AF2" w:rsidP="00740AF2">
      <w:pPr>
        <w:pStyle w:val="a4"/>
        <w:ind w:firstLine="709"/>
        <w:jc w:val="both"/>
        <w:rPr>
          <w:rFonts w:ascii="Arial" w:hAnsi="Arial" w:cs="Arial"/>
          <w:color w:val="000000"/>
          <w:sz w:val="24"/>
          <w:szCs w:val="24"/>
        </w:rPr>
      </w:pPr>
      <w:r w:rsidRPr="009506E4">
        <w:rPr>
          <w:rFonts w:ascii="Arial" w:hAnsi="Arial" w:cs="Arial"/>
          <w:color w:val="000000"/>
          <w:sz w:val="24"/>
          <w:szCs w:val="24"/>
        </w:rPr>
        <w:t>а) копии заключенных договоров (муниципальных контрактов);</w:t>
      </w:r>
    </w:p>
    <w:p w:rsidR="00740AF2" w:rsidRPr="009506E4" w:rsidRDefault="00740AF2" w:rsidP="00740AF2">
      <w:pPr>
        <w:pStyle w:val="a4"/>
        <w:ind w:firstLine="709"/>
        <w:jc w:val="both"/>
        <w:rPr>
          <w:rFonts w:ascii="Arial" w:hAnsi="Arial" w:cs="Arial"/>
          <w:color w:val="000000"/>
          <w:sz w:val="24"/>
          <w:szCs w:val="24"/>
        </w:rPr>
      </w:pPr>
      <w:r w:rsidRPr="009506E4">
        <w:rPr>
          <w:rFonts w:ascii="Arial" w:hAnsi="Arial" w:cs="Arial"/>
          <w:color w:val="000000"/>
          <w:sz w:val="24"/>
          <w:szCs w:val="24"/>
        </w:rPr>
        <w:t>б) копии актов приема оказанных услуг;</w:t>
      </w:r>
    </w:p>
    <w:p w:rsidR="00740AF2" w:rsidRPr="009506E4" w:rsidRDefault="00740AF2" w:rsidP="00740AF2">
      <w:pPr>
        <w:pStyle w:val="a4"/>
        <w:ind w:firstLine="709"/>
        <w:jc w:val="both"/>
        <w:rPr>
          <w:rFonts w:ascii="Arial" w:hAnsi="Arial" w:cs="Arial"/>
          <w:color w:val="000000"/>
          <w:sz w:val="24"/>
          <w:szCs w:val="24"/>
        </w:rPr>
      </w:pPr>
      <w:r w:rsidRPr="009506E4">
        <w:rPr>
          <w:rFonts w:ascii="Arial" w:hAnsi="Arial" w:cs="Arial"/>
          <w:color w:val="000000"/>
          <w:sz w:val="24"/>
          <w:szCs w:val="24"/>
        </w:rPr>
        <w:t>в) реквизиты получателя для перечисления средств ИМТ.</w:t>
      </w:r>
    </w:p>
    <w:p w:rsidR="00740AF2" w:rsidRPr="009506E4" w:rsidRDefault="00740AF2" w:rsidP="00740AF2">
      <w:pPr>
        <w:pStyle w:val="a4"/>
        <w:ind w:firstLine="709"/>
        <w:jc w:val="both"/>
        <w:rPr>
          <w:rFonts w:ascii="Arial" w:hAnsi="Arial" w:cs="Arial"/>
          <w:color w:val="000000"/>
          <w:sz w:val="24"/>
          <w:szCs w:val="24"/>
        </w:rPr>
      </w:pPr>
      <w:r w:rsidRPr="009506E4">
        <w:rPr>
          <w:rFonts w:ascii="Arial" w:hAnsi="Arial" w:cs="Arial"/>
          <w:color w:val="000000"/>
          <w:sz w:val="24"/>
          <w:szCs w:val="24"/>
        </w:rPr>
        <w:t>2.6. Администрация района в течение четырех рабочих дней со дня зачисления средств на лицевой счет, в соответствии со сводной бюджетной росписью и в пределах лимитов бюджетных обязательств осуществляет финансирование муниципальных образований.</w:t>
      </w:r>
    </w:p>
    <w:p w:rsidR="00740AF2" w:rsidRPr="009506E4" w:rsidRDefault="00740AF2" w:rsidP="00740AF2">
      <w:pPr>
        <w:pStyle w:val="a4"/>
        <w:ind w:firstLine="709"/>
        <w:jc w:val="both"/>
        <w:rPr>
          <w:rFonts w:ascii="Arial" w:hAnsi="Arial" w:cs="Arial"/>
          <w:color w:val="000000"/>
          <w:sz w:val="24"/>
          <w:szCs w:val="24"/>
        </w:rPr>
      </w:pPr>
      <w:r w:rsidRPr="009506E4">
        <w:rPr>
          <w:rFonts w:ascii="Arial" w:hAnsi="Arial" w:cs="Arial"/>
          <w:color w:val="000000"/>
          <w:sz w:val="24"/>
          <w:szCs w:val="24"/>
        </w:rPr>
        <w:t xml:space="preserve">2.7. Муниципальные образования Енисейского района предоставляют копии платежных документов, подтверждающих оплату по заключенным договорам (муниципальным контрактам) на оказание услуг по проведению акарицидных </w:t>
      </w:r>
      <w:proofErr w:type="gramStart"/>
      <w:r w:rsidRPr="009506E4">
        <w:rPr>
          <w:rFonts w:ascii="Arial" w:hAnsi="Arial" w:cs="Arial"/>
          <w:color w:val="000000"/>
          <w:sz w:val="24"/>
          <w:szCs w:val="24"/>
        </w:rPr>
        <w:lastRenderedPageBreak/>
        <w:t>обработок</w:t>
      </w:r>
      <w:proofErr w:type="gramEnd"/>
      <w:r w:rsidRPr="009506E4">
        <w:rPr>
          <w:rFonts w:ascii="Arial" w:hAnsi="Arial" w:cs="Arial"/>
          <w:color w:val="000000"/>
          <w:sz w:val="24"/>
          <w:szCs w:val="24"/>
        </w:rPr>
        <w:t xml:space="preserve"> наиболее посещаемых населением мест в течение 10 дней после произведения оплаты.</w:t>
      </w:r>
    </w:p>
    <w:p w:rsidR="00740AF2" w:rsidRPr="009506E4" w:rsidRDefault="00740AF2" w:rsidP="00740AF2">
      <w:pPr>
        <w:pStyle w:val="a4"/>
        <w:ind w:firstLine="709"/>
        <w:jc w:val="both"/>
        <w:rPr>
          <w:rFonts w:ascii="Arial" w:hAnsi="Arial" w:cs="Arial"/>
          <w:color w:val="000000"/>
          <w:sz w:val="24"/>
          <w:szCs w:val="24"/>
        </w:rPr>
      </w:pPr>
      <w:r w:rsidRPr="009506E4">
        <w:rPr>
          <w:rFonts w:ascii="Arial" w:hAnsi="Arial" w:cs="Arial"/>
          <w:color w:val="000000"/>
          <w:sz w:val="24"/>
          <w:szCs w:val="24"/>
        </w:rPr>
        <w:t>2.8. Ответственность за нецелевое использование субсидии, некачественное выполнение работ, а также достоверность представленных сведений возлагается на органы местного самоуправления муниципальных образований Енисейского района.</w:t>
      </w:r>
    </w:p>
    <w:p w:rsidR="00740AF2" w:rsidRPr="009506E4" w:rsidRDefault="00740AF2" w:rsidP="00740AF2">
      <w:pPr>
        <w:pStyle w:val="a4"/>
        <w:ind w:firstLine="709"/>
        <w:jc w:val="both"/>
        <w:rPr>
          <w:rFonts w:ascii="Arial" w:eastAsia="Times New Roman" w:hAnsi="Arial" w:cs="Arial"/>
          <w:color w:val="000000"/>
          <w:sz w:val="24"/>
          <w:szCs w:val="24"/>
          <w:lang w:eastAsia="ru-RU"/>
        </w:rPr>
      </w:pPr>
      <w:r w:rsidRPr="009506E4">
        <w:rPr>
          <w:rFonts w:ascii="Arial" w:hAnsi="Arial" w:cs="Arial"/>
          <w:color w:val="000000"/>
          <w:sz w:val="24"/>
          <w:szCs w:val="24"/>
        </w:rPr>
        <w:t xml:space="preserve">3. </w:t>
      </w:r>
      <w:proofErr w:type="gramStart"/>
      <w:r w:rsidRPr="009506E4">
        <w:rPr>
          <w:rFonts w:ascii="Arial" w:hAnsi="Arial" w:cs="Arial"/>
          <w:color w:val="000000"/>
          <w:sz w:val="24"/>
          <w:szCs w:val="24"/>
        </w:rPr>
        <w:t>Реализация мероприятия «Проведение работ по химическому уничтожению наркосодержащих растений» осуществляется в соответствии с постановлением администрации Енисейского района от 08.07.2021 №600-п «</w:t>
      </w:r>
      <w:r w:rsidRPr="009506E4">
        <w:rPr>
          <w:rFonts w:ascii="Arial" w:eastAsia="Times New Roman" w:hAnsi="Arial" w:cs="Arial"/>
          <w:bCs/>
          <w:color w:val="000000"/>
          <w:sz w:val="24"/>
          <w:szCs w:val="24"/>
          <w:lang w:eastAsia="ru-RU"/>
        </w:rPr>
        <w:t>Об утверждении порядка</w:t>
      </w:r>
      <w:r w:rsidRPr="009506E4">
        <w:rPr>
          <w:rFonts w:ascii="Arial" w:eastAsia="Times New Roman" w:hAnsi="Arial" w:cs="Arial"/>
          <w:color w:val="000000"/>
          <w:sz w:val="24"/>
          <w:szCs w:val="24"/>
          <w:lang w:eastAsia="ru-RU"/>
        </w:rPr>
        <w:t xml:space="preserve"> </w:t>
      </w:r>
      <w:r w:rsidRPr="009506E4">
        <w:rPr>
          <w:rFonts w:ascii="Arial" w:eastAsia="Times New Roman" w:hAnsi="Arial" w:cs="Arial"/>
          <w:bCs/>
          <w:color w:val="000000"/>
          <w:sz w:val="24"/>
          <w:szCs w:val="24"/>
          <w:lang w:eastAsia="ru-RU"/>
        </w:rPr>
        <w:t xml:space="preserve">предоставления </w:t>
      </w:r>
      <w:r w:rsidRPr="009506E4">
        <w:rPr>
          <w:rFonts w:ascii="Arial" w:hAnsi="Arial" w:cs="Arial"/>
          <w:color w:val="000000"/>
          <w:sz w:val="24"/>
          <w:szCs w:val="24"/>
        </w:rPr>
        <w:t>иных межбюджетных трансфертов</w:t>
      </w:r>
      <w:r w:rsidRPr="009506E4">
        <w:rPr>
          <w:rFonts w:ascii="Arial" w:eastAsia="Times New Roman" w:hAnsi="Arial" w:cs="Arial"/>
          <w:bCs/>
          <w:color w:val="000000"/>
          <w:sz w:val="24"/>
          <w:szCs w:val="24"/>
          <w:lang w:eastAsia="ru-RU"/>
        </w:rPr>
        <w:t xml:space="preserve"> бюджетам муниципальных образований</w:t>
      </w:r>
      <w:r w:rsidRPr="009506E4">
        <w:rPr>
          <w:rFonts w:ascii="Arial" w:eastAsia="Times New Roman" w:hAnsi="Arial" w:cs="Arial"/>
          <w:color w:val="000000"/>
          <w:sz w:val="24"/>
          <w:szCs w:val="24"/>
          <w:lang w:eastAsia="ru-RU"/>
        </w:rPr>
        <w:t xml:space="preserve"> Енисейского района </w:t>
      </w:r>
      <w:r w:rsidRPr="009506E4">
        <w:rPr>
          <w:rFonts w:ascii="Arial" w:eastAsia="Times New Roman" w:hAnsi="Arial" w:cs="Arial"/>
          <w:bCs/>
          <w:color w:val="000000"/>
          <w:sz w:val="24"/>
          <w:szCs w:val="24"/>
          <w:lang w:eastAsia="ru-RU"/>
        </w:rPr>
        <w:t xml:space="preserve">на реализацию мероприятия </w:t>
      </w:r>
      <w:r w:rsidRPr="009506E4">
        <w:rPr>
          <w:rFonts w:ascii="Arial" w:hAnsi="Arial" w:cs="Arial"/>
          <w:color w:val="000000"/>
          <w:sz w:val="24"/>
          <w:szCs w:val="24"/>
        </w:rPr>
        <w:t>«проведение работ по химическому уничтожению наркосодержащих растений» подпрограммы «</w:t>
      </w:r>
      <w:r w:rsidRPr="009506E4">
        <w:rPr>
          <w:rFonts w:ascii="Arial" w:hAnsi="Arial" w:cs="Arial"/>
          <w:bCs/>
          <w:color w:val="000000"/>
          <w:sz w:val="24"/>
          <w:szCs w:val="24"/>
        </w:rPr>
        <w:t>Повышение уровня комфортности пребывания и качества жизни населения на территории Енисейского района</w:t>
      </w:r>
      <w:r w:rsidRPr="009506E4">
        <w:rPr>
          <w:rFonts w:ascii="Arial" w:hAnsi="Arial" w:cs="Arial"/>
          <w:color w:val="000000"/>
          <w:sz w:val="24"/>
          <w:szCs w:val="24"/>
        </w:rPr>
        <w:t>», реализуемой в рамках муниципальной программы</w:t>
      </w:r>
      <w:proofErr w:type="gramEnd"/>
      <w:r w:rsidRPr="009506E4">
        <w:rPr>
          <w:rFonts w:ascii="Arial" w:hAnsi="Arial" w:cs="Arial"/>
          <w:color w:val="000000"/>
          <w:sz w:val="24"/>
          <w:szCs w:val="24"/>
        </w:rPr>
        <w:t xml:space="preserve"> Енисейского района «Улучшение качества жизни населения в Енисейском районе</w:t>
      </w:r>
      <w:r w:rsidRPr="009506E4">
        <w:rPr>
          <w:rFonts w:ascii="Arial" w:eastAsia="Times New Roman" w:hAnsi="Arial" w:cs="Arial"/>
          <w:color w:val="000000"/>
          <w:sz w:val="24"/>
          <w:szCs w:val="24"/>
          <w:lang w:eastAsia="ru-RU"/>
        </w:rPr>
        <w:t>».</w:t>
      </w:r>
    </w:p>
    <w:p w:rsidR="00740AF2" w:rsidRPr="009506E4" w:rsidRDefault="00740AF2" w:rsidP="00740AF2">
      <w:pPr>
        <w:pStyle w:val="a4"/>
        <w:ind w:firstLine="709"/>
        <w:jc w:val="both"/>
        <w:rPr>
          <w:rFonts w:ascii="Arial" w:hAnsi="Arial" w:cs="Arial"/>
          <w:color w:val="000000"/>
          <w:sz w:val="24"/>
          <w:szCs w:val="24"/>
        </w:rPr>
      </w:pPr>
      <w:r w:rsidRPr="009506E4">
        <w:rPr>
          <w:rFonts w:ascii="Arial" w:hAnsi="Arial" w:cs="Arial"/>
          <w:color w:val="000000"/>
          <w:sz w:val="24"/>
          <w:szCs w:val="24"/>
        </w:rPr>
        <w:t>4. Реализация мероприятия «Создание условий для развития услуг связи в малочисленных и труднодоступных населенных пунктах Енисейского района» осуществляется администрацией Енисейского района в рамках подпрограммы «Инфраструктура информационного общества и электронного правительства» государственной программы Красноярского края «Развитие информационного общества» с привлечением средств из краевого бюджета.</w:t>
      </w:r>
    </w:p>
    <w:p w:rsidR="00740AF2" w:rsidRPr="009506E4" w:rsidRDefault="00740AF2" w:rsidP="00740AF2">
      <w:pPr>
        <w:pStyle w:val="a4"/>
        <w:ind w:firstLine="709"/>
        <w:jc w:val="both"/>
        <w:rPr>
          <w:rFonts w:ascii="Arial" w:hAnsi="Arial" w:cs="Arial"/>
          <w:color w:val="000000"/>
          <w:sz w:val="24"/>
          <w:szCs w:val="24"/>
        </w:rPr>
      </w:pPr>
      <w:r w:rsidRPr="009506E4">
        <w:rPr>
          <w:rFonts w:ascii="Arial" w:hAnsi="Arial" w:cs="Arial"/>
          <w:color w:val="000000"/>
          <w:sz w:val="24"/>
          <w:szCs w:val="24"/>
        </w:rPr>
        <w:t>Порядок и сроки предоставления отчетности по реализации мероприятия  определены соглашением между министерством цифрового развития Красноярского края и администрацией Енисейского района.</w:t>
      </w:r>
    </w:p>
    <w:p w:rsidR="00740AF2" w:rsidRPr="009506E4" w:rsidRDefault="00740AF2" w:rsidP="00740AF2">
      <w:pPr>
        <w:pStyle w:val="a4"/>
        <w:ind w:firstLine="709"/>
        <w:jc w:val="both"/>
        <w:rPr>
          <w:rFonts w:ascii="Arial" w:hAnsi="Arial" w:cs="Arial"/>
          <w:color w:val="000000"/>
          <w:sz w:val="24"/>
          <w:szCs w:val="24"/>
        </w:rPr>
      </w:pPr>
      <w:r w:rsidRPr="009506E4">
        <w:rPr>
          <w:rFonts w:ascii="Arial" w:hAnsi="Arial" w:cs="Arial"/>
          <w:color w:val="000000"/>
          <w:sz w:val="24"/>
          <w:szCs w:val="24"/>
        </w:rPr>
        <w:t xml:space="preserve">5. Реализация мероприятия «Организация общественных работ на территории Енисейского района». </w:t>
      </w:r>
    </w:p>
    <w:p w:rsidR="00740AF2" w:rsidRPr="009506E4" w:rsidRDefault="00740AF2" w:rsidP="00740AF2">
      <w:pPr>
        <w:pStyle w:val="a4"/>
        <w:ind w:firstLine="709"/>
        <w:jc w:val="both"/>
        <w:rPr>
          <w:rFonts w:ascii="Arial" w:hAnsi="Arial" w:cs="Arial"/>
          <w:color w:val="000000"/>
          <w:sz w:val="24"/>
          <w:szCs w:val="24"/>
        </w:rPr>
      </w:pPr>
      <w:r w:rsidRPr="009506E4">
        <w:rPr>
          <w:rFonts w:ascii="Arial" w:hAnsi="Arial" w:cs="Arial"/>
          <w:color w:val="000000"/>
          <w:sz w:val="24"/>
          <w:szCs w:val="24"/>
        </w:rPr>
        <w:t>Исполнителями мероприятий являются администрация Енисейского района и муниципальные образования Енисейского района (МО).</w:t>
      </w:r>
    </w:p>
    <w:p w:rsidR="00740AF2" w:rsidRPr="009506E4" w:rsidRDefault="00740AF2" w:rsidP="00740AF2">
      <w:pPr>
        <w:pStyle w:val="a4"/>
        <w:ind w:firstLine="709"/>
        <w:jc w:val="both"/>
        <w:rPr>
          <w:rFonts w:ascii="Arial" w:hAnsi="Arial" w:cs="Arial"/>
          <w:color w:val="000000"/>
          <w:sz w:val="24"/>
          <w:szCs w:val="24"/>
        </w:rPr>
      </w:pPr>
      <w:r w:rsidRPr="009506E4">
        <w:rPr>
          <w:rFonts w:ascii="Arial" w:hAnsi="Arial" w:cs="Arial"/>
          <w:color w:val="000000"/>
          <w:sz w:val="24"/>
          <w:szCs w:val="24"/>
        </w:rPr>
        <w:t>МО района - получатели иных межбюджетных трансфертов на организацию общественных работ.</w:t>
      </w:r>
    </w:p>
    <w:p w:rsidR="00740AF2" w:rsidRPr="009506E4" w:rsidRDefault="00740AF2" w:rsidP="00740AF2">
      <w:pPr>
        <w:pStyle w:val="a4"/>
        <w:ind w:firstLine="709"/>
        <w:jc w:val="both"/>
        <w:rPr>
          <w:rFonts w:ascii="Arial" w:hAnsi="Arial" w:cs="Arial"/>
          <w:color w:val="000000"/>
          <w:sz w:val="24"/>
          <w:szCs w:val="24"/>
        </w:rPr>
      </w:pPr>
      <w:r w:rsidRPr="009506E4">
        <w:rPr>
          <w:rFonts w:ascii="Arial" w:hAnsi="Arial" w:cs="Arial"/>
          <w:color w:val="000000"/>
          <w:sz w:val="24"/>
          <w:szCs w:val="24"/>
        </w:rPr>
        <w:t>Мероприятие осуществляется за счет средств местного бюджета.</w:t>
      </w:r>
    </w:p>
    <w:p w:rsidR="00740AF2" w:rsidRPr="009506E4" w:rsidRDefault="00740AF2" w:rsidP="00740AF2">
      <w:pPr>
        <w:pStyle w:val="a4"/>
        <w:ind w:firstLine="709"/>
        <w:jc w:val="both"/>
        <w:rPr>
          <w:rFonts w:ascii="Arial" w:hAnsi="Arial" w:cs="Arial"/>
          <w:color w:val="000000"/>
          <w:sz w:val="24"/>
          <w:szCs w:val="24"/>
        </w:rPr>
      </w:pPr>
      <w:r w:rsidRPr="009506E4">
        <w:rPr>
          <w:rFonts w:ascii="Arial" w:hAnsi="Arial" w:cs="Arial"/>
          <w:color w:val="000000"/>
          <w:sz w:val="24"/>
          <w:szCs w:val="24"/>
        </w:rPr>
        <w:t xml:space="preserve">5.1. </w:t>
      </w:r>
      <w:proofErr w:type="gramStart"/>
      <w:r w:rsidRPr="009506E4">
        <w:rPr>
          <w:rFonts w:ascii="Arial" w:hAnsi="Arial" w:cs="Arial"/>
          <w:color w:val="000000"/>
          <w:sz w:val="24"/>
          <w:szCs w:val="24"/>
        </w:rPr>
        <w:t>Реализация мероприятия на территории сельских и городского поселений осуществляется в следующем порядке:</w:t>
      </w:r>
      <w:proofErr w:type="gramEnd"/>
    </w:p>
    <w:p w:rsidR="00740AF2" w:rsidRPr="009506E4" w:rsidRDefault="00740AF2" w:rsidP="00740AF2">
      <w:pPr>
        <w:pStyle w:val="a4"/>
        <w:ind w:firstLine="709"/>
        <w:jc w:val="both"/>
        <w:rPr>
          <w:rFonts w:ascii="Arial" w:hAnsi="Arial" w:cs="Arial"/>
          <w:color w:val="000000"/>
          <w:sz w:val="24"/>
          <w:szCs w:val="24"/>
        </w:rPr>
      </w:pPr>
      <w:r w:rsidRPr="009506E4">
        <w:rPr>
          <w:rFonts w:ascii="Arial" w:hAnsi="Arial" w:cs="Arial"/>
          <w:color w:val="000000"/>
          <w:sz w:val="24"/>
          <w:szCs w:val="24"/>
        </w:rPr>
        <w:t xml:space="preserve">5.1.1. МО района, предоставляют заполненную заявку на участие в мероприятии (Приложением 1 к Подпрограмме), не позднее первого марта года следующего </w:t>
      </w:r>
      <w:proofErr w:type="gramStart"/>
      <w:r w:rsidRPr="009506E4">
        <w:rPr>
          <w:rFonts w:ascii="Arial" w:hAnsi="Arial" w:cs="Arial"/>
          <w:color w:val="000000"/>
          <w:sz w:val="24"/>
          <w:szCs w:val="24"/>
        </w:rPr>
        <w:t>за</w:t>
      </w:r>
      <w:proofErr w:type="gramEnd"/>
      <w:r w:rsidRPr="009506E4">
        <w:rPr>
          <w:rFonts w:ascii="Arial" w:hAnsi="Arial" w:cs="Arial"/>
          <w:color w:val="000000"/>
          <w:sz w:val="24"/>
          <w:szCs w:val="24"/>
        </w:rPr>
        <w:t xml:space="preserve"> отчетным.</w:t>
      </w:r>
    </w:p>
    <w:p w:rsidR="00740AF2" w:rsidRPr="009506E4" w:rsidRDefault="00740AF2" w:rsidP="00740AF2">
      <w:pPr>
        <w:pStyle w:val="a4"/>
        <w:ind w:firstLine="709"/>
        <w:jc w:val="both"/>
        <w:rPr>
          <w:rFonts w:ascii="Arial" w:hAnsi="Arial" w:cs="Arial"/>
          <w:color w:val="000000"/>
          <w:sz w:val="24"/>
          <w:szCs w:val="24"/>
        </w:rPr>
      </w:pPr>
      <w:r w:rsidRPr="009506E4">
        <w:rPr>
          <w:rFonts w:ascii="Arial" w:hAnsi="Arial" w:cs="Arial"/>
          <w:color w:val="000000"/>
          <w:sz w:val="24"/>
          <w:szCs w:val="24"/>
        </w:rPr>
        <w:t>5.1.2. Отдел экономического развития в соответствии с методикой распределения средств, утвержденной нормативным правовым актом администрации Енисейского района, осуществляет распределение предусмотренных на реализацию мероприятия средств между МО района – подавшими заявку на организацию общественных работ в текущем периоде.</w:t>
      </w:r>
    </w:p>
    <w:p w:rsidR="00740AF2" w:rsidRPr="009506E4" w:rsidRDefault="00740AF2" w:rsidP="00740AF2">
      <w:pPr>
        <w:pStyle w:val="a4"/>
        <w:ind w:firstLine="709"/>
        <w:jc w:val="both"/>
        <w:rPr>
          <w:rFonts w:ascii="Arial" w:hAnsi="Arial" w:cs="Arial"/>
          <w:color w:val="000000"/>
          <w:sz w:val="24"/>
          <w:szCs w:val="24"/>
        </w:rPr>
      </w:pPr>
      <w:r w:rsidRPr="009506E4">
        <w:rPr>
          <w:rFonts w:ascii="Arial" w:hAnsi="Arial" w:cs="Arial"/>
          <w:color w:val="000000"/>
          <w:sz w:val="24"/>
          <w:szCs w:val="24"/>
        </w:rPr>
        <w:t>5.1.3. Распределение иных межбюджетных трансфертов между муниципальными образованиями, входящими в состав Енисейского района, осуществляется на основании нормативного правового акта администрации Енисейского района в срок до 15 марта текущего года.</w:t>
      </w:r>
    </w:p>
    <w:p w:rsidR="00740AF2" w:rsidRPr="009506E4" w:rsidRDefault="00740AF2" w:rsidP="00740AF2">
      <w:pPr>
        <w:pStyle w:val="a4"/>
        <w:ind w:firstLine="709"/>
        <w:jc w:val="both"/>
        <w:rPr>
          <w:rFonts w:ascii="Arial" w:hAnsi="Arial" w:cs="Arial"/>
          <w:color w:val="000000"/>
          <w:sz w:val="24"/>
          <w:szCs w:val="24"/>
        </w:rPr>
      </w:pPr>
      <w:r w:rsidRPr="009506E4">
        <w:rPr>
          <w:rFonts w:ascii="Arial" w:hAnsi="Arial" w:cs="Arial"/>
          <w:sz w:val="24"/>
          <w:szCs w:val="24"/>
        </w:rPr>
        <w:t>5.1.4.Между администрацией Енисейского района и МО района – являющимися участниками мероприятия заключается соглашение о предоставлении в текущем году межбюджетных трансфертов на организацию общественных работ на территории Енисейского района на территории соответствующего МО.</w:t>
      </w:r>
    </w:p>
    <w:p w:rsidR="00740AF2" w:rsidRPr="009506E4" w:rsidRDefault="00740AF2" w:rsidP="00740AF2">
      <w:pPr>
        <w:pStyle w:val="a4"/>
        <w:ind w:firstLine="709"/>
        <w:jc w:val="both"/>
        <w:rPr>
          <w:rFonts w:ascii="Arial" w:hAnsi="Arial" w:cs="Arial"/>
          <w:color w:val="000000"/>
          <w:sz w:val="24"/>
          <w:szCs w:val="24"/>
        </w:rPr>
      </w:pPr>
      <w:r w:rsidRPr="009506E4">
        <w:rPr>
          <w:rFonts w:ascii="Arial" w:hAnsi="Arial" w:cs="Arial"/>
          <w:color w:val="000000"/>
          <w:sz w:val="24"/>
          <w:szCs w:val="24"/>
        </w:rPr>
        <w:lastRenderedPageBreak/>
        <w:t>5.1.5. МО - участник мероприятия заключает договор «О совместной деятельности по организации и проведению оплачиваемых общественных работ» с КГКУ «Центр занятости населения города Енисейска» (далее по тексту «Центр занятости»), согласно которого последнее направляет безработных граждан, состоящих на учете по данному МО, на участие в общественных работах. МО осуществляют предоставление отчетных данных в Центр занятости по формам и в сроки предусмотренные договором.</w:t>
      </w:r>
    </w:p>
    <w:p w:rsidR="00740AF2" w:rsidRPr="009506E4" w:rsidRDefault="00740AF2" w:rsidP="00740AF2">
      <w:pPr>
        <w:pStyle w:val="a4"/>
        <w:ind w:firstLine="709"/>
        <w:jc w:val="both"/>
        <w:rPr>
          <w:rFonts w:ascii="Arial" w:hAnsi="Arial" w:cs="Arial"/>
          <w:color w:val="000000"/>
          <w:sz w:val="24"/>
          <w:szCs w:val="24"/>
        </w:rPr>
      </w:pPr>
      <w:r w:rsidRPr="009506E4">
        <w:rPr>
          <w:rFonts w:ascii="Arial" w:hAnsi="Arial" w:cs="Arial"/>
          <w:color w:val="000000"/>
          <w:sz w:val="24"/>
          <w:szCs w:val="24"/>
        </w:rPr>
        <w:t>5.1.6. МО - участник мероприятия заключает срочный трудовой договор в соответствии с действующим трудовым законодательством с участниками общественных работ - безработными гражданами района, состоящими на учете в Центре занятости.</w:t>
      </w:r>
    </w:p>
    <w:p w:rsidR="00740AF2" w:rsidRPr="009506E4" w:rsidRDefault="00740AF2" w:rsidP="00740AF2">
      <w:pPr>
        <w:pStyle w:val="a4"/>
        <w:ind w:firstLine="720"/>
        <w:jc w:val="both"/>
        <w:rPr>
          <w:rFonts w:ascii="Arial" w:hAnsi="Arial" w:cs="Arial"/>
          <w:color w:val="000000"/>
          <w:sz w:val="24"/>
          <w:szCs w:val="24"/>
        </w:rPr>
      </w:pPr>
      <w:r w:rsidRPr="009506E4">
        <w:rPr>
          <w:rFonts w:ascii="Arial" w:hAnsi="Arial" w:cs="Arial"/>
          <w:color w:val="000000"/>
          <w:sz w:val="24"/>
          <w:szCs w:val="24"/>
        </w:rPr>
        <w:t>5.1.7. МО - участник мероприятия предоставляет в отдел экономического развития отчет об исполнении мероприятия в сроки и по форме, утвержденные соглашением.</w:t>
      </w:r>
    </w:p>
    <w:p w:rsidR="00740AF2" w:rsidRPr="009506E4" w:rsidRDefault="00740AF2" w:rsidP="00740AF2">
      <w:pPr>
        <w:pStyle w:val="a4"/>
        <w:ind w:firstLine="709"/>
        <w:jc w:val="both"/>
        <w:rPr>
          <w:rFonts w:ascii="Arial" w:hAnsi="Arial" w:cs="Arial"/>
          <w:color w:val="000000"/>
          <w:sz w:val="24"/>
          <w:szCs w:val="24"/>
        </w:rPr>
      </w:pPr>
      <w:r w:rsidRPr="009506E4">
        <w:rPr>
          <w:rFonts w:ascii="Arial" w:hAnsi="Arial" w:cs="Arial"/>
          <w:color w:val="000000"/>
          <w:sz w:val="24"/>
          <w:szCs w:val="24"/>
        </w:rPr>
        <w:t>5.1.8. Оплата труда участникам общественных работ производится в соответствии с трудовым законодательством.</w:t>
      </w:r>
    </w:p>
    <w:p w:rsidR="00740AF2" w:rsidRPr="009506E4" w:rsidRDefault="00740AF2" w:rsidP="00740AF2">
      <w:pPr>
        <w:pStyle w:val="a4"/>
        <w:ind w:firstLine="709"/>
        <w:jc w:val="both"/>
        <w:rPr>
          <w:rFonts w:ascii="Arial" w:hAnsi="Arial" w:cs="Arial"/>
          <w:color w:val="000000"/>
          <w:sz w:val="24"/>
          <w:szCs w:val="24"/>
        </w:rPr>
      </w:pPr>
      <w:r w:rsidRPr="009506E4">
        <w:rPr>
          <w:rFonts w:ascii="Arial" w:hAnsi="Arial" w:cs="Arial"/>
          <w:color w:val="000000"/>
          <w:sz w:val="24"/>
          <w:szCs w:val="24"/>
        </w:rPr>
        <w:t xml:space="preserve">5.2. Администрация Енисейского района, в качестве участника мероприятия, заключает договор «О совместной деятельности по организации и проведению оплачиваемых общественных работ» с Центром </w:t>
      </w:r>
      <w:proofErr w:type="gramStart"/>
      <w:r w:rsidRPr="009506E4">
        <w:rPr>
          <w:rFonts w:ascii="Arial" w:hAnsi="Arial" w:cs="Arial"/>
          <w:color w:val="000000"/>
          <w:sz w:val="24"/>
          <w:szCs w:val="24"/>
        </w:rPr>
        <w:t>занятости</w:t>
      </w:r>
      <w:proofErr w:type="gramEnd"/>
      <w:r w:rsidRPr="009506E4">
        <w:rPr>
          <w:rFonts w:ascii="Arial" w:hAnsi="Arial" w:cs="Arial"/>
          <w:color w:val="000000"/>
          <w:sz w:val="24"/>
          <w:szCs w:val="24"/>
        </w:rPr>
        <w:t xml:space="preserve"> на основании которого последнее направляет на участие в оплачиваемых общественных работах безработного гражданина, состоящего на учете. Администрация Енисейского района осуществляет предоставление отчетных данных в Центр занятости по формам и  в сроки предусмотренные договором. Оформление трудовых отношений и оплата труда участнику общественных работ осуществляется в соответствии с трудовым законодательством.</w:t>
      </w:r>
    </w:p>
    <w:p w:rsidR="006C5C99" w:rsidRDefault="00740AF2" w:rsidP="00740AF2">
      <w:pPr>
        <w:pStyle w:val="a4"/>
        <w:ind w:firstLine="709"/>
        <w:jc w:val="both"/>
        <w:rPr>
          <w:rFonts w:ascii="Arial" w:hAnsi="Arial" w:cs="Arial"/>
          <w:color w:val="000000"/>
          <w:sz w:val="24"/>
          <w:szCs w:val="24"/>
        </w:rPr>
      </w:pPr>
      <w:r w:rsidRPr="009506E4">
        <w:rPr>
          <w:rFonts w:ascii="Arial" w:hAnsi="Arial" w:cs="Arial"/>
          <w:color w:val="000000"/>
          <w:sz w:val="24"/>
          <w:szCs w:val="24"/>
        </w:rPr>
        <w:t xml:space="preserve">6. </w:t>
      </w:r>
      <w:r w:rsidRPr="00740AF2">
        <w:rPr>
          <w:rFonts w:ascii="Arial" w:hAnsi="Arial" w:cs="Arial"/>
          <w:color w:val="000000"/>
          <w:sz w:val="24"/>
          <w:szCs w:val="24"/>
        </w:rPr>
        <w:t>Реализация мероприятия «</w:t>
      </w:r>
      <w:proofErr w:type="spellStart"/>
      <w:r w:rsidRPr="00740AF2">
        <w:rPr>
          <w:rFonts w:ascii="Arial" w:hAnsi="Arial" w:cs="Arial"/>
          <w:color w:val="000000"/>
          <w:sz w:val="24"/>
          <w:szCs w:val="24"/>
        </w:rPr>
        <w:t>Софинансирование</w:t>
      </w:r>
      <w:proofErr w:type="spellEnd"/>
      <w:r w:rsidRPr="00740AF2">
        <w:rPr>
          <w:rFonts w:ascii="Arial" w:hAnsi="Arial" w:cs="Arial"/>
          <w:color w:val="000000"/>
          <w:sz w:val="24"/>
          <w:szCs w:val="24"/>
        </w:rPr>
        <w:t xml:space="preserve"> муниципальных программ формирования современной городской </w:t>
      </w:r>
      <w:r w:rsidR="006C5C99">
        <w:rPr>
          <w:rFonts w:ascii="Arial" w:hAnsi="Arial" w:cs="Arial"/>
          <w:color w:val="000000"/>
          <w:sz w:val="24"/>
          <w:szCs w:val="24"/>
        </w:rPr>
        <w:t>(сельской) среды в поселениях».</w:t>
      </w:r>
    </w:p>
    <w:p w:rsidR="00740AF2" w:rsidRPr="00740AF2" w:rsidRDefault="00740AF2" w:rsidP="00740AF2">
      <w:pPr>
        <w:pStyle w:val="a4"/>
        <w:ind w:firstLine="709"/>
        <w:jc w:val="both"/>
        <w:rPr>
          <w:rFonts w:ascii="Arial" w:hAnsi="Arial" w:cs="Arial"/>
          <w:color w:val="000000"/>
          <w:sz w:val="24"/>
          <w:szCs w:val="24"/>
        </w:rPr>
      </w:pPr>
      <w:proofErr w:type="gramStart"/>
      <w:r w:rsidRPr="00740AF2">
        <w:rPr>
          <w:rFonts w:ascii="Arial" w:hAnsi="Arial" w:cs="Arial"/>
          <w:color w:val="000000"/>
          <w:sz w:val="24"/>
          <w:szCs w:val="24"/>
        </w:rPr>
        <w:t>Средства на реализацию мероприятия предоставляются в виде ИМТ из средств краевого бюджета бюджету Енисейского района по соглашению между Министерством строительства Красноярского края и администрацией Енисейского района в рамках реализации подпрограммы «Благоустройство дворовых и общественных территорий муниципальных образований» краевой государственной программы Красноярского края «Содействие органам местного самоуправления в формировании современной городской среды», утвержденной Постановлением Правительства Красноярского края от 29.08.2017 № 512-п.</w:t>
      </w:r>
      <w:proofErr w:type="gramEnd"/>
    </w:p>
    <w:p w:rsidR="00740AF2" w:rsidRPr="00740AF2" w:rsidRDefault="00740AF2" w:rsidP="00740AF2">
      <w:pPr>
        <w:pStyle w:val="a4"/>
        <w:ind w:firstLine="709"/>
        <w:rPr>
          <w:rFonts w:ascii="Arial" w:hAnsi="Arial" w:cs="Arial"/>
          <w:color w:val="000000"/>
          <w:sz w:val="24"/>
          <w:szCs w:val="24"/>
        </w:rPr>
      </w:pPr>
      <w:r w:rsidRPr="00740AF2">
        <w:rPr>
          <w:rFonts w:ascii="Arial" w:hAnsi="Arial" w:cs="Arial"/>
          <w:color w:val="000000"/>
          <w:sz w:val="24"/>
          <w:szCs w:val="24"/>
        </w:rPr>
        <w:t>6.1. Главным распорядителем и получателем ИМТ является администрация Енисейского района.</w:t>
      </w:r>
    </w:p>
    <w:p w:rsidR="00740AF2" w:rsidRPr="009506E4" w:rsidRDefault="00740AF2" w:rsidP="00740AF2">
      <w:pPr>
        <w:pStyle w:val="a4"/>
        <w:ind w:firstLine="709"/>
        <w:jc w:val="both"/>
        <w:rPr>
          <w:rFonts w:ascii="Arial" w:hAnsi="Arial" w:cs="Arial"/>
          <w:color w:val="000000"/>
          <w:sz w:val="24"/>
          <w:szCs w:val="24"/>
        </w:rPr>
      </w:pPr>
      <w:r w:rsidRPr="00740AF2">
        <w:rPr>
          <w:rFonts w:ascii="Arial" w:hAnsi="Arial" w:cs="Arial"/>
          <w:color w:val="000000"/>
          <w:sz w:val="24"/>
          <w:szCs w:val="24"/>
        </w:rPr>
        <w:t xml:space="preserve">6.2. </w:t>
      </w:r>
      <w:proofErr w:type="gramStart"/>
      <w:r w:rsidRPr="00740AF2">
        <w:rPr>
          <w:rFonts w:ascii="Arial" w:hAnsi="Arial" w:cs="Arial"/>
          <w:color w:val="000000"/>
          <w:sz w:val="24"/>
          <w:szCs w:val="24"/>
        </w:rPr>
        <w:t>Правила предоставления, распределения и расходования ИМТ, и порядок представления отчетности об их использовании устанавливаются краевой государственной программой Красноярского края «Содействие органам местного самоуправления в формировании современной городской среды», утвержденной Постановлением Правительства Красноярского края от 29.08.2017 № 512-п, а в части предоставления субсидии муниципальным образованиям-победителям конкурса лучших проектов создания комфортной городской среды -   Постановлением Правительства Красноярского края от 13.12.2019 N 708-п "Об утверждении</w:t>
      </w:r>
      <w:proofErr w:type="gramEnd"/>
      <w:r w:rsidRPr="00740AF2">
        <w:rPr>
          <w:rFonts w:ascii="Arial" w:hAnsi="Arial" w:cs="Arial"/>
          <w:color w:val="000000"/>
          <w:sz w:val="24"/>
          <w:szCs w:val="24"/>
        </w:rPr>
        <w:t xml:space="preserve"> Порядка предоставления и распределения субсидий бюджетам муниципальных образований для поощрения муниципальных образований - победителей конкурса лучших проектов создания комфортной городской среды".</w:t>
      </w:r>
    </w:p>
    <w:p w:rsidR="00335AEC" w:rsidRPr="00335AEC" w:rsidRDefault="00740AF2" w:rsidP="00335AEC">
      <w:pPr>
        <w:pStyle w:val="a4"/>
        <w:ind w:firstLine="708"/>
        <w:jc w:val="both"/>
        <w:rPr>
          <w:rFonts w:ascii="Arial" w:hAnsi="Arial" w:cs="Arial"/>
          <w:color w:val="000000"/>
          <w:sz w:val="24"/>
          <w:szCs w:val="24"/>
        </w:rPr>
      </w:pPr>
      <w:r w:rsidRPr="009506E4">
        <w:rPr>
          <w:rFonts w:ascii="Arial" w:hAnsi="Arial" w:cs="Arial"/>
          <w:color w:val="000000"/>
          <w:sz w:val="24"/>
          <w:szCs w:val="24"/>
        </w:rPr>
        <w:t xml:space="preserve">7. </w:t>
      </w:r>
      <w:r w:rsidR="00335AEC" w:rsidRPr="00335AEC">
        <w:rPr>
          <w:rFonts w:ascii="Arial" w:hAnsi="Arial" w:cs="Arial"/>
          <w:color w:val="000000"/>
          <w:sz w:val="24"/>
          <w:szCs w:val="24"/>
        </w:rPr>
        <w:t>Реализация мероприятия «Реализация проектов по решению вопросов местного значения, осуществляемых непосредственно населением на территории населенного пункта»:</w:t>
      </w:r>
    </w:p>
    <w:p w:rsidR="00335AEC" w:rsidRPr="00335AEC" w:rsidRDefault="00335AEC" w:rsidP="00335AEC">
      <w:pPr>
        <w:pStyle w:val="a4"/>
        <w:ind w:firstLine="708"/>
        <w:jc w:val="both"/>
        <w:rPr>
          <w:rFonts w:ascii="Arial" w:hAnsi="Arial" w:cs="Arial"/>
          <w:color w:val="000000"/>
          <w:sz w:val="24"/>
          <w:szCs w:val="24"/>
        </w:rPr>
      </w:pPr>
      <w:r w:rsidRPr="00335AEC">
        <w:rPr>
          <w:rFonts w:ascii="Arial" w:hAnsi="Arial" w:cs="Arial"/>
          <w:color w:val="000000"/>
          <w:sz w:val="24"/>
          <w:szCs w:val="24"/>
        </w:rPr>
        <w:lastRenderedPageBreak/>
        <w:t>- осуществляется в соответствии с подпрограммой "Поддержка муниципальных проектов по благоустройству территорий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 утвержденной постановлением Правительства Красноярского края от 30.09.2013 N 517-п;</w:t>
      </w:r>
    </w:p>
    <w:p w:rsidR="00335AEC" w:rsidRPr="00335AEC" w:rsidRDefault="00335AEC" w:rsidP="00335AEC">
      <w:pPr>
        <w:pStyle w:val="a4"/>
        <w:ind w:firstLine="708"/>
        <w:jc w:val="both"/>
        <w:rPr>
          <w:rFonts w:ascii="Arial" w:hAnsi="Arial" w:cs="Arial"/>
          <w:color w:val="000000"/>
          <w:sz w:val="24"/>
          <w:szCs w:val="24"/>
        </w:rPr>
      </w:pPr>
      <w:r w:rsidRPr="00335AEC">
        <w:rPr>
          <w:rFonts w:ascii="Arial" w:hAnsi="Arial" w:cs="Arial"/>
          <w:color w:val="000000"/>
          <w:sz w:val="24"/>
          <w:szCs w:val="24"/>
        </w:rPr>
        <w:t>- ИМТ по решению вопросов местного значения предоставляются бюджетам муниципальных образований по итогам конкурса "Инициатива жителей - эффективность в работе" в пределах лимитов бюджетных обязательств, предусмотренных подпрограммой и законом Красноярского края о краевом бюджете на очередной финансовый год и плановый период;</w:t>
      </w:r>
    </w:p>
    <w:p w:rsidR="00335AEC" w:rsidRPr="00335AEC" w:rsidRDefault="00335AEC" w:rsidP="00335AEC">
      <w:pPr>
        <w:pStyle w:val="a4"/>
        <w:ind w:firstLine="709"/>
        <w:jc w:val="both"/>
        <w:rPr>
          <w:rFonts w:ascii="Arial" w:hAnsi="Arial" w:cs="Arial"/>
          <w:color w:val="000000"/>
          <w:sz w:val="24"/>
          <w:szCs w:val="24"/>
        </w:rPr>
      </w:pPr>
      <w:r w:rsidRPr="00335AEC">
        <w:rPr>
          <w:rFonts w:ascii="Arial" w:hAnsi="Arial" w:cs="Arial"/>
          <w:color w:val="000000"/>
          <w:sz w:val="24"/>
          <w:szCs w:val="24"/>
        </w:rPr>
        <w:t>- методика распределения ИМТ бюджетам муниципальных образований на реализацию мероприятия «Реализация проектов по решению вопросов местного значения, осуществляемых непосредственно населением на территории населенного пункта» утверждена постановлением Правительства Красноярского края от 24.01.2020 N 40-п;</w:t>
      </w:r>
    </w:p>
    <w:p w:rsidR="00335AEC" w:rsidRPr="00335AEC" w:rsidRDefault="00335AEC" w:rsidP="00335AEC">
      <w:pPr>
        <w:pStyle w:val="a4"/>
        <w:ind w:firstLine="708"/>
        <w:jc w:val="both"/>
        <w:rPr>
          <w:rFonts w:ascii="Arial" w:hAnsi="Arial" w:cs="Arial"/>
          <w:color w:val="000000"/>
          <w:sz w:val="24"/>
          <w:szCs w:val="24"/>
        </w:rPr>
      </w:pPr>
      <w:r w:rsidRPr="00335AEC">
        <w:rPr>
          <w:rFonts w:ascii="Arial" w:hAnsi="Arial" w:cs="Arial"/>
          <w:color w:val="000000"/>
          <w:sz w:val="24"/>
          <w:szCs w:val="24"/>
        </w:rPr>
        <w:t>- реализацию мероприятия осуществляют муниципальные образования Енисейского района;</w:t>
      </w:r>
    </w:p>
    <w:p w:rsidR="00335AEC" w:rsidRPr="00335AEC" w:rsidRDefault="00335AEC" w:rsidP="00335AEC">
      <w:pPr>
        <w:pStyle w:val="a4"/>
        <w:ind w:firstLine="708"/>
        <w:jc w:val="both"/>
        <w:rPr>
          <w:rFonts w:ascii="Arial" w:hAnsi="Arial" w:cs="Arial"/>
          <w:color w:val="000000"/>
          <w:sz w:val="24"/>
          <w:szCs w:val="24"/>
        </w:rPr>
      </w:pPr>
      <w:r w:rsidRPr="00335AEC">
        <w:rPr>
          <w:rFonts w:ascii="Arial" w:hAnsi="Arial" w:cs="Arial"/>
          <w:color w:val="000000"/>
          <w:sz w:val="24"/>
          <w:szCs w:val="24"/>
        </w:rPr>
        <w:t>- органы местного самоуправления муниципальных образований оформляют в отчет и информацию о достижении показателей целевых индикаторов:</w:t>
      </w:r>
    </w:p>
    <w:p w:rsidR="00335AEC" w:rsidRPr="00335AEC" w:rsidRDefault="00335AEC" w:rsidP="00335AEC">
      <w:pPr>
        <w:pStyle w:val="a4"/>
        <w:ind w:firstLine="708"/>
        <w:jc w:val="both"/>
        <w:rPr>
          <w:rFonts w:ascii="Arial" w:hAnsi="Arial" w:cs="Arial"/>
          <w:color w:val="000000"/>
          <w:sz w:val="24"/>
          <w:szCs w:val="24"/>
        </w:rPr>
      </w:pPr>
      <w:r w:rsidRPr="00335AEC">
        <w:rPr>
          <w:rFonts w:ascii="Arial" w:hAnsi="Arial" w:cs="Arial"/>
          <w:color w:val="000000"/>
          <w:sz w:val="24"/>
          <w:szCs w:val="24"/>
        </w:rPr>
        <w:t>не позднее 1 июля текущего года;</w:t>
      </w:r>
    </w:p>
    <w:p w:rsidR="00335AEC" w:rsidRPr="00335AEC" w:rsidRDefault="00335AEC" w:rsidP="00335AEC">
      <w:pPr>
        <w:pStyle w:val="a4"/>
        <w:ind w:firstLine="708"/>
        <w:jc w:val="both"/>
        <w:rPr>
          <w:rFonts w:ascii="Arial" w:hAnsi="Arial" w:cs="Arial"/>
          <w:color w:val="000000"/>
          <w:sz w:val="24"/>
          <w:szCs w:val="24"/>
        </w:rPr>
      </w:pPr>
      <w:r w:rsidRPr="00335AEC">
        <w:rPr>
          <w:rFonts w:ascii="Arial" w:hAnsi="Arial" w:cs="Arial"/>
          <w:color w:val="000000"/>
          <w:sz w:val="24"/>
          <w:szCs w:val="24"/>
        </w:rPr>
        <w:t>по итогам года - не позднее 20 января года, следующего за отчетным периодом.</w:t>
      </w:r>
    </w:p>
    <w:p w:rsidR="00335AEC" w:rsidRPr="00335AEC" w:rsidRDefault="00335AEC" w:rsidP="00335AEC">
      <w:pPr>
        <w:pStyle w:val="a4"/>
        <w:ind w:firstLine="708"/>
        <w:jc w:val="both"/>
        <w:rPr>
          <w:rFonts w:ascii="Arial" w:hAnsi="Arial" w:cs="Arial"/>
          <w:color w:val="000000"/>
          <w:sz w:val="24"/>
          <w:szCs w:val="24"/>
        </w:rPr>
      </w:pPr>
      <w:r w:rsidRPr="00335AEC">
        <w:rPr>
          <w:rFonts w:ascii="Arial" w:hAnsi="Arial" w:cs="Arial"/>
          <w:color w:val="000000"/>
          <w:sz w:val="24"/>
          <w:szCs w:val="24"/>
        </w:rPr>
        <w:t>- по итогам отчетного года не позднее 20 января года, следующего за отчетным периодом, органы местного самоуправления муниципальных образований размещают в системе информацию о реализации проекта;</w:t>
      </w:r>
    </w:p>
    <w:p w:rsidR="00C62BB9" w:rsidRPr="009506E4" w:rsidRDefault="00335AEC" w:rsidP="00335AEC">
      <w:pPr>
        <w:pStyle w:val="a4"/>
        <w:ind w:firstLine="708"/>
        <w:jc w:val="both"/>
        <w:rPr>
          <w:rFonts w:ascii="Arial" w:hAnsi="Arial" w:cs="Arial"/>
          <w:color w:val="000000"/>
          <w:sz w:val="24"/>
          <w:szCs w:val="24"/>
        </w:rPr>
      </w:pPr>
      <w:r w:rsidRPr="00335AEC">
        <w:rPr>
          <w:rFonts w:ascii="Arial" w:hAnsi="Arial" w:cs="Arial"/>
          <w:color w:val="000000"/>
          <w:sz w:val="24"/>
          <w:szCs w:val="24"/>
        </w:rPr>
        <w:t>- финансирование мероприятия осуществляется за счет средств ИМТ из краевого бюджета и средств местного бюджета.</w:t>
      </w:r>
    </w:p>
    <w:p w:rsidR="00335AEC" w:rsidRPr="00335AEC" w:rsidRDefault="00740AF2" w:rsidP="00335AEC">
      <w:pPr>
        <w:pStyle w:val="a4"/>
        <w:ind w:firstLine="708"/>
        <w:jc w:val="both"/>
        <w:rPr>
          <w:rFonts w:ascii="Arial" w:hAnsi="Arial" w:cs="Arial"/>
          <w:color w:val="000000"/>
          <w:sz w:val="24"/>
          <w:szCs w:val="24"/>
        </w:rPr>
      </w:pPr>
      <w:r w:rsidRPr="009506E4">
        <w:rPr>
          <w:rFonts w:ascii="Arial" w:hAnsi="Arial" w:cs="Arial"/>
          <w:color w:val="000000"/>
          <w:sz w:val="24"/>
          <w:szCs w:val="24"/>
        </w:rPr>
        <w:t xml:space="preserve">8. </w:t>
      </w:r>
      <w:r w:rsidR="00335AEC" w:rsidRPr="00335AEC">
        <w:rPr>
          <w:rFonts w:ascii="Arial" w:hAnsi="Arial" w:cs="Arial"/>
          <w:color w:val="000000"/>
          <w:sz w:val="24"/>
          <w:szCs w:val="24"/>
        </w:rPr>
        <w:t>Реализация мероприятия: «Осуществление расходов, направленных на реализацию мероприятий по поддержке местных инициатив»:</w:t>
      </w:r>
    </w:p>
    <w:p w:rsidR="00335AEC" w:rsidRPr="00335AEC" w:rsidRDefault="00335AEC" w:rsidP="00335AEC">
      <w:pPr>
        <w:pStyle w:val="a4"/>
        <w:ind w:firstLine="709"/>
        <w:jc w:val="both"/>
        <w:rPr>
          <w:rFonts w:ascii="Arial" w:hAnsi="Arial" w:cs="Arial"/>
          <w:color w:val="000000"/>
          <w:sz w:val="24"/>
          <w:szCs w:val="24"/>
        </w:rPr>
      </w:pPr>
      <w:r w:rsidRPr="00335AEC">
        <w:rPr>
          <w:rFonts w:ascii="Arial" w:hAnsi="Arial" w:cs="Arial"/>
          <w:color w:val="000000"/>
          <w:sz w:val="24"/>
          <w:szCs w:val="24"/>
        </w:rPr>
        <w:t>- осуществляется в соответствии с подпрограммой «Поддержка местных инициатив» государственной программы Красноярского края "Содействие развитию местного самоуправления", утвержденной постановлением Правительства Красноярского края от 30.09.2013 N 517-п;</w:t>
      </w:r>
    </w:p>
    <w:p w:rsidR="00335AEC" w:rsidRPr="00335AEC" w:rsidRDefault="00335AEC" w:rsidP="00335AEC">
      <w:pPr>
        <w:pStyle w:val="a4"/>
        <w:ind w:firstLine="708"/>
        <w:jc w:val="both"/>
        <w:rPr>
          <w:rFonts w:ascii="Arial" w:hAnsi="Arial" w:cs="Arial"/>
          <w:color w:val="000000"/>
          <w:sz w:val="24"/>
          <w:szCs w:val="24"/>
        </w:rPr>
      </w:pPr>
      <w:r w:rsidRPr="00335AEC">
        <w:rPr>
          <w:rFonts w:ascii="Arial" w:hAnsi="Arial" w:cs="Arial"/>
          <w:color w:val="000000"/>
          <w:sz w:val="24"/>
          <w:szCs w:val="24"/>
        </w:rPr>
        <w:t>- порядок предоставления и распределения ИМТ бюджетам муниципальных образований на реализацию мероприятий в рамках подпрограммы «Поддержка местных инициатив» утвержден постановлением Правительства Красноярского края от 31 декабря 2019 г. N 793-п;</w:t>
      </w:r>
    </w:p>
    <w:p w:rsidR="00335AEC" w:rsidRPr="00335AEC" w:rsidRDefault="00335AEC" w:rsidP="00335AEC">
      <w:pPr>
        <w:pStyle w:val="a4"/>
        <w:ind w:firstLine="708"/>
        <w:jc w:val="both"/>
        <w:rPr>
          <w:rFonts w:ascii="Arial" w:hAnsi="Arial" w:cs="Arial"/>
          <w:color w:val="000000"/>
          <w:sz w:val="24"/>
          <w:szCs w:val="24"/>
        </w:rPr>
      </w:pPr>
      <w:r w:rsidRPr="00335AEC">
        <w:rPr>
          <w:rFonts w:ascii="Arial" w:hAnsi="Arial" w:cs="Arial"/>
          <w:color w:val="000000"/>
          <w:sz w:val="24"/>
          <w:szCs w:val="24"/>
        </w:rPr>
        <w:t>- реализацию мероприятия осуществляют муниципальные образования Енисейского района;</w:t>
      </w:r>
    </w:p>
    <w:p w:rsidR="00335AEC" w:rsidRPr="00335AEC" w:rsidRDefault="00335AEC" w:rsidP="00335AEC">
      <w:pPr>
        <w:pStyle w:val="a4"/>
        <w:ind w:firstLine="708"/>
        <w:jc w:val="both"/>
        <w:rPr>
          <w:rFonts w:ascii="Arial" w:hAnsi="Arial" w:cs="Arial"/>
          <w:color w:val="000000"/>
          <w:sz w:val="24"/>
          <w:szCs w:val="24"/>
        </w:rPr>
      </w:pPr>
      <w:proofErr w:type="gramStart"/>
      <w:r w:rsidRPr="00335AEC">
        <w:rPr>
          <w:rFonts w:ascii="Arial" w:hAnsi="Arial" w:cs="Arial"/>
          <w:color w:val="000000"/>
          <w:sz w:val="24"/>
          <w:szCs w:val="24"/>
        </w:rPr>
        <w:t>- органы местного самоуправления муниципальных образований по итогам года не позднее 15-го января года, следующего за отчетным годом, представляют в Министерство финансов нарочным или почтовым отправлением на бумажных носителях и в электронном виде отчет об использовании ИМТ, а также на электронных носителях фотоматериалы и (или) видеоматериалы, отображающие результат осуществления расходов, состояние объектов, заявленных в отчете об использовании ИМТ, после осуществления указанных</w:t>
      </w:r>
      <w:proofErr w:type="gramEnd"/>
      <w:r w:rsidRPr="00335AEC">
        <w:rPr>
          <w:rFonts w:ascii="Arial" w:hAnsi="Arial" w:cs="Arial"/>
          <w:color w:val="000000"/>
          <w:sz w:val="24"/>
          <w:szCs w:val="24"/>
        </w:rPr>
        <w:t xml:space="preserve"> расходов.</w:t>
      </w:r>
    </w:p>
    <w:p w:rsidR="00335AEC" w:rsidRPr="00335AEC" w:rsidRDefault="00335AEC" w:rsidP="00335AEC">
      <w:pPr>
        <w:pStyle w:val="a4"/>
        <w:ind w:firstLine="708"/>
        <w:jc w:val="both"/>
        <w:rPr>
          <w:rFonts w:ascii="Arial" w:hAnsi="Arial" w:cs="Arial"/>
          <w:color w:val="000000"/>
          <w:sz w:val="24"/>
          <w:szCs w:val="24"/>
        </w:rPr>
      </w:pPr>
      <w:r w:rsidRPr="00335AEC">
        <w:rPr>
          <w:rFonts w:ascii="Arial" w:hAnsi="Arial" w:cs="Arial"/>
          <w:color w:val="000000"/>
          <w:sz w:val="24"/>
          <w:szCs w:val="24"/>
        </w:rPr>
        <w:t>- органы местного самоуправления муниципальных образований в срок до 7 апреля года, следующего за отчетным годом, представляют в Министерство финансов годовой отчет о достижении значений результатов использования ИМТ.</w:t>
      </w:r>
    </w:p>
    <w:p w:rsidR="00335AEC" w:rsidRPr="009506E4" w:rsidRDefault="00335AEC" w:rsidP="00335AEC">
      <w:pPr>
        <w:pStyle w:val="a4"/>
        <w:ind w:firstLine="708"/>
        <w:jc w:val="both"/>
        <w:rPr>
          <w:rFonts w:ascii="Arial" w:hAnsi="Arial" w:cs="Arial"/>
          <w:color w:val="000000"/>
          <w:sz w:val="24"/>
          <w:szCs w:val="24"/>
        </w:rPr>
      </w:pPr>
      <w:r w:rsidRPr="00335AEC">
        <w:rPr>
          <w:rFonts w:ascii="Arial" w:hAnsi="Arial" w:cs="Arial"/>
          <w:color w:val="000000"/>
          <w:sz w:val="24"/>
          <w:szCs w:val="24"/>
        </w:rPr>
        <w:lastRenderedPageBreak/>
        <w:t>- финансирование мероприятия осуществляется за счет средств ИМТ из краевого бюджета и средств местного бюджета.</w:t>
      </w:r>
    </w:p>
    <w:p w:rsidR="00740AF2" w:rsidRPr="009506E4" w:rsidRDefault="009E7071" w:rsidP="00335AEC">
      <w:pPr>
        <w:pStyle w:val="a4"/>
        <w:ind w:firstLine="708"/>
        <w:jc w:val="both"/>
        <w:rPr>
          <w:rFonts w:ascii="Arial" w:hAnsi="Arial" w:cs="Arial"/>
          <w:color w:val="000000"/>
          <w:sz w:val="24"/>
          <w:szCs w:val="24"/>
        </w:rPr>
      </w:pPr>
      <w:r>
        <w:rPr>
          <w:rFonts w:ascii="Arial" w:hAnsi="Arial" w:cs="Arial"/>
          <w:color w:val="000000"/>
          <w:sz w:val="24"/>
          <w:szCs w:val="24"/>
        </w:rPr>
        <w:t>9</w:t>
      </w:r>
      <w:r w:rsidR="00740AF2" w:rsidRPr="009506E4">
        <w:rPr>
          <w:rFonts w:ascii="Arial" w:hAnsi="Arial" w:cs="Arial"/>
          <w:color w:val="000000"/>
          <w:sz w:val="24"/>
          <w:szCs w:val="24"/>
        </w:rPr>
        <w:t>. Реализация мероприятия «Дополнительные гарантии муниципальным служащим в виде ежемесячных доплат к трудовой пенсии, пенсии за выслугу лет».</w:t>
      </w:r>
    </w:p>
    <w:p w:rsidR="00740AF2" w:rsidRPr="009506E4" w:rsidRDefault="009E7071" w:rsidP="00740AF2">
      <w:pPr>
        <w:pStyle w:val="a4"/>
        <w:ind w:firstLine="708"/>
        <w:jc w:val="both"/>
        <w:rPr>
          <w:rFonts w:ascii="Arial" w:hAnsi="Arial" w:cs="Arial"/>
          <w:color w:val="000000"/>
          <w:sz w:val="24"/>
          <w:szCs w:val="24"/>
        </w:rPr>
      </w:pPr>
      <w:r>
        <w:rPr>
          <w:rFonts w:ascii="Arial" w:hAnsi="Arial" w:cs="Arial"/>
          <w:color w:val="000000"/>
          <w:sz w:val="24"/>
          <w:szCs w:val="24"/>
        </w:rPr>
        <w:t>9</w:t>
      </w:r>
      <w:r w:rsidR="00740AF2" w:rsidRPr="009506E4">
        <w:rPr>
          <w:rFonts w:ascii="Arial" w:hAnsi="Arial" w:cs="Arial"/>
          <w:color w:val="000000"/>
          <w:sz w:val="24"/>
          <w:szCs w:val="24"/>
        </w:rPr>
        <w:t xml:space="preserve">.1. </w:t>
      </w:r>
      <w:proofErr w:type="gramStart"/>
      <w:r w:rsidR="00740AF2" w:rsidRPr="009506E4">
        <w:rPr>
          <w:rFonts w:ascii="Arial" w:hAnsi="Arial" w:cs="Arial"/>
          <w:color w:val="000000"/>
          <w:sz w:val="24"/>
          <w:szCs w:val="24"/>
        </w:rPr>
        <w:t>Участниками данного мероприятия подпрограммы являются граждане, замещавшие должности муниципальной службы в Енисейском районе и муниципальные должности, связанные с осуществлением полномочий депутата, члена выборного органа местного самоуправления, выборного должностного лица местного самоуправления в Енисейском районе (далее по тексту – лица, замещающие должности муниципальной службы и муниципальные должности, связанные с осуществлением полномочий в Енисейском районе) получившие право на пенсионное обеспечение в соответствии с</w:t>
      </w:r>
      <w:proofErr w:type="gramEnd"/>
      <w:r w:rsidR="00740AF2" w:rsidRPr="009506E4">
        <w:rPr>
          <w:rFonts w:ascii="Arial" w:hAnsi="Arial" w:cs="Arial"/>
          <w:color w:val="000000"/>
          <w:sz w:val="24"/>
          <w:szCs w:val="24"/>
        </w:rPr>
        <w:t xml:space="preserve"> законодательством Российской Федерации, Красноярского края, Енисейского района.</w:t>
      </w:r>
    </w:p>
    <w:p w:rsidR="00740AF2" w:rsidRPr="009506E4" w:rsidRDefault="00740AF2" w:rsidP="00740AF2">
      <w:pPr>
        <w:pStyle w:val="a4"/>
        <w:ind w:firstLine="709"/>
        <w:jc w:val="both"/>
        <w:rPr>
          <w:rFonts w:ascii="Arial" w:hAnsi="Arial" w:cs="Arial"/>
          <w:color w:val="000000"/>
          <w:sz w:val="24"/>
          <w:szCs w:val="24"/>
        </w:rPr>
      </w:pPr>
      <w:r w:rsidRPr="009506E4">
        <w:rPr>
          <w:rFonts w:ascii="Arial" w:hAnsi="Arial" w:cs="Arial"/>
          <w:color w:val="000000"/>
          <w:sz w:val="24"/>
          <w:szCs w:val="24"/>
        </w:rPr>
        <w:t>Порядки назначения и выплаты пенсий за выслугу лет за счет средств бюджета Енисейского района лицам, замещавшим должности муниципальной службы и муниципальные должности, связанные с осуществлением полномочий в Енисейском районе, устанавливаются решением районного Совета депутатов.</w:t>
      </w:r>
    </w:p>
    <w:p w:rsidR="00740AF2" w:rsidRPr="009506E4" w:rsidRDefault="009E7071" w:rsidP="00740AF2">
      <w:pPr>
        <w:pStyle w:val="a4"/>
        <w:ind w:firstLine="709"/>
        <w:jc w:val="both"/>
        <w:rPr>
          <w:rFonts w:ascii="Arial" w:hAnsi="Arial" w:cs="Arial"/>
          <w:color w:val="000000"/>
          <w:sz w:val="24"/>
          <w:szCs w:val="24"/>
        </w:rPr>
      </w:pPr>
      <w:r>
        <w:rPr>
          <w:rFonts w:ascii="Arial" w:hAnsi="Arial" w:cs="Arial"/>
          <w:color w:val="000000"/>
          <w:sz w:val="24"/>
          <w:szCs w:val="24"/>
        </w:rPr>
        <w:t>9</w:t>
      </w:r>
      <w:r w:rsidR="00740AF2" w:rsidRPr="009506E4">
        <w:rPr>
          <w:rFonts w:ascii="Arial" w:hAnsi="Arial" w:cs="Arial"/>
          <w:color w:val="000000"/>
          <w:sz w:val="24"/>
          <w:szCs w:val="24"/>
        </w:rPr>
        <w:t>.2. Главным распорядителем бюджетных средств и ответственным лицом за реализацию данного мероприятия является администрация Енисейского района.</w:t>
      </w:r>
    </w:p>
    <w:p w:rsidR="00740AF2" w:rsidRPr="009506E4" w:rsidRDefault="009E7071" w:rsidP="00740AF2">
      <w:pPr>
        <w:pStyle w:val="a4"/>
        <w:ind w:firstLine="709"/>
        <w:jc w:val="both"/>
        <w:rPr>
          <w:rFonts w:ascii="Arial" w:hAnsi="Arial" w:cs="Arial"/>
          <w:color w:val="000000"/>
          <w:sz w:val="24"/>
          <w:szCs w:val="24"/>
        </w:rPr>
      </w:pPr>
      <w:r>
        <w:rPr>
          <w:rFonts w:ascii="Arial" w:hAnsi="Arial" w:cs="Arial"/>
          <w:color w:val="000000"/>
          <w:sz w:val="24"/>
          <w:szCs w:val="24"/>
        </w:rPr>
        <w:t>9</w:t>
      </w:r>
      <w:r w:rsidR="00740AF2" w:rsidRPr="009506E4">
        <w:rPr>
          <w:rFonts w:ascii="Arial" w:hAnsi="Arial" w:cs="Arial"/>
          <w:color w:val="000000"/>
          <w:sz w:val="24"/>
          <w:szCs w:val="24"/>
        </w:rPr>
        <w:t>.3. Выплата пенсий за выслугу лет за счет средств бюджета Енисейского района гражданам, замещавшим должности муниципальной службы и муниципальные должности, связанные с осуществлением полномочий в Енисейском районе, осуществляется МКУ ЦБ Енисейского района ежемесячно, путем перечисления на счет заявителя в российской кредитной организации.</w:t>
      </w:r>
    </w:p>
    <w:p w:rsidR="00740AF2" w:rsidRPr="009506E4" w:rsidRDefault="009E7071" w:rsidP="00740AF2">
      <w:pPr>
        <w:pStyle w:val="a4"/>
        <w:ind w:firstLine="709"/>
        <w:jc w:val="both"/>
        <w:rPr>
          <w:rFonts w:ascii="Arial" w:hAnsi="Arial" w:cs="Arial"/>
          <w:color w:val="000000"/>
          <w:sz w:val="24"/>
          <w:szCs w:val="24"/>
        </w:rPr>
      </w:pPr>
      <w:r>
        <w:rPr>
          <w:rFonts w:ascii="Arial" w:hAnsi="Arial" w:cs="Arial"/>
          <w:color w:val="000000"/>
          <w:sz w:val="24"/>
          <w:szCs w:val="24"/>
        </w:rPr>
        <w:t>9</w:t>
      </w:r>
      <w:r w:rsidR="00740AF2" w:rsidRPr="009506E4">
        <w:rPr>
          <w:rFonts w:ascii="Arial" w:hAnsi="Arial" w:cs="Arial"/>
          <w:color w:val="000000"/>
          <w:sz w:val="24"/>
          <w:szCs w:val="24"/>
        </w:rPr>
        <w:t>.4. Решение о назначении пенсии за выслугу лет за счет средств бюджета Енисейского района гражданину, замещавшему должность муниципального служащего в Енисейском районе или муниципальную должность, связанную с осуществлением полномочий в Енисейском районе, оформляется распоряжением Главы  района.</w:t>
      </w:r>
    </w:p>
    <w:p w:rsidR="00740AF2" w:rsidRPr="009506E4" w:rsidRDefault="009E7071" w:rsidP="00740AF2">
      <w:pPr>
        <w:pStyle w:val="a4"/>
        <w:ind w:firstLine="709"/>
        <w:jc w:val="both"/>
        <w:rPr>
          <w:rFonts w:ascii="Arial" w:hAnsi="Arial" w:cs="Arial"/>
          <w:color w:val="000000"/>
          <w:sz w:val="24"/>
          <w:szCs w:val="24"/>
        </w:rPr>
      </w:pPr>
      <w:r>
        <w:rPr>
          <w:rFonts w:ascii="Arial" w:hAnsi="Arial" w:cs="Arial"/>
          <w:color w:val="000000"/>
          <w:sz w:val="24"/>
          <w:szCs w:val="24"/>
        </w:rPr>
        <w:t>9</w:t>
      </w:r>
      <w:r w:rsidR="00740AF2" w:rsidRPr="009506E4">
        <w:rPr>
          <w:rFonts w:ascii="Arial" w:hAnsi="Arial" w:cs="Arial"/>
          <w:color w:val="000000"/>
          <w:sz w:val="24"/>
          <w:szCs w:val="24"/>
        </w:rPr>
        <w:t xml:space="preserve">.5. Списки граждан, имеющих право на получение пенсии за выслугу лет за счет средств бюджета Енисейского района формируются в базе данных МКУ ЦБ Енисейского района и в срок до 10 числа месяца, следующего </w:t>
      </w:r>
      <w:proofErr w:type="gramStart"/>
      <w:r w:rsidR="00740AF2" w:rsidRPr="009506E4">
        <w:rPr>
          <w:rFonts w:ascii="Arial" w:hAnsi="Arial" w:cs="Arial"/>
          <w:color w:val="000000"/>
          <w:sz w:val="24"/>
          <w:szCs w:val="24"/>
        </w:rPr>
        <w:t>за</w:t>
      </w:r>
      <w:proofErr w:type="gramEnd"/>
      <w:r w:rsidR="00740AF2" w:rsidRPr="009506E4">
        <w:rPr>
          <w:rFonts w:ascii="Arial" w:hAnsi="Arial" w:cs="Arial"/>
          <w:color w:val="000000"/>
          <w:sz w:val="24"/>
          <w:szCs w:val="24"/>
        </w:rPr>
        <w:t xml:space="preserve"> выплатным, направляются главному распорядителю бюджетных средств.</w:t>
      </w:r>
    </w:p>
    <w:p w:rsidR="00740AF2" w:rsidRPr="009506E4" w:rsidRDefault="009E7071" w:rsidP="00740AF2">
      <w:pPr>
        <w:pStyle w:val="a4"/>
        <w:ind w:firstLine="709"/>
        <w:jc w:val="both"/>
        <w:rPr>
          <w:rFonts w:ascii="Arial" w:hAnsi="Arial" w:cs="Arial"/>
          <w:color w:val="000000"/>
          <w:sz w:val="24"/>
          <w:szCs w:val="24"/>
        </w:rPr>
      </w:pPr>
      <w:r>
        <w:rPr>
          <w:rFonts w:ascii="Arial" w:hAnsi="Arial" w:cs="Arial"/>
          <w:color w:val="000000"/>
          <w:sz w:val="24"/>
          <w:szCs w:val="24"/>
        </w:rPr>
        <w:t>9</w:t>
      </w:r>
      <w:r w:rsidR="00740AF2" w:rsidRPr="009506E4">
        <w:rPr>
          <w:rFonts w:ascii="Arial" w:hAnsi="Arial" w:cs="Arial"/>
          <w:color w:val="000000"/>
          <w:sz w:val="24"/>
          <w:szCs w:val="24"/>
        </w:rPr>
        <w:t xml:space="preserve">.6. </w:t>
      </w:r>
      <w:proofErr w:type="gramStart"/>
      <w:r w:rsidR="00740AF2" w:rsidRPr="009506E4">
        <w:rPr>
          <w:rFonts w:ascii="Arial" w:hAnsi="Arial" w:cs="Arial"/>
          <w:color w:val="000000"/>
          <w:sz w:val="24"/>
          <w:szCs w:val="24"/>
        </w:rPr>
        <w:t>МКУ ЦБ Енисейского района в срок до 15 числа месяца, следующего за выплатным, осуществляет перечисление пенсии за выслугу лет за счет средств бюджета Енисейского района на счет заявителя в российской кредитной организации.</w:t>
      </w:r>
      <w:proofErr w:type="gramEnd"/>
    </w:p>
    <w:p w:rsidR="00740AF2" w:rsidRPr="009506E4" w:rsidRDefault="009E7071" w:rsidP="00740AF2">
      <w:pPr>
        <w:pStyle w:val="a4"/>
        <w:ind w:firstLine="709"/>
        <w:jc w:val="both"/>
        <w:rPr>
          <w:rFonts w:ascii="Arial" w:hAnsi="Arial" w:cs="Arial"/>
          <w:color w:val="000000"/>
          <w:sz w:val="24"/>
          <w:szCs w:val="24"/>
        </w:rPr>
      </w:pPr>
      <w:r>
        <w:rPr>
          <w:rFonts w:ascii="Arial" w:hAnsi="Arial" w:cs="Arial"/>
          <w:color w:val="000000"/>
          <w:sz w:val="24"/>
          <w:szCs w:val="24"/>
        </w:rPr>
        <w:t>9</w:t>
      </w:r>
      <w:r w:rsidR="00740AF2" w:rsidRPr="009506E4">
        <w:rPr>
          <w:rFonts w:ascii="Arial" w:hAnsi="Arial" w:cs="Arial"/>
          <w:color w:val="000000"/>
          <w:sz w:val="24"/>
          <w:szCs w:val="24"/>
        </w:rPr>
        <w:t>.7. Отчет о выплате пенсии за выслугу лет за счет средств бюджета Енисейского района МКУ ЦБ Енисейского района формирует по установленной форме.</w:t>
      </w:r>
    </w:p>
    <w:p w:rsidR="00740AF2" w:rsidRPr="009506E4" w:rsidRDefault="00740AF2" w:rsidP="00740AF2">
      <w:pPr>
        <w:autoSpaceDE w:val="0"/>
        <w:autoSpaceDN w:val="0"/>
        <w:adjustRightInd w:val="0"/>
        <w:spacing w:after="0" w:line="240" w:lineRule="auto"/>
        <w:ind w:firstLine="708"/>
        <w:jc w:val="both"/>
        <w:outlineLvl w:val="0"/>
        <w:rPr>
          <w:rFonts w:ascii="Arial" w:hAnsi="Arial" w:cs="Arial"/>
          <w:color w:val="000000"/>
          <w:sz w:val="24"/>
          <w:szCs w:val="24"/>
        </w:rPr>
      </w:pPr>
      <w:r w:rsidRPr="009506E4">
        <w:rPr>
          <w:rFonts w:ascii="Arial" w:hAnsi="Arial" w:cs="Arial"/>
          <w:color w:val="000000"/>
          <w:sz w:val="24"/>
          <w:szCs w:val="24"/>
        </w:rPr>
        <w:t>1</w:t>
      </w:r>
      <w:r w:rsidR="009E7071">
        <w:rPr>
          <w:rFonts w:ascii="Arial" w:hAnsi="Arial" w:cs="Arial"/>
          <w:color w:val="000000"/>
          <w:sz w:val="24"/>
          <w:szCs w:val="24"/>
        </w:rPr>
        <w:t>0</w:t>
      </w:r>
      <w:r w:rsidRPr="009506E4">
        <w:rPr>
          <w:rFonts w:ascii="Arial" w:hAnsi="Arial" w:cs="Arial"/>
          <w:color w:val="000000"/>
          <w:sz w:val="24"/>
          <w:szCs w:val="24"/>
        </w:rPr>
        <w:t>. Реализация мероприятия «Финансовая поддержка социально ориентированных некоммерческих организаций».</w:t>
      </w:r>
    </w:p>
    <w:p w:rsidR="00740AF2" w:rsidRPr="009506E4" w:rsidRDefault="00740AF2" w:rsidP="00740AF2">
      <w:pPr>
        <w:pStyle w:val="a4"/>
        <w:ind w:firstLine="708"/>
        <w:jc w:val="both"/>
        <w:rPr>
          <w:rFonts w:ascii="Arial" w:hAnsi="Arial" w:cs="Arial"/>
          <w:color w:val="000000"/>
          <w:sz w:val="24"/>
          <w:szCs w:val="24"/>
        </w:rPr>
      </w:pPr>
      <w:r w:rsidRPr="009506E4">
        <w:rPr>
          <w:rFonts w:ascii="Arial" w:hAnsi="Arial" w:cs="Arial"/>
          <w:color w:val="000000"/>
          <w:sz w:val="24"/>
          <w:szCs w:val="24"/>
        </w:rPr>
        <w:t>1</w:t>
      </w:r>
      <w:r w:rsidR="009E7071">
        <w:rPr>
          <w:rFonts w:ascii="Arial" w:hAnsi="Arial" w:cs="Arial"/>
          <w:color w:val="000000"/>
          <w:sz w:val="24"/>
          <w:szCs w:val="24"/>
        </w:rPr>
        <w:t>0</w:t>
      </w:r>
      <w:r w:rsidRPr="009506E4">
        <w:rPr>
          <w:rFonts w:ascii="Arial" w:hAnsi="Arial" w:cs="Arial"/>
          <w:color w:val="000000"/>
          <w:sz w:val="24"/>
          <w:szCs w:val="24"/>
        </w:rPr>
        <w:t>.1. Главным распорядителем бюджетных средств является администрация Енисейского района.</w:t>
      </w:r>
    </w:p>
    <w:p w:rsidR="00740AF2" w:rsidRPr="009506E4" w:rsidRDefault="00740AF2" w:rsidP="00740AF2">
      <w:pPr>
        <w:autoSpaceDE w:val="0"/>
        <w:autoSpaceDN w:val="0"/>
        <w:adjustRightInd w:val="0"/>
        <w:spacing w:after="0" w:line="240" w:lineRule="auto"/>
        <w:ind w:firstLine="708"/>
        <w:jc w:val="both"/>
        <w:outlineLvl w:val="0"/>
        <w:rPr>
          <w:rFonts w:ascii="Arial" w:hAnsi="Arial" w:cs="Arial"/>
          <w:color w:val="000000"/>
          <w:sz w:val="24"/>
          <w:szCs w:val="24"/>
        </w:rPr>
      </w:pPr>
      <w:r w:rsidRPr="009506E4">
        <w:rPr>
          <w:rFonts w:ascii="Arial" w:hAnsi="Arial" w:cs="Arial"/>
          <w:color w:val="000000"/>
          <w:sz w:val="24"/>
          <w:szCs w:val="24"/>
        </w:rPr>
        <w:t>1</w:t>
      </w:r>
      <w:r w:rsidR="009E7071">
        <w:rPr>
          <w:rFonts w:ascii="Arial" w:hAnsi="Arial" w:cs="Arial"/>
          <w:color w:val="000000"/>
          <w:sz w:val="24"/>
          <w:szCs w:val="24"/>
        </w:rPr>
        <w:t>0</w:t>
      </w:r>
      <w:r w:rsidRPr="009506E4">
        <w:rPr>
          <w:rFonts w:ascii="Arial" w:hAnsi="Arial" w:cs="Arial"/>
          <w:color w:val="000000"/>
          <w:sz w:val="24"/>
          <w:szCs w:val="24"/>
        </w:rPr>
        <w:t xml:space="preserve">.2. Оказание финансовой поддержки социально ориентированным некоммерческим организациям осуществляется в соответствии с законодательством Российской Федерации за счет бюджетных ассигнований районного  бюджета путем предоставления субсидий. </w:t>
      </w:r>
    </w:p>
    <w:p w:rsidR="00740AF2" w:rsidRPr="009506E4" w:rsidRDefault="00740AF2" w:rsidP="00740AF2">
      <w:pPr>
        <w:autoSpaceDE w:val="0"/>
        <w:autoSpaceDN w:val="0"/>
        <w:adjustRightInd w:val="0"/>
        <w:spacing w:after="0" w:line="240" w:lineRule="auto"/>
        <w:ind w:firstLine="708"/>
        <w:jc w:val="both"/>
        <w:outlineLvl w:val="0"/>
        <w:rPr>
          <w:rFonts w:ascii="Arial" w:hAnsi="Arial" w:cs="Arial"/>
          <w:color w:val="000000"/>
          <w:sz w:val="24"/>
          <w:szCs w:val="24"/>
        </w:rPr>
      </w:pPr>
      <w:r w:rsidRPr="009506E4">
        <w:rPr>
          <w:rFonts w:ascii="Arial" w:hAnsi="Arial" w:cs="Arial"/>
          <w:color w:val="000000"/>
          <w:sz w:val="24"/>
          <w:szCs w:val="24"/>
        </w:rPr>
        <w:lastRenderedPageBreak/>
        <w:t>1</w:t>
      </w:r>
      <w:r w:rsidR="009E7071">
        <w:rPr>
          <w:rFonts w:ascii="Arial" w:hAnsi="Arial" w:cs="Arial"/>
          <w:color w:val="000000"/>
          <w:sz w:val="24"/>
          <w:szCs w:val="24"/>
        </w:rPr>
        <w:t>0</w:t>
      </w:r>
      <w:r w:rsidRPr="009506E4">
        <w:rPr>
          <w:rFonts w:ascii="Arial" w:hAnsi="Arial" w:cs="Arial"/>
          <w:color w:val="000000"/>
          <w:sz w:val="24"/>
          <w:szCs w:val="24"/>
        </w:rPr>
        <w:t>.3. Субсидии предоставляются по результатам конкурсного отбора на финансовое обеспечение (возмещение) расходов связанных с осуществлением уставной деятельности и проведением организационно-массовых мероприятий.</w:t>
      </w:r>
    </w:p>
    <w:p w:rsidR="00740AF2" w:rsidRPr="009506E4" w:rsidRDefault="00740AF2" w:rsidP="00740AF2">
      <w:pPr>
        <w:spacing w:after="1" w:line="240" w:lineRule="auto"/>
        <w:ind w:firstLine="709"/>
        <w:jc w:val="both"/>
        <w:rPr>
          <w:rFonts w:ascii="Arial" w:hAnsi="Arial" w:cs="Arial"/>
          <w:color w:val="000000"/>
          <w:sz w:val="24"/>
          <w:szCs w:val="24"/>
        </w:rPr>
      </w:pPr>
      <w:r w:rsidRPr="009506E4">
        <w:rPr>
          <w:rFonts w:ascii="Arial" w:hAnsi="Arial" w:cs="Arial"/>
          <w:color w:val="000000"/>
          <w:sz w:val="24"/>
          <w:szCs w:val="24"/>
        </w:rPr>
        <w:t>1</w:t>
      </w:r>
      <w:r w:rsidR="009E7071">
        <w:rPr>
          <w:rFonts w:ascii="Arial" w:hAnsi="Arial" w:cs="Arial"/>
          <w:color w:val="000000"/>
          <w:sz w:val="24"/>
          <w:szCs w:val="24"/>
        </w:rPr>
        <w:t>0</w:t>
      </w:r>
      <w:r w:rsidRPr="009506E4">
        <w:rPr>
          <w:rFonts w:ascii="Arial" w:hAnsi="Arial" w:cs="Arial"/>
          <w:color w:val="000000"/>
          <w:sz w:val="24"/>
          <w:szCs w:val="24"/>
        </w:rPr>
        <w:t>.4. К конкурсному отбору допускаются  некоммерческие организации, отвечающие следующим критериям:</w:t>
      </w:r>
    </w:p>
    <w:p w:rsidR="00740AF2" w:rsidRPr="009506E4" w:rsidRDefault="00740AF2" w:rsidP="00740AF2">
      <w:pPr>
        <w:autoSpaceDE w:val="0"/>
        <w:autoSpaceDN w:val="0"/>
        <w:adjustRightInd w:val="0"/>
        <w:spacing w:after="0" w:line="240" w:lineRule="auto"/>
        <w:ind w:firstLine="708"/>
        <w:jc w:val="both"/>
        <w:outlineLvl w:val="0"/>
        <w:rPr>
          <w:rFonts w:ascii="Arial" w:hAnsi="Arial" w:cs="Arial"/>
          <w:color w:val="000000"/>
          <w:sz w:val="24"/>
          <w:szCs w:val="24"/>
        </w:rPr>
      </w:pPr>
      <w:r w:rsidRPr="009506E4">
        <w:rPr>
          <w:rFonts w:ascii="Arial" w:hAnsi="Arial" w:cs="Arial"/>
          <w:color w:val="000000"/>
          <w:sz w:val="24"/>
          <w:szCs w:val="24"/>
        </w:rPr>
        <w:t>а) наличие утверждённого проекта некоммерческой организации (далее – проект НКО), содержащего сведения о целях и задачах проекта НКО, о мероприятиях, затратах (обоснование затрат - смета расходов) на их реализацию;</w:t>
      </w:r>
    </w:p>
    <w:p w:rsidR="00740AF2" w:rsidRPr="009506E4" w:rsidRDefault="00740AF2" w:rsidP="00740AF2">
      <w:pPr>
        <w:autoSpaceDE w:val="0"/>
        <w:autoSpaceDN w:val="0"/>
        <w:adjustRightInd w:val="0"/>
        <w:spacing w:after="0" w:line="240" w:lineRule="auto"/>
        <w:ind w:firstLine="708"/>
        <w:jc w:val="both"/>
        <w:outlineLvl w:val="0"/>
        <w:rPr>
          <w:rFonts w:ascii="Arial" w:hAnsi="Arial" w:cs="Arial"/>
          <w:color w:val="000000"/>
          <w:sz w:val="24"/>
          <w:szCs w:val="24"/>
        </w:rPr>
      </w:pPr>
      <w:r w:rsidRPr="009506E4">
        <w:rPr>
          <w:rFonts w:ascii="Arial" w:hAnsi="Arial" w:cs="Arial"/>
          <w:color w:val="000000"/>
          <w:sz w:val="24"/>
          <w:szCs w:val="24"/>
        </w:rPr>
        <w:t>б) соответствие проекта  целям предоставления субсидии;</w:t>
      </w:r>
    </w:p>
    <w:p w:rsidR="00740AF2" w:rsidRPr="009506E4" w:rsidRDefault="00740AF2" w:rsidP="00740AF2">
      <w:pPr>
        <w:autoSpaceDE w:val="0"/>
        <w:autoSpaceDN w:val="0"/>
        <w:adjustRightInd w:val="0"/>
        <w:spacing w:after="0" w:line="240" w:lineRule="auto"/>
        <w:ind w:firstLine="708"/>
        <w:jc w:val="both"/>
        <w:outlineLvl w:val="0"/>
        <w:rPr>
          <w:rFonts w:ascii="Arial" w:hAnsi="Arial" w:cs="Arial"/>
          <w:color w:val="000000"/>
          <w:sz w:val="24"/>
          <w:szCs w:val="24"/>
        </w:rPr>
      </w:pPr>
      <w:r w:rsidRPr="009506E4">
        <w:rPr>
          <w:rFonts w:ascii="Arial" w:hAnsi="Arial" w:cs="Arial"/>
          <w:color w:val="000000"/>
          <w:sz w:val="24"/>
          <w:szCs w:val="24"/>
        </w:rPr>
        <w:t>в) наличие у некоммерческой организации опыта в реализации мероприятий;</w:t>
      </w:r>
    </w:p>
    <w:p w:rsidR="00740AF2" w:rsidRPr="009506E4" w:rsidRDefault="00740AF2" w:rsidP="00740AF2">
      <w:pPr>
        <w:autoSpaceDE w:val="0"/>
        <w:autoSpaceDN w:val="0"/>
        <w:adjustRightInd w:val="0"/>
        <w:spacing w:after="0" w:line="240" w:lineRule="auto"/>
        <w:ind w:firstLine="708"/>
        <w:jc w:val="both"/>
        <w:outlineLvl w:val="0"/>
        <w:rPr>
          <w:rFonts w:ascii="Arial" w:hAnsi="Arial" w:cs="Arial"/>
          <w:color w:val="000000"/>
          <w:sz w:val="24"/>
          <w:szCs w:val="24"/>
        </w:rPr>
      </w:pPr>
      <w:r w:rsidRPr="009506E4">
        <w:rPr>
          <w:rFonts w:ascii="Arial" w:hAnsi="Arial" w:cs="Arial"/>
          <w:color w:val="000000"/>
          <w:sz w:val="24"/>
          <w:szCs w:val="24"/>
        </w:rPr>
        <w:t>г) наличие софинансирования программы за счет собственных средств и внебюджетных источников, а также пожертвований российских организаций и физических лиц;</w:t>
      </w:r>
    </w:p>
    <w:p w:rsidR="00740AF2" w:rsidRPr="009506E4" w:rsidRDefault="00740AF2" w:rsidP="00740AF2">
      <w:pPr>
        <w:autoSpaceDE w:val="0"/>
        <w:autoSpaceDN w:val="0"/>
        <w:adjustRightInd w:val="0"/>
        <w:spacing w:after="0" w:line="240" w:lineRule="auto"/>
        <w:ind w:firstLine="708"/>
        <w:jc w:val="both"/>
        <w:outlineLvl w:val="0"/>
        <w:rPr>
          <w:rFonts w:ascii="Arial" w:hAnsi="Arial" w:cs="Arial"/>
          <w:color w:val="000000"/>
          <w:sz w:val="24"/>
          <w:szCs w:val="24"/>
        </w:rPr>
      </w:pPr>
      <w:r w:rsidRPr="009506E4">
        <w:rPr>
          <w:rFonts w:ascii="Arial" w:hAnsi="Arial" w:cs="Arial"/>
          <w:color w:val="000000"/>
          <w:sz w:val="24"/>
          <w:szCs w:val="24"/>
        </w:rPr>
        <w:t>д) отсутствие на день подачи заявки ограничения на участие некоммерческой организации в конкурсном отборе на получение субсидии, установленного в связи с признанием использования ранее полученной субсидии и (или) хода реализации программы неэффективным.</w:t>
      </w:r>
    </w:p>
    <w:p w:rsidR="00740AF2" w:rsidRPr="009506E4" w:rsidRDefault="00740AF2" w:rsidP="00740AF2">
      <w:pPr>
        <w:spacing w:after="1" w:line="240" w:lineRule="auto"/>
        <w:ind w:firstLine="709"/>
        <w:jc w:val="both"/>
        <w:rPr>
          <w:rFonts w:ascii="Arial" w:hAnsi="Arial" w:cs="Arial"/>
          <w:color w:val="000000"/>
          <w:sz w:val="24"/>
          <w:szCs w:val="24"/>
        </w:rPr>
      </w:pPr>
      <w:r w:rsidRPr="009506E4">
        <w:rPr>
          <w:rFonts w:ascii="Arial" w:hAnsi="Arial" w:cs="Arial"/>
          <w:color w:val="000000"/>
          <w:sz w:val="24"/>
          <w:szCs w:val="24"/>
        </w:rPr>
        <w:t>1</w:t>
      </w:r>
      <w:r w:rsidR="009E7071">
        <w:rPr>
          <w:rFonts w:ascii="Arial" w:hAnsi="Arial" w:cs="Arial"/>
          <w:color w:val="000000"/>
          <w:sz w:val="24"/>
          <w:szCs w:val="24"/>
        </w:rPr>
        <w:t>0</w:t>
      </w:r>
      <w:r w:rsidRPr="009506E4">
        <w:rPr>
          <w:rFonts w:ascii="Arial" w:hAnsi="Arial" w:cs="Arial"/>
          <w:color w:val="000000"/>
          <w:sz w:val="24"/>
          <w:szCs w:val="24"/>
        </w:rPr>
        <w:t>.5. Субсидии предоставляются на основании соглашения, в котором предусматриваются в том числе:</w:t>
      </w:r>
    </w:p>
    <w:p w:rsidR="00740AF2" w:rsidRPr="009506E4" w:rsidRDefault="00740AF2" w:rsidP="00740AF2">
      <w:pPr>
        <w:spacing w:after="1" w:line="240" w:lineRule="auto"/>
        <w:ind w:firstLine="709"/>
        <w:jc w:val="both"/>
        <w:rPr>
          <w:rFonts w:ascii="Arial" w:hAnsi="Arial" w:cs="Arial"/>
          <w:color w:val="000000"/>
          <w:sz w:val="24"/>
          <w:szCs w:val="24"/>
        </w:rPr>
      </w:pPr>
      <w:r w:rsidRPr="009506E4">
        <w:rPr>
          <w:rFonts w:ascii="Arial" w:hAnsi="Arial" w:cs="Arial"/>
          <w:color w:val="000000"/>
          <w:sz w:val="24"/>
          <w:szCs w:val="24"/>
        </w:rPr>
        <w:t xml:space="preserve">а) цель предоставления субсидии, размер и срок ее предоставления; </w:t>
      </w:r>
    </w:p>
    <w:p w:rsidR="00740AF2" w:rsidRPr="009506E4" w:rsidRDefault="00740AF2" w:rsidP="00740AF2">
      <w:pPr>
        <w:spacing w:after="1" w:line="240" w:lineRule="auto"/>
        <w:ind w:firstLine="709"/>
        <w:jc w:val="both"/>
        <w:rPr>
          <w:rFonts w:ascii="Arial" w:hAnsi="Arial" w:cs="Arial"/>
          <w:color w:val="000000"/>
          <w:sz w:val="24"/>
          <w:szCs w:val="24"/>
        </w:rPr>
      </w:pPr>
      <w:r w:rsidRPr="009506E4">
        <w:rPr>
          <w:rFonts w:ascii="Arial" w:hAnsi="Arial" w:cs="Arial"/>
          <w:color w:val="000000"/>
          <w:sz w:val="24"/>
          <w:szCs w:val="24"/>
        </w:rPr>
        <w:t xml:space="preserve">б) порядок и форма представления отчетности о ходе и результатах выполнения получателем субсидии условий соглашения; </w:t>
      </w:r>
    </w:p>
    <w:p w:rsidR="00740AF2" w:rsidRPr="009506E4" w:rsidRDefault="00740AF2" w:rsidP="00740AF2">
      <w:pPr>
        <w:spacing w:after="1" w:line="240" w:lineRule="auto"/>
        <w:ind w:firstLine="709"/>
        <w:jc w:val="both"/>
        <w:rPr>
          <w:rFonts w:ascii="Arial" w:hAnsi="Arial" w:cs="Arial"/>
          <w:color w:val="000000"/>
          <w:sz w:val="24"/>
          <w:szCs w:val="24"/>
        </w:rPr>
      </w:pPr>
      <w:r w:rsidRPr="009506E4">
        <w:rPr>
          <w:rFonts w:ascii="Arial" w:hAnsi="Arial" w:cs="Arial"/>
          <w:color w:val="000000"/>
          <w:sz w:val="24"/>
          <w:szCs w:val="24"/>
        </w:rPr>
        <w:t>в) порядок и условия досрочного расторжения соглашения;</w:t>
      </w:r>
    </w:p>
    <w:p w:rsidR="00740AF2" w:rsidRPr="009506E4" w:rsidRDefault="00740AF2" w:rsidP="00740AF2">
      <w:pPr>
        <w:spacing w:after="1" w:line="240" w:lineRule="auto"/>
        <w:ind w:firstLine="709"/>
        <w:jc w:val="both"/>
        <w:rPr>
          <w:rFonts w:ascii="Arial" w:hAnsi="Arial" w:cs="Arial"/>
          <w:color w:val="000000"/>
          <w:sz w:val="24"/>
          <w:szCs w:val="24"/>
        </w:rPr>
      </w:pPr>
      <w:r w:rsidRPr="009506E4">
        <w:rPr>
          <w:rFonts w:ascii="Arial" w:hAnsi="Arial" w:cs="Arial"/>
          <w:color w:val="000000"/>
          <w:sz w:val="24"/>
          <w:szCs w:val="24"/>
        </w:rPr>
        <w:t>г) обязательства получателя субсидии по возврату суммы субсидии в случае нарушения условий, установленных при предоставлении субсидии;</w:t>
      </w:r>
    </w:p>
    <w:p w:rsidR="00740AF2" w:rsidRPr="009506E4" w:rsidRDefault="00740AF2" w:rsidP="00740AF2">
      <w:pPr>
        <w:spacing w:after="1" w:line="240" w:lineRule="auto"/>
        <w:ind w:firstLine="709"/>
        <w:jc w:val="both"/>
        <w:rPr>
          <w:rFonts w:ascii="Arial" w:hAnsi="Arial" w:cs="Arial"/>
          <w:color w:val="000000"/>
          <w:sz w:val="24"/>
          <w:szCs w:val="24"/>
        </w:rPr>
      </w:pPr>
      <w:r w:rsidRPr="009506E4">
        <w:rPr>
          <w:rFonts w:ascii="Arial" w:hAnsi="Arial" w:cs="Arial"/>
          <w:color w:val="000000"/>
          <w:sz w:val="24"/>
          <w:szCs w:val="24"/>
        </w:rPr>
        <w:t>д) значения результатов предоставления субсидии;</w:t>
      </w:r>
    </w:p>
    <w:p w:rsidR="00740AF2" w:rsidRPr="009506E4" w:rsidRDefault="00740AF2" w:rsidP="00740AF2">
      <w:pPr>
        <w:spacing w:after="1" w:line="240" w:lineRule="auto"/>
        <w:ind w:firstLine="709"/>
        <w:jc w:val="both"/>
        <w:rPr>
          <w:rFonts w:ascii="Arial" w:hAnsi="Arial" w:cs="Arial"/>
          <w:color w:val="000000"/>
          <w:sz w:val="24"/>
          <w:szCs w:val="24"/>
        </w:rPr>
      </w:pPr>
      <w:r w:rsidRPr="009506E4">
        <w:rPr>
          <w:rFonts w:ascii="Arial" w:hAnsi="Arial" w:cs="Arial"/>
          <w:color w:val="000000"/>
          <w:sz w:val="24"/>
          <w:szCs w:val="24"/>
        </w:rPr>
        <w:t>е) согласие некоммерческой организации и обеспечение согласия лиц, являющихся поставщиками (подрядчиками, исполнителями) по договорам (соглашениям), заключенным в целях исполнения обязательств по соглашению, на проведение финансового контроля обязательных проверок соблюдения целей, условий и порядка предоставления субсидии, установленных настоящими соглашением;</w:t>
      </w:r>
    </w:p>
    <w:p w:rsidR="00740AF2" w:rsidRPr="009506E4" w:rsidRDefault="00740AF2" w:rsidP="00740AF2">
      <w:pPr>
        <w:spacing w:after="1" w:line="240" w:lineRule="auto"/>
        <w:ind w:firstLine="709"/>
        <w:jc w:val="both"/>
        <w:rPr>
          <w:rFonts w:ascii="Arial" w:hAnsi="Arial" w:cs="Arial"/>
          <w:color w:val="000000"/>
          <w:sz w:val="24"/>
          <w:szCs w:val="24"/>
        </w:rPr>
      </w:pPr>
      <w:r w:rsidRPr="009506E4">
        <w:rPr>
          <w:rFonts w:ascii="Arial" w:hAnsi="Arial" w:cs="Arial"/>
          <w:color w:val="000000"/>
          <w:sz w:val="24"/>
          <w:szCs w:val="24"/>
        </w:rPr>
        <w:t>ж) порядок, сроки и формы представления некоммерческой организацией отчетности;</w:t>
      </w:r>
    </w:p>
    <w:p w:rsidR="00740AF2" w:rsidRPr="009506E4" w:rsidRDefault="00740AF2" w:rsidP="00740AF2">
      <w:pPr>
        <w:autoSpaceDE w:val="0"/>
        <w:autoSpaceDN w:val="0"/>
        <w:adjustRightInd w:val="0"/>
        <w:spacing w:after="0" w:line="240" w:lineRule="auto"/>
        <w:ind w:firstLine="708"/>
        <w:jc w:val="both"/>
        <w:outlineLvl w:val="0"/>
        <w:rPr>
          <w:rFonts w:ascii="Arial" w:hAnsi="Arial" w:cs="Arial"/>
          <w:color w:val="000000"/>
          <w:sz w:val="24"/>
          <w:szCs w:val="24"/>
        </w:rPr>
      </w:pPr>
      <w:r w:rsidRPr="009506E4">
        <w:rPr>
          <w:rFonts w:ascii="Arial" w:hAnsi="Arial" w:cs="Arial"/>
          <w:color w:val="000000"/>
          <w:sz w:val="24"/>
          <w:szCs w:val="24"/>
        </w:rPr>
        <w:t xml:space="preserve">з) возможность согласования новых условий соглашения или расторжения соглашения при </w:t>
      </w:r>
      <w:proofErr w:type="spellStart"/>
      <w:r w:rsidRPr="009506E4">
        <w:rPr>
          <w:rFonts w:ascii="Arial" w:hAnsi="Arial" w:cs="Arial"/>
          <w:color w:val="000000"/>
          <w:sz w:val="24"/>
          <w:szCs w:val="24"/>
        </w:rPr>
        <w:t>недостижении</w:t>
      </w:r>
      <w:proofErr w:type="spellEnd"/>
      <w:r w:rsidRPr="009506E4">
        <w:rPr>
          <w:rFonts w:ascii="Arial" w:hAnsi="Arial" w:cs="Arial"/>
          <w:color w:val="000000"/>
          <w:sz w:val="24"/>
          <w:szCs w:val="24"/>
        </w:rPr>
        <w:t xml:space="preserve"> согласия по новым условиям в случае уменьшения ранее доведенных лимитов бюджетных обязательств,  приводящего к невозможности предоставления субсидии в размере, определенном в соглашении.</w:t>
      </w:r>
    </w:p>
    <w:p w:rsidR="00740AF2" w:rsidRPr="009506E4" w:rsidRDefault="00740AF2" w:rsidP="00740AF2">
      <w:pPr>
        <w:spacing w:after="1" w:line="240" w:lineRule="auto"/>
        <w:ind w:firstLine="709"/>
        <w:jc w:val="both"/>
        <w:rPr>
          <w:rFonts w:ascii="Arial" w:hAnsi="Arial" w:cs="Arial"/>
          <w:color w:val="000000"/>
          <w:sz w:val="24"/>
          <w:szCs w:val="24"/>
        </w:rPr>
      </w:pPr>
      <w:r w:rsidRPr="009506E4">
        <w:rPr>
          <w:rFonts w:ascii="Arial" w:hAnsi="Arial" w:cs="Arial"/>
          <w:color w:val="000000"/>
          <w:sz w:val="24"/>
          <w:szCs w:val="24"/>
        </w:rPr>
        <w:t>1</w:t>
      </w:r>
      <w:r w:rsidR="009E7071">
        <w:rPr>
          <w:rFonts w:ascii="Arial" w:hAnsi="Arial" w:cs="Arial"/>
          <w:color w:val="000000"/>
          <w:sz w:val="24"/>
          <w:szCs w:val="24"/>
        </w:rPr>
        <w:t>0</w:t>
      </w:r>
      <w:r w:rsidRPr="009506E4">
        <w:rPr>
          <w:rFonts w:ascii="Arial" w:hAnsi="Arial" w:cs="Arial"/>
          <w:color w:val="000000"/>
          <w:sz w:val="24"/>
          <w:szCs w:val="24"/>
        </w:rPr>
        <w:t>.6. Отчет о расходах, источником финансового обеспечения которых является субсидия, и отчет о достижении значений результатов предоставления субсидии, составляются по формам, предусмотренным типовой формой соглашения;</w:t>
      </w:r>
    </w:p>
    <w:p w:rsidR="00740AF2" w:rsidRPr="009506E4" w:rsidRDefault="00740AF2" w:rsidP="00740AF2">
      <w:pPr>
        <w:autoSpaceDE w:val="0"/>
        <w:autoSpaceDN w:val="0"/>
        <w:adjustRightInd w:val="0"/>
        <w:spacing w:after="0" w:line="240" w:lineRule="auto"/>
        <w:ind w:firstLine="708"/>
        <w:jc w:val="both"/>
        <w:outlineLvl w:val="0"/>
        <w:rPr>
          <w:rFonts w:ascii="Arial" w:hAnsi="Arial" w:cs="Arial"/>
          <w:color w:val="000000"/>
          <w:sz w:val="24"/>
          <w:szCs w:val="24"/>
        </w:rPr>
      </w:pPr>
      <w:r w:rsidRPr="009506E4">
        <w:rPr>
          <w:rFonts w:ascii="Arial" w:hAnsi="Arial" w:cs="Arial"/>
          <w:color w:val="000000"/>
          <w:sz w:val="24"/>
          <w:szCs w:val="24"/>
        </w:rPr>
        <w:t xml:space="preserve">Указанные отчеты представляются некоммерческой организацией в срок до 31 января года, следующего </w:t>
      </w:r>
      <w:proofErr w:type="gramStart"/>
      <w:r w:rsidRPr="009506E4">
        <w:rPr>
          <w:rFonts w:ascii="Arial" w:hAnsi="Arial" w:cs="Arial"/>
          <w:color w:val="000000"/>
          <w:sz w:val="24"/>
          <w:szCs w:val="24"/>
        </w:rPr>
        <w:t>за</w:t>
      </w:r>
      <w:proofErr w:type="gramEnd"/>
      <w:r w:rsidRPr="009506E4">
        <w:rPr>
          <w:rFonts w:ascii="Arial" w:hAnsi="Arial" w:cs="Arial"/>
          <w:color w:val="000000"/>
          <w:sz w:val="24"/>
          <w:szCs w:val="24"/>
        </w:rPr>
        <w:t xml:space="preserve"> отчетным.</w:t>
      </w:r>
    </w:p>
    <w:p w:rsidR="00740AF2" w:rsidRPr="009506E4" w:rsidRDefault="00740AF2" w:rsidP="00740AF2">
      <w:pPr>
        <w:autoSpaceDE w:val="0"/>
        <w:autoSpaceDN w:val="0"/>
        <w:adjustRightInd w:val="0"/>
        <w:spacing w:after="0" w:line="240" w:lineRule="auto"/>
        <w:ind w:firstLine="708"/>
        <w:jc w:val="both"/>
        <w:outlineLvl w:val="0"/>
        <w:rPr>
          <w:rFonts w:ascii="Arial" w:hAnsi="Arial" w:cs="Arial"/>
          <w:color w:val="000000"/>
          <w:sz w:val="24"/>
          <w:szCs w:val="24"/>
        </w:rPr>
      </w:pPr>
      <w:r w:rsidRPr="009506E4">
        <w:rPr>
          <w:rFonts w:ascii="Arial" w:hAnsi="Arial" w:cs="Arial"/>
          <w:color w:val="000000"/>
          <w:sz w:val="24"/>
          <w:szCs w:val="24"/>
        </w:rPr>
        <w:t>1</w:t>
      </w:r>
      <w:r w:rsidR="009E7071">
        <w:rPr>
          <w:rFonts w:ascii="Arial" w:hAnsi="Arial" w:cs="Arial"/>
          <w:color w:val="000000"/>
          <w:sz w:val="24"/>
          <w:szCs w:val="24"/>
        </w:rPr>
        <w:t>0</w:t>
      </w:r>
      <w:r w:rsidRPr="009506E4">
        <w:rPr>
          <w:rFonts w:ascii="Arial" w:hAnsi="Arial" w:cs="Arial"/>
          <w:color w:val="000000"/>
          <w:sz w:val="24"/>
          <w:szCs w:val="24"/>
        </w:rPr>
        <w:t>.7. Органы муниципального финансового контроля проводят обязательные проверки соблюдения некоммерческой организацией целей, условий и порядка предоставления субсидий.</w:t>
      </w:r>
    </w:p>
    <w:p w:rsidR="00740AF2" w:rsidRPr="009506E4" w:rsidRDefault="00740AF2" w:rsidP="00740AF2">
      <w:pPr>
        <w:autoSpaceDE w:val="0"/>
        <w:autoSpaceDN w:val="0"/>
        <w:adjustRightInd w:val="0"/>
        <w:spacing w:after="0" w:line="240" w:lineRule="auto"/>
        <w:ind w:firstLine="708"/>
        <w:jc w:val="both"/>
        <w:outlineLvl w:val="0"/>
        <w:rPr>
          <w:rFonts w:ascii="Arial" w:hAnsi="Arial" w:cs="Arial"/>
          <w:color w:val="000000"/>
          <w:sz w:val="24"/>
          <w:szCs w:val="24"/>
        </w:rPr>
      </w:pPr>
      <w:r w:rsidRPr="009506E4">
        <w:rPr>
          <w:rFonts w:ascii="Arial" w:hAnsi="Arial" w:cs="Arial"/>
          <w:color w:val="000000"/>
          <w:sz w:val="24"/>
          <w:szCs w:val="24"/>
        </w:rPr>
        <w:t>1</w:t>
      </w:r>
      <w:r w:rsidR="009E7071">
        <w:rPr>
          <w:rFonts w:ascii="Arial" w:hAnsi="Arial" w:cs="Arial"/>
          <w:color w:val="000000"/>
          <w:sz w:val="24"/>
          <w:szCs w:val="24"/>
        </w:rPr>
        <w:t>0</w:t>
      </w:r>
      <w:r w:rsidRPr="009506E4">
        <w:rPr>
          <w:rFonts w:ascii="Arial" w:hAnsi="Arial" w:cs="Arial"/>
          <w:color w:val="000000"/>
          <w:sz w:val="24"/>
          <w:szCs w:val="24"/>
        </w:rPr>
        <w:t xml:space="preserve">.8. Оценка результативности использования субсидии осуществляется на основании представленных отчетов исходя из сопоставления фактически достигнутых значений результатов предоставления субсидии и сроков их </w:t>
      </w:r>
      <w:r w:rsidRPr="009506E4">
        <w:rPr>
          <w:rFonts w:ascii="Arial" w:hAnsi="Arial" w:cs="Arial"/>
          <w:color w:val="000000"/>
          <w:sz w:val="24"/>
          <w:szCs w:val="24"/>
        </w:rPr>
        <w:lastRenderedPageBreak/>
        <w:t>достижения, установленных соглашением, с плановыми значениями результатов предоставления субсидии и сроками их достижения, предусмотренными на реализацию мероприятий запланированных в программе.</w:t>
      </w:r>
    </w:p>
    <w:p w:rsidR="00740AF2" w:rsidRPr="009506E4" w:rsidRDefault="00740AF2" w:rsidP="00740AF2">
      <w:pPr>
        <w:autoSpaceDE w:val="0"/>
        <w:autoSpaceDN w:val="0"/>
        <w:adjustRightInd w:val="0"/>
        <w:spacing w:after="0" w:line="240" w:lineRule="auto"/>
        <w:ind w:firstLine="708"/>
        <w:jc w:val="both"/>
        <w:outlineLvl w:val="0"/>
        <w:rPr>
          <w:rFonts w:ascii="Arial" w:hAnsi="Arial" w:cs="Arial"/>
          <w:color w:val="000000"/>
          <w:sz w:val="24"/>
          <w:szCs w:val="24"/>
        </w:rPr>
      </w:pPr>
      <w:r w:rsidRPr="009506E4">
        <w:rPr>
          <w:rFonts w:ascii="Arial" w:hAnsi="Arial" w:cs="Arial"/>
          <w:color w:val="000000"/>
          <w:sz w:val="24"/>
          <w:szCs w:val="24"/>
        </w:rPr>
        <w:t>1</w:t>
      </w:r>
      <w:r w:rsidR="009E7071">
        <w:rPr>
          <w:rFonts w:ascii="Arial" w:hAnsi="Arial" w:cs="Arial"/>
          <w:color w:val="000000"/>
          <w:sz w:val="24"/>
          <w:szCs w:val="24"/>
        </w:rPr>
        <w:t>0</w:t>
      </w:r>
      <w:r w:rsidRPr="009506E4">
        <w:rPr>
          <w:rFonts w:ascii="Arial" w:hAnsi="Arial" w:cs="Arial"/>
          <w:color w:val="000000"/>
          <w:sz w:val="24"/>
          <w:szCs w:val="24"/>
        </w:rPr>
        <w:t>.9. В случае не достижения значений результатов предоставления субсидии, установленных в соглашении, к некоммерческой организации может быть применено ограничение по участию ее в конкурсном отборе в течение двух лет со дня утверждения результатов проверки с размещением соответствующей информации на официальном сайте и едином портале, о чем некоммерческая организация предварительно письменно уведомляется.</w:t>
      </w:r>
    </w:p>
    <w:p w:rsidR="00740AF2" w:rsidRPr="009506E4" w:rsidRDefault="00740AF2" w:rsidP="00740AF2">
      <w:pPr>
        <w:autoSpaceDE w:val="0"/>
        <w:autoSpaceDN w:val="0"/>
        <w:adjustRightInd w:val="0"/>
        <w:spacing w:after="0" w:line="240" w:lineRule="auto"/>
        <w:ind w:firstLine="708"/>
        <w:jc w:val="both"/>
        <w:outlineLvl w:val="0"/>
        <w:rPr>
          <w:rFonts w:ascii="Arial" w:hAnsi="Arial" w:cs="Arial"/>
          <w:color w:val="000000"/>
          <w:sz w:val="24"/>
          <w:szCs w:val="24"/>
        </w:rPr>
      </w:pPr>
      <w:r w:rsidRPr="009506E4">
        <w:rPr>
          <w:rFonts w:ascii="Arial" w:hAnsi="Arial" w:cs="Arial"/>
          <w:color w:val="000000"/>
          <w:sz w:val="24"/>
          <w:szCs w:val="24"/>
        </w:rPr>
        <w:t>1</w:t>
      </w:r>
      <w:r w:rsidR="009E7071">
        <w:rPr>
          <w:rFonts w:ascii="Arial" w:hAnsi="Arial" w:cs="Arial"/>
          <w:color w:val="000000"/>
          <w:sz w:val="24"/>
          <w:szCs w:val="24"/>
        </w:rPr>
        <w:t>0</w:t>
      </w:r>
      <w:r w:rsidRPr="009506E4">
        <w:rPr>
          <w:rFonts w:ascii="Arial" w:hAnsi="Arial" w:cs="Arial"/>
          <w:color w:val="000000"/>
          <w:sz w:val="24"/>
          <w:szCs w:val="24"/>
        </w:rPr>
        <w:t xml:space="preserve">.10. В случае установления по результатам проверок органами муниципального финансового контроля, фактов нарушения условий предоставления субсидии, а также в случае </w:t>
      </w:r>
      <w:proofErr w:type="spellStart"/>
      <w:r w:rsidRPr="009506E4">
        <w:rPr>
          <w:rFonts w:ascii="Arial" w:hAnsi="Arial" w:cs="Arial"/>
          <w:color w:val="000000"/>
          <w:sz w:val="24"/>
          <w:szCs w:val="24"/>
        </w:rPr>
        <w:t>недостижения</w:t>
      </w:r>
      <w:proofErr w:type="spellEnd"/>
      <w:r w:rsidRPr="009506E4">
        <w:rPr>
          <w:rFonts w:ascii="Arial" w:hAnsi="Arial" w:cs="Arial"/>
          <w:color w:val="000000"/>
          <w:sz w:val="24"/>
          <w:szCs w:val="24"/>
        </w:rPr>
        <w:t xml:space="preserve"> значений результатов предоставления субсидии в установленные соглашением сроки, некоммерческая организация обязана возвратить в доход районного бюджета полученную в соответствующем отчетном финансовом году субсидию в полном объеме.</w:t>
      </w:r>
    </w:p>
    <w:p w:rsidR="00740AF2" w:rsidRPr="009506E4" w:rsidRDefault="009E7071" w:rsidP="00740AF2">
      <w:pPr>
        <w:pStyle w:val="a4"/>
        <w:ind w:firstLine="708"/>
        <w:jc w:val="both"/>
        <w:rPr>
          <w:rFonts w:ascii="Arial" w:hAnsi="Arial" w:cs="Arial"/>
          <w:color w:val="000000"/>
          <w:sz w:val="24"/>
          <w:szCs w:val="24"/>
        </w:rPr>
      </w:pPr>
      <w:r>
        <w:rPr>
          <w:rFonts w:ascii="Arial" w:hAnsi="Arial" w:cs="Arial"/>
          <w:color w:val="000000"/>
          <w:sz w:val="24"/>
          <w:szCs w:val="24"/>
        </w:rPr>
        <w:t>11</w:t>
      </w:r>
      <w:r w:rsidR="00740AF2" w:rsidRPr="009506E4">
        <w:rPr>
          <w:rFonts w:ascii="Arial" w:hAnsi="Arial" w:cs="Arial"/>
          <w:color w:val="000000"/>
          <w:sz w:val="24"/>
          <w:szCs w:val="24"/>
        </w:rPr>
        <w:t>. Оценку эффективности реализации Подпрограммы осуществляет администрация Енисейского района в соответствии с Порядком, утверждаемым нормативным правовым актом.</w:t>
      </w:r>
    </w:p>
    <w:p w:rsidR="00740AF2" w:rsidRPr="009506E4" w:rsidRDefault="00740AF2" w:rsidP="00740AF2">
      <w:pPr>
        <w:pStyle w:val="a4"/>
        <w:ind w:firstLine="708"/>
        <w:jc w:val="both"/>
        <w:rPr>
          <w:rFonts w:ascii="Arial" w:hAnsi="Arial" w:cs="Arial"/>
          <w:color w:val="000000"/>
          <w:sz w:val="24"/>
          <w:szCs w:val="24"/>
        </w:rPr>
      </w:pPr>
      <w:r w:rsidRPr="009506E4">
        <w:rPr>
          <w:rFonts w:ascii="Arial" w:hAnsi="Arial" w:cs="Arial"/>
          <w:color w:val="000000"/>
          <w:sz w:val="24"/>
          <w:szCs w:val="24"/>
        </w:rPr>
        <w:t>1</w:t>
      </w:r>
      <w:r w:rsidR="009E7071">
        <w:rPr>
          <w:rFonts w:ascii="Arial" w:hAnsi="Arial" w:cs="Arial"/>
          <w:color w:val="000000"/>
          <w:sz w:val="24"/>
          <w:szCs w:val="24"/>
        </w:rPr>
        <w:t>2</w:t>
      </w:r>
      <w:r w:rsidRPr="009506E4">
        <w:rPr>
          <w:rFonts w:ascii="Arial" w:hAnsi="Arial" w:cs="Arial"/>
          <w:color w:val="000000"/>
          <w:sz w:val="24"/>
          <w:szCs w:val="24"/>
        </w:rPr>
        <w:t>. Финансирование мероприятий Подпрограммы осуществляется в соответствии с мероприятиями Подпрограммы согласно приложению №1 к Подпрограмме.</w:t>
      </w:r>
    </w:p>
    <w:p w:rsidR="00740AF2" w:rsidRPr="009506E4" w:rsidRDefault="00740AF2" w:rsidP="00740AF2">
      <w:pPr>
        <w:pStyle w:val="a4"/>
        <w:ind w:firstLine="708"/>
        <w:jc w:val="both"/>
        <w:rPr>
          <w:rFonts w:ascii="Arial" w:hAnsi="Arial" w:cs="Arial"/>
          <w:color w:val="000000"/>
          <w:sz w:val="24"/>
          <w:szCs w:val="24"/>
        </w:rPr>
      </w:pPr>
      <w:r w:rsidRPr="009506E4">
        <w:rPr>
          <w:rFonts w:ascii="Arial" w:hAnsi="Arial" w:cs="Arial"/>
          <w:color w:val="000000"/>
          <w:sz w:val="24"/>
          <w:szCs w:val="24"/>
        </w:rPr>
        <w:t>1</w:t>
      </w:r>
      <w:r w:rsidR="009E7071">
        <w:rPr>
          <w:rFonts w:ascii="Arial" w:hAnsi="Arial" w:cs="Arial"/>
          <w:color w:val="000000"/>
          <w:sz w:val="24"/>
          <w:szCs w:val="24"/>
        </w:rPr>
        <w:t>3</w:t>
      </w:r>
      <w:r w:rsidRPr="009506E4">
        <w:rPr>
          <w:rFonts w:ascii="Arial" w:hAnsi="Arial" w:cs="Arial"/>
          <w:color w:val="000000"/>
          <w:sz w:val="24"/>
          <w:szCs w:val="24"/>
        </w:rPr>
        <w:t>. Финансовое управление администрации Енисейского района осуществляет финансирование расходов Подпрограммы на основании заявки на финансирование, направленной администрацией Енисейского района, в соответствии со сводной бюджетной росписью и в пределах лимитов бюджетных обязательств.</w:t>
      </w:r>
    </w:p>
    <w:p w:rsidR="00DB4DCD" w:rsidRDefault="00740AF2" w:rsidP="00740AF2">
      <w:pPr>
        <w:pStyle w:val="a4"/>
        <w:ind w:firstLine="709"/>
        <w:jc w:val="both"/>
        <w:rPr>
          <w:rFonts w:ascii="Arial" w:hAnsi="Arial" w:cs="Arial"/>
          <w:color w:val="000000"/>
          <w:sz w:val="24"/>
          <w:szCs w:val="24"/>
        </w:rPr>
      </w:pPr>
      <w:r w:rsidRPr="009506E4">
        <w:rPr>
          <w:rFonts w:ascii="Arial" w:hAnsi="Arial" w:cs="Arial"/>
          <w:color w:val="000000"/>
          <w:sz w:val="24"/>
          <w:szCs w:val="24"/>
        </w:rPr>
        <w:t>1</w:t>
      </w:r>
      <w:r w:rsidR="009E7071">
        <w:rPr>
          <w:rFonts w:ascii="Arial" w:hAnsi="Arial" w:cs="Arial"/>
          <w:color w:val="000000"/>
          <w:sz w:val="24"/>
          <w:szCs w:val="24"/>
        </w:rPr>
        <w:t>4</w:t>
      </w:r>
      <w:r w:rsidRPr="009506E4">
        <w:rPr>
          <w:rFonts w:ascii="Arial" w:hAnsi="Arial" w:cs="Arial"/>
          <w:color w:val="000000"/>
          <w:sz w:val="24"/>
          <w:szCs w:val="24"/>
        </w:rPr>
        <w:t>. Неиспользованные целевые средства подлежат возврату в районный бюджет в установленном порядке.</w:t>
      </w:r>
    </w:p>
    <w:p w:rsidR="00DB4DCD" w:rsidRDefault="00DB4DCD">
      <w:pPr>
        <w:rPr>
          <w:rFonts w:ascii="Arial" w:hAnsi="Arial" w:cs="Arial"/>
          <w:color w:val="000000"/>
          <w:sz w:val="24"/>
          <w:szCs w:val="24"/>
        </w:rPr>
      </w:pPr>
      <w:r>
        <w:rPr>
          <w:rFonts w:ascii="Arial" w:hAnsi="Arial" w:cs="Arial"/>
          <w:color w:val="000000"/>
          <w:sz w:val="24"/>
          <w:szCs w:val="24"/>
        </w:rPr>
        <w:br w:type="page"/>
      </w:r>
    </w:p>
    <w:p w:rsidR="00DB4DCD" w:rsidRDefault="00DB4DCD" w:rsidP="00740AF2">
      <w:pPr>
        <w:pStyle w:val="a4"/>
        <w:ind w:firstLine="709"/>
        <w:jc w:val="both"/>
        <w:rPr>
          <w:rFonts w:ascii="Arial" w:hAnsi="Arial" w:cs="Arial"/>
          <w:color w:val="000000"/>
          <w:sz w:val="24"/>
          <w:szCs w:val="24"/>
        </w:rPr>
        <w:sectPr w:rsidR="00DB4DCD" w:rsidSect="003C3521">
          <w:pgSz w:w="11906" w:h="16838"/>
          <w:pgMar w:top="1134" w:right="851" w:bottom="1134" w:left="1701" w:header="709" w:footer="709" w:gutter="0"/>
          <w:cols w:space="708"/>
          <w:docGrid w:linePitch="360"/>
        </w:sectPr>
      </w:pPr>
    </w:p>
    <w:p w:rsidR="00DB4DCD" w:rsidRPr="00E21A6F" w:rsidRDefault="00DB4DCD" w:rsidP="00347757">
      <w:pPr>
        <w:spacing w:after="0" w:line="240" w:lineRule="auto"/>
        <w:ind w:left="5812" w:firstLine="4961"/>
        <w:rPr>
          <w:color w:val="000000"/>
          <w:sz w:val="24"/>
          <w:szCs w:val="24"/>
        </w:rPr>
      </w:pPr>
      <w:r>
        <w:rPr>
          <w:color w:val="000000"/>
          <w:sz w:val="24"/>
          <w:szCs w:val="24"/>
        </w:rPr>
        <w:lastRenderedPageBreak/>
        <w:t>Приложение 11</w:t>
      </w:r>
      <w:r w:rsidRPr="00E21A6F">
        <w:rPr>
          <w:color w:val="000000"/>
          <w:sz w:val="24"/>
          <w:szCs w:val="24"/>
        </w:rPr>
        <w:t xml:space="preserve"> </w:t>
      </w:r>
    </w:p>
    <w:p w:rsidR="00740AF2" w:rsidRDefault="00DB4DCD" w:rsidP="00347757">
      <w:pPr>
        <w:pStyle w:val="a4"/>
        <w:ind w:left="10773"/>
        <w:jc w:val="both"/>
        <w:rPr>
          <w:color w:val="000000"/>
          <w:sz w:val="24"/>
          <w:szCs w:val="24"/>
        </w:rPr>
      </w:pPr>
      <w:r w:rsidRPr="00E21A6F">
        <w:rPr>
          <w:color w:val="000000"/>
          <w:sz w:val="24"/>
          <w:szCs w:val="24"/>
        </w:rPr>
        <w:t>к постановлению администрации Енисейского района</w:t>
      </w:r>
    </w:p>
    <w:p w:rsidR="00347757" w:rsidRDefault="00347757" w:rsidP="00347757">
      <w:pPr>
        <w:pStyle w:val="a4"/>
        <w:ind w:left="11057" w:hanging="284"/>
        <w:jc w:val="both"/>
        <w:rPr>
          <w:color w:val="000000"/>
          <w:sz w:val="24"/>
          <w:szCs w:val="24"/>
        </w:rPr>
      </w:pPr>
      <w:r w:rsidRPr="00E21A6F">
        <w:rPr>
          <w:color w:val="000000"/>
          <w:sz w:val="24"/>
          <w:szCs w:val="24"/>
        </w:rPr>
        <w:t>от  ____________  № ___</w:t>
      </w:r>
      <w:proofErr w:type="gramStart"/>
      <w:r w:rsidRPr="00E21A6F">
        <w:rPr>
          <w:color w:val="000000"/>
          <w:sz w:val="24"/>
          <w:szCs w:val="24"/>
        </w:rPr>
        <w:t>_-</w:t>
      </w:r>
      <w:proofErr w:type="gramEnd"/>
      <w:r w:rsidRPr="00E21A6F">
        <w:rPr>
          <w:color w:val="000000"/>
          <w:sz w:val="24"/>
          <w:szCs w:val="24"/>
        </w:rPr>
        <w:t>п</w:t>
      </w:r>
    </w:p>
    <w:p w:rsidR="00347757" w:rsidRDefault="00347757" w:rsidP="00DB4DCD">
      <w:pPr>
        <w:pStyle w:val="a4"/>
        <w:ind w:left="11057"/>
        <w:jc w:val="both"/>
        <w:rPr>
          <w:color w:val="000000"/>
          <w:sz w:val="24"/>
          <w:szCs w:val="24"/>
        </w:rPr>
      </w:pPr>
    </w:p>
    <w:p w:rsidR="00347757" w:rsidRPr="00713B83" w:rsidRDefault="00347757" w:rsidP="00347757">
      <w:pPr>
        <w:spacing w:after="0" w:line="240" w:lineRule="auto"/>
        <w:ind w:left="9540" w:firstLine="1233"/>
        <w:jc w:val="both"/>
        <w:rPr>
          <w:rFonts w:ascii="Arial" w:hAnsi="Arial" w:cs="Arial"/>
          <w:color w:val="000000"/>
          <w:sz w:val="24"/>
          <w:szCs w:val="24"/>
        </w:rPr>
      </w:pPr>
      <w:r w:rsidRPr="00713B83">
        <w:rPr>
          <w:rFonts w:ascii="Arial" w:hAnsi="Arial" w:cs="Arial"/>
          <w:color w:val="000000"/>
          <w:sz w:val="24"/>
          <w:szCs w:val="24"/>
        </w:rPr>
        <w:t xml:space="preserve">Приложение </w:t>
      </w:r>
    </w:p>
    <w:p w:rsidR="00347757" w:rsidRPr="00713B83" w:rsidRDefault="00347757" w:rsidP="00347757">
      <w:pPr>
        <w:tabs>
          <w:tab w:val="left" w:pos="9214"/>
        </w:tabs>
        <w:spacing w:after="0" w:line="240" w:lineRule="auto"/>
        <w:ind w:left="10773" w:right="17"/>
        <w:jc w:val="both"/>
        <w:rPr>
          <w:rFonts w:ascii="Arial" w:hAnsi="Arial" w:cs="Arial"/>
          <w:color w:val="000000"/>
          <w:sz w:val="24"/>
          <w:szCs w:val="24"/>
        </w:rPr>
      </w:pPr>
      <w:r w:rsidRPr="00713B83">
        <w:rPr>
          <w:rFonts w:ascii="Arial" w:hAnsi="Arial" w:cs="Arial"/>
          <w:color w:val="000000"/>
          <w:sz w:val="24"/>
          <w:szCs w:val="24"/>
        </w:rPr>
        <w:t xml:space="preserve">к паспорту подпрограммы </w:t>
      </w:r>
      <w:r w:rsidRPr="00713B83">
        <w:rPr>
          <w:rFonts w:ascii="Arial" w:hAnsi="Arial" w:cs="Arial"/>
          <w:bCs/>
          <w:color w:val="000000"/>
          <w:sz w:val="24"/>
          <w:szCs w:val="24"/>
        </w:rPr>
        <w:t>«Повышение уровня комфортности пребывания и качества жизни населения на территории Енисейского района»</w:t>
      </w:r>
    </w:p>
    <w:p w:rsidR="00347757" w:rsidRPr="00713B83" w:rsidRDefault="00347757" w:rsidP="00347757">
      <w:pPr>
        <w:spacing w:after="0" w:line="240" w:lineRule="auto"/>
        <w:ind w:left="9360" w:right="17"/>
        <w:jc w:val="both"/>
        <w:rPr>
          <w:rFonts w:ascii="Arial" w:hAnsi="Arial" w:cs="Arial"/>
          <w:color w:val="000000"/>
          <w:sz w:val="24"/>
          <w:szCs w:val="24"/>
        </w:rPr>
      </w:pPr>
    </w:p>
    <w:p w:rsidR="00347757" w:rsidRPr="00713B83" w:rsidRDefault="00347757" w:rsidP="00347757">
      <w:pPr>
        <w:autoSpaceDE w:val="0"/>
        <w:autoSpaceDN w:val="0"/>
        <w:adjustRightInd w:val="0"/>
        <w:spacing w:after="0" w:line="240" w:lineRule="auto"/>
        <w:ind w:firstLine="540"/>
        <w:jc w:val="center"/>
        <w:outlineLvl w:val="0"/>
        <w:rPr>
          <w:rFonts w:ascii="Arial" w:hAnsi="Arial" w:cs="Arial"/>
          <w:b/>
          <w:color w:val="000000"/>
          <w:sz w:val="24"/>
          <w:szCs w:val="24"/>
        </w:rPr>
      </w:pPr>
      <w:r w:rsidRPr="00713B83">
        <w:rPr>
          <w:rFonts w:ascii="Arial" w:hAnsi="Arial" w:cs="Arial"/>
          <w:b/>
          <w:color w:val="000000"/>
          <w:sz w:val="24"/>
          <w:szCs w:val="24"/>
        </w:rPr>
        <w:t>Перечень и значения показателей результативности подпрограммы</w:t>
      </w:r>
    </w:p>
    <w:p w:rsidR="00347757" w:rsidRPr="00713B83" w:rsidRDefault="00347757" w:rsidP="00347757">
      <w:pPr>
        <w:tabs>
          <w:tab w:val="left" w:pos="5423"/>
        </w:tabs>
        <w:autoSpaceDE w:val="0"/>
        <w:autoSpaceDN w:val="0"/>
        <w:adjustRightInd w:val="0"/>
        <w:spacing w:after="0" w:line="240" w:lineRule="auto"/>
        <w:ind w:firstLine="540"/>
        <w:outlineLvl w:val="0"/>
        <w:rPr>
          <w:rFonts w:ascii="Arial" w:hAnsi="Arial" w:cs="Arial"/>
          <w:color w:val="000000"/>
          <w:sz w:val="24"/>
          <w:szCs w:val="24"/>
        </w:rPr>
      </w:pPr>
    </w:p>
    <w:tbl>
      <w:tblPr>
        <w:tblW w:w="14903"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4924"/>
        <w:gridCol w:w="1608"/>
        <w:gridCol w:w="3085"/>
        <w:gridCol w:w="1134"/>
        <w:gridCol w:w="1134"/>
        <w:gridCol w:w="1134"/>
        <w:gridCol w:w="1134"/>
      </w:tblGrid>
      <w:tr w:rsidR="00347757" w:rsidRPr="00347757" w:rsidTr="00841899">
        <w:trPr>
          <w:trHeight w:val="384"/>
        </w:trPr>
        <w:tc>
          <w:tcPr>
            <w:tcW w:w="750" w:type="dxa"/>
            <w:vMerge w:val="restart"/>
            <w:shd w:val="clear" w:color="auto" w:fill="auto"/>
            <w:vAlign w:val="center"/>
          </w:tcPr>
          <w:p w:rsidR="00347757" w:rsidRPr="00347757" w:rsidRDefault="00347757" w:rsidP="00841899">
            <w:pPr>
              <w:spacing w:after="0" w:line="240" w:lineRule="auto"/>
              <w:jc w:val="center"/>
              <w:rPr>
                <w:rFonts w:ascii="Arial" w:hAnsi="Arial" w:cs="Arial"/>
                <w:bCs/>
                <w:color w:val="000000"/>
                <w:sz w:val="24"/>
                <w:szCs w:val="24"/>
              </w:rPr>
            </w:pPr>
            <w:r w:rsidRPr="00347757">
              <w:rPr>
                <w:rFonts w:ascii="Arial" w:hAnsi="Arial" w:cs="Arial"/>
                <w:bCs/>
                <w:color w:val="000000"/>
                <w:sz w:val="24"/>
                <w:szCs w:val="24"/>
              </w:rPr>
              <w:t xml:space="preserve">№ </w:t>
            </w:r>
            <w:proofErr w:type="gramStart"/>
            <w:r w:rsidRPr="00347757">
              <w:rPr>
                <w:rFonts w:ascii="Arial" w:hAnsi="Arial" w:cs="Arial"/>
                <w:bCs/>
                <w:color w:val="000000"/>
                <w:sz w:val="24"/>
                <w:szCs w:val="24"/>
              </w:rPr>
              <w:t>п</w:t>
            </w:r>
            <w:proofErr w:type="gramEnd"/>
            <w:r w:rsidRPr="00347757">
              <w:rPr>
                <w:rFonts w:ascii="Arial" w:hAnsi="Arial" w:cs="Arial"/>
                <w:bCs/>
                <w:color w:val="000000"/>
                <w:sz w:val="24"/>
                <w:szCs w:val="24"/>
              </w:rPr>
              <w:t>/п</w:t>
            </w:r>
          </w:p>
        </w:tc>
        <w:tc>
          <w:tcPr>
            <w:tcW w:w="4924" w:type="dxa"/>
            <w:vMerge w:val="restart"/>
            <w:shd w:val="clear" w:color="auto" w:fill="auto"/>
            <w:vAlign w:val="center"/>
          </w:tcPr>
          <w:p w:rsidR="00347757" w:rsidRPr="00347757" w:rsidRDefault="00347757" w:rsidP="00841899">
            <w:pPr>
              <w:spacing w:after="0" w:line="240" w:lineRule="auto"/>
              <w:jc w:val="center"/>
              <w:rPr>
                <w:rFonts w:ascii="Arial" w:hAnsi="Arial" w:cs="Arial"/>
                <w:bCs/>
                <w:color w:val="000000"/>
                <w:sz w:val="24"/>
                <w:szCs w:val="24"/>
              </w:rPr>
            </w:pPr>
            <w:r w:rsidRPr="00347757">
              <w:rPr>
                <w:rFonts w:ascii="Arial" w:hAnsi="Arial" w:cs="Arial"/>
                <w:bCs/>
                <w:color w:val="000000"/>
                <w:sz w:val="24"/>
                <w:szCs w:val="24"/>
              </w:rPr>
              <w:t>Цель, показатели результативности</w:t>
            </w:r>
          </w:p>
        </w:tc>
        <w:tc>
          <w:tcPr>
            <w:tcW w:w="1608" w:type="dxa"/>
            <w:vMerge w:val="restart"/>
            <w:shd w:val="clear" w:color="auto" w:fill="auto"/>
            <w:vAlign w:val="center"/>
          </w:tcPr>
          <w:p w:rsidR="00347757" w:rsidRPr="00347757" w:rsidRDefault="00347757" w:rsidP="00841899">
            <w:pPr>
              <w:spacing w:after="0" w:line="240" w:lineRule="auto"/>
              <w:jc w:val="center"/>
              <w:rPr>
                <w:rFonts w:ascii="Arial" w:hAnsi="Arial" w:cs="Arial"/>
                <w:bCs/>
                <w:color w:val="000000"/>
                <w:sz w:val="24"/>
                <w:szCs w:val="24"/>
              </w:rPr>
            </w:pPr>
            <w:r w:rsidRPr="00347757">
              <w:rPr>
                <w:rFonts w:ascii="Arial" w:hAnsi="Arial" w:cs="Arial"/>
                <w:bCs/>
                <w:color w:val="000000"/>
                <w:sz w:val="24"/>
                <w:szCs w:val="24"/>
              </w:rPr>
              <w:t>Единица измерения</w:t>
            </w:r>
          </w:p>
        </w:tc>
        <w:tc>
          <w:tcPr>
            <w:tcW w:w="3085" w:type="dxa"/>
            <w:vMerge w:val="restart"/>
            <w:shd w:val="clear" w:color="auto" w:fill="auto"/>
            <w:vAlign w:val="center"/>
          </w:tcPr>
          <w:p w:rsidR="00347757" w:rsidRPr="00347757" w:rsidRDefault="00347757" w:rsidP="00841899">
            <w:pPr>
              <w:spacing w:after="0" w:line="240" w:lineRule="auto"/>
              <w:jc w:val="center"/>
              <w:rPr>
                <w:rFonts w:ascii="Arial" w:hAnsi="Arial" w:cs="Arial"/>
                <w:bCs/>
                <w:color w:val="000000"/>
                <w:sz w:val="24"/>
                <w:szCs w:val="24"/>
              </w:rPr>
            </w:pPr>
            <w:r w:rsidRPr="00347757">
              <w:rPr>
                <w:rFonts w:ascii="Arial" w:hAnsi="Arial" w:cs="Arial"/>
                <w:bCs/>
                <w:color w:val="000000"/>
                <w:sz w:val="24"/>
                <w:szCs w:val="24"/>
              </w:rPr>
              <w:t>Источник информации</w:t>
            </w:r>
          </w:p>
        </w:tc>
        <w:tc>
          <w:tcPr>
            <w:tcW w:w="4536" w:type="dxa"/>
            <w:gridSpan w:val="4"/>
            <w:shd w:val="clear" w:color="auto" w:fill="auto"/>
            <w:vAlign w:val="center"/>
          </w:tcPr>
          <w:p w:rsidR="00347757" w:rsidRPr="00347757" w:rsidRDefault="00347757" w:rsidP="00841899">
            <w:pPr>
              <w:spacing w:after="0" w:line="240" w:lineRule="auto"/>
              <w:jc w:val="center"/>
              <w:rPr>
                <w:rFonts w:ascii="Arial" w:hAnsi="Arial" w:cs="Arial"/>
                <w:bCs/>
                <w:color w:val="000000"/>
                <w:sz w:val="24"/>
                <w:szCs w:val="24"/>
              </w:rPr>
            </w:pPr>
            <w:r w:rsidRPr="00347757">
              <w:rPr>
                <w:rFonts w:ascii="Arial" w:hAnsi="Arial" w:cs="Arial"/>
                <w:bCs/>
                <w:color w:val="000000"/>
                <w:sz w:val="24"/>
                <w:szCs w:val="24"/>
              </w:rPr>
              <w:t>Годы реализации подпрограммы</w:t>
            </w:r>
          </w:p>
        </w:tc>
      </w:tr>
      <w:tr w:rsidR="00347757" w:rsidRPr="00347757" w:rsidTr="00841899">
        <w:trPr>
          <w:trHeight w:val="570"/>
        </w:trPr>
        <w:tc>
          <w:tcPr>
            <w:tcW w:w="750" w:type="dxa"/>
            <w:vMerge/>
            <w:vAlign w:val="center"/>
          </w:tcPr>
          <w:p w:rsidR="00347757" w:rsidRPr="00347757" w:rsidRDefault="00347757" w:rsidP="00841899">
            <w:pPr>
              <w:spacing w:after="0" w:line="240" w:lineRule="auto"/>
              <w:rPr>
                <w:rFonts w:ascii="Arial" w:hAnsi="Arial" w:cs="Arial"/>
                <w:bCs/>
                <w:color w:val="000000"/>
                <w:sz w:val="24"/>
                <w:szCs w:val="24"/>
              </w:rPr>
            </w:pPr>
          </w:p>
        </w:tc>
        <w:tc>
          <w:tcPr>
            <w:tcW w:w="4924" w:type="dxa"/>
            <w:vMerge/>
            <w:vAlign w:val="center"/>
          </w:tcPr>
          <w:p w:rsidR="00347757" w:rsidRPr="00347757" w:rsidRDefault="00347757" w:rsidP="00841899">
            <w:pPr>
              <w:spacing w:after="0" w:line="240" w:lineRule="auto"/>
              <w:rPr>
                <w:rFonts w:ascii="Arial" w:hAnsi="Arial" w:cs="Arial"/>
                <w:bCs/>
                <w:color w:val="000000"/>
                <w:sz w:val="24"/>
                <w:szCs w:val="24"/>
              </w:rPr>
            </w:pPr>
          </w:p>
        </w:tc>
        <w:tc>
          <w:tcPr>
            <w:tcW w:w="1608" w:type="dxa"/>
            <w:vMerge/>
            <w:vAlign w:val="center"/>
          </w:tcPr>
          <w:p w:rsidR="00347757" w:rsidRPr="00347757" w:rsidRDefault="00347757" w:rsidP="00841899">
            <w:pPr>
              <w:spacing w:after="0" w:line="240" w:lineRule="auto"/>
              <w:rPr>
                <w:rFonts w:ascii="Arial" w:hAnsi="Arial" w:cs="Arial"/>
                <w:bCs/>
                <w:color w:val="000000"/>
                <w:sz w:val="24"/>
                <w:szCs w:val="24"/>
              </w:rPr>
            </w:pPr>
          </w:p>
        </w:tc>
        <w:tc>
          <w:tcPr>
            <w:tcW w:w="3085" w:type="dxa"/>
            <w:vMerge/>
            <w:vAlign w:val="center"/>
          </w:tcPr>
          <w:p w:rsidR="00347757" w:rsidRPr="00347757" w:rsidRDefault="00347757" w:rsidP="00841899">
            <w:pPr>
              <w:spacing w:after="0" w:line="240" w:lineRule="auto"/>
              <w:rPr>
                <w:rFonts w:ascii="Arial" w:hAnsi="Arial" w:cs="Arial"/>
                <w:bCs/>
                <w:color w:val="000000"/>
                <w:sz w:val="24"/>
                <w:szCs w:val="24"/>
              </w:rPr>
            </w:pPr>
          </w:p>
        </w:tc>
        <w:tc>
          <w:tcPr>
            <w:tcW w:w="1134" w:type="dxa"/>
            <w:vMerge w:val="restart"/>
            <w:shd w:val="clear" w:color="auto" w:fill="auto"/>
            <w:vAlign w:val="center"/>
          </w:tcPr>
          <w:p w:rsidR="00347757" w:rsidRPr="00347757" w:rsidRDefault="00347757" w:rsidP="00841899">
            <w:pPr>
              <w:spacing w:after="0" w:line="240" w:lineRule="auto"/>
              <w:jc w:val="center"/>
              <w:rPr>
                <w:rFonts w:ascii="Arial" w:hAnsi="Arial" w:cs="Arial"/>
                <w:bCs/>
                <w:color w:val="000000"/>
                <w:sz w:val="24"/>
                <w:szCs w:val="24"/>
              </w:rPr>
            </w:pPr>
            <w:r w:rsidRPr="00347757">
              <w:rPr>
                <w:rFonts w:ascii="Arial" w:hAnsi="Arial" w:cs="Arial"/>
                <w:bCs/>
                <w:color w:val="000000"/>
                <w:sz w:val="24"/>
                <w:szCs w:val="24"/>
              </w:rPr>
              <w:t>2021</w:t>
            </w:r>
          </w:p>
        </w:tc>
        <w:tc>
          <w:tcPr>
            <w:tcW w:w="1134" w:type="dxa"/>
            <w:vMerge w:val="restart"/>
            <w:shd w:val="clear" w:color="auto" w:fill="auto"/>
            <w:vAlign w:val="center"/>
          </w:tcPr>
          <w:p w:rsidR="00347757" w:rsidRPr="00347757" w:rsidRDefault="00347757" w:rsidP="00841899">
            <w:pPr>
              <w:spacing w:after="0" w:line="240" w:lineRule="auto"/>
              <w:jc w:val="center"/>
              <w:rPr>
                <w:rFonts w:ascii="Arial" w:hAnsi="Arial" w:cs="Arial"/>
                <w:bCs/>
                <w:color w:val="000000"/>
                <w:sz w:val="24"/>
                <w:szCs w:val="24"/>
              </w:rPr>
            </w:pPr>
            <w:r w:rsidRPr="00347757">
              <w:rPr>
                <w:rFonts w:ascii="Arial" w:hAnsi="Arial" w:cs="Arial"/>
                <w:bCs/>
                <w:color w:val="000000"/>
                <w:sz w:val="24"/>
                <w:szCs w:val="24"/>
              </w:rPr>
              <w:t>2022</w:t>
            </w:r>
          </w:p>
        </w:tc>
        <w:tc>
          <w:tcPr>
            <w:tcW w:w="1134" w:type="dxa"/>
            <w:vMerge w:val="restart"/>
            <w:shd w:val="clear" w:color="auto" w:fill="auto"/>
            <w:vAlign w:val="center"/>
          </w:tcPr>
          <w:p w:rsidR="00347757" w:rsidRPr="00347757" w:rsidRDefault="00347757" w:rsidP="00841899">
            <w:pPr>
              <w:spacing w:after="0" w:line="240" w:lineRule="auto"/>
              <w:jc w:val="center"/>
              <w:rPr>
                <w:rFonts w:ascii="Arial" w:hAnsi="Arial" w:cs="Arial"/>
                <w:bCs/>
                <w:color w:val="000000"/>
                <w:sz w:val="24"/>
                <w:szCs w:val="24"/>
              </w:rPr>
            </w:pPr>
            <w:r w:rsidRPr="00347757">
              <w:rPr>
                <w:rFonts w:ascii="Arial" w:hAnsi="Arial" w:cs="Arial"/>
                <w:bCs/>
                <w:color w:val="000000"/>
                <w:sz w:val="24"/>
                <w:szCs w:val="24"/>
              </w:rPr>
              <w:t>2023</w:t>
            </w:r>
          </w:p>
        </w:tc>
        <w:tc>
          <w:tcPr>
            <w:tcW w:w="1134" w:type="dxa"/>
            <w:vMerge w:val="restart"/>
            <w:shd w:val="clear" w:color="auto" w:fill="auto"/>
            <w:vAlign w:val="center"/>
          </w:tcPr>
          <w:p w:rsidR="00347757" w:rsidRPr="00347757" w:rsidRDefault="00347757" w:rsidP="00841899">
            <w:pPr>
              <w:spacing w:after="0" w:line="240" w:lineRule="auto"/>
              <w:jc w:val="center"/>
              <w:rPr>
                <w:rFonts w:ascii="Arial" w:hAnsi="Arial" w:cs="Arial"/>
                <w:bCs/>
                <w:color w:val="000000"/>
                <w:sz w:val="24"/>
                <w:szCs w:val="24"/>
              </w:rPr>
            </w:pPr>
            <w:r w:rsidRPr="00347757">
              <w:rPr>
                <w:rFonts w:ascii="Arial" w:hAnsi="Arial" w:cs="Arial"/>
                <w:bCs/>
                <w:color w:val="000000"/>
                <w:sz w:val="24"/>
                <w:szCs w:val="24"/>
              </w:rPr>
              <w:t>2024</w:t>
            </w:r>
          </w:p>
        </w:tc>
      </w:tr>
      <w:tr w:rsidR="00347757" w:rsidRPr="00347757" w:rsidTr="00347757">
        <w:trPr>
          <w:trHeight w:val="276"/>
        </w:trPr>
        <w:tc>
          <w:tcPr>
            <w:tcW w:w="750" w:type="dxa"/>
            <w:vMerge/>
            <w:vAlign w:val="center"/>
          </w:tcPr>
          <w:p w:rsidR="00347757" w:rsidRPr="00347757" w:rsidRDefault="00347757" w:rsidP="00841899">
            <w:pPr>
              <w:spacing w:after="0" w:line="240" w:lineRule="auto"/>
              <w:rPr>
                <w:rFonts w:ascii="Arial" w:hAnsi="Arial" w:cs="Arial"/>
                <w:bCs/>
                <w:color w:val="000000"/>
                <w:sz w:val="24"/>
                <w:szCs w:val="24"/>
                <w:highlight w:val="yellow"/>
              </w:rPr>
            </w:pPr>
          </w:p>
        </w:tc>
        <w:tc>
          <w:tcPr>
            <w:tcW w:w="4924" w:type="dxa"/>
            <w:vMerge/>
            <w:vAlign w:val="center"/>
          </w:tcPr>
          <w:p w:rsidR="00347757" w:rsidRPr="00347757" w:rsidRDefault="00347757" w:rsidP="00841899">
            <w:pPr>
              <w:spacing w:after="0" w:line="240" w:lineRule="auto"/>
              <w:rPr>
                <w:rFonts w:ascii="Arial" w:hAnsi="Arial" w:cs="Arial"/>
                <w:bCs/>
                <w:color w:val="000000"/>
                <w:sz w:val="24"/>
                <w:szCs w:val="24"/>
                <w:highlight w:val="yellow"/>
              </w:rPr>
            </w:pPr>
          </w:p>
        </w:tc>
        <w:tc>
          <w:tcPr>
            <w:tcW w:w="1608" w:type="dxa"/>
            <w:vMerge/>
            <w:vAlign w:val="center"/>
          </w:tcPr>
          <w:p w:rsidR="00347757" w:rsidRPr="00347757" w:rsidRDefault="00347757" w:rsidP="00841899">
            <w:pPr>
              <w:spacing w:after="0" w:line="240" w:lineRule="auto"/>
              <w:rPr>
                <w:rFonts w:ascii="Arial" w:hAnsi="Arial" w:cs="Arial"/>
                <w:bCs/>
                <w:color w:val="000000"/>
                <w:sz w:val="24"/>
                <w:szCs w:val="24"/>
                <w:highlight w:val="yellow"/>
              </w:rPr>
            </w:pPr>
          </w:p>
        </w:tc>
        <w:tc>
          <w:tcPr>
            <w:tcW w:w="3085" w:type="dxa"/>
            <w:vMerge/>
            <w:vAlign w:val="center"/>
          </w:tcPr>
          <w:p w:rsidR="00347757" w:rsidRPr="00347757" w:rsidRDefault="00347757" w:rsidP="00841899">
            <w:pPr>
              <w:spacing w:after="0" w:line="240" w:lineRule="auto"/>
              <w:rPr>
                <w:rFonts w:ascii="Arial" w:hAnsi="Arial" w:cs="Arial"/>
                <w:bCs/>
                <w:color w:val="000000"/>
                <w:sz w:val="24"/>
                <w:szCs w:val="24"/>
                <w:highlight w:val="yellow"/>
              </w:rPr>
            </w:pPr>
          </w:p>
        </w:tc>
        <w:tc>
          <w:tcPr>
            <w:tcW w:w="1134" w:type="dxa"/>
            <w:vMerge/>
            <w:vAlign w:val="center"/>
          </w:tcPr>
          <w:p w:rsidR="00347757" w:rsidRPr="00347757" w:rsidRDefault="00347757" w:rsidP="00841899">
            <w:pPr>
              <w:spacing w:after="0" w:line="240" w:lineRule="auto"/>
              <w:rPr>
                <w:rFonts w:ascii="Arial" w:hAnsi="Arial" w:cs="Arial"/>
                <w:bCs/>
                <w:color w:val="000000"/>
                <w:sz w:val="24"/>
                <w:szCs w:val="24"/>
                <w:highlight w:val="yellow"/>
              </w:rPr>
            </w:pPr>
          </w:p>
        </w:tc>
        <w:tc>
          <w:tcPr>
            <w:tcW w:w="1134" w:type="dxa"/>
            <w:vMerge/>
            <w:vAlign w:val="center"/>
          </w:tcPr>
          <w:p w:rsidR="00347757" w:rsidRPr="00347757" w:rsidRDefault="00347757" w:rsidP="00841899">
            <w:pPr>
              <w:spacing w:after="0" w:line="240" w:lineRule="auto"/>
              <w:rPr>
                <w:rFonts w:ascii="Arial" w:hAnsi="Arial" w:cs="Arial"/>
                <w:bCs/>
                <w:color w:val="000000"/>
                <w:sz w:val="24"/>
                <w:szCs w:val="24"/>
                <w:highlight w:val="yellow"/>
              </w:rPr>
            </w:pPr>
          </w:p>
        </w:tc>
        <w:tc>
          <w:tcPr>
            <w:tcW w:w="1134" w:type="dxa"/>
            <w:vMerge/>
            <w:vAlign w:val="center"/>
          </w:tcPr>
          <w:p w:rsidR="00347757" w:rsidRPr="00347757" w:rsidRDefault="00347757" w:rsidP="00841899">
            <w:pPr>
              <w:spacing w:after="0" w:line="240" w:lineRule="auto"/>
              <w:rPr>
                <w:rFonts w:ascii="Arial" w:hAnsi="Arial" w:cs="Arial"/>
                <w:bCs/>
                <w:color w:val="000000"/>
                <w:sz w:val="24"/>
                <w:szCs w:val="24"/>
                <w:highlight w:val="yellow"/>
              </w:rPr>
            </w:pPr>
          </w:p>
        </w:tc>
        <w:tc>
          <w:tcPr>
            <w:tcW w:w="1134" w:type="dxa"/>
            <w:vMerge/>
            <w:vAlign w:val="center"/>
          </w:tcPr>
          <w:p w:rsidR="00347757" w:rsidRPr="00347757" w:rsidRDefault="00347757" w:rsidP="00841899">
            <w:pPr>
              <w:spacing w:after="0" w:line="240" w:lineRule="auto"/>
              <w:rPr>
                <w:rFonts w:ascii="Arial" w:hAnsi="Arial" w:cs="Arial"/>
                <w:bCs/>
                <w:color w:val="000000"/>
                <w:sz w:val="24"/>
                <w:szCs w:val="24"/>
                <w:highlight w:val="yellow"/>
              </w:rPr>
            </w:pPr>
          </w:p>
        </w:tc>
      </w:tr>
      <w:tr w:rsidR="00347757" w:rsidRPr="00347757" w:rsidTr="00841899">
        <w:trPr>
          <w:trHeight w:val="325"/>
        </w:trPr>
        <w:tc>
          <w:tcPr>
            <w:tcW w:w="14903" w:type="dxa"/>
            <w:gridSpan w:val="8"/>
            <w:shd w:val="clear" w:color="auto" w:fill="auto"/>
            <w:vAlign w:val="center"/>
          </w:tcPr>
          <w:p w:rsidR="00347757" w:rsidRPr="00347757" w:rsidRDefault="00347757" w:rsidP="00841899">
            <w:pPr>
              <w:spacing w:after="0" w:line="240" w:lineRule="auto"/>
              <w:jc w:val="both"/>
              <w:rPr>
                <w:rFonts w:ascii="Arial" w:hAnsi="Arial" w:cs="Arial"/>
                <w:bCs/>
                <w:color w:val="000000"/>
                <w:sz w:val="24"/>
                <w:szCs w:val="24"/>
              </w:rPr>
            </w:pPr>
            <w:r w:rsidRPr="00347757">
              <w:rPr>
                <w:rFonts w:ascii="Arial" w:hAnsi="Arial" w:cs="Arial"/>
                <w:bCs/>
                <w:color w:val="000000"/>
                <w:sz w:val="24"/>
                <w:szCs w:val="24"/>
              </w:rPr>
              <w:t>Цель: Содействие повышению комфортности пребывания и качества жизни населения Енисейского района</w:t>
            </w:r>
          </w:p>
        </w:tc>
      </w:tr>
      <w:tr w:rsidR="00347757" w:rsidRPr="00347757" w:rsidTr="00841899">
        <w:trPr>
          <w:trHeight w:val="319"/>
        </w:trPr>
        <w:tc>
          <w:tcPr>
            <w:tcW w:w="14903" w:type="dxa"/>
            <w:gridSpan w:val="8"/>
            <w:shd w:val="clear" w:color="auto" w:fill="auto"/>
            <w:vAlign w:val="center"/>
          </w:tcPr>
          <w:p w:rsidR="00347757" w:rsidRPr="00347757" w:rsidRDefault="00347757" w:rsidP="00841899">
            <w:pPr>
              <w:spacing w:after="0" w:line="240" w:lineRule="auto"/>
              <w:jc w:val="both"/>
              <w:rPr>
                <w:rFonts w:ascii="Arial" w:hAnsi="Arial" w:cs="Arial"/>
                <w:bCs/>
                <w:color w:val="000000"/>
                <w:sz w:val="24"/>
                <w:szCs w:val="24"/>
              </w:rPr>
            </w:pPr>
            <w:r w:rsidRPr="00347757">
              <w:rPr>
                <w:rFonts w:ascii="Arial" w:hAnsi="Arial" w:cs="Arial"/>
                <w:bCs/>
                <w:color w:val="000000"/>
                <w:sz w:val="24"/>
                <w:szCs w:val="24"/>
              </w:rPr>
              <w:t>Задача 1: Обеспечение комфортного и безопасного пребывания на территории района</w:t>
            </w:r>
          </w:p>
        </w:tc>
      </w:tr>
      <w:tr w:rsidR="00347757" w:rsidRPr="00347757" w:rsidTr="00841899">
        <w:trPr>
          <w:trHeight w:val="775"/>
        </w:trPr>
        <w:tc>
          <w:tcPr>
            <w:tcW w:w="750" w:type="dxa"/>
            <w:shd w:val="clear" w:color="auto" w:fill="auto"/>
            <w:noWrap/>
            <w:vAlign w:val="center"/>
          </w:tcPr>
          <w:p w:rsidR="00347757" w:rsidRPr="00347757" w:rsidRDefault="00347757" w:rsidP="00841899">
            <w:pPr>
              <w:spacing w:after="0" w:line="240" w:lineRule="auto"/>
              <w:jc w:val="center"/>
              <w:rPr>
                <w:rFonts w:ascii="Arial" w:hAnsi="Arial" w:cs="Arial"/>
                <w:color w:val="000000"/>
                <w:sz w:val="24"/>
                <w:szCs w:val="24"/>
                <w:highlight w:val="yellow"/>
              </w:rPr>
            </w:pPr>
            <w:r w:rsidRPr="00347757">
              <w:rPr>
                <w:rFonts w:ascii="Arial" w:hAnsi="Arial" w:cs="Arial"/>
                <w:color w:val="000000"/>
                <w:sz w:val="24"/>
                <w:szCs w:val="24"/>
              </w:rPr>
              <w:t>1</w:t>
            </w:r>
          </w:p>
        </w:tc>
        <w:tc>
          <w:tcPr>
            <w:tcW w:w="4924" w:type="dxa"/>
            <w:shd w:val="clear" w:color="auto" w:fill="auto"/>
          </w:tcPr>
          <w:p w:rsidR="00347757" w:rsidRPr="00347757" w:rsidRDefault="00347757" w:rsidP="00841899">
            <w:pPr>
              <w:pStyle w:val="ConsPlusNormal"/>
              <w:jc w:val="both"/>
              <w:rPr>
                <w:rFonts w:cs="Arial"/>
                <w:color w:val="000000"/>
                <w:sz w:val="24"/>
                <w:szCs w:val="24"/>
              </w:rPr>
            </w:pPr>
            <w:r w:rsidRPr="00347757">
              <w:rPr>
                <w:rFonts w:cs="Arial"/>
                <w:color w:val="000000"/>
                <w:sz w:val="24"/>
                <w:szCs w:val="24"/>
              </w:rPr>
              <w:t>Удельный вес площади мест массового отдыха населения, подвергнутой акарицидным обработкам от общей площади, подлежащей обработки в отчетном периоде</w:t>
            </w:r>
          </w:p>
        </w:tc>
        <w:tc>
          <w:tcPr>
            <w:tcW w:w="1608" w:type="dxa"/>
            <w:shd w:val="clear" w:color="auto" w:fill="auto"/>
            <w:noWrap/>
            <w:vAlign w:val="center"/>
          </w:tcPr>
          <w:p w:rsidR="00347757" w:rsidRPr="00347757" w:rsidRDefault="00347757" w:rsidP="00841899">
            <w:pPr>
              <w:pStyle w:val="ConsPlusNormal"/>
              <w:jc w:val="center"/>
              <w:rPr>
                <w:rFonts w:cs="Arial"/>
                <w:color w:val="000000"/>
                <w:sz w:val="24"/>
                <w:szCs w:val="24"/>
              </w:rPr>
            </w:pPr>
            <w:r w:rsidRPr="00347757">
              <w:rPr>
                <w:rFonts w:cs="Arial"/>
                <w:color w:val="000000"/>
                <w:sz w:val="24"/>
                <w:szCs w:val="24"/>
              </w:rPr>
              <w:t>%</w:t>
            </w:r>
          </w:p>
        </w:tc>
        <w:tc>
          <w:tcPr>
            <w:tcW w:w="3085" w:type="dxa"/>
            <w:shd w:val="clear" w:color="auto" w:fill="auto"/>
            <w:vAlign w:val="center"/>
          </w:tcPr>
          <w:p w:rsidR="00347757" w:rsidRPr="00347757" w:rsidRDefault="00347757" w:rsidP="00841899">
            <w:pPr>
              <w:pStyle w:val="ConsPlusNormal"/>
              <w:jc w:val="center"/>
              <w:rPr>
                <w:rFonts w:cs="Arial"/>
                <w:color w:val="000000"/>
                <w:sz w:val="24"/>
                <w:szCs w:val="24"/>
              </w:rPr>
            </w:pPr>
            <w:r w:rsidRPr="00347757">
              <w:rPr>
                <w:rFonts w:cs="Arial"/>
                <w:color w:val="000000"/>
                <w:sz w:val="24"/>
                <w:szCs w:val="24"/>
              </w:rPr>
              <w:t>Отчет о достижении показателя результативности организованной и проведенной акарицидной обработки от МО Енисейского района (в соответствии с соглашением)</w:t>
            </w:r>
          </w:p>
        </w:tc>
        <w:tc>
          <w:tcPr>
            <w:tcW w:w="1134" w:type="dxa"/>
            <w:shd w:val="clear" w:color="auto" w:fill="auto"/>
            <w:vAlign w:val="center"/>
          </w:tcPr>
          <w:p w:rsidR="00347757" w:rsidRPr="00347757" w:rsidRDefault="00347757" w:rsidP="00841899">
            <w:pPr>
              <w:pStyle w:val="ConsPlusNormal"/>
              <w:jc w:val="center"/>
              <w:rPr>
                <w:rFonts w:cs="Arial"/>
                <w:color w:val="000000"/>
                <w:sz w:val="24"/>
                <w:szCs w:val="24"/>
              </w:rPr>
            </w:pPr>
            <w:r w:rsidRPr="00347757">
              <w:rPr>
                <w:rFonts w:cs="Arial"/>
                <w:color w:val="000000"/>
                <w:sz w:val="24"/>
                <w:szCs w:val="24"/>
              </w:rPr>
              <w:t>100,0</w:t>
            </w:r>
          </w:p>
        </w:tc>
        <w:tc>
          <w:tcPr>
            <w:tcW w:w="1134" w:type="dxa"/>
            <w:shd w:val="clear" w:color="auto" w:fill="auto"/>
            <w:vAlign w:val="center"/>
          </w:tcPr>
          <w:p w:rsidR="00347757" w:rsidRPr="00347757" w:rsidRDefault="00347757" w:rsidP="00841899">
            <w:pPr>
              <w:spacing w:after="0" w:line="240" w:lineRule="auto"/>
              <w:jc w:val="center"/>
              <w:rPr>
                <w:rFonts w:ascii="Arial" w:hAnsi="Arial" w:cs="Arial"/>
                <w:color w:val="000000"/>
                <w:sz w:val="24"/>
                <w:szCs w:val="24"/>
              </w:rPr>
            </w:pPr>
            <w:r w:rsidRPr="00347757">
              <w:rPr>
                <w:rFonts w:ascii="Arial" w:hAnsi="Arial" w:cs="Arial"/>
                <w:color w:val="000000"/>
                <w:sz w:val="24"/>
                <w:szCs w:val="24"/>
              </w:rPr>
              <w:t>100,0</w:t>
            </w:r>
          </w:p>
        </w:tc>
        <w:tc>
          <w:tcPr>
            <w:tcW w:w="1134" w:type="dxa"/>
            <w:shd w:val="clear" w:color="auto" w:fill="auto"/>
            <w:vAlign w:val="center"/>
          </w:tcPr>
          <w:p w:rsidR="00347757" w:rsidRPr="00347757" w:rsidRDefault="00347757" w:rsidP="00841899">
            <w:pPr>
              <w:spacing w:after="0" w:line="240" w:lineRule="auto"/>
              <w:jc w:val="center"/>
              <w:rPr>
                <w:rFonts w:ascii="Arial" w:hAnsi="Arial" w:cs="Arial"/>
                <w:color w:val="000000"/>
                <w:sz w:val="24"/>
                <w:szCs w:val="24"/>
              </w:rPr>
            </w:pPr>
            <w:r w:rsidRPr="00347757">
              <w:rPr>
                <w:rFonts w:ascii="Arial" w:hAnsi="Arial" w:cs="Arial"/>
                <w:color w:val="000000"/>
                <w:sz w:val="24"/>
                <w:szCs w:val="24"/>
              </w:rPr>
              <w:t>100,0</w:t>
            </w:r>
          </w:p>
        </w:tc>
        <w:tc>
          <w:tcPr>
            <w:tcW w:w="1134" w:type="dxa"/>
            <w:shd w:val="clear" w:color="auto" w:fill="auto"/>
            <w:vAlign w:val="center"/>
          </w:tcPr>
          <w:p w:rsidR="00347757" w:rsidRPr="00347757" w:rsidRDefault="00347757" w:rsidP="00841899">
            <w:pPr>
              <w:spacing w:after="0" w:line="240" w:lineRule="auto"/>
              <w:jc w:val="center"/>
              <w:rPr>
                <w:rFonts w:ascii="Arial" w:hAnsi="Arial" w:cs="Arial"/>
                <w:color w:val="000000"/>
                <w:sz w:val="24"/>
                <w:szCs w:val="24"/>
              </w:rPr>
            </w:pPr>
            <w:r w:rsidRPr="00347757">
              <w:rPr>
                <w:rFonts w:ascii="Arial" w:hAnsi="Arial" w:cs="Arial"/>
                <w:color w:val="000000"/>
                <w:sz w:val="24"/>
                <w:szCs w:val="24"/>
              </w:rPr>
              <w:t>100,0</w:t>
            </w:r>
          </w:p>
        </w:tc>
      </w:tr>
      <w:tr w:rsidR="00347757" w:rsidRPr="00347757" w:rsidTr="00841899">
        <w:trPr>
          <w:trHeight w:val="406"/>
        </w:trPr>
        <w:tc>
          <w:tcPr>
            <w:tcW w:w="750" w:type="dxa"/>
            <w:shd w:val="clear" w:color="auto" w:fill="auto"/>
            <w:noWrap/>
            <w:vAlign w:val="center"/>
          </w:tcPr>
          <w:p w:rsidR="00347757" w:rsidRPr="00347757" w:rsidRDefault="00347757" w:rsidP="00841899">
            <w:pPr>
              <w:spacing w:after="0" w:line="240" w:lineRule="auto"/>
              <w:jc w:val="center"/>
              <w:rPr>
                <w:rFonts w:ascii="Arial" w:hAnsi="Arial" w:cs="Arial"/>
                <w:color w:val="000000"/>
                <w:sz w:val="24"/>
                <w:szCs w:val="24"/>
              </w:rPr>
            </w:pPr>
            <w:r w:rsidRPr="00347757">
              <w:rPr>
                <w:rFonts w:ascii="Arial" w:hAnsi="Arial" w:cs="Arial"/>
                <w:color w:val="000000"/>
                <w:sz w:val="24"/>
                <w:szCs w:val="24"/>
              </w:rPr>
              <w:t>2</w:t>
            </w:r>
          </w:p>
        </w:tc>
        <w:tc>
          <w:tcPr>
            <w:tcW w:w="4924" w:type="dxa"/>
            <w:shd w:val="clear" w:color="auto" w:fill="auto"/>
            <w:vAlign w:val="center"/>
          </w:tcPr>
          <w:p w:rsidR="00347757" w:rsidRPr="00347757" w:rsidRDefault="00347757" w:rsidP="00841899">
            <w:pPr>
              <w:autoSpaceDE w:val="0"/>
              <w:spacing w:after="0" w:line="240" w:lineRule="auto"/>
              <w:jc w:val="both"/>
              <w:rPr>
                <w:rFonts w:ascii="Arial" w:hAnsi="Arial" w:cs="Arial"/>
                <w:color w:val="000000"/>
                <w:sz w:val="24"/>
                <w:szCs w:val="24"/>
              </w:rPr>
            </w:pPr>
            <w:r w:rsidRPr="00347757">
              <w:rPr>
                <w:rFonts w:ascii="Arial" w:hAnsi="Arial" w:cs="Arial"/>
                <w:color w:val="000000"/>
                <w:sz w:val="24"/>
                <w:szCs w:val="24"/>
              </w:rPr>
              <w:t>Площадь химического уничтожения наркосодержащих растений</w:t>
            </w:r>
          </w:p>
        </w:tc>
        <w:tc>
          <w:tcPr>
            <w:tcW w:w="1608" w:type="dxa"/>
            <w:shd w:val="clear" w:color="auto" w:fill="auto"/>
            <w:noWrap/>
            <w:vAlign w:val="center"/>
          </w:tcPr>
          <w:p w:rsidR="00347757" w:rsidRPr="00347757" w:rsidRDefault="00347757" w:rsidP="00841899">
            <w:pPr>
              <w:autoSpaceDE w:val="0"/>
              <w:spacing w:after="0" w:line="240" w:lineRule="auto"/>
              <w:jc w:val="center"/>
              <w:rPr>
                <w:rFonts w:ascii="Arial" w:hAnsi="Arial" w:cs="Arial"/>
                <w:color w:val="000000"/>
                <w:sz w:val="24"/>
                <w:szCs w:val="24"/>
              </w:rPr>
            </w:pPr>
            <w:r w:rsidRPr="00347757">
              <w:rPr>
                <w:rFonts w:ascii="Arial" w:hAnsi="Arial" w:cs="Arial"/>
                <w:color w:val="000000"/>
                <w:sz w:val="24"/>
                <w:szCs w:val="24"/>
              </w:rPr>
              <w:t>га</w:t>
            </w:r>
          </w:p>
        </w:tc>
        <w:tc>
          <w:tcPr>
            <w:tcW w:w="3085" w:type="dxa"/>
            <w:shd w:val="clear" w:color="auto" w:fill="auto"/>
            <w:vAlign w:val="center"/>
          </w:tcPr>
          <w:p w:rsidR="00347757" w:rsidRPr="00347757" w:rsidRDefault="00347757" w:rsidP="00841899">
            <w:pPr>
              <w:autoSpaceDE w:val="0"/>
              <w:spacing w:after="0" w:line="240" w:lineRule="auto"/>
              <w:jc w:val="center"/>
              <w:rPr>
                <w:rFonts w:ascii="Arial" w:hAnsi="Arial" w:cs="Arial"/>
                <w:color w:val="000000"/>
                <w:sz w:val="24"/>
                <w:szCs w:val="24"/>
              </w:rPr>
            </w:pPr>
            <w:r w:rsidRPr="00347757">
              <w:rPr>
                <w:rFonts w:ascii="Arial" w:hAnsi="Arial" w:cs="Arial"/>
                <w:color w:val="000000"/>
                <w:sz w:val="24"/>
                <w:szCs w:val="24"/>
              </w:rPr>
              <w:t>Акты выполненных работ</w:t>
            </w:r>
          </w:p>
        </w:tc>
        <w:tc>
          <w:tcPr>
            <w:tcW w:w="1134" w:type="dxa"/>
            <w:shd w:val="clear" w:color="auto" w:fill="auto"/>
            <w:vAlign w:val="center"/>
          </w:tcPr>
          <w:p w:rsidR="00347757" w:rsidRPr="00347757" w:rsidRDefault="00347757" w:rsidP="00841899">
            <w:pPr>
              <w:autoSpaceDE w:val="0"/>
              <w:spacing w:after="0" w:line="240" w:lineRule="auto"/>
              <w:jc w:val="center"/>
              <w:rPr>
                <w:rFonts w:ascii="Arial" w:hAnsi="Arial" w:cs="Arial"/>
                <w:color w:val="000000"/>
                <w:sz w:val="24"/>
                <w:szCs w:val="24"/>
              </w:rPr>
            </w:pPr>
            <w:r w:rsidRPr="00347757">
              <w:rPr>
                <w:rFonts w:ascii="Arial" w:hAnsi="Arial" w:cs="Arial"/>
                <w:color w:val="000000"/>
                <w:sz w:val="24"/>
                <w:szCs w:val="24"/>
              </w:rPr>
              <w:t>4,2</w:t>
            </w:r>
          </w:p>
        </w:tc>
        <w:tc>
          <w:tcPr>
            <w:tcW w:w="1134" w:type="dxa"/>
            <w:shd w:val="clear" w:color="auto" w:fill="auto"/>
            <w:vAlign w:val="center"/>
          </w:tcPr>
          <w:p w:rsidR="00347757" w:rsidRPr="00347757" w:rsidRDefault="00347757" w:rsidP="00841899">
            <w:pPr>
              <w:autoSpaceDE w:val="0"/>
              <w:spacing w:after="0" w:line="240" w:lineRule="auto"/>
              <w:jc w:val="center"/>
              <w:rPr>
                <w:rFonts w:ascii="Arial" w:hAnsi="Arial" w:cs="Arial"/>
                <w:color w:val="000000"/>
                <w:sz w:val="24"/>
                <w:szCs w:val="24"/>
              </w:rPr>
            </w:pPr>
            <w:r w:rsidRPr="00347757">
              <w:rPr>
                <w:rFonts w:ascii="Arial" w:hAnsi="Arial" w:cs="Arial"/>
                <w:color w:val="000000"/>
                <w:sz w:val="24"/>
                <w:szCs w:val="24"/>
              </w:rPr>
              <w:t>5,0</w:t>
            </w:r>
          </w:p>
        </w:tc>
        <w:tc>
          <w:tcPr>
            <w:tcW w:w="1134" w:type="dxa"/>
            <w:shd w:val="clear" w:color="auto" w:fill="auto"/>
            <w:vAlign w:val="center"/>
          </w:tcPr>
          <w:p w:rsidR="00347757" w:rsidRPr="00347757" w:rsidRDefault="00347757" w:rsidP="00841899">
            <w:pPr>
              <w:autoSpaceDE w:val="0"/>
              <w:spacing w:after="0" w:line="240" w:lineRule="auto"/>
              <w:jc w:val="center"/>
              <w:rPr>
                <w:rFonts w:ascii="Arial" w:hAnsi="Arial" w:cs="Arial"/>
                <w:color w:val="000000"/>
                <w:sz w:val="24"/>
                <w:szCs w:val="24"/>
              </w:rPr>
            </w:pPr>
            <w:r w:rsidRPr="00347757">
              <w:rPr>
                <w:rFonts w:ascii="Arial" w:hAnsi="Arial" w:cs="Arial"/>
                <w:color w:val="000000"/>
                <w:sz w:val="24"/>
                <w:szCs w:val="24"/>
              </w:rPr>
              <w:t>5,0</w:t>
            </w:r>
          </w:p>
        </w:tc>
        <w:tc>
          <w:tcPr>
            <w:tcW w:w="1134" w:type="dxa"/>
            <w:shd w:val="clear" w:color="auto" w:fill="auto"/>
            <w:vAlign w:val="center"/>
          </w:tcPr>
          <w:p w:rsidR="00347757" w:rsidRPr="00347757" w:rsidRDefault="00347757" w:rsidP="00841899">
            <w:pPr>
              <w:autoSpaceDE w:val="0"/>
              <w:spacing w:after="0" w:line="240" w:lineRule="auto"/>
              <w:jc w:val="center"/>
              <w:rPr>
                <w:rFonts w:ascii="Arial" w:hAnsi="Arial" w:cs="Arial"/>
                <w:color w:val="000000"/>
                <w:sz w:val="24"/>
                <w:szCs w:val="24"/>
              </w:rPr>
            </w:pPr>
            <w:r w:rsidRPr="00347757">
              <w:rPr>
                <w:rFonts w:ascii="Arial" w:hAnsi="Arial" w:cs="Arial"/>
                <w:color w:val="000000"/>
                <w:sz w:val="24"/>
                <w:szCs w:val="24"/>
              </w:rPr>
              <w:t>5,0</w:t>
            </w:r>
          </w:p>
        </w:tc>
      </w:tr>
      <w:tr w:rsidR="00347757" w:rsidRPr="00347757" w:rsidTr="00841899">
        <w:trPr>
          <w:trHeight w:val="566"/>
        </w:trPr>
        <w:tc>
          <w:tcPr>
            <w:tcW w:w="750" w:type="dxa"/>
            <w:shd w:val="clear" w:color="auto" w:fill="auto"/>
            <w:noWrap/>
            <w:vAlign w:val="center"/>
          </w:tcPr>
          <w:p w:rsidR="00347757" w:rsidRPr="00347757" w:rsidRDefault="00347757" w:rsidP="00841899">
            <w:pPr>
              <w:spacing w:after="0" w:line="240" w:lineRule="auto"/>
              <w:jc w:val="center"/>
              <w:rPr>
                <w:rFonts w:ascii="Arial" w:hAnsi="Arial" w:cs="Arial"/>
                <w:color w:val="000000"/>
                <w:sz w:val="24"/>
                <w:szCs w:val="24"/>
              </w:rPr>
            </w:pPr>
            <w:r w:rsidRPr="00347757">
              <w:rPr>
                <w:rFonts w:ascii="Arial" w:hAnsi="Arial" w:cs="Arial"/>
                <w:color w:val="000000"/>
                <w:sz w:val="24"/>
                <w:szCs w:val="24"/>
              </w:rPr>
              <w:lastRenderedPageBreak/>
              <w:t>3</w:t>
            </w:r>
          </w:p>
        </w:tc>
        <w:tc>
          <w:tcPr>
            <w:tcW w:w="4924" w:type="dxa"/>
            <w:shd w:val="clear" w:color="auto" w:fill="auto"/>
            <w:vAlign w:val="center"/>
          </w:tcPr>
          <w:p w:rsidR="00347757" w:rsidRPr="00347757" w:rsidRDefault="00347757" w:rsidP="00841899">
            <w:pPr>
              <w:pStyle w:val="ConsPlusNormal"/>
              <w:jc w:val="both"/>
              <w:rPr>
                <w:rFonts w:cs="Arial"/>
                <w:color w:val="000000"/>
                <w:sz w:val="24"/>
                <w:szCs w:val="24"/>
              </w:rPr>
            </w:pPr>
            <w:r w:rsidRPr="00347757">
              <w:rPr>
                <w:rFonts w:cs="Arial"/>
                <w:color w:val="000000"/>
                <w:sz w:val="24"/>
                <w:szCs w:val="24"/>
              </w:rPr>
              <w:t>Создание условий для развития услуг связи в малочисленных и труднодоступных населенных пунктах Енисейского района</w:t>
            </w:r>
            <w:r w:rsidRPr="00347757">
              <w:rPr>
                <w:rFonts w:eastAsia="Times New Roman" w:cs="Arial"/>
                <w:color w:val="000000"/>
                <w:sz w:val="24"/>
                <w:szCs w:val="24"/>
                <w:lang w:eastAsia="ru-RU"/>
              </w:rPr>
              <w:t xml:space="preserve"> </w:t>
            </w:r>
          </w:p>
        </w:tc>
        <w:tc>
          <w:tcPr>
            <w:tcW w:w="1608" w:type="dxa"/>
            <w:shd w:val="clear" w:color="auto" w:fill="auto"/>
            <w:noWrap/>
            <w:vAlign w:val="center"/>
          </w:tcPr>
          <w:p w:rsidR="00347757" w:rsidRPr="00347757" w:rsidRDefault="00347757" w:rsidP="00841899">
            <w:pPr>
              <w:pStyle w:val="ConsPlusNormal"/>
              <w:jc w:val="center"/>
              <w:rPr>
                <w:rFonts w:cs="Arial"/>
                <w:color w:val="000000"/>
                <w:sz w:val="24"/>
                <w:szCs w:val="24"/>
              </w:rPr>
            </w:pPr>
            <w:r w:rsidRPr="00347757">
              <w:rPr>
                <w:rFonts w:cs="Arial"/>
                <w:color w:val="000000"/>
                <w:sz w:val="24"/>
                <w:szCs w:val="24"/>
              </w:rPr>
              <w:t>Населенных пунктов, ед.</w:t>
            </w:r>
          </w:p>
          <w:p w:rsidR="00347757" w:rsidRPr="00347757" w:rsidRDefault="00347757" w:rsidP="00841899">
            <w:pPr>
              <w:pStyle w:val="ConsPlusNormal"/>
              <w:jc w:val="center"/>
              <w:rPr>
                <w:rFonts w:cs="Arial"/>
                <w:i/>
                <w:color w:val="000000"/>
                <w:sz w:val="24"/>
                <w:szCs w:val="24"/>
              </w:rPr>
            </w:pPr>
          </w:p>
        </w:tc>
        <w:tc>
          <w:tcPr>
            <w:tcW w:w="3085" w:type="dxa"/>
            <w:shd w:val="clear" w:color="auto" w:fill="auto"/>
            <w:vAlign w:val="center"/>
          </w:tcPr>
          <w:p w:rsidR="00347757" w:rsidRPr="00347757" w:rsidRDefault="00347757" w:rsidP="00841899">
            <w:pPr>
              <w:pStyle w:val="ConsPlusNormal"/>
              <w:jc w:val="center"/>
              <w:rPr>
                <w:rFonts w:cs="Arial"/>
                <w:color w:val="000000"/>
                <w:sz w:val="24"/>
                <w:szCs w:val="24"/>
              </w:rPr>
            </w:pPr>
            <w:r w:rsidRPr="00347757">
              <w:rPr>
                <w:rFonts w:cs="Arial"/>
                <w:color w:val="000000"/>
                <w:sz w:val="24"/>
                <w:szCs w:val="24"/>
              </w:rPr>
              <w:t>Отчет о достижении значения показателя результативности (в соответствии с соглашением)</w:t>
            </w:r>
          </w:p>
        </w:tc>
        <w:tc>
          <w:tcPr>
            <w:tcW w:w="1134" w:type="dxa"/>
            <w:shd w:val="clear" w:color="auto" w:fill="auto"/>
            <w:vAlign w:val="center"/>
          </w:tcPr>
          <w:p w:rsidR="00347757" w:rsidRPr="00347757" w:rsidRDefault="00347757" w:rsidP="00841899">
            <w:pPr>
              <w:autoSpaceDE w:val="0"/>
              <w:spacing w:after="0" w:line="240" w:lineRule="auto"/>
              <w:jc w:val="center"/>
              <w:rPr>
                <w:rFonts w:ascii="Arial" w:hAnsi="Arial" w:cs="Arial"/>
                <w:color w:val="000000"/>
                <w:sz w:val="24"/>
                <w:szCs w:val="24"/>
              </w:rPr>
            </w:pPr>
            <w:r w:rsidRPr="00347757">
              <w:rPr>
                <w:rFonts w:ascii="Arial" w:hAnsi="Arial" w:cs="Arial"/>
                <w:color w:val="000000"/>
                <w:sz w:val="24"/>
                <w:szCs w:val="24"/>
              </w:rPr>
              <w:t>7</w:t>
            </w:r>
          </w:p>
        </w:tc>
        <w:tc>
          <w:tcPr>
            <w:tcW w:w="1134" w:type="dxa"/>
            <w:shd w:val="clear" w:color="auto" w:fill="auto"/>
            <w:vAlign w:val="center"/>
          </w:tcPr>
          <w:p w:rsidR="00347757" w:rsidRPr="00347757" w:rsidRDefault="00347757" w:rsidP="00841899">
            <w:pPr>
              <w:autoSpaceDE w:val="0"/>
              <w:spacing w:after="0" w:line="240" w:lineRule="auto"/>
              <w:jc w:val="center"/>
              <w:rPr>
                <w:rFonts w:ascii="Arial" w:hAnsi="Arial" w:cs="Arial"/>
                <w:color w:val="000000"/>
                <w:sz w:val="24"/>
                <w:szCs w:val="24"/>
              </w:rPr>
            </w:pPr>
            <w:r w:rsidRPr="00347757">
              <w:rPr>
                <w:rFonts w:ascii="Arial" w:hAnsi="Arial" w:cs="Arial"/>
                <w:color w:val="000000"/>
                <w:sz w:val="24"/>
                <w:szCs w:val="24"/>
              </w:rPr>
              <w:t>8</w:t>
            </w:r>
          </w:p>
        </w:tc>
        <w:tc>
          <w:tcPr>
            <w:tcW w:w="1134" w:type="dxa"/>
            <w:shd w:val="clear" w:color="auto" w:fill="auto"/>
            <w:vAlign w:val="center"/>
          </w:tcPr>
          <w:p w:rsidR="00347757" w:rsidRPr="00347757" w:rsidRDefault="00347757" w:rsidP="00841899">
            <w:pPr>
              <w:autoSpaceDE w:val="0"/>
              <w:spacing w:after="0" w:line="240" w:lineRule="auto"/>
              <w:jc w:val="center"/>
              <w:rPr>
                <w:rFonts w:ascii="Arial" w:hAnsi="Arial" w:cs="Arial"/>
                <w:color w:val="000000"/>
                <w:sz w:val="24"/>
                <w:szCs w:val="24"/>
              </w:rPr>
            </w:pPr>
            <w:r w:rsidRPr="00347757">
              <w:rPr>
                <w:rFonts w:ascii="Arial" w:hAnsi="Arial" w:cs="Arial"/>
                <w:color w:val="000000"/>
                <w:sz w:val="24"/>
                <w:szCs w:val="24"/>
              </w:rPr>
              <w:t>8</w:t>
            </w:r>
          </w:p>
        </w:tc>
        <w:tc>
          <w:tcPr>
            <w:tcW w:w="1134" w:type="dxa"/>
            <w:shd w:val="clear" w:color="auto" w:fill="auto"/>
            <w:vAlign w:val="center"/>
          </w:tcPr>
          <w:p w:rsidR="00347757" w:rsidRPr="00347757" w:rsidRDefault="00347757" w:rsidP="00841899">
            <w:pPr>
              <w:autoSpaceDE w:val="0"/>
              <w:spacing w:after="0" w:line="240" w:lineRule="auto"/>
              <w:jc w:val="center"/>
              <w:rPr>
                <w:rFonts w:ascii="Arial" w:hAnsi="Arial" w:cs="Arial"/>
                <w:color w:val="000000"/>
                <w:sz w:val="24"/>
                <w:szCs w:val="24"/>
              </w:rPr>
            </w:pPr>
            <w:r w:rsidRPr="00347757">
              <w:rPr>
                <w:rFonts w:ascii="Arial" w:hAnsi="Arial" w:cs="Arial"/>
                <w:color w:val="000000"/>
                <w:sz w:val="24"/>
                <w:szCs w:val="24"/>
              </w:rPr>
              <w:t>8</w:t>
            </w:r>
          </w:p>
        </w:tc>
      </w:tr>
      <w:tr w:rsidR="00347757" w:rsidRPr="00347757" w:rsidTr="00841899">
        <w:trPr>
          <w:trHeight w:val="284"/>
        </w:trPr>
        <w:tc>
          <w:tcPr>
            <w:tcW w:w="14903" w:type="dxa"/>
            <w:gridSpan w:val="8"/>
            <w:shd w:val="clear" w:color="auto" w:fill="auto"/>
            <w:noWrap/>
            <w:vAlign w:val="center"/>
          </w:tcPr>
          <w:p w:rsidR="00347757" w:rsidRPr="00347757" w:rsidRDefault="00347757" w:rsidP="00841899">
            <w:pPr>
              <w:pStyle w:val="ConsPlusNormal"/>
              <w:rPr>
                <w:rFonts w:cs="Arial"/>
                <w:color w:val="000000"/>
                <w:sz w:val="24"/>
                <w:szCs w:val="24"/>
                <w:highlight w:val="yellow"/>
              </w:rPr>
            </w:pPr>
            <w:r w:rsidRPr="00347757">
              <w:rPr>
                <w:rFonts w:cs="Arial"/>
                <w:color w:val="000000"/>
                <w:sz w:val="24"/>
                <w:szCs w:val="24"/>
              </w:rPr>
              <w:t>Задача 2: Благоустройство территорий поселений и содействие временной занятости населения</w:t>
            </w:r>
          </w:p>
        </w:tc>
      </w:tr>
      <w:tr w:rsidR="00347757" w:rsidRPr="00347757" w:rsidTr="00841899">
        <w:trPr>
          <w:trHeight w:val="826"/>
        </w:trPr>
        <w:tc>
          <w:tcPr>
            <w:tcW w:w="750" w:type="dxa"/>
            <w:shd w:val="clear" w:color="auto" w:fill="auto"/>
            <w:noWrap/>
            <w:vAlign w:val="center"/>
          </w:tcPr>
          <w:p w:rsidR="00347757" w:rsidRPr="00347757" w:rsidRDefault="00347757" w:rsidP="00841899">
            <w:pPr>
              <w:spacing w:after="0" w:line="240" w:lineRule="auto"/>
              <w:jc w:val="center"/>
              <w:rPr>
                <w:rFonts w:ascii="Arial" w:hAnsi="Arial" w:cs="Arial"/>
                <w:color w:val="000000"/>
                <w:sz w:val="24"/>
                <w:szCs w:val="24"/>
              </w:rPr>
            </w:pPr>
            <w:r w:rsidRPr="00347757">
              <w:rPr>
                <w:rFonts w:ascii="Arial" w:hAnsi="Arial" w:cs="Arial"/>
                <w:color w:val="000000"/>
                <w:sz w:val="24"/>
                <w:szCs w:val="24"/>
              </w:rPr>
              <w:t>4</w:t>
            </w:r>
          </w:p>
        </w:tc>
        <w:tc>
          <w:tcPr>
            <w:tcW w:w="4924" w:type="dxa"/>
            <w:shd w:val="clear" w:color="auto" w:fill="auto"/>
          </w:tcPr>
          <w:p w:rsidR="00347757" w:rsidRPr="00347757" w:rsidRDefault="00347757" w:rsidP="00841899">
            <w:pPr>
              <w:pStyle w:val="ConsPlusNormal"/>
              <w:jc w:val="both"/>
              <w:rPr>
                <w:rFonts w:cs="Arial"/>
                <w:color w:val="000000"/>
                <w:sz w:val="24"/>
                <w:szCs w:val="24"/>
              </w:rPr>
            </w:pPr>
            <w:r w:rsidRPr="00347757">
              <w:rPr>
                <w:rFonts w:cs="Arial"/>
                <w:color w:val="000000"/>
                <w:sz w:val="24"/>
                <w:szCs w:val="24"/>
              </w:rPr>
              <w:t>Количество организованных временных рабочих мест для проведения оплачиваемых общественных работ</w:t>
            </w:r>
          </w:p>
        </w:tc>
        <w:tc>
          <w:tcPr>
            <w:tcW w:w="1608" w:type="dxa"/>
            <w:shd w:val="clear" w:color="auto" w:fill="auto"/>
            <w:noWrap/>
            <w:vAlign w:val="center"/>
          </w:tcPr>
          <w:p w:rsidR="00347757" w:rsidRPr="00347757" w:rsidRDefault="00347757" w:rsidP="00841899">
            <w:pPr>
              <w:spacing w:after="0" w:line="240" w:lineRule="auto"/>
              <w:jc w:val="center"/>
              <w:rPr>
                <w:rFonts w:ascii="Arial" w:hAnsi="Arial" w:cs="Arial"/>
                <w:color w:val="000000"/>
                <w:sz w:val="24"/>
                <w:szCs w:val="24"/>
              </w:rPr>
            </w:pPr>
            <w:r w:rsidRPr="00347757">
              <w:rPr>
                <w:rFonts w:ascii="Arial" w:hAnsi="Arial" w:cs="Arial"/>
                <w:color w:val="000000"/>
                <w:sz w:val="24"/>
                <w:szCs w:val="24"/>
              </w:rPr>
              <w:t>рабочих мест</w:t>
            </w:r>
          </w:p>
        </w:tc>
        <w:tc>
          <w:tcPr>
            <w:tcW w:w="3085" w:type="dxa"/>
            <w:shd w:val="clear" w:color="auto" w:fill="auto"/>
            <w:vAlign w:val="center"/>
          </w:tcPr>
          <w:p w:rsidR="00347757" w:rsidRPr="00347757" w:rsidRDefault="00347757" w:rsidP="00841899">
            <w:pPr>
              <w:spacing w:after="0" w:line="240" w:lineRule="auto"/>
              <w:jc w:val="center"/>
              <w:rPr>
                <w:rFonts w:ascii="Arial" w:hAnsi="Arial" w:cs="Arial"/>
                <w:color w:val="000000"/>
                <w:sz w:val="24"/>
                <w:szCs w:val="24"/>
              </w:rPr>
            </w:pPr>
            <w:r w:rsidRPr="00347757">
              <w:rPr>
                <w:rFonts w:ascii="Arial" w:hAnsi="Arial" w:cs="Arial"/>
                <w:color w:val="000000"/>
                <w:sz w:val="24"/>
                <w:szCs w:val="24"/>
              </w:rPr>
              <w:t>Отчет о количестве организованных рабочих мест от МО Енисейского района (в соответствии с соглашением)</w:t>
            </w:r>
          </w:p>
        </w:tc>
        <w:tc>
          <w:tcPr>
            <w:tcW w:w="1134" w:type="dxa"/>
            <w:shd w:val="clear" w:color="auto" w:fill="auto"/>
            <w:vAlign w:val="center"/>
          </w:tcPr>
          <w:p w:rsidR="00347757" w:rsidRPr="00347757" w:rsidRDefault="00347757" w:rsidP="00841899">
            <w:pPr>
              <w:pStyle w:val="ConsPlusNormal"/>
              <w:jc w:val="center"/>
              <w:rPr>
                <w:rFonts w:cs="Arial"/>
                <w:color w:val="000000"/>
                <w:sz w:val="24"/>
                <w:szCs w:val="24"/>
              </w:rPr>
            </w:pPr>
            <w:r w:rsidRPr="00347757">
              <w:rPr>
                <w:rFonts w:cs="Arial"/>
                <w:color w:val="000000"/>
                <w:sz w:val="24"/>
                <w:szCs w:val="24"/>
              </w:rPr>
              <w:t>215</w:t>
            </w:r>
          </w:p>
        </w:tc>
        <w:tc>
          <w:tcPr>
            <w:tcW w:w="1134" w:type="dxa"/>
            <w:shd w:val="clear" w:color="auto" w:fill="auto"/>
            <w:vAlign w:val="center"/>
          </w:tcPr>
          <w:p w:rsidR="00347757" w:rsidRPr="00347757" w:rsidRDefault="00347757" w:rsidP="00841899">
            <w:pPr>
              <w:pStyle w:val="ConsPlusNormal"/>
              <w:jc w:val="center"/>
              <w:rPr>
                <w:rFonts w:cs="Arial"/>
                <w:color w:val="000000"/>
                <w:sz w:val="24"/>
                <w:szCs w:val="24"/>
              </w:rPr>
            </w:pPr>
            <w:r w:rsidRPr="00347757">
              <w:rPr>
                <w:rFonts w:cs="Arial"/>
                <w:color w:val="000000"/>
                <w:sz w:val="24"/>
                <w:szCs w:val="24"/>
              </w:rPr>
              <w:t>Не менее 180</w:t>
            </w:r>
          </w:p>
        </w:tc>
        <w:tc>
          <w:tcPr>
            <w:tcW w:w="1134" w:type="dxa"/>
            <w:shd w:val="clear" w:color="auto" w:fill="auto"/>
            <w:vAlign w:val="center"/>
          </w:tcPr>
          <w:p w:rsidR="00347757" w:rsidRPr="00347757" w:rsidRDefault="00347757" w:rsidP="00841899">
            <w:pPr>
              <w:pStyle w:val="ConsPlusNormal"/>
              <w:jc w:val="center"/>
              <w:rPr>
                <w:rFonts w:cs="Arial"/>
                <w:color w:val="000000"/>
                <w:sz w:val="24"/>
                <w:szCs w:val="24"/>
              </w:rPr>
            </w:pPr>
            <w:r w:rsidRPr="00347757">
              <w:rPr>
                <w:rFonts w:cs="Arial"/>
                <w:color w:val="000000"/>
                <w:sz w:val="24"/>
                <w:szCs w:val="24"/>
              </w:rPr>
              <w:t>Не менее 180</w:t>
            </w:r>
          </w:p>
        </w:tc>
        <w:tc>
          <w:tcPr>
            <w:tcW w:w="1134" w:type="dxa"/>
            <w:shd w:val="clear" w:color="auto" w:fill="auto"/>
            <w:vAlign w:val="center"/>
          </w:tcPr>
          <w:p w:rsidR="00347757" w:rsidRPr="00347757" w:rsidRDefault="00347757" w:rsidP="00841899">
            <w:pPr>
              <w:pStyle w:val="ConsPlusNormal"/>
              <w:jc w:val="center"/>
              <w:rPr>
                <w:rFonts w:cs="Arial"/>
                <w:color w:val="000000"/>
                <w:sz w:val="24"/>
                <w:szCs w:val="24"/>
              </w:rPr>
            </w:pPr>
            <w:r w:rsidRPr="00347757">
              <w:rPr>
                <w:rFonts w:cs="Arial"/>
                <w:color w:val="000000"/>
                <w:sz w:val="24"/>
                <w:szCs w:val="24"/>
              </w:rPr>
              <w:t>Не менее 180</w:t>
            </w:r>
          </w:p>
        </w:tc>
      </w:tr>
      <w:tr w:rsidR="00347757" w:rsidRPr="00347757" w:rsidTr="00841899">
        <w:trPr>
          <w:trHeight w:val="1111"/>
        </w:trPr>
        <w:tc>
          <w:tcPr>
            <w:tcW w:w="750" w:type="dxa"/>
            <w:shd w:val="clear" w:color="auto" w:fill="auto"/>
            <w:noWrap/>
            <w:vAlign w:val="center"/>
          </w:tcPr>
          <w:p w:rsidR="00347757" w:rsidRPr="00347757" w:rsidRDefault="00347757" w:rsidP="00841899">
            <w:pPr>
              <w:spacing w:after="0" w:line="240" w:lineRule="auto"/>
              <w:jc w:val="center"/>
              <w:rPr>
                <w:rFonts w:ascii="Arial" w:hAnsi="Arial" w:cs="Arial"/>
                <w:color w:val="000000"/>
                <w:sz w:val="24"/>
                <w:szCs w:val="24"/>
              </w:rPr>
            </w:pPr>
            <w:r w:rsidRPr="00347757">
              <w:rPr>
                <w:rFonts w:ascii="Arial" w:hAnsi="Arial" w:cs="Arial"/>
                <w:color w:val="000000"/>
                <w:sz w:val="24"/>
                <w:szCs w:val="24"/>
              </w:rPr>
              <w:t>5</w:t>
            </w:r>
          </w:p>
        </w:tc>
        <w:tc>
          <w:tcPr>
            <w:tcW w:w="4924" w:type="dxa"/>
            <w:shd w:val="clear" w:color="auto" w:fill="auto"/>
          </w:tcPr>
          <w:p w:rsidR="00347757" w:rsidRPr="00347757" w:rsidRDefault="00347757" w:rsidP="00841899">
            <w:pPr>
              <w:pStyle w:val="ConsPlusNormal"/>
              <w:jc w:val="both"/>
              <w:rPr>
                <w:rFonts w:cs="Arial"/>
                <w:color w:val="000000"/>
                <w:sz w:val="24"/>
                <w:szCs w:val="24"/>
              </w:rPr>
            </w:pPr>
            <w:r w:rsidRPr="00347757">
              <w:rPr>
                <w:rFonts w:cs="Arial"/>
                <w:color w:val="000000"/>
                <w:sz w:val="24"/>
                <w:szCs w:val="24"/>
              </w:rPr>
              <w:t>Доля граждан, привлеченных к работам по благоустройству, от общего числа граждан проживающих в муниципальных образованиях</w:t>
            </w:r>
          </w:p>
        </w:tc>
        <w:tc>
          <w:tcPr>
            <w:tcW w:w="1608" w:type="dxa"/>
            <w:shd w:val="clear" w:color="auto" w:fill="auto"/>
            <w:noWrap/>
            <w:vAlign w:val="center"/>
          </w:tcPr>
          <w:p w:rsidR="00347757" w:rsidRPr="00347757" w:rsidRDefault="00347757" w:rsidP="00841899">
            <w:pPr>
              <w:pStyle w:val="ConsPlusNormal"/>
              <w:jc w:val="center"/>
              <w:rPr>
                <w:rFonts w:cs="Arial"/>
                <w:color w:val="000000"/>
                <w:sz w:val="24"/>
                <w:szCs w:val="24"/>
              </w:rPr>
            </w:pPr>
            <w:r w:rsidRPr="00347757">
              <w:rPr>
                <w:rFonts w:cs="Arial"/>
                <w:color w:val="000000"/>
                <w:sz w:val="24"/>
                <w:szCs w:val="24"/>
              </w:rPr>
              <w:t>%</w:t>
            </w:r>
          </w:p>
        </w:tc>
        <w:tc>
          <w:tcPr>
            <w:tcW w:w="3085" w:type="dxa"/>
            <w:shd w:val="clear" w:color="auto" w:fill="auto"/>
            <w:vAlign w:val="center"/>
          </w:tcPr>
          <w:p w:rsidR="00347757" w:rsidRPr="00347757" w:rsidRDefault="00347757" w:rsidP="00347757">
            <w:pPr>
              <w:pStyle w:val="ConsPlusNormal"/>
              <w:jc w:val="center"/>
              <w:rPr>
                <w:rFonts w:cs="Arial"/>
                <w:color w:val="000000"/>
                <w:sz w:val="24"/>
                <w:szCs w:val="24"/>
              </w:rPr>
            </w:pPr>
            <w:r w:rsidRPr="00347757">
              <w:rPr>
                <w:rFonts w:cs="Arial"/>
                <w:sz w:val="24"/>
                <w:szCs w:val="24"/>
              </w:rPr>
              <w:t>Информация о достижении показателей целевых индикаторов от МО Енисейского района (в соответствии с соглашением)</w:t>
            </w:r>
          </w:p>
        </w:tc>
        <w:tc>
          <w:tcPr>
            <w:tcW w:w="1134" w:type="dxa"/>
            <w:shd w:val="clear" w:color="auto" w:fill="auto"/>
            <w:vAlign w:val="center"/>
          </w:tcPr>
          <w:p w:rsidR="00347757" w:rsidRPr="00347757" w:rsidRDefault="00347757" w:rsidP="00841899">
            <w:pPr>
              <w:pStyle w:val="ConsPlusNormal"/>
              <w:jc w:val="center"/>
              <w:rPr>
                <w:rFonts w:cs="Arial"/>
                <w:color w:val="000000"/>
                <w:sz w:val="24"/>
                <w:szCs w:val="24"/>
              </w:rPr>
            </w:pPr>
            <w:r w:rsidRPr="00347757">
              <w:rPr>
                <w:rFonts w:cs="Arial"/>
                <w:color w:val="000000"/>
                <w:sz w:val="24"/>
                <w:szCs w:val="24"/>
              </w:rPr>
              <w:t>16,6</w:t>
            </w:r>
          </w:p>
        </w:tc>
        <w:tc>
          <w:tcPr>
            <w:tcW w:w="1134" w:type="dxa"/>
            <w:shd w:val="clear" w:color="auto" w:fill="auto"/>
            <w:vAlign w:val="center"/>
          </w:tcPr>
          <w:p w:rsidR="00347757" w:rsidRPr="00347757" w:rsidRDefault="00347757" w:rsidP="00841899">
            <w:pPr>
              <w:pStyle w:val="ConsPlusNormal"/>
              <w:jc w:val="center"/>
              <w:rPr>
                <w:rFonts w:cs="Arial"/>
                <w:color w:val="000000"/>
                <w:sz w:val="24"/>
                <w:szCs w:val="24"/>
              </w:rPr>
            </w:pPr>
            <w:r w:rsidRPr="00347757">
              <w:rPr>
                <w:rFonts w:cs="Arial"/>
                <w:color w:val="000000"/>
                <w:sz w:val="24"/>
                <w:szCs w:val="24"/>
              </w:rPr>
              <w:t>15</w:t>
            </w:r>
          </w:p>
        </w:tc>
        <w:tc>
          <w:tcPr>
            <w:tcW w:w="1134" w:type="dxa"/>
            <w:shd w:val="clear" w:color="auto" w:fill="auto"/>
            <w:vAlign w:val="center"/>
          </w:tcPr>
          <w:p w:rsidR="00347757" w:rsidRPr="00347757" w:rsidRDefault="00347757" w:rsidP="00841899">
            <w:pPr>
              <w:pStyle w:val="ConsPlusNormal"/>
              <w:jc w:val="center"/>
              <w:rPr>
                <w:rFonts w:cs="Arial"/>
                <w:color w:val="000000"/>
                <w:sz w:val="24"/>
                <w:szCs w:val="24"/>
              </w:rPr>
            </w:pPr>
            <w:r w:rsidRPr="00347757">
              <w:rPr>
                <w:rFonts w:cs="Arial"/>
                <w:color w:val="000000"/>
                <w:sz w:val="24"/>
                <w:szCs w:val="24"/>
              </w:rPr>
              <w:t>0</w:t>
            </w:r>
          </w:p>
        </w:tc>
        <w:tc>
          <w:tcPr>
            <w:tcW w:w="1134" w:type="dxa"/>
            <w:shd w:val="clear" w:color="auto" w:fill="auto"/>
            <w:vAlign w:val="center"/>
          </w:tcPr>
          <w:p w:rsidR="00347757" w:rsidRPr="00347757" w:rsidRDefault="00347757" w:rsidP="00841899">
            <w:pPr>
              <w:pStyle w:val="ConsPlusNormal"/>
              <w:jc w:val="center"/>
              <w:rPr>
                <w:rFonts w:cs="Arial"/>
                <w:color w:val="000000"/>
                <w:sz w:val="24"/>
                <w:szCs w:val="24"/>
              </w:rPr>
            </w:pPr>
            <w:r w:rsidRPr="00347757">
              <w:rPr>
                <w:rFonts w:cs="Arial"/>
                <w:color w:val="000000"/>
                <w:sz w:val="24"/>
                <w:szCs w:val="24"/>
              </w:rPr>
              <w:t>0</w:t>
            </w:r>
          </w:p>
        </w:tc>
      </w:tr>
      <w:tr w:rsidR="00347757" w:rsidRPr="00347757" w:rsidTr="00841899">
        <w:trPr>
          <w:trHeight w:val="1144"/>
        </w:trPr>
        <w:tc>
          <w:tcPr>
            <w:tcW w:w="750" w:type="dxa"/>
            <w:shd w:val="clear" w:color="auto" w:fill="auto"/>
            <w:noWrap/>
          </w:tcPr>
          <w:p w:rsidR="00347757" w:rsidRPr="00347757" w:rsidRDefault="00347757" w:rsidP="00841899">
            <w:pPr>
              <w:pStyle w:val="ConsPlusNormal"/>
              <w:jc w:val="center"/>
              <w:outlineLvl w:val="1"/>
              <w:rPr>
                <w:rFonts w:cs="Arial"/>
                <w:color w:val="000000"/>
                <w:sz w:val="24"/>
                <w:szCs w:val="24"/>
              </w:rPr>
            </w:pPr>
            <w:r w:rsidRPr="00347757">
              <w:rPr>
                <w:rFonts w:cs="Arial"/>
                <w:color w:val="000000"/>
                <w:sz w:val="24"/>
                <w:szCs w:val="24"/>
              </w:rPr>
              <w:t>6</w:t>
            </w:r>
          </w:p>
        </w:tc>
        <w:tc>
          <w:tcPr>
            <w:tcW w:w="4924" w:type="dxa"/>
            <w:shd w:val="clear" w:color="auto" w:fill="auto"/>
          </w:tcPr>
          <w:p w:rsidR="00347757" w:rsidRPr="00347757" w:rsidRDefault="00347757" w:rsidP="00841899">
            <w:pPr>
              <w:autoSpaceDE w:val="0"/>
              <w:autoSpaceDN w:val="0"/>
              <w:adjustRightInd w:val="0"/>
              <w:spacing w:after="0" w:line="240" w:lineRule="auto"/>
              <w:rPr>
                <w:rFonts w:ascii="Arial" w:hAnsi="Arial" w:cs="Arial"/>
                <w:color w:val="000000"/>
                <w:sz w:val="24"/>
                <w:szCs w:val="24"/>
              </w:rPr>
            </w:pPr>
            <w:r w:rsidRPr="00347757">
              <w:rPr>
                <w:rFonts w:ascii="Arial" w:hAnsi="Arial" w:cs="Arial"/>
                <w:color w:val="000000"/>
                <w:sz w:val="24"/>
                <w:szCs w:val="24"/>
              </w:rPr>
              <w:t>Доля благоустроенных дворовых территорий многоквартирных домов от общего количества дворовых территорий многоквартирных домов муниципальных образований, на территории которых реализуются мероприятие по формированию современной городской среды</w:t>
            </w:r>
          </w:p>
        </w:tc>
        <w:tc>
          <w:tcPr>
            <w:tcW w:w="1608" w:type="dxa"/>
            <w:shd w:val="clear" w:color="auto" w:fill="auto"/>
            <w:noWrap/>
          </w:tcPr>
          <w:p w:rsidR="00347757" w:rsidRPr="00347757" w:rsidRDefault="00347757" w:rsidP="00841899">
            <w:pPr>
              <w:pStyle w:val="ConsPlusNormal"/>
              <w:jc w:val="center"/>
              <w:outlineLvl w:val="1"/>
              <w:rPr>
                <w:rFonts w:cs="Arial"/>
                <w:color w:val="000000"/>
                <w:sz w:val="24"/>
                <w:szCs w:val="24"/>
              </w:rPr>
            </w:pPr>
            <w:r w:rsidRPr="00347757">
              <w:rPr>
                <w:rFonts w:cs="Arial"/>
                <w:color w:val="000000"/>
                <w:sz w:val="24"/>
                <w:szCs w:val="24"/>
              </w:rPr>
              <w:t>%</w:t>
            </w:r>
          </w:p>
        </w:tc>
        <w:tc>
          <w:tcPr>
            <w:tcW w:w="3085" w:type="dxa"/>
            <w:shd w:val="clear" w:color="auto" w:fill="auto"/>
          </w:tcPr>
          <w:p w:rsidR="00347757" w:rsidRPr="00347757" w:rsidRDefault="00347757" w:rsidP="00841899">
            <w:pPr>
              <w:pStyle w:val="ConsPlusNormal"/>
              <w:jc w:val="center"/>
              <w:outlineLvl w:val="1"/>
              <w:rPr>
                <w:rFonts w:cs="Arial"/>
                <w:color w:val="000000"/>
                <w:sz w:val="24"/>
                <w:szCs w:val="24"/>
              </w:rPr>
            </w:pPr>
            <w:r w:rsidRPr="00347757">
              <w:rPr>
                <w:rFonts w:cs="Arial"/>
                <w:sz w:val="24"/>
                <w:szCs w:val="24"/>
              </w:rPr>
              <w:t>Отчет о достижении значений результатов использования иного межбюджетного трансферта (в соответствии с соглашением)</w:t>
            </w:r>
          </w:p>
        </w:tc>
        <w:tc>
          <w:tcPr>
            <w:tcW w:w="1134" w:type="dxa"/>
            <w:shd w:val="clear" w:color="auto" w:fill="auto"/>
          </w:tcPr>
          <w:p w:rsidR="00347757" w:rsidRPr="00347757" w:rsidRDefault="00347757" w:rsidP="00841899">
            <w:pPr>
              <w:pStyle w:val="ConsPlusNormal"/>
              <w:jc w:val="center"/>
              <w:outlineLvl w:val="1"/>
              <w:rPr>
                <w:rFonts w:cs="Arial"/>
                <w:color w:val="000000"/>
                <w:sz w:val="24"/>
                <w:szCs w:val="24"/>
              </w:rPr>
            </w:pPr>
            <w:r w:rsidRPr="00347757">
              <w:rPr>
                <w:rFonts w:cs="Arial"/>
                <w:color w:val="000000"/>
                <w:sz w:val="24"/>
                <w:szCs w:val="24"/>
              </w:rPr>
              <w:t>1,55</w:t>
            </w:r>
          </w:p>
        </w:tc>
        <w:tc>
          <w:tcPr>
            <w:tcW w:w="1134" w:type="dxa"/>
            <w:shd w:val="clear" w:color="auto" w:fill="auto"/>
          </w:tcPr>
          <w:p w:rsidR="00347757" w:rsidRPr="00347757" w:rsidRDefault="00347757" w:rsidP="00841899">
            <w:pPr>
              <w:pStyle w:val="ConsPlusNormal"/>
              <w:jc w:val="center"/>
              <w:outlineLvl w:val="1"/>
              <w:rPr>
                <w:rFonts w:cs="Arial"/>
                <w:color w:val="000000"/>
                <w:sz w:val="24"/>
                <w:szCs w:val="24"/>
              </w:rPr>
            </w:pPr>
            <w:r w:rsidRPr="00347757">
              <w:rPr>
                <w:rFonts w:cs="Arial"/>
                <w:color w:val="000000"/>
                <w:sz w:val="24"/>
                <w:szCs w:val="24"/>
              </w:rPr>
              <w:t>1,85</w:t>
            </w:r>
          </w:p>
        </w:tc>
        <w:tc>
          <w:tcPr>
            <w:tcW w:w="1134" w:type="dxa"/>
            <w:shd w:val="clear" w:color="auto" w:fill="auto"/>
          </w:tcPr>
          <w:p w:rsidR="00347757" w:rsidRPr="00347757" w:rsidRDefault="00347757" w:rsidP="00841899">
            <w:pPr>
              <w:pStyle w:val="ConsPlusNormal"/>
              <w:jc w:val="center"/>
              <w:outlineLvl w:val="1"/>
              <w:rPr>
                <w:rFonts w:cs="Arial"/>
                <w:color w:val="000000"/>
                <w:sz w:val="24"/>
                <w:szCs w:val="24"/>
              </w:rPr>
            </w:pPr>
            <w:r w:rsidRPr="00347757">
              <w:rPr>
                <w:rFonts w:cs="Arial"/>
                <w:color w:val="000000"/>
                <w:sz w:val="24"/>
                <w:szCs w:val="24"/>
              </w:rPr>
              <w:t>0</w:t>
            </w:r>
          </w:p>
        </w:tc>
        <w:tc>
          <w:tcPr>
            <w:tcW w:w="1134" w:type="dxa"/>
            <w:shd w:val="clear" w:color="auto" w:fill="auto"/>
          </w:tcPr>
          <w:p w:rsidR="00347757" w:rsidRPr="00347757" w:rsidRDefault="00347757" w:rsidP="00841899">
            <w:pPr>
              <w:pStyle w:val="ConsPlusNormal"/>
              <w:jc w:val="center"/>
              <w:outlineLvl w:val="1"/>
              <w:rPr>
                <w:rFonts w:cs="Arial"/>
                <w:color w:val="000000"/>
                <w:sz w:val="24"/>
                <w:szCs w:val="24"/>
              </w:rPr>
            </w:pPr>
            <w:r w:rsidRPr="00347757">
              <w:rPr>
                <w:rFonts w:cs="Arial"/>
                <w:color w:val="000000"/>
                <w:sz w:val="24"/>
                <w:szCs w:val="24"/>
              </w:rPr>
              <w:t>0</w:t>
            </w:r>
          </w:p>
        </w:tc>
      </w:tr>
      <w:tr w:rsidR="00347757" w:rsidRPr="00347757" w:rsidTr="00841899">
        <w:trPr>
          <w:trHeight w:val="360"/>
        </w:trPr>
        <w:tc>
          <w:tcPr>
            <w:tcW w:w="14903" w:type="dxa"/>
            <w:gridSpan w:val="8"/>
            <w:shd w:val="clear" w:color="auto" w:fill="auto"/>
            <w:noWrap/>
            <w:vAlign w:val="center"/>
          </w:tcPr>
          <w:p w:rsidR="00347757" w:rsidRPr="00347757" w:rsidRDefault="00347757" w:rsidP="00841899">
            <w:pPr>
              <w:pStyle w:val="ConsPlusNormal"/>
              <w:rPr>
                <w:rFonts w:cs="Arial"/>
                <w:color w:val="000000"/>
                <w:sz w:val="24"/>
                <w:szCs w:val="24"/>
              </w:rPr>
            </w:pPr>
            <w:r w:rsidRPr="00347757">
              <w:rPr>
                <w:rFonts w:cs="Arial"/>
                <w:color w:val="000000"/>
                <w:sz w:val="24"/>
                <w:szCs w:val="24"/>
              </w:rPr>
              <w:t>Задача 3: Повышение качества жизни отдельных категорий граждан</w:t>
            </w:r>
          </w:p>
        </w:tc>
      </w:tr>
      <w:tr w:rsidR="00347757" w:rsidRPr="00347757" w:rsidTr="00841899">
        <w:trPr>
          <w:trHeight w:val="800"/>
        </w:trPr>
        <w:tc>
          <w:tcPr>
            <w:tcW w:w="750" w:type="dxa"/>
            <w:shd w:val="clear" w:color="auto" w:fill="auto"/>
            <w:noWrap/>
            <w:vAlign w:val="center"/>
          </w:tcPr>
          <w:p w:rsidR="00347757" w:rsidRPr="00347757" w:rsidRDefault="00347757" w:rsidP="00841899">
            <w:pPr>
              <w:spacing w:after="0" w:line="240" w:lineRule="auto"/>
              <w:jc w:val="center"/>
              <w:rPr>
                <w:rFonts w:ascii="Arial" w:hAnsi="Arial" w:cs="Arial"/>
                <w:color w:val="000000"/>
                <w:sz w:val="24"/>
                <w:szCs w:val="24"/>
              </w:rPr>
            </w:pPr>
            <w:r w:rsidRPr="00347757">
              <w:rPr>
                <w:rFonts w:ascii="Arial" w:hAnsi="Arial" w:cs="Arial"/>
                <w:color w:val="000000"/>
                <w:sz w:val="24"/>
                <w:szCs w:val="24"/>
              </w:rPr>
              <w:t>7</w:t>
            </w:r>
          </w:p>
        </w:tc>
        <w:tc>
          <w:tcPr>
            <w:tcW w:w="4924" w:type="dxa"/>
            <w:shd w:val="clear" w:color="auto" w:fill="auto"/>
          </w:tcPr>
          <w:p w:rsidR="00347757" w:rsidRPr="00347757" w:rsidRDefault="00347757" w:rsidP="00841899">
            <w:pPr>
              <w:pStyle w:val="ConsPlusNormal"/>
              <w:jc w:val="both"/>
              <w:rPr>
                <w:rFonts w:cs="Arial"/>
                <w:color w:val="000000"/>
                <w:sz w:val="24"/>
                <w:szCs w:val="24"/>
              </w:rPr>
            </w:pPr>
            <w:r w:rsidRPr="00347757">
              <w:rPr>
                <w:rFonts w:cs="Arial"/>
                <w:color w:val="000000"/>
                <w:sz w:val="24"/>
                <w:szCs w:val="24"/>
              </w:rPr>
              <w:t>Количество человек, получивших  доплату к пенсии за выслугу лет, выплачиваемых за счет средств муниципального бюджета Енисейского района</w:t>
            </w:r>
          </w:p>
        </w:tc>
        <w:tc>
          <w:tcPr>
            <w:tcW w:w="1608" w:type="dxa"/>
            <w:shd w:val="clear" w:color="auto" w:fill="auto"/>
            <w:noWrap/>
            <w:vAlign w:val="center"/>
          </w:tcPr>
          <w:p w:rsidR="00347757" w:rsidRPr="00347757" w:rsidRDefault="00347757" w:rsidP="00841899">
            <w:pPr>
              <w:pStyle w:val="ConsPlusNormal"/>
              <w:jc w:val="center"/>
              <w:rPr>
                <w:rFonts w:cs="Arial"/>
                <w:color w:val="000000"/>
                <w:sz w:val="24"/>
                <w:szCs w:val="24"/>
              </w:rPr>
            </w:pPr>
            <w:r w:rsidRPr="00347757">
              <w:rPr>
                <w:rFonts w:cs="Arial"/>
                <w:color w:val="000000"/>
                <w:sz w:val="24"/>
                <w:szCs w:val="24"/>
              </w:rPr>
              <w:t>чел.</w:t>
            </w:r>
          </w:p>
        </w:tc>
        <w:tc>
          <w:tcPr>
            <w:tcW w:w="3085" w:type="dxa"/>
            <w:shd w:val="clear" w:color="auto" w:fill="auto"/>
            <w:vAlign w:val="center"/>
          </w:tcPr>
          <w:p w:rsidR="00347757" w:rsidRPr="00347757" w:rsidRDefault="00347757" w:rsidP="00841899">
            <w:pPr>
              <w:pStyle w:val="ConsPlusNormal"/>
              <w:jc w:val="center"/>
              <w:rPr>
                <w:rFonts w:cs="Arial"/>
                <w:color w:val="000000"/>
                <w:sz w:val="24"/>
                <w:szCs w:val="24"/>
              </w:rPr>
            </w:pPr>
            <w:r w:rsidRPr="00347757">
              <w:rPr>
                <w:rFonts w:cs="Arial"/>
                <w:color w:val="000000"/>
                <w:sz w:val="24"/>
                <w:szCs w:val="24"/>
              </w:rPr>
              <w:t>Сводный реестр лиц, являющихся получателями пенсии за выслугу лет</w:t>
            </w:r>
          </w:p>
        </w:tc>
        <w:tc>
          <w:tcPr>
            <w:tcW w:w="1134" w:type="dxa"/>
            <w:shd w:val="clear" w:color="auto" w:fill="auto"/>
            <w:vAlign w:val="center"/>
          </w:tcPr>
          <w:p w:rsidR="00347757" w:rsidRPr="00347757" w:rsidRDefault="00347757" w:rsidP="00841899">
            <w:pPr>
              <w:pStyle w:val="ConsPlusNormal"/>
              <w:jc w:val="center"/>
              <w:rPr>
                <w:rFonts w:cs="Arial"/>
                <w:color w:val="000000"/>
                <w:sz w:val="24"/>
                <w:szCs w:val="24"/>
              </w:rPr>
            </w:pPr>
            <w:r w:rsidRPr="00347757">
              <w:rPr>
                <w:rFonts w:cs="Arial"/>
                <w:color w:val="000000"/>
                <w:sz w:val="24"/>
                <w:szCs w:val="24"/>
              </w:rPr>
              <w:t>41</w:t>
            </w:r>
          </w:p>
        </w:tc>
        <w:tc>
          <w:tcPr>
            <w:tcW w:w="1134" w:type="dxa"/>
            <w:shd w:val="clear" w:color="auto" w:fill="auto"/>
            <w:vAlign w:val="center"/>
          </w:tcPr>
          <w:p w:rsidR="00347757" w:rsidRPr="00347757" w:rsidRDefault="00347757" w:rsidP="00841899">
            <w:pPr>
              <w:pStyle w:val="ConsPlusNormal"/>
              <w:jc w:val="center"/>
              <w:rPr>
                <w:rFonts w:cs="Arial"/>
                <w:color w:val="000000"/>
                <w:sz w:val="24"/>
                <w:szCs w:val="24"/>
              </w:rPr>
            </w:pPr>
            <w:r w:rsidRPr="00347757">
              <w:rPr>
                <w:rFonts w:cs="Arial"/>
                <w:color w:val="000000"/>
                <w:sz w:val="24"/>
                <w:szCs w:val="24"/>
              </w:rPr>
              <w:t>40</w:t>
            </w:r>
          </w:p>
        </w:tc>
        <w:tc>
          <w:tcPr>
            <w:tcW w:w="1134" w:type="dxa"/>
            <w:shd w:val="clear" w:color="auto" w:fill="auto"/>
            <w:vAlign w:val="center"/>
          </w:tcPr>
          <w:p w:rsidR="00347757" w:rsidRPr="00347757" w:rsidRDefault="00347757" w:rsidP="00841899">
            <w:pPr>
              <w:pStyle w:val="ConsPlusNormal"/>
              <w:jc w:val="center"/>
              <w:rPr>
                <w:rFonts w:cs="Arial"/>
                <w:color w:val="000000"/>
                <w:sz w:val="24"/>
                <w:szCs w:val="24"/>
              </w:rPr>
            </w:pPr>
            <w:r w:rsidRPr="00347757">
              <w:rPr>
                <w:rFonts w:cs="Arial"/>
                <w:color w:val="000000"/>
                <w:sz w:val="24"/>
                <w:szCs w:val="24"/>
              </w:rPr>
              <w:t>40</w:t>
            </w:r>
          </w:p>
        </w:tc>
        <w:tc>
          <w:tcPr>
            <w:tcW w:w="1134" w:type="dxa"/>
            <w:shd w:val="clear" w:color="auto" w:fill="auto"/>
            <w:vAlign w:val="center"/>
          </w:tcPr>
          <w:p w:rsidR="00347757" w:rsidRPr="00347757" w:rsidRDefault="00347757" w:rsidP="00841899">
            <w:pPr>
              <w:pStyle w:val="ConsPlusNormal"/>
              <w:jc w:val="center"/>
              <w:rPr>
                <w:rFonts w:cs="Arial"/>
                <w:color w:val="000000"/>
                <w:sz w:val="24"/>
                <w:szCs w:val="24"/>
              </w:rPr>
            </w:pPr>
            <w:r w:rsidRPr="00347757">
              <w:rPr>
                <w:rFonts w:cs="Arial"/>
                <w:color w:val="000000"/>
                <w:sz w:val="24"/>
                <w:szCs w:val="24"/>
              </w:rPr>
              <w:t>40</w:t>
            </w:r>
          </w:p>
        </w:tc>
      </w:tr>
      <w:tr w:rsidR="00347757" w:rsidRPr="00347757" w:rsidTr="00841899">
        <w:trPr>
          <w:trHeight w:val="445"/>
        </w:trPr>
        <w:tc>
          <w:tcPr>
            <w:tcW w:w="750" w:type="dxa"/>
            <w:shd w:val="clear" w:color="auto" w:fill="auto"/>
            <w:noWrap/>
            <w:vAlign w:val="center"/>
          </w:tcPr>
          <w:p w:rsidR="00347757" w:rsidRPr="00347757" w:rsidRDefault="00347757" w:rsidP="00841899">
            <w:pPr>
              <w:spacing w:after="0" w:line="240" w:lineRule="auto"/>
              <w:jc w:val="center"/>
              <w:rPr>
                <w:rFonts w:ascii="Arial" w:hAnsi="Arial" w:cs="Arial"/>
                <w:color w:val="000000"/>
                <w:sz w:val="24"/>
                <w:szCs w:val="24"/>
              </w:rPr>
            </w:pPr>
            <w:r w:rsidRPr="00347757">
              <w:rPr>
                <w:rFonts w:ascii="Arial" w:hAnsi="Arial" w:cs="Arial"/>
                <w:color w:val="000000"/>
                <w:sz w:val="24"/>
                <w:szCs w:val="24"/>
              </w:rPr>
              <w:t>8</w:t>
            </w:r>
          </w:p>
        </w:tc>
        <w:tc>
          <w:tcPr>
            <w:tcW w:w="4924" w:type="dxa"/>
            <w:shd w:val="clear" w:color="auto" w:fill="auto"/>
          </w:tcPr>
          <w:p w:rsidR="00347757" w:rsidRPr="00347757" w:rsidRDefault="00347757" w:rsidP="00841899">
            <w:pPr>
              <w:pStyle w:val="ConsPlusNormal"/>
              <w:jc w:val="both"/>
              <w:rPr>
                <w:rFonts w:cs="Arial"/>
                <w:color w:val="000000"/>
                <w:sz w:val="24"/>
                <w:szCs w:val="24"/>
              </w:rPr>
            </w:pPr>
            <w:r w:rsidRPr="00347757">
              <w:rPr>
                <w:rFonts w:cs="Arial"/>
                <w:color w:val="000000"/>
                <w:sz w:val="24"/>
                <w:szCs w:val="24"/>
              </w:rPr>
              <w:t xml:space="preserve">Количество организационно-массовых мероприятий, проведенных социально </w:t>
            </w:r>
            <w:r w:rsidRPr="00347757">
              <w:rPr>
                <w:rFonts w:cs="Arial"/>
                <w:color w:val="000000"/>
                <w:sz w:val="24"/>
                <w:szCs w:val="24"/>
              </w:rPr>
              <w:lastRenderedPageBreak/>
              <w:t>ориентированными некоммерческими организациями</w:t>
            </w:r>
          </w:p>
        </w:tc>
        <w:tc>
          <w:tcPr>
            <w:tcW w:w="1608" w:type="dxa"/>
            <w:shd w:val="clear" w:color="auto" w:fill="auto"/>
            <w:noWrap/>
            <w:vAlign w:val="center"/>
          </w:tcPr>
          <w:p w:rsidR="00347757" w:rsidRPr="00347757" w:rsidRDefault="00347757" w:rsidP="00841899">
            <w:pPr>
              <w:pStyle w:val="ConsPlusNormal"/>
              <w:jc w:val="center"/>
              <w:rPr>
                <w:rFonts w:cs="Arial"/>
                <w:color w:val="000000"/>
                <w:sz w:val="24"/>
                <w:szCs w:val="24"/>
              </w:rPr>
            </w:pPr>
            <w:r w:rsidRPr="00347757">
              <w:rPr>
                <w:rFonts w:cs="Arial"/>
                <w:color w:val="000000"/>
                <w:sz w:val="24"/>
                <w:szCs w:val="24"/>
              </w:rPr>
              <w:lastRenderedPageBreak/>
              <w:t>ед.</w:t>
            </w:r>
          </w:p>
        </w:tc>
        <w:tc>
          <w:tcPr>
            <w:tcW w:w="3085" w:type="dxa"/>
            <w:shd w:val="clear" w:color="auto" w:fill="auto"/>
            <w:vAlign w:val="center"/>
          </w:tcPr>
          <w:p w:rsidR="00347757" w:rsidRPr="00347757" w:rsidRDefault="00347757" w:rsidP="00841899">
            <w:pPr>
              <w:pStyle w:val="ConsPlusNormal"/>
              <w:jc w:val="center"/>
              <w:rPr>
                <w:rFonts w:cs="Arial"/>
                <w:color w:val="000000"/>
                <w:sz w:val="24"/>
                <w:szCs w:val="24"/>
              </w:rPr>
            </w:pPr>
            <w:r w:rsidRPr="00E13CEC">
              <w:rPr>
                <w:rFonts w:cs="Arial"/>
                <w:color w:val="000000"/>
                <w:sz w:val="24"/>
                <w:szCs w:val="24"/>
              </w:rPr>
              <w:t xml:space="preserve">Отчет о расходовании субсидии (в </w:t>
            </w:r>
            <w:r w:rsidRPr="00E13CEC">
              <w:rPr>
                <w:rFonts w:cs="Arial"/>
                <w:color w:val="000000"/>
                <w:sz w:val="24"/>
                <w:szCs w:val="24"/>
              </w:rPr>
              <w:lastRenderedPageBreak/>
              <w:t>соответствии с соглашением)</w:t>
            </w:r>
          </w:p>
        </w:tc>
        <w:tc>
          <w:tcPr>
            <w:tcW w:w="1134" w:type="dxa"/>
            <w:shd w:val="clear" w:color="auto" w:fill="auto"/>
            <w:vAlign w:val="center"/>
          </w:tcPr>
          <w:p w:rsidR="00347757" w:rsidRPr="00347757" w:rsidRDefault="00347757" w:rsidP="00841899">
            <w:pPr>
              <w:pStyle w:val="ConsPlusNormal"/>
              <w:jc w:val="center"/>
              <w:rPr>
                <w:rFonts w:cs="Arial"/>
                <w:color w:val="000000"/>
                <w:sz w:val="24"/>
                <w:szCs w:val="24"/>
              </w:rPr>
            </w:pPr>
            <w:r w:rsidRPr="00347757">
              <w:rPr>
                <w:rFonts w:cs="Arial"/>
                <w:color w:val="000000"/>
                <w:sz w:val="24"/>
                <w:szCs w:val="24"/>
              </w:rPr>
              <w:lastRenderedPageBreak/>
              <w:t>5</w:t>
            </w:r>
          </w:p>
        </w:tc>
        <w:tc>
          <w:tcPr>
            <w:tcW w:w="1134" w:type="dxa"/>
            <w:shd w:val="clear" w:color="auto" w:fill="auto"/>
            <w:vAlign w:val="center"/>
          </w:tcPr>
          <w:p w:rsidR="00347757" w:rsidRPr="00347757" w:rsidRDefault="00347757" w:rsidP="00841899">
            <w:pPr>
              <w:pStyle w:val="ConsPlusNormal"/>
              <w:jc w:val="center"/>
              <w:rPr>
                <w:rFonts w:cs="Arial"/>
                <w:color w:val="000000"/>
                <w:sz w:val="24"/>
                <w:szCs w:val="24"/>
              </w:rPr>
            </w:pPr>
            <w:r w:rsidRPr="00347757">
              <w:rPr>
                <w:rFonts w:cs="Arial"/>
                <w:color w:val="000000"/>
                <w:sz w:val="24"/>
                <w:szCs w:val="24"/>
              </w:rPr>
              <w:t>не менее 5</w:t>
            </w:r>
          </w:p>
        </w:tc>
        <w:tc>
          <w:tcPr>
            <w:tcW w:w="1134" w:type="dxa"/>
            <w:shd w:val="clear" w:color="auto" w:fill="auto"/>
            <w:vAlign w:val="center"/>
          </w:tcPr>
          <w:p w:rsidR="00347757" w:rsidRPr="00347757" w:rsidRDefault="00347757" w:rsidP="00841899">
            <w:pPr>
              <w:pStyle w:val="ConsPlusNormal"/>
              <w:jc w:val="center"/>
              <w:rPr>
                <w:rFonts w:cs="Arial"/>
                <w:color w:val="000000"/>
                <w:sz w:val="24"/>
                <w:szCs w:val="24"/>
              </w:rPr>
            </w:pPr>
            <w:r w:rsidRPr="00347757">
              <w:rPr>
                <w:rFonts w:cs="Arial"/>
                <w:color w:val="000000"/>
                <w:sz w:val="24"/>
                <w:szCs w:val="24"/>
              </w:rPr>
              <w:t>не менее 5</w:t>
            </w:r>
          </w:p>
        </w:tc>
        <w:tc>
          <w:tcPr>
            <w:tcW w:w="1134" w:type="dxa"/>
            <w:shd w:val="clear" w:color="auto" w:fill="auto"/>
            <w:vAlign w:val="center"/>
          </w:tcPr>
          <w:p w:rsidR="00347757" w:rsidRPr="00347757" w:rsidRDefault="00347757" w:rsidP="00841899">
            <w:pPr>
              <w:pStyle w:val="ConsPlusNormal"/>
              <w:jc w:val="center"/>
              <w:rPr>
                <w:rFonts w:cs="Arial"/>
                <w:color w:val="000000"/>
                <w:sz w:val="24"/>
                <w:szCs w:val="24"/>
              </w:rPr>
            </w:pPr>
            <w:r w:rsidRPr="00347757">
              <w:rPr>
                <w:rFonts w:cs="Arial"/>
                <w:color w:val="000000"/>
                <w:sz w:val="24"/>
                <w:szCs w:val="24"/>
              </w:rPr>
              <w:t>не менее 5</w:t>
            </w:r>
          </w:p>
        </w:tc>
      </w:tr>
    </w:tbl>
    <w:p w:rsidR="00347757" w:rsidRPr="00713B83" w:rsidRDefault="00347757" w:rsidP="00347757">
      <w:pPr>
        <w:tabs>
          <w:tab w:val="left" w:pos="5423"/>
        </w:tabs>
        <w:autoSpaceDE w:val="0"/>
        <w:autoSpaceDN w:val="0"/>
        <w:adjustRightInd w:val="0"/>
        <w:spacing w:after="0" w:line="240" w:lineRule="auto"/>
        <w:ind w:firstLine="540"/>
        <w:outlineLvl w:val="0"/>
        <w:rPr>
          <w:rFonts w:ascii="Arial" w:hAnsi="Arial" w:cs="Arial"/>
          <w:color w:val="000000"/>
          <w:sz w:val="24"/>
          <w:szCs w:val="24"/>
        </w:rPr>
      </w:pPr>
    </w:p>
    <w:p w:rsidR="00FB5433" w:rsidRDefault="00FB5433">
      <w:pPr>
        <w:rPr>
          <w:rFonts w:ascii="Arial" w:hAnsi="Arial" w:cs="Arial"/>
          <w:color w:val="000000"/>
          <w:sz w:val="24"/>
          <w:szCs w:val="24"/>
        </w:rPr>
      </w:pPr>
      <w:r>
        <w:rPr>
          <w:rFonts w:ascii="Arial" w:hAnsi="Arial" w:cs="Arial"/>
          <w:color w:val="000000"/>
          <w:sz w:val="24"/>
          <w:szCs w:val="24"/>
        </w:rPr>
        <w:br w:type="page"/>
      </w:r>
    </w:p>
    <w:p w:rsidR="00FB5433" w:rsidRPr="00E21A6F" w:rsidRDefault="00FB5433" w:rsidP="00FB5433">
      <w:pPr>
        <w:spacing w:after="0" w:line="240" w:lineRule="auto"/>
        <w:ind w:left="5812" w:firstLine="4961"/>
        <w:rPr>
          <w:color w:val="000000"/>
          <w:sz w:val="24"/>
          <w:szCs w:val="24"/>
        </w:rPr>
      </w:pPr>
      <w:r>
        <w:rPr>
          <w:color w:val="000000"/>
          <w:sz w:val="24"/>
          <w:szCs w:val="24"/>
        </w:rPr>
        <w:lastRenderedPageBreak/>
        <w:t>Приложение 12</w:t>
      </w:r>
      <w:r w:rsidRPr="00E21A6F">
        <w:rPr>
          <w:color w:val="000000"/>
          <w:sz w:val="24"/>
          <w:szCs w:val="24"/>
        </w:rPr>
        <w:t xml:space="preserve"> </w:t>
      </w:r>
    </w:p>
    <w:p w:rsidR="00FB5433" w:rsidRDefault="00FB5433" w:rsidP="00FB5433">
      <w:pPr>
        <w:pStyle w:val="a4"/>
        <w:ind w:left="10773"/>
        <w:jc w:val="both"/>
        <w:rPr>
          <w:color w:val="000000"/>
          <w:sz w:val="24"/>
          <w:szCs w:val="24"/>
        </w:rPr>
      </w:pPr>
      <w:r w:rsidRPr="00E21A6F">
        <w:rPr>
          <w:color w:val="000000"/>
          <w:sz w:val="24"/>
          <w:szCs w:val="24"/>
        </w:rPr>
        <w:t>к постановлению администрации Енисейского района</w:t>
      </w:r>
    </w:p>
    <w:p w:rsidR="00FB5433" w:rsidRDefault="00FB5433" w:rsidP="00FB5433">
      <w:pPr>
        <w:pStyle w:val="a4"/>
        <w:ind w:left="11057" w:hanging="284"/>
        <w:jc w:val="both"/>
        <w:rPr>
          <w:color w:val="000000"/>
          <w:sz w:val="24"/>
          <w:szCs w:val="24"/>
        </w:rPr>
      </w:pPr>
      <w:r w:rsidRPr="00E21A6F">
        <w:rPr>
          <w:color w:val="000000"/>
          <w:sz w:val="24"/>
          <w:szCs w:val="24"/>
        </w:rPr>
        <w:t>от  ____________  № ___</w:t>
      </w:r>
      <w:proofErr w:type="gramStart"/>
      <w:r w:rsidRPr="00E21A6F">
        <w:rPr>
          <w:color w:val="000000"/>
          <w:sz w:val="24"/>
          <w:szCs w:val="24"/>
        </w:rPr>
        <w:t>_-</w:t>
      </w:r>
      <w:proofErr w:type="gramEnd"/>
      <w:r w:rsidRPr="00E21A6F">
        <w:rPr>
          <w:color w:val="000000"/>
          <w:sz w:val="24"/>
          <w:szCs w:val="24"/>
        </w:rPr>
        <w:t>п</w:t>
      </w:r>
    </w:p>
    <w:p w:rsidR="00FB5433" w:rsidRDefault="00FB5433" w:rsidP="00FB5433">
      <w:pPr>
        <w:pStyle w:val="a4"/>
        <w:ind w:left="11057"/>
        <w:jc w:val="both"/>
        <w:rPr>
          <w:color w:val="000000"/>
          <w:sz w:val="24"/>
          <w:szCs w:val="24"/>
        </w:rPr>
      </w:pPr>
    </w:p>
    <w:p w:rsidR="00FB5433" w:rsidRPr="00713B83" w:rsidRDefault="00FB5433" w:rsidP="00FB5433">
      <w:pPr>
        <w:spacing w:after="0" w:line="240" w:lineRule="auto"/>
        <w:ind w:left="10773"/>
        <w:jc w:val="both"/>
        <w:rPr>
          <w:rFonts w:ascii="Arial" w:hAnsi="Arial" w:cs="Arial"/>
          <w:color w:val="000000"/>
          <w:sz w:val="24"/>
          <w:szCs w:val="24"/>
        </w:rPr>
      </w:pPr>
      <w:r w:rsidRPr="00713B83">
        <w:rPr>
          <w:rFonts w:ascii="Arial" w:hAnsi="Arial" w:cs="Arial"/>
          <w:color w:val="000000"/>
          <w:sz w:val="24"/>
          <w:szCs w:val="24"/>
        </w:rPr>
        <w:t xml:space="preserve">Приложение № 1 </w:t>
      </w:r>
    </w:p>
    <w:p w:rsidR="00FB5433" w:rsidRPr="00713B83" w:rsidRDefault="00FB5433" w:rsidP="00FB5433">
      <w:pPr>
        <w:spacing w:after="0" w:line="240" w:lineRule="auto"/>
        <w:ind w:left="10773"/>
        <w:jc w:val="both"/>
        <w:rPr>
          <w:rFonts w:ascii="Arial" w:hAnsi="Arial" w:cs="Arial"/>
          <w:color w:val="000000"/>
          <w:sz w:val="24"/>
          <w:szCs w:val="24"/>
        </w:rPr>
      </w:pPr>
      <w:r w:rsidRPr="00713B83">
        <w:rPr>
          <w:rFonts w:ascii="Arial" w:hAnsi="Arial" w:cs="Arial"/>
          <w:color w:val="000000"/>
          <w:sz w:val="24"/>
          <w:szCs w:val="24"/>
        </w:rPr>
        <w:t>к подпрограмме «Повышение уровня комфортности пребывания и качества жизни населения на территории Енисейского района»</w:t>
      </w:r>
    </w:p>
    <w:p w:rsidR="00FB5433" w:rsidRPr="00713B83" w:rsidRDefault="00FB5433" w:rsidP="00FB5433">
      <w:pPr>
        <w:pStyle w:val="a4"/>
        <w:jc w:val="center"/>
        <w:rPr>
          <w:rFonts w:ascii="Arial" w:hAnsi="Arial" w:cs="Arial"/>
          <w:b/>
          <w:color w:val="000000"/>
          <w:sz w:val="24"/>
          <w:szCs w:val="24"/>
        </w:rPr>
      </w:pPr>
    </w:p>
    <w:p w:rsidR="00FB5433" w:rsidRDefault="00FB5433" w:rsidP="00FB5433">
      <w:pPr>
        <w:pStyle w:val="a4"/>
        <w:jc w:val="center"/>
        <w:rPr>
          <w:rFonts w:ascii="Arial" w:hAnsi="Arial" w:cs="Arial"/>
          <w:b/>
          <w:color w:val="000000"/>
          <w:sz w:val="24"/>
          <w:szCs w:val="24"/>
        </w:rPr>
      </w:pPr>
      <w:r w:rsidRPr="00713B83">
        <w:rPr>
          <w:rFonts w:ascii="Arial" w:hAnsi="Arial" w:cs="Arial"/>
          <w:b/>
          <w:color w:val="000000"/>
          <w:sz w:val="24"/>
          <w:szCs w:val="24"/>
        </w:rPr>
        <w:t>Перечень мероприятий подпрограммы с указанием объема средств на их реализацию и ожидаемых результатов подпрограммы</w:t>
      </w:r>
    </w:p>
    <w:tbl>
      <w:tblPr>
        <w:tblW w:w="15260" w:type="dxa"/>
        <w:tblInd w:w="93" w:type="dxa"/>
        <w:tblLook w:val="04A0" w:firstRow="1" w:lastRow="0" w:firstColumn="1" w:lastColumn="0" w:noHBand="0" w:noVBand="1"/>
      </w:tblPr>
      <w:tblGrid>
        <w:gridCol w:w="3037"/>
        <w:gridCol w:w="1445"/>
        <w:gridCol w:w="960"/>
        <w:gridCol w:w="945"/>
        <w:gridCol w:w="1240"/>
        <w:gridCol w:w="673"/>
        <w:gridCol w:w="1100"/>
        <w:gridCol w:w="960"/>
        <w:gridCol w:w="960"/>
        <w:gridCol w:w="1100"/>
        <w:gridCol w:w="2840"/>
      </w:tblGrid>
      <w:tr w:rsidR="00FB5433" w:rsidRPr="00FB5433" w:rsidTr="00FB5433">
        <w:trPr>
          <w:trHeight w:val="540"/>
        </w:trPr>
        <w:tc>
          <w:tcPr>
            <w:tcW w:w="31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B5433" w:rsidRPr="00FB5433" w:rsidRDefault="00FB5433" w:rsidP="00FB5433">
            <w:pPr>
              <w:spacing w:after="0" w:line="240" w:lineRule="auto"/>
              <w:jc w:val="center"/>
              <w:rPr>
                <w:rFonts w:eastAsia="Times New Roman"/>
                <w:sz w:val="20"/>
                <w:szCs w:val="20"/>
                <w:lang w:eastAsia="ru-RU"/>
              </w:rPr>
            </w:pPr>
            <w:r w:rsidRPr="00FB5433">
              <w:rPr>
                <w:rFonts w:eastAsia="Times New Roman"/>
                <w:sz w:val="20"/>
                <w:szCs w:val="20"/>
                <w:lang w:eastAsia="ru-RU"/>
              </w:rPr>
              <w:t>Цель, задачи, мероприятия подпрограммы</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ГРБС</w:t>
            </w:r>
          </w:p>
        </w:tc>
        <w:tc>
          <w:tcPr>
            <w:tcW w:w="3840" w:type="dxa"/>
            <w:gridSpan w:val="4"/>
            <w:tcBorders>
              <w:top w:val="single" w:sz="4" w:space="0" w:color="auto"/>
              <w:left w:val="nil"/>
              <w:bottom w:val="single" w:sz="4" w:space="0" w:color="auto"/>
              <w:right w:val="single" w:sz="4" w:space="0" w:color="auto"/>
            </w:tcBorders>
            <w:shd w:val="clear" w:color="auto" w:fill="auto"/>
            <w:vAlign w:val="center"/>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Код бюджетной классификации</w:t>
            </w:r>
          </w:p>
        </w:tc>
        <w:tc>
          <w:tcPr>
            <w:tcW w:w="4120" w:type="dxa"/>
            <w:gridSpan w:val="4"/>
            <w:tcBorders>
              <w:top w:val="single" w:sz="4" w:space="0" w:color="auto"/>
              <w:left w:val="nil"/>
              <w:bottom w:val="single" w:sz="4" w:space="0" w:color="auto"/>
              <w:right w:val="single" w:sz="4" w:space="0" w:color="auto"/>
            </w:tcBorders>
            <w:shd w:val="clear" w:color="auto" w:fill="auto"/>
            <w:vAlign w:val="center"/>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Расходы (тыс. руб.), годы</w:t>
            </w:r>
          </w:p>
        </w:tc>
        <w:tc>
          <w:tcPr>
            <w:tcW w:w="2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Ожидаемый результат от реализации подпрограммного мероприятия (в натуральном выражении)</w:t>
            </w:r>
          </w:p>
        </w:tc>
      </w:tr>
      <w:tr w:rsidR="00FB5433" w:rsidRPr="00FB5433" w:rsidTr="00FB5433">
        <w:trPr>
          <w:trHeight w:val="480"/>
        </w:trPr>
        <w:tc>
          <w:tcPr>
            <w:tcW w:w="3100" w:type="dxa"/>
            <w:vMerge/>
            <w:tcBorders>
              <w:top w:val="single" w:sz="4" w:space="0" w:color="auto"/>
              <w:left w:val="single" w:sz="4" w:space="0" w:color="auto"/>
              <w:bottom w:val="single" w:sz="4" w:space="0" w:color="000000"/>
              <w:right w:val="single" w:sz="4" w:space="0" w:color="auto"/>
            </w:tcBorders>
            <w:vAlign w:val="center"/>
            <w:hideMark/>
          </w:tcPr>
          <w:p w:rsidR="00FB5433" w:rsidRPr="00FB5433" w:rsidRDefault="00FB5433" w:rsidP="00FB5433">
            <w:pPr>
              <w:spacing w:after="0" w:line="240" w:lineRule="auto"/>
              <w:rPr>
                <w:rFonts w:eastAsia="Times New Roman"/>
                <w:sz w:val="20"/>
                <w:szCs w:val="20"/>
                <w:lang w:eastAsia="ru-RU"/>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FB5433" w:rsidRPr="00FB5433" w:rsidRDefault="00FB5433" w:rsidP="00FB5433">
            <w:pPr>
              <w:spacing w:after="0" w:line="240" w:lineRule="auto"/>
              <w:rPr>
                <w:rFonts w:eastAsia="Times New Roman"/>
                <w:sz w:val="18"/>
                <w:szCs w:val="18"/>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ГРБС</w:t>
            </w:r>
          </w:p>
        </w:tc>
        <w:tc>
          <w:tcPr>
            <w:tcW w:w="960" w:type="dxa"/>
            <w:tcBorders>
              <w:top w:val="nil"/>
              <w:left w:val="nil"/>
              <w:bottom w:val="single" w:sz="4" w:space="0" w:color="auto"/>
              <w:right w:val="single" w:sz="4" w:space="0" w:color="auto"/>
            </w:tcBorders>
            <w:shd w:val="clear" w:color="auto" w:fill="auto"/>
            <w:vAlign w:val="center"/>
            <w:hideMark/>
          </w:tcPr>
          <w:p w:rsidR="00FB5433" w:rsidRPr="00FB5433" w:rsidRDefault="00FB5433" w:rsidP="00FB5433">
            <w:pPr>
              <w:spacing w:after="0" w:line="240" w:lineRule="auto"/>
              <w:jc w:val="center"/>
              <w:rPr>
                <w:rFonts w:eastAsia="Times New Roman"/>
                <w:sz w:val="18"/>
                <w:szCs w:val="18"/>
                <w:lang w:eastAsia="ru-RU"/>
              </w:rPr>
            </w:pPr>
            <w:proofErr w:type="spellStart"/>
            <w:r w:rsidRPr="00FB5433">
              <w:rPr>
                <w:rFonts w:eastAsia="Times New Roman"/>
                <w:sz w:val="18"/>
                <w:szCs w:val="18"/>
                <w:lang w:eastAsia="ru-RU"/>
              </w:rPr>
              <w:t>РзПр</w:t>
            </w:r>
            <w:proofErr w:type="spellEnd"/>
          </w:p>
        </w:tc>
        <w:tc>
          <w:tcPr>
            <w:tcW w:w="1240" w:type="dxa"/>
            <w:tcBorders>
              <w:top w:val="nil"/>
              <w:left w:val="nil"/>
              <w:bottom w:val="single" w:sz="4" w:space="0" w:color="auto"/>
              <w:right w:val="single" w:sz="4" w:space="0" w:color="auto"/>
            </w:tcBorders>
            <w:shd w:val="clear" w:color="auto" w:fill="auto"/>
            <w:vAlign w:val="center"/>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ЦСР</w:t>
            </w:r>
          </w:p>
        </w:tc>
        <w:tc>
          <w:tcPr>
            <w:tcW w:w="680" w:type="dxa"/>
            <w:tcBorders>
              <w:top w:val="nil"/>
              <w:left w:val="nil"/>
              <w:bottom w:val="single" w:sz="4" w:space="0" w:color="auto"/>
              <w:right w:val="single" w:sz="4" w:space="0" w:color="auto"/>
            </w:tcBorders>
            <w:shd w:val="clear" w:color="auto" w:fill="auto"/>
            <w:vAlign w:val="center"/>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ВР</w:t>
            </w:r>
          </w:p>
        </w:tc>
        <w:tc>
          <w:tcPr>
            <w:tcW w:w="1100" w:type="dxa"/>
            <w:tcBorders>
              <w:top w:val="nil"/>
              <w:left w:val="nil"/>
              <w:bottom w:val="single" w:sz="4" w:space="0" w:color="auto"/>
              <w:right w:val="single" w:sz="4" w:space="0" w:color="auto"/>
            </w:tcBorders>
            <w:shd w:val="clear" w:color="auto" w:fill="auto"/>
            <w:vAlign w:val="center"/>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2022 год</w:t>
            </w:r>
          </w:p>
        </w:tc>
        <w:tc>
          <w:tcPr>
            <w:tcW w:w="960" w:type="dxa"/>
            <w:tcBorders>
              <w:top w:val="nil"/>
              <w:left w:val="nil"/>
              <w:bottom w:val="single" w:sz="4" w:space="0" w:color="auto"/>
              <w:right w:val="single" w:sz="4" w:space="0" w:color="auto"/>
            </w:tcBorders>
            <w:shd w:val="clear" w:color="auto" w:fill="auto"/>
            <w:vAlign w:val="center"/>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2023 год</w:t>
            </w:r>
          </w:p>
        </w:tc>
        <w:tc>
          <w:tcPr>
            <w:tcW w:w="960" w:type="dxa"/>
            <w:tcBorders>
              <w:top w:val="nil"/>
              <w:left w:val="nil"/>
              <w:bottom w:val="single" w:sz="4" w:space="0" w:color="auto"/>
              <w:right w:val="single" w:sz="4" w:space="0" w:color="auto"/>
            </w:tcBorders>
            <w:shd w:val="clear" w:color="auto" w:fill="auto"/>
            <w:vAlign w:val="center"/>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2024 год</w:t>
            </w:r>
          </w:p>
        </w:tc>
        <w:tc>
          <w:tcPr>
            <w:tcW w:w="1100" w:type="dxa"/>
            <w:tcBorders>
              <w:top w:val="nil"/>
              <w:left w:val="nil"/>
              <w:bottom w:val="single" w:sz="4" w:space="0" w:color="auto"/>
              <w:right w:val="single" w:sz="4" w:space="0" w:color="auto"/>
            </w:tcBorders>
            <w:shd w:val="clear" w:color="auto" w:fill="auto"/>
            <w:vAlign w:val="center"/>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Итого на период</w:t>
            </w: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FB5433" w:rsidRPr="00FB5433" w:rsidRDefault="00FB5433" w:rsidP="00FB5433">
            <w:pPr>
              <w:spacing w:after="0" w:line="240" w:lineRule="auto"/>
              <w:rPr>
                <w:rFonts w:eastAsia="Times New Roman"/>
                <w:sz w:val="18"/>
                <w:szCs w:val="18"/>
                <w:lang w:eastAsia="ru-RU"/>
              </w:rPr>
            </w:pPr>
          </w:p>
        </w:tc>
      </w:tr>
      <w:tr w:rsidR="00FB5433" w:rsidRPr="00FB5433" w:rsidTr="00FB5433">
        <w:trPr>
          <w:trHeight w:val="480"/>
        </w:trPr>
        <w:tc>
          <w:tcPr>
            <w:tcW w:w="8300" w:type="dxa"/>
            <w:gridSpan w:val="6"/>
            <w:tcBorders>
              <w:top w:val="single" w:sz="4" w:space="0" w:color="auto"/>
              <w:left w:val="single" w:sz="4" w:space="0" w:color="auto"/>
              <w:bottom w:val="single" w:sz="4" w:space="0" w:color="auto"/>
              <w:right w:val="single" w:sz="4" w:space="0" w:color="auto"/>
            </w:tcBorders>
            <w:shd w:val="clear" w:color="auto" w:fill="auto"/>
            <w:hideMark/>
          </w:tcPr>
          <w:p w:rsidR="00FB5433" w:rsidRPr="00FB5433" w:rsidRDefault="00FB5433" w:rsidP="00FB5433">
            <w:pPr>
              <w:spacing w:after="0" w:line="240" w:lineRule="auto"/>
              <w:jc w:val="both"/>
              <w:rPr>
                <w:rFonts w:eastAsia="Times New Roman"/>
                <w:sz w:val="18"/>
                <w:szCs w:val="18"/>
                <w:lang w:eastAsia="ru-RU"/>
              </w:rPr>
            </w:pPr>
            <w:r w:rsidRPr="00FB5433">
              <w:rPr>
                <w:rFonts w:eastAsia="Times New Roman"/>
                <w:sz w:val="18"/>
                <w:szCs w:val="18"/>
                <w:lang w:eastAsia="ru-RU"/>
              </w:rPr>
              <w:t>Цель подпрограммы: Содействие повышению комфортности пребывания и качества жизни населения Енисейского района</w:t>
            </w:r>
          </w:p>
        </w:tc>
        <w:tc>
          <w:tcPr>
            <w:tcW w:w="110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b/>
                <w:bCs/>
                <w:sz w:val="18"/>
                <w:szCs w:val="18"/>
                <w:lang w:eastAsia="ru-RU"/>
              </w:rPr>
            </w:pPr>
            <w:r w:rsidRPr="00FB5433">
              <w:rPr>
                <w:rFonts w:eastAsia="Times New Roman"/>
                <w:b/>
                <w:bCs/>
                <w:sz w:val="18"/>
                <w:szCs w:val="18"/>
                <w:lang w:eastAsia="ru-RU"/>
              </w:rPr>
              <w:t>21 517,4</w:t>
            </w:r>
          </w:p>
        </w:tc>
        <w:tc>
          <w:tcPr>
            <w:tcW w:w="96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b/>
                <w:bCs/>
                <w:sz w:val="18"/>
                <w:szCs w:val="18"/>
                <w:lang w:eastAsia="ru-RU"/>
              </w:rPr>
            </w:pPr>
            <w:r w:rsidRPr="00FB5433">
              <w:rPr>
                <w:rFonts w:eastAsia="Times New Roman"/>
                <w:b/>
                <w:bCs/>
                <w:sz w:val="18"/>
                <w:szCs w:val="18"/>
                <w:lang w:eastAsia="ru-RU"/>
              </w:rPr>
              <w:t>2 932,7</w:t>
            </w:r>
          </w:p>
        </w:tc>
        <w:tc>
          <w:tcPr>
            <w:tcW w:w="96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b/>
                <w:bCs/>
                <w:sz w:val="18"/>
                <w:szCs w:val="18"/>
                <w:lang w:eastAsia="ru-RU"/>
              </w:rPr>
            </w:pPr>
            <w:r w:rsidRPr="00FB5433">
              <w:rPr>
                <w:rFonts w:eastAsia="Times New Roman"/>
                <w:b/>
                <w:bCs/>
                <w:sz w:val="18"/>
                <w:szCs w:val="18"/>
                <w:lang w:eastAsia="ru-RU"/>
              </w:rPr>
              <w:t>2 932,7</w:t>
            </w:r>
          </w:p>
        </w:tc>
        <w:tc>
          <w:tcPr>
            <w:tcW w:w="110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b/>
                <w:bCs/>
                <w:sz w:val="18"/>
                <w:szCs w:val="18"/>
                <w:lang w:eastAsia="ru-RU"/>
              </w:rPr>
            </w:pPr>
            <w:r w:rsidRPr="00FB5433">
              <w:rPr>
                <w:rFonts w:eastAsia="Times New Roman"/>
                <w:b/>
                <w:bCs/>
                <w:sz w:val="18"/>
                <w:szCs w:val="18"/>
                <w:lang w:eastAsia="ru-RU"/>
              </w:rPr>
              <w:t>27 382,8</w:t>
            </w:r>
          </w:p>
        </w:tc>
        <w:tc>
          <w:tcPr>
            <w:tcW w:w="2840" w:type="dxa"/>
            <w:tcBorders>
              <w:top w:val="nil"/>
              <w:left w:val="nil"/>
              <w:bottom w:val="single" w:sz="4" w:space="0" w:color="auto"/>
              <w:right w:val="single" w:sz="4" w:space="0" w:color="auto"/>
            </w:tcBorders>
            <w:shd w:val="clear" w:color="auto" w:fill="auto"/>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 </w:t>
            </w:r>
          </w:p>
        </w:tc>
      </w:tr>
      <w:tr w:rsidR="00FB5433" w:rsidRPr="00FB5433" w:rsidTr="00FB5433">
        <w:trPr>
          <w:trHeight w:val="390"/>
        </w:trPr>
        <w:tc>
          <w:tcPr>
            <w:tcW w:w="8300" w:type="dxa"/>
            <w:gridSpan w:val="6"/>
            <w:tcBorders>
              <w:top w:val="single" w:sz="4" w:space="0" w:color="auto"/>
              <w:left w:val="single" w:sz="4" w:space="0" w:color="auto"/>
              <w:bottom w:val="single" w:sz="4" w:space="0" w:color="auto"/>
              <w:right w:val="single" w:sz="4" w:space="0" w:color="auto"/>
            </w:tcBorders>
            <w:shd w:val="clear" w:color="auto" w:fill="auto"/>
            <w:hideMark/>
          </w:tcPr>
          <w:p w:rsidR="00FB5433" w:rsidRPr="00FB5433" w:rsidRDefault="00FB5433" w:rsidP="00FB5433">
            <w:pPr>
              <w:spacing w:after="0" w:line="240" w:lineRule="auto"/>
              <w:jc w:val="both"/>
              <w:rPr>
                <w:rFonts w:eastAsia="Times New Roman"/>
                <w:sz w:val="18"/>
                <w:szCs w:val="18"/>
                <w:lang w:eastAsia="ru-RU"/>
              </w:rPr>
            </w:pPr>
            <w:r w:rsidRPr="00FB5433">
              <w:rPr>
                <w:rFonts w:eastAsia="Times New Roman"/>
                <w:sz w:val="18"/>
                <w:szCs w:val="18"/>
                <w:lang w:eastAsia="ru-RU"/>
              </w:rPr>
              <w:t>Задача 1: Обеспечение комфортного и безопасного пребывания на территории района</w:t>
            </w:r>
          </w:p>
        </w:tc>
        <w:tc>
          <w:tcPr>
            <w:tcW w:w="110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b/>
                <w:bCs/>
                <w:sz w:val="18"/>
                <w:szCs w:val="18"/>
                <w:lang w:eastAsia="ru-RU"/>
              </w:rPr>
            </w:pPr>
            <w:r w:rsidRPr="00FB5433">
              <w:rPr>
                <w:rFonts w:eastAsia="Times New Roman"/>
                <w:b/>
                <w:bCs/>
                <w:sz w:val="18"/>
                <w:szCs w:val="18"/>
                <w:lang w:eastAsia="ru-RU"/>
              </w:rPr>
              <w:t>1 932,9</w:t>
            </w:r>
          </w:p>
        </w:tc>
        <w:tc>
          <w:tcPr>
            <w:tcW w:w="96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b/>
                <w:bCs/>
                <w:sz w:val="18"/>
                <w:szCs w:val="18"/>
                <w:lang w:eastAsia="ru-RU"/>
              </w:rPr>
            </w:pPr>
            <w:r w:rsidRPr="00FB5433">
              <w:rPr>
                <w:rFonts w:eastAsia="Times New Roman"/>
                <w:b/>
                <w:bCs/>
                <w:sz w:val="18"/>
                <w:szCs w:val="18"/>
                <w:lang w:eastAsia="ru-RU"/>
              </w:rPr>
              <w:t>103,5</w:t>
            </w:r>
          </w:p>
        </w:tc>
        <w:tc>
          <w:tcPr>
            <w:tcW w:w="96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b/>
                <w:bCs/>
                <w:sz w:val="18"/>
                <w:szCs w:val="18"/>
                <w:lang w:eastAsia="ru-RU"/>
              </w:rPr>
            </w:pPr>
            <w:r w:rsidRPr="00FB5433">
              <w:rPr>
                <w:rFonts w:eastAsia="Times New Roman"/>
                <w:b/>
                <w:bCs/>
                <w:sz w:val="18"/>
                <w:szCs w:val="18"/>
                <w:lang w:eastAsia="ru-RU"/>
              </w:rPr>
              <w:t>103,5</w:t>
            </w:r>
          </w:p>
        </w:tc>
        <w:tc>
          <w:tcPr>
            <w:tcW w:w="110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b/>
                <w:bCs/>
                <w:sz w:val="18"/>
                <w:szCs w:val="18"/>
                <w:lang w:eastAsia="ru-RU"/>
              </w:rPr>
            </w:pPr>
            <w:r w:rsidRPr="00FB5433">
              <w:rPr>
                <w:rFonts w:eastAsia="Times New Roman"/>
                <w:b/>
                <w:bCs/>
                <w:sz w:val="18"/>
                <w:szCs w:val="18"/>
                <w:lang w:eastAsia="ru-RU"/>
              </w:rPr>
              <w:t>2 139,9</w:t>
            </w:r>
          </w:p>
        </w:tc>
        <w:tc>
          <w:tcPr>
            <w:tcW w:w="2840" w:type="dxa"/>
            <w:vMerge w:val="restart"/>
            <w:tcBorders>
              <w:top w:val="nil"/>
              <w:left w:val="single" w:sz="4" w:space="0" w:color="auto"/>
              <w:bottom w:val="single" w:sz="4" w:space="0" w:color="000000"/>
              <w:right w:val="single" w:sz="4" w:space="0" w:color="auto"/>
            </w:tcBorders>
            <w:shd w:val="clear" w:color="auto" w:fill="auto"/>
            <w:vAlign w:val="center"/>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Площадь наиболее посещаемых населением мест, подвергнутая акарицидным обработкам от общей площади, подлежащей обработке в отчетном периоде – 100%; Создание условий для развития услуг связи в населенных пунктах.</w:t>
            </w:r>
          </w:p>
        </w:tc>
      </w:tr>
      <w:tr w:rsidR="00FB5433" w:rsidRPr="00FB5433" w:rsidTr="00FB5433">
        <w:trPr>
          <w:trHeight w:val="1140"/>
        </w:trPr>
        <w:tc>
          <w:tcPr>
            <w:tcW w:w="3100" w:type="dxa"/>
            <w:tcBorders>
              <w:top w:val="nil"/>
              <w:left w:val="single" w:sz="4" w:space="0" w:color="auto"/>
              <w:bottom w:val="single" w:sz="4" w:space="0" w:color="auto"/>
              <w:right w:val="single" w:sz="4" w:space="0" w:color="auto"/>
            </w:tcBorders>
            <w:shd w:val="clear" w:color="auto" w:fill="auto"/>
            <w:hideMark/>
          </w:tcPr>
          <w:p w:rsidR="00FB5433" w:rsidRPr="00FB5433" w:rsidRDefault="00FB5433" w:rsidP="00FB5433">
            <w:pPr>
              <w:spacing w:after="0" w:line="240" w:lineRule="auto"/>
              <w:rPr>
                <w:rFonts w:eastAsia="Times New Roman"/>
                <w:sz w:val="18"/>
                <w:szCs w:val="18"/>
                <w:lang w:eastAsia="ru-RU"/>
              </w:rPr>
            </w:pPr>
            <w:r w:rsidRPr="00FB5433">
              <w:rPr>
                <w:rFonts w:eastAsia="Times New Roman"/>
                <w:sz w:val="18"/>
                <w:szCs w:val="18"/>
                <w:lang w:eastAsia="ru-RU"/>
              </w:rPr>
              <w:t xml:space="preserve">1.1. Реализация мероприятий по профилактике заболеваний путем организации  и проведения акарицидных </w:t>
            </w:r>
            <w:proofErr w:type="gramStart"/>
            <w:r w:rsidRPr="00FB5433">
              <w:rPr>
                <w:rFonts w:eastAsia="Times New Roman"/>
                <w:sz w:val="18"/>
                <w:szCs w:val="18"/>
                <w:lang w:eastAsia="ru-RU"/>
              </w:rPr>
              <w:t>обработок</w:t>
            </w:r>
            <w:proofErr w:type="gramEnd"/>
            <w:r w:rsidRPr="00FB5433">
              <w:rPr>
                <w:rFonts w:eastAsia="Times New Roman"/>
                <w:sz w:val="18"/>
                <w:szCs w:val="18"/>
                <w:lang w:eastAsia="ru-RU"/>
              </w:rPr>
              <w:t xml:space="preserve"> наиболее посещаемых населением мест</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Администрация Енисейского района</w:t>
            </w:r>
          </w:p>
        </w:tc>
        <w:tc>
          <w:tcPr>
            <w:tcW w:w="96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024</w:t>
            </w:r>
          </w:p>
        </w:tc>
        <w:tc>
          <w:tcPr>
            <w:tcW w:w="960" w:type="dxa"/>
            <w:tcBorders>
              <w:top w:val="nil"/>
              <w:left w:val="nil"/>
              <w:bottom w:val="single" w:sz="4" w:space="0" w:color="auto"/>
              <w:right w:val="single" w:sz="4" w:space="0" w:color="auto"/>
            </w:tcBorders>
            <w:shd w:val="clear" w:color="auto" w:fill="auto"/>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0909</w:t>
            </w:r>
          </w:p>
        </w:tc>
        <w:tc>
          <w:tcPr>
            <w:tcW w:w="1240" w:type="dxa"/>
            <w:tcBorders>
              <w:top w:val="nil"/>
              <w:left w:val="nil"/>
              <w:bottom w:val="single" w:sz="4" w:space="0" w:color="auto"/>
              <w:right w:val="single" w:sz="4" w:space="0" w:color="auto"/>
            </w:tcBorders>
            <w:shd w:val="clear" w:color="auto" w:fill="auto"/>
            <w:vAlign w:val="bottom"/>
            <w:hideMark/>
          </w:tcPr>
          <w:p w:rsidR="00FB5433" w:rsidRPr="00FB5433" w:rsidRDefault="00FB5433" w:rsidP="00FB5433">
            <w:pPr>
              <w:spacing w:after="0" w:line="240" w:lineRule="auto"/>
              <w:jc w:val="center"/>
              <w:rPr>
                <w:rFonts w:eastAsia="Times New Roman"/>
                <w:color w:val="000000"/>
                <w:sz w:val="20"/>
                <w:szCs w:val="20"/>
                <w:lang w:eastAsia="ru-RU"/>
              </w:rPr>
            </w:pPr>
            <w:r w:rsidRPr="00FB5433">
              <w:rPr>
                <w:rFonts w:eastAsia="Times New Roman"/>
                <w:color w:val="000000"/>
                <w:sz w:val="20"/>
                <w:szCs w:val="20"/>
                <w:lang w:eastAsia="ru-RU"/>
              </w:rPr>
              <w:t>01200S5550</w:t>
            </w:r>
          </w:p>
        </w:tc>
        <w:tc>
          <w:tcPr>
            <w:tcW w:w="680" w:type="dxa"/>
            <w:tcBorders>
              <w:top w:val="nil"/>
              <w:left w:val="nil"/>
              <w:bottom w:val="single" w:sz="4" w:space="0" w:color="auto"/>
              <w:right w:val="single" w:sz="4" w:space="0" w:color="auto"/>
            </w:tcBorders>
            <w:shd w:val="clear" w:color="auto" w:fill="auto"/>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540</w:t>
            </w:r>
          </w:p>
        </w:tc>
        <w:tc>
          <w:tcPr>
            <w:tcW w:w="1100" w:type="dxa"/>
            <w:tcBorders>
              <w:top w:val="nil"/>
              <w:left w:val="nil"/>
              <w:bottom w:val="single" w:sz="4" w:space="0" w:color="auto"/>
              <w:right w:val="single" w:sz="4" w:space="0" w:color="auto"/>
            </w:tcBorders>
            <w:shd w:val="clear" w:color="auto" w:fill="auto"/>
            <w:vAlign w:val="bottom"/>
            <w:hideMark/>
          </w:tcPr>
          <w:p w:rsidR="00FB5433" w:rsidRPr="00FB5433" w:rsidRDefault="00FB5433" w:rsidP="00FB5433">
            <w:pPr>
              <w:spacing w:after="0" w:line="240" w:lineRule="auto"/>
              <w:jc w:val="center"/>
              <w:rPr>
                <w:rFonts w:eastAsia="Times New Roman"/>
                <w:color w:val="000000"/>
                <w:sz w:val="20"/>
                <w:szCs w:val="20"/>
                <w:lang w:eastAsia="ru-RU"/>
              </w:rPr>
            </w:pPr>
            <w:r w:rsidRPr="00FB5433">
              <w:rPr>
                <w:rFonts w:eastAsia="Times New Roman"/>
                <w:color w:val="000000"/>
                <w:sz w:val="20"/>
                <w:szCs w:val="20"/>
                <w:lang w:eastAsia="ru-RU"/>
              </w:rPr>
              <w:t>120,4</w:t>
            </w:r>
          </w:p>
        </w:tc>
        <w:tc>
          <w:tcPr>
            <w:tcW w:w="960" w:type="dxa"/>
            <w:tcBorders>
              <w:top w:val="nil"/>
              <w:left w:val="nil"/>
              <w:bottom w:val="single" w:sz="4" w:space="0" w:color="auto"/>
              <w:right w:val="single" w:sz="4" w:space="0" w:color="auto"/>
            </w:tcBorders>
            <w:shd w:val="clear" w:color="auto" w:fill="auto"/>
            <w:vAlign w:val="bottom"/>
            <w:hideMark/>
          </w:tcPr>
          <w:p w:rsidR="00FB5433" w:rsidRPr="00FB5433" w:rsidRDefault="00FB5433" w:rsidP="00FB5433">
            <w:pPr>
              <w:spacing w:after="0" w:line="240" w:lineRule="auto"/>
              <w:jc w:val="center"/>
              <w:rPr>
                <w:rFonts w:eastAsia="Times New Roman"/>
                <w:color w:val="000000"/>
                <w:sz w:val="20"/>
                <w:szCs w:val="20"/>
                <w:lang w:eastAsia="ru-RU"/>
              </w:rPr>
            </w:pPr>
            <w:r w:rsidRPr="00FB5433">
              <w:rPr>
                <w:rFonts w:eastAsia="Times New Roman"/>
                <w:color w:val="000000"/>
                <w:sz w:val="20"/>
                <w:szCs w:val="20"/>
                <w:lang w:eastAsia="ru-RU"/>
              </w:rPr>
              <w:t>0,0</w:t>
            </w:r>
          </w:p>
        </w:tc>
        <w:tc>
          <w:tcPr>
            <w:tcW w:w="960" w:type="dxa"/>
            <w:tcBorders>
              <w:top w:val="nil"/>
              <w:left w:val="nil"/>
              <w:bottom w:val="single" w:sz="4" w:space="0" w:color="auto"/>
              <w:right w:val="single" w:sz="4" w:space="0" w:color="auto"/>
            </w:tcBorders>
            <w:shd w:val="clear" w:color="auto" w:fill="auto"/>
            <w:vAlign w:val="bottom"/>
            <w:hideMark/>
          </w:tcPr>
          <w:p w:rsidR="00FB5433" w:rsidRPr="00FB5433" w:rsidRDefault="00FB5433" w:rsidP="00FB5433">
            <w:pPr>
              <w:spacing w:after="0" w:line="240" w:lineRule="auto"/>
              <w:jc w:val="center"/>
              <w:rPr>
                <w:rFonts w:eastAsia="Times New Roman"/>
                <w:color w:val="000000"/>
                <w:sz w:val="20"/>
                <w:szCs w:val="20"/>
                <w:lang w:eastAsia="ru-RU"/>
              </w:rPr>
            </w:pPr>
            <w:r w:rsidRPr="00FB5433">
              <w:rPr>
                <w:rFonts w:eastAsia="Times New Roman"/>
                <w:color w:val="000000"/>
                <w:sz w:val="20"/>
                <w:szCs w:val="20"/>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b/>
                <w:bCs/>
                <w:sz w:val="18"/>
                <w:szCs w:val="18"/>
                <w:lang w:eastAsia="ru-RU"/>
              </w:rPr>
            </w:pPr>
            <w:r w:rsidRPr="00FB5433">
              <w:rPr>
                <w:rFonts w:eastAsia="Times New Roman"/>
                <w:b/>
                <w:bCs/>
                <w:sz w:val="18"/>
                <w:szCs w:val="18"/>
                <w:lang w:eastAsia="ru-RU"/>
              </w:rPr>
              <w:t>120,4</w:t>
            </w:r>
          </w:p>
        </w:tc>
        <w:tc>
          <w:tcPr>
            <w:tcW w:w="2840" w:type="dxa"/>
            <w:vMerge/>
            <w:tcBorders>
              <w:top w:val="nil"/>
              <w:left w:val="single" w:sz="4" w:space="0" w:color="auto"/>
              <w:bottom w:val="single" w:sz="4" w:space="0" w:color="000000"/>
              <w:right w:val="single" w:sz="4" w:space="0" w:color="auto"/>
            </w:tcBorders>
            <w:vAlign w:val="center"/>
            <w:hideMark/>
          </w:tcPr>
          <w:p w:rsidR="00FB5433" w:rsidRPr="00FB5433" w:rsidRDefault="00FB5433" w:rsidP="00FB5433">
            <w:pPr>
              <w:spacing w:after="0" w:line="240" w:lineRule="auto"/>
              <w:rPr>
                <w:rFonts w:eastAsia="Times New Roman"/>
                <w:sz w:val="18"/>
                <w:szCs w:val="18"/>
                <w:lang w:eastAsia="ru-RU"/>
              </w:rPr>
            </w:pPr>
          </w:p>
        </w:tc>
      </w:tr>
      <w:tr w:rsidR="00FB5433" w:rsidRPr="00FB5433" w:rsidTr="00FB5433">
        <w:trPr>
          <w:trHeight w:val="703"/>
        </w:trPr>
        <w:tc>
          <w:tcPr>
            <w:tcW w:w="3100" w:type="dxa"/>
            <w:tcBorders>
              <w:top w:val="nil"/>
              <w:left w:val="single" w:sz="4" w:space="0" w:color="auto"/>
              <w:bottom w:val="single" w:sz="4" w:space="0" w:color="auto"/>
              <w:right w:val="single" w:sz="4" w:space="0" w:color="auto"/>
            </w:tcBorders>
            <w:shd w:val="clear" w:color="auto" w:fill="auto"/>
            <w:hideMark/>
          </w:tcPr>
          <w:p w:rsidR="00FB5433" w:rsidRPr="00FB5433" w:rsidRDefault="00FB5433" w:rsidP="00FB5433">
            <w:pPr>
              <w:spacing w:after="0" w:line="240" w:lineRule="auto"/>
              <w:rPr>
                <w:rFonts w:eastAsia="Times New Roman"/>
                <w:sz w:val="18"/>
                <w:szCs w:val="18"/>
                <w:lang w:eastAsia="ru-RU"/>
              </w:rPr>
            </w:pPr>
            <w:r w:rsidRPr="00FB5433">
              <w:rPr>
                <w:rFonts w:eastAsia="Times New Roman"/>
                <w:sz w:val="18"/>
                <w:szCs w:val="18"/>
                <w:lang w:eastAsia="ru-RU"/>
              </w:rPr>
              <w:t>1.2. Проведение работ по химическому уничтожению наркосодержащих растений</w:t>
            </w:r>
          </w:p>
        </w:tc>
        <w:tc>
          <w:tcPr>
            <w:tcW w:w="1360" w:type="dxa"/>
            <w:vMerge/>
            <w:tcBorders>
              <w:top w:val="nil"/>
              <w:left w:val="single" w:sz="4" w:space="0" w:color="auto"/>
              <w:bottom w:val="single" w:sz="4" w:space="0" w:color="000000"/>
              <w:right w:val="single" w:sz="4" w:space="0" w:color="auto"/>
            </w:tcBorders>
            <w:vAlign w:val="center"/>
            <w:hideMark/>
          </w:tcPr>
          <w:p w:rsidR="00FB5433" w:rsidRPr="00FB5433" w:rsidRDefault="00FB5433" w:rsidP="00FB5433">
            <w:pPr>
              <w:spacing w:after="0" w:line="240" w:lineRule="auto"/>
              <w:rPr>
                <w:rFonts w:eastAsia="Times New Roman"/>
                <w:sz w:val="18"/>
                <w:szCs w:val="18"/>
                <w:lang w:eastAsia="ru-RU"/>
              </w:rPr>
            </w:pPr>
          </w:p>
        </w:tc>
        <w:tc>
          <w:tcPr>
            <w:tcW w:w="96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024</w:t>
            </w:r>
          </w:p>
        </w:tc>
        <w:tc>
          <w:tcPr>
            <w:tcW w:w="960" w:type="dxa"/>
            <w:tcBorders>
              <w:top w:val="nil"/>
              <w:left w:val="nil"/>
              <w:bottom w:val="single" w:sz="4" w:space="0" w:color="auto"/>
              <w:right w:val="single" w:sz="4" w:space="0" w:color="auto"/>
            </w:tcBorders>
            <w:shd w:val="clear" w:color="auto" w:fill="auto"/>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0412</w:t>
            </w:r>
          </w:p>
        </w:tc>
        <w:tc>
          <w:tcPr>
            <w:tcW w:w="1240" w:type="dxa"/>
            <w:tcBorders>
              <w:top w:val="nil"/>
              <w:left w:val="nil"/>
              <w:bottom w:val="single" w:sz="4" w:space="0" w:color="auto"/>
              <w:right w:val="single" w:sz="4" w:space="0" w:color="auto"/>
            </w:tcBorders>
            <w:shd w:val="clear" w:color="auto" w:fill="auto"/>
            <w:vAlign w:val="bottom"/>
            <w:hideMark/>
          </w:tcPr>
          <w:p w:rsidR="00FB5433" w:rsidRPr="00FB5433" w:rsidRDefault="00FB5433" w:rsidP="00FB5433">
            <w:pPr>
              <w:spacing w:after="0" w:line="240" w:lineRule="auto"/>
              <w:jc w:val="center"/>
              <w:rPr>
                <w:rFonts w:eastAsia="Times New Roman"/>
                <w:color w:val="000000"/>
                <w:sz w:val="20"/>
                <w:szCs w:val="20"/>
                <w:lang w:eastAsia="ru-RU"/>
              </w:rPr>
            </w:pPr>
            <w:r w:rsidRPr="00FB5433">
              <w:rPr>
                <w:rFonts w:eastAsia="Times New Roman"/>
                <w:color w:val="000000"/>
                <w:sz w:val="20"/>
                <w:szCs w:val="20"/>
                <w:lang w:eastAsia="ru-RU"/>
              </w:rPr>
              <w:t>0120084510</w:t>
            </w:r>
          </w:p>
        </w:tc>
        <w:tc>
          <w:tcPr>
            <w:tcW w:w="680" w:type="dxa"/>
            <w:tcBorders>
              <w:top w:val="nil"/>
              <w:left w:val="nil"/>
              <w:bottom w:val="single" w:sz="4" w:space="0" w:color="auto"/>
              <w:right w:val="single" w:sz="4" w:space="0" w:color="auto"/>
            </w:tcBorders>
            <w:shd w:val="clear" w:color="auto" w:fill="auto"/>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540</w:t>
            </w:r>
          </w:p>
        </w:tc>
        <w:tc>
          <w:tcPr>
            <w:tcW w:w="110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102,6</w:t>
            </w:r>
          </w:p>
        </w:tc>
        <w:tc>
          <w:tcPr>
            <w:tcW w:w="96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103,5</w:t>
            </w:r>
          </w:p>
        </w:tc>
        <w:tc>
          <w:tcPr>
            <w:tcW w:w="96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103,5</w:t>
            </w:r>
          </w:p>
        </w:tc>
        <w:tc>
          <w:tcPr>
            <w:tcW w:w="110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b/>
                <w:bCs/>
                <w:sz w:val="18"/>
                <w:szCs w:val="18"/>
                <w:lang w:eastAsia="ru-RU"/>
              </w:rPr>
            </w:pPr>
            <w:r w:rsidRPr="00FB5433">
              <w:rPr>
                <w:rFonts w:eastAsia="Times New Roman"/>
                <w:b/>
                <w:bCs/>
                <w:sz w:val="18"/>
                <w:szCs w:val="18"/>
                <w:lang w:eastAsia="ru-RU"/>
              </w:rPr>
              <w:t>309,6</w:t>
            </w:r>
          </w:p>
        </w:tc>
        <w:tc>
          <w:tcPr>
            <w:tcW w:w="2840" w:type="dxa"/>
            <w:vMerge/>
            <w:tcBorders>
              <w:top w:val="nil"/>
              <w:left w:val="single" w:sz="4" w:space="0" w:color="auto"/>
              <w:bottom w:val="single" w:sz="4" w:space="0" w:color="000000"/>
              <w:right w:val="single" w:sz="4" w:space="0" w:color="auto"/>
            </w:tcBorders>
            <w:vAlign w:val="center"/>
            <w:hideMark/>
          </w:tcPr>
          <w:p w:rsidR="00FB5433" w:rsidRPr="00FB5433" w:rsidRDefault="00FB5433" w:rsidP="00FB5433">
            <w:pPr>
              <w:spacing w:after="0" w:line="240" w:lineRule="auto"/>
              <w:rPr>
                <w:rFonts w:eastAsia="Times New Roman"/>
                <w:sz w:val="18"/>
                <w:szCs w:val="18"/>
                <w:lang w:eastAsia="ru-RU"/>
              </w:rPr>
            </w:pPr>
          </w:p>
        </w:tc>
      </w:tr>
      <w:tr w:rsidR="00FB5433" w:rsidRPr="00FB5433" w:rsidTr="00FB5433">
        <w:trPr>
          <w:trHeight w:val="990"/>
        </w:trPr>
        <w:tc>
          <w:tcPr>
            <w:tcW w:w="3100" w:type="dxa"/>
            <w:tcBorders>
              <w:top w:val="nil"/>
              <w:left w:val="single" w:sz="4" w:space="0" w:color="auto"/>
              <w:bottom w:val="nil"/>
              <w:right w:val="single" w:sz="4" w:space="0" w:color="auto"/>
            </w:tcBorders>
            <w:shd w:val="clear" w:color="auto" w:fill="auto"/>
            <w:vAlign w:val="center"/>
            <w:hideMark/>
          </w:tcPr>
          <w:p w:rsidR="00FB5433" w:rsidRPr="00FB5433" w:rsidRDefault="00FB5433" w:rsidP="00FB5433">
            <w:pPr>
              <w:spacing w:after="0" w:line="240" w:lineRule="auto"/>
              <w:rPr>
                <w:rFonts w:eastAsia="Times New Roman"/>
                <w:sz w:val="18"/>
                <w:szCs w:val="18"/>
                <w:lang w:eastAsia="ru-RU"/>
              </w:rPr>
            </w:pPr>
            <w:r w:rsidRPr="00FB5433">
              <w:rPr>
                <w:rFonts w:eastAsia="Times New Roman"/>
                <w:sz w:val="18"/>
                <w:szCs w:val="18"/>
                <w:lang w:eastAsia="ru-RU"/>
              </w:rPr>
              <w:t xml:space="preserve">1.3. Создание условий для обеспечения услугами связи малочисленных и труднодоступных населенных пунктов Красноярского края </w:t>
            </w:r>
          </w:p>
        </w:tc>
        <w:tc>
          <w:tcPr>
            <w:tcW w:w="1360" w:type="dxa"/>
            <w:vMerge/>
            <w:tcBorders>
              <w:top w:val="nil"/>
              <w:left w:val="single" w:sz="4" w:space="0" w:color="auto"/>
              <w:bottom w:val="single" w:sz="4" w:space="0" w:color="000000"/>
              <w:right w:val="single" w:sz="4" w:space="0" w:color="auto"/>
            </w:tcBorders>
            <w:vAlign w:val="center"/>
            <w:hideMark/>
          </w:tcPr>
          <w:p w:rsidR="00FB5433" w:rsidRPr="00FB5433" w:rsidRDefault="00FB5433" w:rsidP="00FB5433">
            <w:pPr>
              <w:spacing w:after="0" w:line="240" w:lineRule="auto"/>
              <w:rPr>
                <w:rFonts w:eastAsia="Times New Roman"/>
                <w:sz w:val="18"/>
                <w:szCs w:val="18"/>
                <w:lang w:eastAsia="ru-RU"/>
              </w:rPr>
            </w:pPr>
          </w:p>
        </w:tc>
        <w:tc>
          <w:tcPr>
            <w:tcW w:w="96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 </w:t>
            </w:r>
          </w:p>
        </w:tc>
        <w:tc>
          <w:tcPr>
            <w:tcW w:w="960" w:type="dxa"/>
            <w:tcBorders>
              <w:top w:val="nil"/>
              <w:left w:val="nil"/>
              <w:bottom w:val="single" w:sz="4" w:space="0" w:color="auto"/>
              <w:right w:val="single" w:sz="4" w:space="0" w:color="auto"/>
            </w:tcBorders>
            <w:shd w:val="clear" w:color="auto" w:fill="auto"/>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 </w:t>
            </w:r>
          </w:p>
        </w:tc>
        <w:tc>
          <w:tcPr>
            <w:tcW w:w="1240" w:type="dxa"/>
            <w:tcBorders>
              <w:top w:val="nil"/>
              <w:left w:val="nil"/>
              <w:bottom w:val="single" w:sz="4" w:space="0" w:color="auto"/>
              <w:right w:val="single" w:sz="4" w:space="0" w:color="auto"/>
            </w:tcBorders>
            <w:shd w:val="clear" w:color="auto" w:fill="auto"/>
            <w:vAlign w:val="bottom"/>
            <w:hideMark/>
          </w:tcPr>
          <w:p w:rsidR="00FB5433" w:rsidRPr="00FB5433" w:rsidRDefault="00FB5433" w:rsidP="00FB5433">
            <w:pPr>
              <w:spacing w:after="0" w:line="240" w:lineRule="auto"/>
              <w:jc w:val="center"/>
              <w:rPr>
                <w:rFonts w:eastAsia="Times New Roman"/>
                <w:color w:val="000000"/>
                <w:sz w:val="20"/>
                <w:szCs w:val="20"/>
                <w:lang w:eastAsia="ru-RU"/>
              </w:rPr>
            </w:pPr>
            <w:r w:rsidRPr="00FB5433">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auto" w:fill="auto"/>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1 709,9</w:t>
            </w:r>
          </w:p>
        </w:tc>
        <w:tc>
          <w:tcPr>
            <w:tcW w:w="96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b/>
                <w:bCs/>
                <w:sz w:val="18"/>
                <w:szCs w:val="18"/>
                <w:lang w:eastAsia="ru-RU"/>
              </w:rPr>
            </w:pPr>
            <w:r w:rsidRPr="00FB5433">
              <w:rPr>
                <w:rFonts w:eastAsia="Times New Roman"/>
                <w:b/>
                <w:bCs/>
                <w:sz w:val="18"/>
                <w:szCs w:val="18"/>
                <w:lang w:eastAsia="ru-RU"/>
              </w:rPr>
              <w:t>1 709,9</w:t>
            </w:r>
          </w:p>
        </w:tc>
        <w:tc>
          <w:tcPr>
            <w:tcW w:w="2840" w:type="dxa"/>
            <w:vMerge/>
            <w:tcBorders>
              <w:top w:val="nil"/>
              <w:left w:val="single" w:sz="4" w:space="0" w:color="auto"/>
              <w:bottom w:val="single" w:sz="4" w:space="0" w:color="000000"/>
              <w:right w:val="single" w:sz="4" w:space="0" w:color="auto"/>
            </w:tcBorders>
            <w:vAlign w:val="center"/>
            <w:hideMark/>
          </w:tcPr>
          <w:p w:rsidR="00FB5433" w:rsidRPr="00FB5433" w:rsidRDefault="00FB5433" w:rsidP="00FB5433">
            <w:pPr>
              <w:spacing w:after="0" w:line="240" w:lineRule="auto"/>
              <w:rPr>
                <w:rFonts w:eastAsia="Times New Roman"/>
                <w:sz w:val="18"/>
                <w:szCs w:val="18"/>
                <w:lang w:eastAsia="ru-RU"/>
              </w:rPr>
            </w:pPr>
          </w:p>
        </w:tc>
      </w:tr>
      <w:tr w:rsidR="00FB5433" w:rsidRPr="00FB5433" w:rsidTr="00FB5433">
        <w:trPr>
          <w:trHeight w:val="330"/>
        </w:trPr>
        <w:tc>
          <w:tcPr>
            <w:tcW w:w="31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B5433" w:rsidRPr="00FB5433" w:rsidRDefault="00FB5433" w:rsidP="00FB5433">
            <w:pPr>
              <w:spacing w:after="0" w:line="240" w:lineRule="auto"/>
              <w:jc w:val="both"/>
              <w:rPr>
                <w:rFonts w:eastAsia="Times New Roman"/>
                <w:i/>
                <w:iCs/>
                <w:sz w:val="18"/>
                <w:szCs w:val="18"/>
                <w:lang w:eastAsia="ru-RU"/>
              </w:rPr>
            </w:pPr>
            <w:r w:rsidRPr="00FB5433">
              <w:rPr>
                <w:rFonts w:eastAsia="Times New Roman"/>
                <w:i/>
                <w:iCs/>
                <w:sz w:val="18"/>
                <w:szCs w:val="18"/>
                <w:lang w:eastAsia="ru-RU"/>
              </w:rPr>
              <w:t>за счет сре</w:t>
            </w:r>
            <w:proofErr w:type="gramStart"/>
            <w:r w:rsidRPr="00FB5433">
              <w:rPr>
                <w:rFonts w:eastAsia="Times New Roman"/>
                <w:i/>
                <w:iCs/>
                <w:sz w:val="18"/>
                <w:szCs w:val="18"/>
                <w:lang w:eastAsia="ru-RU"/>
              </w:rPr>
              <w:t>дств кр</w:t>
            </w:r>
            <w:proofErr w:type="gramEnd"/>
            <w:r w:rsidRPr="00FB5433">
              <w:rPr>
                <w:rFonts w:eastAsia="Times New Roman"/>
                <w:i/>
                <w:iCs/>
                <w:sz w:val="18"/>
                <w:szCs w:val="18"/>
                <w:lang w:eastAsia="ru-RU"/>
              </w:rPr>
              <w:t>аевого бюджета</w:t>
            </w:r>
          </w:p>
        </w:tc>
        <w:tc>
          <w:tcPr>
            <w:tcW w:w="1360" w:type="dxa"/>
            <w:vMerge/>
            <w:tcBorders>
              <w:top w:val="nil"/>
              <w:left w:val="single" w:sz="4" w:space="0" w:color="auto"/>
              <w:bottom w:val="single" w:sz="4" w:space="0" w:color="000000"/>
              <w:right w:val="single" w:sz="4" w:space="0" w:color="auto"/>
            </w:tcBorders>
            <w:vAlign w:val="center"/>
            <w:hideMark/>
          </w:tcPr>
          <w:p w:rsidR="00FB5433" w:rsidRPr="00FB5433" w:rsidRDefault="00FB5433" w:rsidP="00FB5433">
            <w:pPr>
              <w:spacing w:after="0" w:line="240" w:lineRule="auto"/>
              <w:rPr>
                <w:rFonts w:eastAsia="Times New Roman"/>
                <w:sz w:val="18"/>
                <w:szCs w:val="18"/>
                <w:lang w:eastAsia="ru-RU"/>
              </w:rPr>
            </w:pPr>
          </w:p>
        </w:tc>
        <w:tc>
          <w:tcPr>
            <w:tcW w:w="96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024</w:t>
            </w:r>
          </w:p>
        </w:tc>
        <w:tc>
          <w:tcPr>
            <w:tcW w:w="960" w:type="dxa"/>
            <w:tcBorders>
              <w:top w:val="nil"/>
              <w:left w:val="nil"/>
              <w:bottom w:val="single" w:sz="4" w:space="0" w:color="auto"/>
              <w:right w:val="single" w:sz="4" w:space="0" w:color="auto"/>
            </w:tcBorders>
            <w:shd w:val="clear" w:color="auto" w:fill="auto"/>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0410</w:t>
            </w:r>
          </w:p>
        </w:tc>
        <w:tc>
          <w:tcPr>
            <w:tcW w:w="124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012D276450</w:t>
            </w:r>
          </w:p>
        </w:tc>
        <w:tc>
          <w:tcPr>
            <w:tcW w:w="680" w:type="dxa"/>
            <w:tcBorders>
              <w:top w:val="nil"/>
              <w:left w:val="nil"/>
              <w:bottom w:val="single" w:sz="4" w:space="0" w:color="auto"/>
              <w:right w:val="single" w:sz="4" w:space="0" w:color="auto"/>
            </w:tcBorders>
            <w:shd w:val="clear" w:color="auto" w:fill="auto"/>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240</w:t>
            </w:r>
          </w:p>
        </w:tc>
        <w:tc>
          <w:tcPr>
            <w:tcW w:w="110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1 708,1</w:t>
            </w:r>
          </w:p>
        </w:tc>
        <w:tc>
          <w:tcPr>
            <w:tcW w:w="96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b/>
                <w:bCs/>
                <w:sz w:val="18"/>
                <w:szCs w:val="18"/>
                <w:lang w:eastAsia="ru-RU"/>
              </w:rPr>
            </w:pPr>
            <w:r w:rsidRPr="00FB5433">
              <w:rPr>
                <w:rFonts w:eastAsia="Times New Roman"/>
                <w:b/>
                <w:bCs/>
                <w:sz w:val="18"/>
                <w:szCs w:val="18"/>
                <w:lang w:eastAsia="ru-RU"/>
              </w:rPr>
              <w:t>1 708,1</w:t>
            </w:r>
          </w:p>
        </w:tc>
        <w:tc>
          <w:tcPr>
            <w:tcW w:w="2840" w:type="dxa"/>
            <w:vMerge/>
            <w:tcBorders>
              <w:top w:val="nil"/>
              <w:left w:val="single" w:sz="4" w:space="0" w:color="auto"/>
              <w:bottom w:val="single" w:sz="4" w:space="0" w:color="000000"/>
              <w:right w:val="single" w:sz="4" w:space="0" w:color="auto"/>
            </w:tcBorders>
            <w:vAlign w:val="center"/>
            <w:hideMark/>
          </w:tcPr>
          <w:p w:rsidR="00FB5433" w:rsidRPr="00FB5433" w:rsidRDefault="00FB5433" w:rsidP="00FB5433">
            <w:pPr>
              <w:spacing w:after="0" w:line="240" w:lineRule="auto"/>
              <w:rPr>
                <w:rFonts w:eastAsia="Times New Roman"/>
                <w:sz w:val="18"/>
                <w:szCs w:val="18"/>
                <w:lang w:eastAsia="ru-RU"/>
              </w:rPr>
            </w:pPr>
          </w:p>
        </w:tc>
      </w:tr>
      <w:tr w:rsidR="00FB5433" w:rsidRPr="00FB5433" w:rsidTr="00FB5433">
        <w:trPr>
          <w:trHeight w:val="375"/>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FB5433" w:rsidRPr="00FB5433" w:rsidRDefault="00FB5433" w:rsidP="00FB5433">
            <w:pPr>
              <w:spacing w:after="0" w:line="240" w:lineRule="auto"/>
              <w:jc w:val="both"/>
              <w:rPr>
                <w:rFonts w:eastAsia="Times New Roman"/>
                <w:i/>
                <w:iCs/>
                <w:sz w:val="18"/>
                <w:szCs w:val="18"/>
                <w:lang w:eastAsia="ru-RU"/>
              </w:rPr>
            </w:pPr>
            <w:r w:rsidRPr="00FB5433">
              <w:rPr>
                <w:rFonts w:eastAsia="Times New Roman"/>
                <w:i/>
                <w:iCs/>
                <w:sz w:val="18"/>
                <w:szCs w:val="18"/>
                <w:lang w:eastAsia="ru-RU"/>
              </w:rPr>
              <w:lastRenderedPageBreak/>
              <w:t>за счет средств районного бюджета</w:t>
            </w:r>
          </w:p>
        </w:tc>
        <w:tc>
          <w:tcPr>
            <w:tcW w:w="1360" w:type="dxa"/>
            <w:vMerge/>
            <w:tcBorders>
              <w:top w:val="nil"/>
              <w:left w:val="single" w:sz="4" w:space="0" w:color="auto"/>
              <w:bottom w:val="single" w:sz="4" w:space="0" w:color="000000"/>
              <w:right w:val="single" w:sz="4" w:space="0" w:color="auto"/>
            </w:tcBorders>
            <w:vAlign w:val="center"/>
            <w:hideMark/>
          </w:tcPr>
          <w:p w:rsidR="00FB5433" w:rsidRPr="00FB5433" w:rsidRDefault="00FB5433" w:rsidP="00FB5433">
            <w:pPr>
              <w:spacing w:after="0" w:line="240" w:lineRule="auto"/>
              <w:rPr>
                <w:rFonts w:eastAsia="Times New Roman"/>
                <w:sz w:val="18"/>
                <w:szCs w:val="18"/>
                <w:lang w:eastAsia="ru-RU"/>
              </w:rPr>
            </w:pPr>
          </w:p>
        </w:tc>
        <w:tc>
          <w:tcPr>
            <w:tcW w:w="96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024</w:t>
            </w:r>
          </w:p>
        </w:tc>
        <w:tc>
          <w:tcPr>
            <w:tcW w:w="960" w:type="dxa"/>
            <w:tcBorders>
              <w:top w:val="nil"/>
              <w:left w:val="nil"/>
              <w:bottom w:val="single" w:sz="4" w:space="0" w:color="auto"/>
              <w:right w:val="single" w:sz="4" w:space="0" w:color="auto"/>
            </w:tcBorders>
            <w:shd w:val="clear" w:color="auto" w:fill="auto"/>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0410</w:t>
            </w:r>
          </w:p>
        </w:tc>
        <w:tc>
          <w:tcPr>
            <w:tcW w:w="124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012D276450</w:t>
            </w:r>
          </w:p>
        </w:tc>
        <w:tc>
          <w:tcPr>
            <w:tcW w:w="680" w:type="dxa"/>
            <w:tcBorders>
              <w:top w:val="nil"/>
              <w:left w:val="nil"/>
              <w:bottom w:val="single" w:sz="4" w:space="0" w:color="auto"/>
              <w:right w:val="single" w:sz="4" w:space="0" w:color="auto"/>
            </w:tcBorders>
            <w:shd w:val="clear" w:color="auto" w:fill="auto"/>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240</w:t>
            </w:r>
          </w:p>
        </w:tc>
        <w:tc>
          <w:tcPr>
            <w:tcW w:w="110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1,8</w:t>
            </w:r>
          </w:p>
        </w:tc>
        <w:tc>
          <w:tcPr>
            <w:tcW w:w="96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b/>
                <w:bCs/>
                <w:sz w:val="18"/>
                <w:szCs w:val="18"/>
                <w:lang w:eastAsia="ru-RU"/>
              </w:rPr>
            </w:pPr>
            <w:r w:rsidRPr="00FB5433">
              <w:rPr>
                <w:rFonts w:eastAsia="Times New Roman"/>
                <w:b/>
                <w:bCs/>
                <w:sz w:val="18"/>
                <w:szCs w:val="18"/>
                <w:lang w:eastAsia="ru-RU"/>
              </w:rPr>
              <w:t>1,8</w:t>
            </w:r>
          </w:p>
        </w:tc>
        <w:tc>
          <w:tcPr>
            <w:tcW w:w="2840" w:type="dxa"/>
            <w:vMerge/>
            <w:tcBorders>
              <w:top w:val="nil"/>
              <w:left w:val="single" w:sz="4" w:space="0" w:color="auto"/>
              <w:bottom w:val="single" w:sz="4" w:space="0" w:color="000000"/>
              <w:right w:val="single" w:sz="4" w:space="0" w:color="auto"/>
            </w:tcBorders>
            <w:vAlign w:val="center"/>
            <w:hideMark/>
          </w:tcPr>
          <w:p w:rsidR="00FB5433" w:rsidRPr="00FB5433" w:rsidRDefault="00FB5433" w:rsidP="00FB5433">
            <w:pPr>
              <w:spacing w:after="0" w:line="240" w:lineRule="auto"/>
              <w:rPr>
                <w:rFonts w:eastAsia="Times New Roman"/>
                <w:sz w:val="18"/>
                <w:szCs w:val="18"/>
                <w:lang w:eastAsia="ru-RU"/>
              </w:rPr>
            </w:pPr>
          </w:p>
        </w:tc>
      </w:tr>
      <w:tr w:rsidR="00FB5433" w:rsidRPr="00FB5433" w:rsidTr="00FB5433">
        <w:trPr>
          <w:trHeight w:val="360"/>
        </w:trPr>
        <w:tc>
          <w:tcPr>
            <w:tcW w:w="8300" w:type="dxa"/>
            <w:gridSpan w:val="6"/>
            <w:tcBorders>
              <w:top w:val="single" w:sz="4" w:space="0" w:color="auto"/>
              <w:left w:val="single" w:sz="4" w:space="0" w:color="auto"/>
              <w:bottom w:val="single" w:sz="4" w:space="0" w:color="auto"/>
              <w:right w:val="single" w:sz="4" w:space="0" w:color="auto"/>
            </w:tcBorders>
            <w:shd w:val="clear" w:color="auto" w:fill="auto"/>
            <w:hideMark/>
          </w:tcPr>
          <w:p w:rsidR="00FB5433" w:rsidRPr="00FB5433" w:rsidRDefault="00FB5433" w:rsidP="00FB5433">
            <w:pPr>
              <w:spacing w:after="0" w:line="240" w:lineRule="auto"/>
              <w:rPr>
                <w:rFonts w:eastAsia="Times New Roman"/>
                <w:sz w:val="18"/>
                <w:szCs w:val="18"/>
                <w:lang w:eastAsia="ru-RU"/>
              </w:rPr>
            </w:pPr>
            <w:r w:rsidRPr="00FB5433">
              <w:rPr>
                <w:rFonts w:eastAsia="Times New Roman"/>
                <w:sz w:val="18"/>
                <w:szCs w:val="18"/>
                <w:lang w:eastAsia="ru-RU"/>
              </w:rPr>
              <w:t>Задача 2: Благоустройство территорий поселений и содействие временной занятости населения</w:t>
            </w:r>
          </w:p>
        </w:tc>
        <w:tc>
          <w:tcPr>
            <w:tcW w:w="110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b/>
                <w:bCs/>
                <w:sz w:val="18"/>
                <w:szCs w:val="18"/>
                <w:lang w:eastAsia="ru-RU"/>
              </w:rPr>
            </w:pPr>
            <w:r w:rsidRPr="00FB5433">
              <w:rPr>
                <w:rFonts w:eastAsia="Times New Roman"/>
                <w:b/>
                <w:bCs/>
                <w:sz w:val="18"/>
                <w:szCs w:val="18"/>
                <w:lang w:eastAsia="ru-RU"/>
              </w:rPr>
              <w:t>17 087,8</w:t>
            </w:r>
          </w:p>
        </w:tc>
        <w:tc>
          <w:tcPr>
            <w:tcW w:w="96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b/>
                <w:bCs/>
                <w:sz w:val="18"/>
                <w:szCs w:val="18"/>
                <w:lang w:eastAsia="ru-RU"/>
              </w:rPr>
            </w:pPr>
            <w:r w:rsidRPr="00FB5433">
              <w:rPr>
                <w:rFonts w:eastAsia="Times New Roman"/>
                <w:b/>
                <w:bCs/>
                <w:sz w:val="18"/>
                <w:szCs w:val="18"/>
                <w:lang w:eastAsia="ru-RU"/>
              </w:rPr>
              <w:t>332,5</w:t>
            </w:r>
          </w:p>
        </w:tc>
        <w:tc>
          <w:tcPr>
            <w:tcW w:w="96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b/>
                <w:bCs/>
                <w:sz w:val="18"/>
                <w:szCs w:val="18"/>
                <w:lang w:eastAsia="ru-RU"/>
              </w:rPr>
            </w:pPr>
            <w:r w:rsidRPr="00FB5433">
              <w:rPr>
                <w:rFonts w:eastAsia="Times New Roman"/>
                <w:b/>
                <w:bCs/>
                <w:sz w:val="18"/>
                <w:szCs w:val="18"/>
                <w:lang w:eastAsia="ru-RU"/>
              </w:rPr>
              <w:t>332,5</w:t>
            </w:r>
          </w:p>
        </w:tc>
        <w:tc>
          <w:tcPr>
            <w:tcW w:w="110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b/>
                <w:bCs/>
                <w:sz w:val="18"/>
                <w:szCs w:val="18"/>
                <w:lang w:eastAsia="ru-RU"/>
              </w:rPr>
            </w:pPr>
            <w:r w:rsidRPr="00FB5433">
              <w:rPr>
                <w:rFonts w:eastAsia="Times New Roman"/>
                <w:b/>
                <w:bCs/>
                <w:sz w:val="18"/>
                <w:szCs w:val="18"/>
                <w:lang w:eastAsia="ru-RU"/>
              </w:rPr>
              <w:t>17 752,8</w:t>
            </w:r>
          </w:p>
        </w:tc>
        <w:tc>
          <w:tcPr>
            <w:tcW w:w="284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 </w:t>
            </w:r>
          </w:p>
        </w:tc>
      </w:tr>
      <w:tr w:rsidR="00FB5433" w:rsidRPr="00FB5433" w:rsidTr="00FB5433">
        <w:trPr>
          <w:trHeight w:val="207"/>
        </w:trPr>
        <w:tc>
          <w:tcPr>
            <w:tcW w:w="3100" w:type="dxa"/>
            <w:vMerge w:val="restart"/>
            <w:tcBorders>
              <w:top w:val="nil"/>
              <w:left w:val="single" w:sz="4" w:space="0" w:color="auto"/>
              <w:bottom w:val="single" w:sz="4" w:space="0" w:color="000000"/>
              <w:right w:val="single" w:sz="4" w:space="0" w:color="auto"/>
            </w:tcBorders>
            <w:shd w:val="clear" w:color="auto" w:fill="auto"/>
            <w:vAlign w:val="center"/>
            <w:hideMark/>
          </w:tcPr>
          <w:p w:rsidR="00FB5433" w:rsidRPr="00FB5433" w:rsidRDefault="00FB5433" w:rsidP="00FB5433">
            <w:pPr>
              <w:spacing w:after="0" w:line="240" w:lineRule="auto"/>
              <w:rPr>
                <w:rFonts w:eastAsia="Times New Roman"/>
                <w:sz w:val="18"/>
                <w:szCs w:val="18"/>
                <w:lang w:eastAsia="ru-RU"/>
              </w:rPr>
            </w:pPr>
            <w:r w:rsidRPr="00FB5433">
              <w:rPr>
                <w:rFonts w:eastAsia="Times New Roman"/>
                <w:sz w:val="18"/>
                <w:szCs w:val="18"/>
                <w:lang w:eastAsia="ru-RU"/>
              </w:rPr>
              <w:t>2.1. Организация общественных работ на территории Енисейского района</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Администрация Енисейского района</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024</w:t>
            </w:r>
          </w:p>
        </w:tc>
        <w:tc>
          <w:tcPr>
            <w:tcW w:w="960" w:type="dxa"/>
            <w:vMerge w:val="restart"/>
            <w:tcBorders>
              <w:top w:val="nil"/>
              <w:left w:val="single" w:sz="4" w:space="0" w:color="auto"/>
              <w:bottom w:val="single" w:sz="4" w:space="0" w:color="000000"/>
              <w:right w:val="single" w:sz="4" w:space="0" w:color="auto"/>
            </w:tcBorders>
            <w:shd w:val="clear" w:color="auto" w:fill="auto"/>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0113</w:t>
            </w:r>
          </w:p>
        </w:tc>
        <w:tc>
          <w:tcPr>
            <w:tcW w:w="124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0120088690</w:t>
            </w:r>
          </w:p>
        </w:tc>
        <w:tc>
          <w:tcPr>
            <w:tcW w:w="680" w:type="dxa"/>
            <w:vMerge w:val="restart"/>
            <w:tcBorders>
              <w:top w:val="nil"/>
              <w:left w:val="single" w:sz="4" w:space="0" w:color="auto"/>
              <w:bottom w:val="single" w:sz="4" w:space="0" w:color="000000"/>
              <w:right w:val="single" w:sz="4" w:space="0" w:color="auto"/>
            </w:tcBorders>
            <w:shd w:val="clear" w:color="auto" w:fill="auto"/>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120</w:t>
            </w:r>
          </w:p>
        </w:tc>
        <w:tc>
          <w:tcPr>
            <w:tcW w:w="110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10,0</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10,0</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10,0</w:t>
            </w:r>
          </w:p>
        </w:tc>
        <w:tc>
          <w:tcPr>
            <w:tcW w:w="110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b/>
                <w:bCs/>
                <w:sz w:val="18"/>
                <w:szCs w:val="18"/>
                <w:lang w:eastAsia="ru-RU"/>
              </w:rPr>
            </w:pPr>
            <w:r w:rsidRPr="00FB5433">
              <w:rPr>
                <w:rFonts w:eastAsia="Times New Roman"/>
                <w:b/>
                <w:bCs/>
                <w:sz w:val="18"/>
                <w:szCs w:val="18"/>
                <w:lang w:eastAsia="ru-RU"/>
              </w:rPr>
              <w:t>30,0</w:t>
            </w:r>
          </w:p>
        </w:tc>
        <w:tc>
          <w:tcPr>
            <w:tcW w:w="2840" w:type="dxa"/>
            <w:vMerge w:val="restart"/>
            <w:tcBorders>
              <w:top w:val="nil"/>
              <w:left w:val="single" w:sz="4" w:space="0" w:color="auto"/>
              <w:bottom w:val="single" w:sz="4" w:space="0" w:color="000000"/>
              <w:right w:val="single" w:sz="4" w:space="0" w:color="auto"/>
            </w:tcBorders>
            <w:shd w:val="clear" w:color="auto" w:fill="auto"/>
            <w:vAlign w:val="center"/>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Организованных временных рабочих мест не менее 180</w:t>
            </w:r>
          </w:p>
        </w:tc>
      </w:tr>
      <w:tr w:rsidR="00FB5433" w:rsidRPr="00FB5433" w:rsidTr="00FB5433">
        <w:trPr>
          <w:trHeight w:val="207"/>
        </w:trPr>
        <w:tc>
          <w:tcPr>
            <w:tcW w:w="3100" w:type="dxa"/>
            <w:vMerge/>
            <w:tcBorders>
              <w:top w:val="nil"/>
              <w:left w:val="single" w:sz="4" w:space="0" w:color="auto"/>
              <w:bottom w:val="single" w:sz="4" w:space="0" w:color="000000"/>
              <w:right w:val="single" w:sz="4" w:space="0" w:color="auto"/>
            </w:tcBorders>
            <w:vAlign w:val="center"/>
            <w:hideMark/>
          </w:tcPr>
          <w:p w:rsidR="00FB5433" w:rsidRPr="00FB5433" w:rsidRDefault="00FB5433" w:rsidP="00FB5433">
            <w:pPr>
              <w:spacing w:after="0" w:line="240" w:lineRule="auto"/>
              <w:rPr>
                <w:rFonts w:eastAsia="Times New Roman"/>
                <w:sz w:val="18"/>
                <w:szCs w:val="18"/>
                <w:lang w:eastAsia="ru-RU"/>
              </w:rPr>
            </w:pPr>
          </w:p>
        </w:tc>
        <w:tc>
          <w:tcPr>
            <w:tcW w:w="1360" w:type="dxa"/>
            <w:vMerge/>
            <w:tcBorders>
              <w:top w:val="nil"/>
              <w:left w:val="single" w:sz="4" w:space="0" w:color="auto"/>
              <w:bottom w:val="single" w:sz="4" w:space="0" w:color="000000"/>
              <w:right w:val="single" w:sz="4" w:space="0" w:color="auto"/>
            </w:tcBorders>
            <w:vAlign w:val="center"/>
            <w:hideMark/>
          </w:tcPr>
          <w:p w:rsidR="00FB5433" w:rsidRPr="00FB5433" w:rsidRDefault="00FB5433" w:rsidP="00FB5433">
            <w:pPr>
              <w:spacing w:after="0" w:line="240" w:lineRule="auto"/>
              <w:rPr>
                <w:rFonts w:eastAsia="Times New Roman"/>
                <w:sz w:val="18"/>
                <w:szCs w:val="18"/>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FB5433" w:rsidRPr="00FB5433" w:rsidRDefault="00FB5433" w:rsidP="00FB5433">
            <w:pPr>
              <w:spacing w:after="0" w:line="240" w:lineRule="auto"/>
              <w:rPr>
                <w:rFonts w:eastAsia="Times New Roman"/>
                <w:sz w:val="18"/>
                <w:szCs w:val="18"/>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FB5433" w:rsidRPr="00FB5433" w:rsidRDefault="00FB5433" w:rsidP="00FB5433">
            <w:pPr>
              <w:spacing w:after="0" w:line="240" w:lineRule="auto"/>
              <w:rPr>
                <w:rFonts w:eastAsia="Times New Roman"/>
                <w:sz w:val="18"/>
                <w:szCs w:val="18"/>
                <w:lang w:eastAsia="ru-RU"/>
              </w:rPr>
            </w:pPr>
          </w:p>
        </w:tc>
        <w:tc>
          <w:tcPr>
            <w:tcW w:w="1240" w:type="dxa"/>
            <w:vMerge/>
            <w:tcBorders>
              <w:top w:val="nil"/>
              <w:left w:val="single" w:sz="4" w:space="0" w:color="auto"/>
              <w:bottom w:val="single" w:sz="4" w:space="0" w:color="000000"/>
              <w:right w:val="single" w:sz="4" w:space="0" w:color="auto"/>
            </w:tcBorders>
            <w:vAlign w:val="center"/>
            <w:hideMark/>
          </w:tcPr>
          <w:p w:rsidR="00FB5433" w:rsidRPr="00FB5433" w:rsidRDefault="00FB5433" w:rsidP="00FB5433">
            <w:pPr>
              <w:spacing w:after="0" w:line="240" w:lineRule="auto"/>
              <w:rPr>
                <w:rFonts w:eastAsia="Times New Roman"/>
                <w:sz w:val="18"/>
                <w:szCs w:val="18"/>
                <w:lang w:eastAsia="ru-RU"/>
              </w:rPr>
            </w:pPr>
          </w:p>
        </w:tc>
        <w:tc>
          <w:tcPr>
            <w:tcW w:w="680" w:type="dxa"/>
            <w:vMerge/>
            <w:tcBorders>
              <w:top w:val="nil"/>
              <w:left w:val="single" w:sz="4" w:space="0" w:color="auto"/>
              <w:bottom w:val="single" w:sz="4" w:space="0" w:color="000000"/>
              <w:right w:val="single" w:sz="4" w:space="0" w:color="auto"/>
            </w:tcBorders>
            <w:vAlign w:val="center"/>
            <w:hideMark/>
          </w:tcPr>
          <w:p w:rsidR="00FB5433" w:rsidRPr="00FB5433" w:rsidRDefault="00FB5433" w:rsidP="00FB5433">
            <w:pPr>
              <w:spacing w:after="0" w:line="240" w:lineRule="auto"/>
              <w:rPr>
                <w:rFonts w:eastAsia="Times New Roman"/>
                <w:sz w:val="18"/>
                <w:szCs w:val="18"/>
                <w:lang w:eastAsia="ru-RU"/>
              </w:rPr>
            </w:pPr>
          </w:p>
        </w:tc>
        <w:tc>
          <w:tcPr>
            <w:tcW w:w="1100" w:type="dxa"/>
            <w:vMerge/>
            <w:tcBorders>
              <w:top w:val="nil"/>
              <w:left w:val="single" w:sz="4" w:space="0" w:color="auto"/>
              <w:bottom w:val="single" w:sz="4" w:space="0" w:color="000000"/>
              <w:right w:val="single" w:sz="4" w:space="0" w:color="auto"/>
            </w:tcBorders>
            <w:vAlign w:val="center"/>
            <w:hideMark/>
          </w:tcPr>
          <w:p w:rsidR="00FB5433" w:rsidRPr="00FB5433" w:rsidRDefault="00FB5433" w:rsidP="00FB5433">
            <w:pPr>
              <w:spacing w:after="0" w:line="240" w:lineRule="auto"/>
              <w:rPr>
                <w:rFonts w:eastAsia="Times New Roman"/>
                <w:sz w:val="18"/>
                <w:szCs w:val="18"/>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FB5433" w:rsidRPr="00FB5433" w:rsidRDefault="00FB5433" w:rsidP="00FB5433">
            <w:pPr>
              <w:spacing w:after="0" w:line="240" w:lineRule="auto"/>
              <w:rPr>
                <w:rFonts w:eastAsia="Times New Roman"/>
                <w:sz w:val="18"/>
                <w:szCs w:val="18"/>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FB5433" w:rsidRPr="00FB5433" w:rsidRDefault="00FB5433" w:rsidP="00FB5433">
            <w:pPr>
              <w:spacing w:after="0" w:line="240" w:lineRule="auto"/>
              <w:rPr>
                <w:rFonts w:eastAsia="Times New Roman"/>
                <w:sz w:val="18"/>
                <w:szCs w:val="18"/>
                <w:lang w:eastAsia="ru-RU"/>
              </w:rPr>
            </w:pPr>
          </w:p>
        </w:tc>
        <w:tc>
          <w:tcPr>
            <w:tcW w:w="1100" w:type="dxa"/>
            <w:vMerge/>
            <w:tcBorders>
              <w:top w:val="nil"/>
              <w:left w:val="single" w:sz="4" w:space="0" w:color="auto"/>
              <w:bottom w:val="single" w:sz="4" w:space="0" w:color="000000"/>
              <w:right w:val="single" w:sz="4" w:space="0" w:color="auto"/>
            </w:tcBorders>
            <w:vAlign w:val="center"/>
            <w:hideMark/>
          </w:tcPr>
          <w:p w:rsidR="00FB5433" w:rsidRPr="00FB5433" w:rsidRDefault="00FB5433" w:rsidP="00FB5433">
            <w:pPr>
              <w:spacing w:after="0" w:line="240" w:lineRule="auto"/>
              <w:rPr>
                <w:rFonts w:eastAsia="Times New Roman"/>
                <w:b/>
                <w:bCs/>
                <w:sz w:val="18"/>
                <w:szCs w:val="18"/>
                <w:lang w:eastAsia="ru-RU"/>
              </w:rPr>
            </w:pPr>
          </w:p>
        </w:tc>
        <w:tc>
          <w:tcPr>
            <w:tcW w:w="2840" w:type="dxa"/>
            <w:vMerge/>
            <w:tcBorders>
              <w:top w:val="nil"/>
              <w:left w:val="single" w:sz="4" w:space="0" w:color="auto"/>
              <w:bottom w:val="single" w:sz="4" w:space="0" w:color="000000"/>
              <w:right w:val="single" w:sz="4" w:space="0" w:color="auto"/>
            </w:tcBorders>
            <w:vAlign w:val="center"/>
            <w:hideMark/>
          </w:tcPr>
          <w:p w:rsidR="00FB5433" w:rsidRPr="00FB5433" w:rsidRDefault="00FB5433" w:rsidP="00FB5433">
            <w:pPr>
              <w:spacing w:after="0" w:line="240" w:lineRule="auto"/>
              <w:rPr>
                <w:rFonts w:eastAsia="Times New Roman"/>
                <w:sz w:val="18"/>
                <w:szCs w:val="18"/>
                <w:lang w:eastAsia="ru-RU"/>
              </w:rPr>
            </w:pPr>
          </w:p>
        </w:tc>
      </w:tr>
      <w:tr w:rsidR="00FB5433" w:rsidRPr="00FB5433" w:rsidTr="00FB5433">
        <w:trPr>
          <w:trHeight w:val="255"/>
        </w:trPr>
        <w:tc>
          <w:tcPr>
            <w:tcW w:w="3100" w:type="dxa"/>
            <w:vMerge/>
            <w:tcBorders>
              <w:top w:val="nil"/>
              <w:left w:val="single" w:sz="4" w:space="0" w:color="auto"/>
              <w:bottom w:val="single" w:sz="4" w:space="0" w:color="000000"/>
              <w:right w:val="single" w:sz="4" w:space="0" w:color="auto"/>
            </w:tcBorders>
            <w:vAlign w:val="center"/>
            <w:hideMark/>
          </w:tcPr>
          <w:p w:rsidR="00FB5433" w:rsidRPr="00FB5433" w:rsidRDefault="00FB5433" w:rsidP="00FB5433">
            <w:pPr>
              <w:spacing w:after="0" w:line="240" w:lineRule="auto"/>
              <w:rPr>
                <w:rFonts w:eastAsia="Times New Roman"/>
                <w:sz w:val="18"/>
                <w:szCs w:val="18"/>
                <w:lang w:eastAsia="ru-RU"/>
              </w:rPr>
            </w:pPr>
          </w:p>
        </w:tc>
        <w:tc>
          <w:tcPr>
            <w:tcW w:w="1360" w:type="dxa"/>
            <w:vMerge/>
            <w:tcBorders>
              <w:top w:val="nil"/>
              <w:left w:val="single" w:sz="4" w:space="0" w:color="auto"/>
              <w:bottom w:val="single" w:sz="4" w:space="0" w:color="000000"/>
              <w:right w:val="single" w:sz="4" w:space="0" w:color="auto"/>
            </w:tcBorders>
            <w:vAlign w:val="center"/>
            <w:hideMark/>
          </w:tcPr>
          <w:p w:rsidR="00FB5433" w:rsidRPr="00FB5433" w:rsidRDefault="00FB5433" w:rsidP="00FB5433">
            <w:pPr>
              <w:spacing w:after="0" w:line="240" w:lineRule="auto"/>
              <w:rPr>
                <w:rFonts w:eastAsia="Times New Roman"/>
                <w:sz w:val="18"/>
                <w:szCs w:val="18"/>
                <w:lang w:eastAsia="ru-RU"/>
              </w:rPr>
            </w:pPr>
          </w:p>
        </w:tc>
        <w:tc>
          <w:tcPr>
            <w:tcW w:w="96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024</w:t>
            </w:r>
          </w:p>
        </w:tc>
        <w:tc>
          <w:tcPr>
            <w:tcW w:w="960" w:type="dxa"/>
            <w:tcBorders>
              <w:top w:val="nil"/>
              <w:left w:val="nil"/>
              <w:bottom w:val="single" w:sz="4" w:space="0" w:color="auto"/>
              <w:right w:val="single" w:sz="4" w:space="0" w:color="auto"/>
            </w:tcBorders>
            <w:shd w:val="clear" w:color="auto" w:fill="auto"/>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1403</w:t>
            </w:r>
          </w:p>
        </w:tc>
        <w:tc>
          <w:tcPr>
            <w:tcW w:w="124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0120088690</w:t>
            </w:r>
          </w:p>
        </w:tc>
        <w:tc>
          <w:tcPr>
            <w:tcW w:w="680" w:type="dxa"/>
            <w:tcBorders>
              <w:top w:val="nil"/>
              <w:left w:val="nil"/>
              <w:bottom w:val="single" w:sz="4" w:space="0" w:color="auto"/>
              <w:right w:val="single" w:sz="4" w:space="0" w:color="auto"/>
            </w:tcBorders>
            <w:shd w:val="clear" w:color="auto" w:fill="auto"/>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540</w:t>
            </w:r>
          </w:p>
        </w:tc>
        <w:tc>
          <w:tcPr>
            <w:tcW w:w="110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322,5</w:t>
            </w:r>
          </w:p>
        </w:tc>
        <w:tc>
          <w:tcPr>
            <w:tcW w:w="96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322,5</w:t>
            </w:r>
          </w:p>
        </w:tc>
        <w:tc>
          <w:tcPr>
            <w:tcW w:w="96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322,5</w:t>
            </w:r>
          </w:p>
        </w:tc>
        <w:tc>
          <w:tcPr>
            <w:tcW w:w="110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b/>
                <w:bCs/>
                <w:sz w:val="18"/>
                <w:szCs w:val="18"/>
                <w:lang w:eastAsia="ru-RU"/>
              </w:rPr>
            </w:pPr>
            <w:r w:rsidRPr="00FB5433">
              <w:rPr>
                <w:rFonts w:eastAsia="Times New Roman"/>
                <w:b/>
                <w:bCs/>
                <w:sz w:val="18"/>
                <w:szCs w:val="18"/>
                <w:lang w:eastAsia="ru-RU"/>
              </w:rPr>
              <w:t>967,5</w:t>
            </w:r>
          </w:p>
        </w:tc>
        <w:tc>
          <w:tcPr>
            <w:tcW w:w="2840" w:type="dxa"/>
            <w:vMerge/>
            <w:tcBorders>
              <w:top w:val="nil"/>
              <w:left w:val="single" w:sz="4" w:space="0" w:color="auto"/>
              <w:bottom w:val="single" w:sz="4" w:space="0" w:color="000000"/>
              <w:right w:val="single" w:sz="4" w:space="0" w:color="auto"/>
            </w:tcBorders>
            <w:vAlign w:val="center"/>
            <w:hideMark/>
          </w:tcPr>
          <w:p w:rsidR="00FB5433" w:rsidRPr="00FB5433" w:rsidRDefault="00FB5433" w:rsidP="00FB5433">
            <w:pPr>
              <w:spacing w:after="0" w:line="240" w:lineRule="auto"/>
              <w:rPr>
                <w:rFonts w:eastAsia="Times New Roman"/>
                <w:sz w:val="18"/>
                <w:szCs w:val="18"/>
                <w:lang w:eastAsia="ru-RU"/>
              </w:rPr>
            </w:pPr>
          </w:p>
        </w:tc>
      </w:tr>
      <w:tr w:rsidR="00FB5433" w:rsidRPr="00FB5433" w:rsidTr="00FB5433">
        <w:trPr>
          <w:trHeight w:val="975"/>
        </w:trPr>
        <w:tc>
          <w:tcPr>
            <w:tcW w:w="3100" w:type="dxa"/>
            <w:tcBorders>
              <w:top w:val="nil"/>
              <w:left w:val="single" w:sz="4" w:space="0" w:color="auto"/>
              <w:bottom w:val="single" w:sz="4" w:space="0" w:color="auto"/>
              <w:right w:val="single" w:sz="4" w:space="0" w:color="auto"/>
            </w:tcBorders>
            <w:shd w:val="clear" w:color="auto" w:fill="auto"/>
            <w:hideMark/>
          </w:tcPr>
          <w:p w:rsidR="00FB5433" w:rsidRPr="00FB5433" w:rsidRDefault="00FB5433" w:rsidP="00FB5433">
            <w:pPr>
              <w:spacing w:after="0" w:line="240" w:lineRule="auto"/>
              <w:rPr>
                <w:rFonts w:eastAsia="Times New Roman"/>
                <w:sz w:val="18"/>
                <w:szCs w:val="18"/>
                <w:lang w:eastAsia="ru-RU"/>
              </w:rPr>
            </w:pPr>
            <w:r w:rsidRPr="00FB5433">
              <w:rPr>
                <w:rFonts w:eastAsia="Times New Roman"/>
                <w:sz w:val="18"/>
                <w:szCs w:val="18"/>
                <w:lang w:eastAsia="ru-RU"/>
              </w:rPr>
              <w:t xml:space="preserve">2.2. </w:t>
            </w:r>
            <w:proofErr w:type="spellStart"/>
            <w:r w:rsidRPr="00FB5433">
              <w:rPr>
                <w:rFonts w:eastAsia="Times New Roman"/>
                <w:sz w:val="18"/>
                <w:szCs w:val="18"/>
                <w:lang w:eastAsia="ru-RU"/>
              </w:rPr>
              <w:t>Софинансирование</w:t>
            </w:r>
            <w:proofErr w:type="spellEnd"/>
            <w:r w:rsidRPr="00FB5433">
              <w:rPr>
                <w:rFonts w:eastAsia="Times New Roman"/>
                <w:sz w:val="18"/>
                <w:szCs w:val="18"/>
                <w:lang w:eastAsia="ru-RU"/>
              </w:rPr>
              <w:t xml:space="preserve"> муниципальных программ формирования современной городской (сельской) среды в поселениях, в </w:t>
            </w:r>
            <w:proofErr w:type="spellStart"/>
            <w:r w:rsidRPr="00FB5433">
              <w:rPr>
                <w:rFonts w:eastAsia="Times New Roman"/>
                <w:sz w:val="18"/>
                <w:szCs w:val="18"/>
                <w:lang w:eastAsia="ru-RU"/>
              </w:rPr>
              <w:t>т.ч</w:t>
            </w:r>
            <w:proofErr w:type="spellEnd"/>
            <w:r w:rsidRPr="00FB5433">
              <w:rPr>
                <w:rFonts w:eastAsia="Times New Roman"/>
                <w:sz w:val="18"/>
                <w:szCs w:val="18"/>
                <w:lang w:eastAsia="ru-RU"/>
              </w:rPr>
              <w:t>.</w:t>
            </w:r>
          </w:p>
        </w:tc>
        <w:tc>
          <w:tcPr>
            <w:tcW w:w="1360" w:type="dxa"/>
            <w:vMerge/>
            <w:tcBorders>
              <w:top w:val="nil"/>
              <w:left w:val="single" w:sz="4" w:space="0" w:color="auto"/>
              <w:bottom w:val="single" w:sz="4" w:space="0" w:color="000000"/>
              <w:right w:val="single" w:sz="4" w:space="0" w:color="auto"/>
            </w:tcBorders>
            <w:vAlign w:val="center"/>
            <w:hideMark/>
          </w:tcPr>
          <w:p w:rsidR="00FB5433" w:rsidRPr="00FB5433" w:rsidRDefault="00FB5433" w:rsidP="00FB5433">
            <w:pPr>
              <w:spacing w:after="0" w:line="240" w:lineRule="auto"/>
              <w:rPr>
                <w:rFonts w:eastAsia="Times New Roman"/>
                <w:sz w:val="18"/>
                <w:szCs w:val="18"/>
                <w:lang w:eastAsia="ru-RU"/>
              </w:rPr>
            </w:pPr>
          </w:p>
        </w:tc>
        <w:tc>
          <w:tcPr>
            <w:tcW w:w="96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024</w:t>
            </w:r>
          </w:p>
        </w:tc>
        <w:tc>
          <w:tcPr>
            <w:tcW w:w="960" w:type="dxa"/>
            <w:tcBorders>
              <w:top w:val="nil"/>
              <w:left w:val="nil"/>
              <w:bottom w:val="single" w:sz="4" w:space="0" w:color="auto"/>
              <w:right w:val="single" w:sz="4" w:space="0" w:color="auto"/>
            </w:tcBorders>
            <w:shd w:val="clear" w:color="auto" w:fill="auto"/>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i/>
                <w:iCs/>
                <w:sz w:val="18"/>
                <w:szCs w:val="18"/>
                <w:lang w:eastAsia="ru-RU"/>
              </w:rPr>
            </w:pPr>
            <w:r w:rsidRPr="00FB5433">
              <w:rPr>
                <w:rFonts w:eastAsia="Times New Roman"/>
                <w:i/>
                <w:iCs/>
                <w:sz w:val="18"/>
                <w:szCs w:val="18"/>
                <w:lang w:eastAsia="ru-RU"/>
              </w:rPr>
              <w:t> </w:t>
            </w:r>
          </w:p>
        </w:tc>
        <w:tc>
          <w:tcPr>
            <w:tcW w:w="680" w:type="dxa"/>
            <w:tcBorders>
              <w:top w:val="nil"/>
              <w:left w:val="nil"/>
              <w:bottom w:val="single" w:sz="4" w:space="0" w:color="auto"/>
              <w:right w:val="single" w:sz="4" w:space="0" w:color="auto"/>
            </w:tcBorders>
            <w:shd w:val="clear" w:color="auto" w:fill="auto"/>
            <w:vAlign w:val="bottom"/>
            <w:hideMark/>
          </w:tcPr>
          <w:p w:rsidR="00FB5433" w:rsidRPr="00FB5433" w:rsidRDefault="00FB5433" w:rsidP="00FB5433">
            <w:pPr>
              <w:spacing w:after="0" w:line="240" w:lineRule="auto"/>
              <w:jc w:val="center"/>
              <w:rPr>
                <w:rFonts w:eastAsia="Times New Roman"/>
                <w:i/>
                <w:iCs/>
                <w:sz w:val="18"/>
                <w:szCs w:val="18"/>
                <w:lang w:eastAsia="ru-RU"/>
              </w:rPr>
            </w:pPr>
            <w:r w:rsidRPr="00FB5433">
              <w:rPr>
                <w:rFonts w:eastAsia="Times New Roman"/>
                <w:i/>
                <w:iCs/>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b/>
                <w:bCs/>
                <w:sz w:val="18"/>
                <w:szCs w:val="18"/>
                <w:lang w:eastAsia="ru-RU"/>
              </w:rPr>
            </w:pPr>
            <w:r w:rsidRPr="00FB5433">
              <w:rPr>
                <w:rFonts w:eastAsia="Times New Roman"/>
                <w:b/>
                <w:bCs/>
                <w:sz w:val="18"/>
                <w:szCs w:val="18"/>
                <w:lang w:eastAsia="ru-RU"/>
              </w:rPr>
              <w:t>3 704,9</w:t>
            </w:r>
          </w:p>
        </w:tc>
        <w:tc>
          <w:tcPr>
            <w:tcW w:w="96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b/>
                <w:bCs/>
                <w:sz w:val="18"/>
                <w:szCs w:val="18"/>
                <w:lang w:eastAsia="ru-RU"/>
              </w:rPr>
            </w:pPr>
            <w:r w:rsidRPr="00FB5433">
              <w:rPr>
                <w:rFonts w:eastAsia="Times New Roman"/>
                <w:b/>
                <w:bCs/>
                <w:sz w:val="18"/>
                <w:szCs w:val="18"/>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b/>
                <w:bCs/>
                <w:sz w:val="18"/>
                <w:szCs w:val="18"/>
                <w:lang w:eastAsia="ru-RU"/>
              </w:rPr>
            </w:pPr>
            <w:r w:rsidRPr="00FB5433">
              <w:rPr>
                <w:rFonts w:eastAsia="Times New Roman"/>
                <w:b/>
                <w:bCs/>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b/>
                <w:bCs/>
                <w:sz w:val="18"/>
                <w:szCs w:val="18"/>
                <w:lang w:eastAsia="ru-RU"/>
              </w:rPr>
            </w:pPr>
            <w:r w:rsidRPr="00FB5433">
              <w:rPr>
                <w:rFonts w:eastAsia="Times New Roman"/>
                <w:b/>
                <w:bCs/>
                <w:sz w:val="18"/>
                <w:szCs w:val="18"/>
                <w:lang w:eastAsia="ru-RU"/>
              </w:rPr>
              <w:t>3 704,9</w:t>
            </w:r>
          </w:p>
        </w:tc>
        <w:tc>
          <w:tcPr>
            <w:tcW w:w="2840" w:type="dxa"/>
            <w:vMerge w:val="restart"/>
            <w:tcBorders>
              <w:top w:val="nil"/>
              <w:left w:val="single" w:sz="4" w:space="0" w:color="auto"/>
              <w:bottom w:val="single" w:sz="4" w:space="0" w:color="000000"/>
              <w:right w:val="single" w:sz="4" w:space="0" w:color="auto"/>
            </w:tcBorders>
            <w:shd w:val="clear" w:color="auto" w:fill="auto"/>
            <w:vAlign w:val="center"/>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Увеличение доли благоустроенных дворовых территорий многоквартирных домов</w:t>
            </w:r>
          </w:p>
        </w:tc>
      </w:tr>
      <w:tr w:rsidR="00FB5433" w:rsidRPr="00FB5433" w:rsidTr="00FB5433">
        <w:trPr>
          <w:trHeight w:val="48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FB5433" w:rsidRPr="00FB5433" w:rsidRDefault="00FB5433" w:rsidP="00FB5433">
            <w:pPr>
              <w:spacing w:after="0" w:line="240" w:lineRule="auto"/>
              <w:jc w:val="both"/>
              <w:rPr>
                <w:rFonts w:eastAsia="Times New Roman"/>
                <w:i/>
                <w:iCs/>
                <w:sz w:val="18"/>
                <w:szCs w:val="18"/>
                <w:lang w:eastAsia="ru-RU"/>
              </w:rPr>
            </w:pPr>
            <w:r w:rsidRPr="00FB5433">
              <w:rPr>
                <w:rFonts w:eastAsia="Times New Roman"/>
                <w:i/>
                <w:iCs/>
                <w:sz w:val="18"/>
                <w:szCs w:val="18"/>
                <w:lang w:eastAsia="ru-RU"/>
              </w:rPr>
              <w:t>за счет средств федерального бюджета</w:t>
            </w:r>
          </w:p>
        </w:tc>
        <w:tc>
          <w:tcPr>
            <w:tcW w:w="1360" w:type="dxa"/>
            <w:vMerge/>
            <w:tcBorders>
              <w:top w:val="nil"/>
              <w:left w:val="single" w:sz="4" w:space="0" w:color="auto"/>
              <w:bottom w:val="single" w:sz="4" w:space="0" w:color="000000"/>
              <w:right w:val="single" w:sz="4" w:space="0" w:color="auto"/>
            </w:tcBorders>
            <w:vAlign w:val="center"/>
            <w:hideMark/>
          </w:tcPr>
          <w:p w:rsidR="00FB5433" w:rsidRPr="00FB5433" w:rsidRDefault="00FB5433" w:rsidP="00FB5433">
            <w:pPr>
              <w:spacing w:after="0" w:line="240" w:lineRule="auto"/>
              <w:rPr>
                <w:rFonts w:eastAsia="Times New Roman"/>
                <w:sz w:val="18"/>
                <w:szCs w:val="18"/>
                <w:lang w:eastAsia="ru-RU"/>
              </w:rPr>
            </w:pPr>
          </w:p>
        </w:tc>
        <w:tc>
          <w:tcPr>
            <w:tcW w:w="96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i/>
                <w:iCs/>
                <w:sz w:val="18"/>
                <w:szCs w:val="18"/>
                <w:lang w:eastAsia="ru-RU"/>
              </w:rPr>
            </w:pPr>
            <w:r w:rsidRPr="00FB5433">
              <w:rPr>
                <w:rFonts w:eastAsia="Times New Roman"/>
                <w:i/>
                <w:iCs/>
                <w:sz w:val="18"/>
                <w:szCs w:val="18"/>
                <w:lang w:eastAsia="ru-RU"/>
              </w:rPr>
              <w:t>024</w:t>
            </w:r>
          </w:p>
        </w:tc>
        <w:tc>
          <w:tcPr>
            <w:tcW w:w="960" w:type="dxa"/>
            <w:tcBorders>
              <w:top w:val="nil"/>
              <w:left w:val="nil"/>
              <w:bottom w:val="single" w:sz="4" w:space="0" w:color="auto"/>
              <w:right w:val="single" w:sz="4" w:space="0" w:color="auto"/>
            </w:tcBorders>
            <w:shd w:val="clear" w:color="auto" w:fill="auto"/>
            <w:vAlign w:val="bottom"/>
            <w:hideMark/>
          </w:tcPr>
          <w:p w:rsidR="00FB5433" w:rsidRPr="00FB5433" w:rsidRDefault="00FB5433" w:rsidP="00FB5433">
            <w:pPr>
              <w:spacing w:after="0" w:line="240" w:lineRule="auto"/>
              <w:jc w:val="center"/>
              <w:rPr>
                <w:rFonts w:eastAsia="Times New Roman"/>
                <w:i/>
                <w:iCs/>
                <w:sz w:val="18"/>
                <w:szCs w:val="18"/>
                <w:lang w:eastAsia="ru-RU"/>
              </w:rPr>
            </w:pPr>
            <w:r w:rsidRPr="00FB5433">
              <w:rPr>
                <w:rFonts w:eastAsia="Times New Roman"/>
                <w:i/>
                <w:iCs/>
                <w:sz w:val="18"/>
                <w:szCs w:val="18"/>
                <w:lang w:eastAsia="ru-RU"/>
              </w:rPr>
              <w:t>0503</w:t>
            </w:r>
          </w:p>
        </w:tc>
        <w:tc>
          <w:tcPr>
            <w:tcW w:w="124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i/>
                <w:iCs/>
                <w:sz w:val="18"/>
                <w:szCs w:val="18"/>
                <w:lang w:eastAsia="ru-RU"/>
              </w:rPr>
            </w:pPr>
            <w:r w:rsidRPr="00FB5433">
              <w:rPr>
                <w:rFonts w:eastAsia="Times New Roman"/>
                <w:i/>
                <w:iCs/>
                <w:sz w:val="18"/>
                <w:szCs w:val="18"/>
                <w:lang w:eastAsia="ru-RU"/>
              </w:rPr>
              <w:t>01200S4590</w:t>
            </w:r>
          </w:p>
        </w:tc>
        <w:tc>
          <w:tcPr>
            <w:tcW w:w="680" w:type="dxa"/>
            <w:tcBorders>
              <w:top w:val="nil"/>
              <w:left w:val="nil"/>
              <w:bottom w:val="single" w:sz="4" w:space="0" w:color="auto"/>
              <w:right w:val="single" w:sz="4" w:space="0" w:color="auto"/>
            </w:tcBorders>
            <w:shd w:val="clear" w:color="auto" w:fill="auto"/>
            <w:vAlign w:val="bottom"/>
            <w:hideMark/>
          </w:tcPr>
          <w:p w:rsidR="00FB5433" w:rsidRPr="00FB5433" w:rsidRDefault="00FB5433" w:rsidP="00FB5433">
            <w:pPr>
              <w:spacing w:after="0" w:line="240" w:lineRule="auto"/>
              <w:jc w:val="center"/>
              <w:rPr>
                <w:rFonts w:eastAsia="Times New Roman"/>
                <w:i/>
                <w:iCs/>
                <w:sz w:val="18"/>
                <w:szCs w:val="18"/>
                <w:lang w:eastAsia="ru-RU"/>
              </w:rPr>
            </w:pPr>
            <w:r w:rsidRPr="00FB5433">
              <w:rPr>
                <w:rFonts w:eastAsia="Times New Roman"/>
                <w:i/>
                <w:iCs/>
                <w:sz w:val="18"/>
                <w:szCs w:val="18"/>
                <w:lang w:eastAsia="ru-RU"/>
              </w:rPr>
              <w:t>520</w:t>
            </w:r>
          </w:p>
        </w:tc>
        <w:tc>
          <w:tcPr>
            <w:tcW w:w="110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b/>
                <w:bCs/>
                <w:sz w:val="18"/>
                <w:szCs w:val="18"/>
                <w:lang w:eastAsia="ru-RU"/>
              </w:rPr>
            </w:pPr>
            <w:r w:rsidRPr="00FB5433">
              <w:rPr>
                <w:rFonts w:eastAsia="Times New Roman"/>
                <w:b/>
                <w:bCs/>
                <w:sz w:val="18"/>
                <w:szCs w:val="18"/>
                <w:lang w:eastAsia="ru-RU"/>
              </w:rPr>
              <w:t>0,0</w:t>
            </w:r>
          </w:p>
        </w:tc>
        <w:tc>
          <w:tcPr>
            <w:tcW w:w="2840" w:type="dxa"/>
            <w:vMerge/>
            <w:tcBorders>
              <w:top w:val="nil"/>
              <w:left w:val="single" w:sz="4" w:space="0" w:color="auto"/>
              <w:bottom w:val="single" w:sz="4" w:space="0" w:color="000000"/>
              <w:right w:val="single" w:sz="4" w:space="0" w:color="auto"/>
            </w:tcBorders>
            <w:vAlign w:val="center"/>
            <w:hideMark/>
          </w:tcPr>
          <w:p w:rsidR="00FB5433" w:rsidRPr="00FB5433" w:rsidRDefault="00FB5433" w:rsidP="00FB5433">
            <w:pPr>
              <w:spacing w:after="0" w:line="240" w:lineRule="auto"/>
              <w:rPr>
                <w:rFonts w:eastAsia="Times New Roman"/>
                <w:sz w:val="18"/>
                <w:szCs w:val="18"/>
                <w:lang w:eastAsia="ru-RU"/>
              </w:rPr>
            </w:pPr>
          </w:p>
        </w:tc>
      </w:tr>
      <w:tr w:rsidR="00FB5433" w:rsidRPr="00FB5433" w:rsidTr="00FB5433">
        <w:trPr>
          <w:trHeight w:val="345"/>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FB5433" w:rsidRPr="00FB5433" w:rsidRDefault="00FB5433" w:rsidP="00FB5433">
            <w:pPr>
              <w:spacing w:after="0" w:line="240" w:lineRule="auto"/>
              <w:jc w:val="both"/>
              <w:rPr>
                <w:rFonts w:eastAsia="Times New Roman"/>
                <w:i/>
                <w:iCs/>
                <w:sz w:val="18"/>
                <w:szCs w:val="18"/>
                <w:lang w:eastAsia="ru-RU"/>
              </w:rPr>
            </w:pPr>
            <w:r w:rsidRPr="00FB5433">
              <w:rPr>
                <w:rFonts w:eastAsia="Times New Roman"/>
                <w:i/>
                <w:iCs/>
                <w:sz w:val="18"/>
                <w:szCs w:val="18"/>
                <w:lang w:eastAsia="ru-RU"/>
              </w:rPr>
              <w:t>за счет сре</w:t>
            </w:r>
            <w:proofErr w:type="gramStart"/>
            <w:r w:rsidRPr="00FB5433">
              <w:rPr>
                <w:rFonts w:eastAsia="Times New Roman"/>
                <w:i/>
                <w:iCs/>
                <w:sz w:val="18"/>
                <w:szCs w:val="18"/>
                <w:lang w:eastAsia="ru-RU"/>
              </w:rPr>
              <w:t>дств кр</w:t>
            </w:r>
            <w:proofErr w:type="gramEnd"/>
            <w:r w:rsidRPr="00FB5433">
              <w:rPr>
                <w:rFonts w:eastAsia="Times New Roman"/>
                <w:i/>
                <w:iCs/>
                <w:sz w:val="18"/>
                <w:szCs w:val="18"/>
                <w:lang w:eastAsia="ru-RU"/>
              </w:rPr>
              <w:t>аевого бюджета</w:t>
            </w:r>
          </w:p>
        </w:tc>
        <w:tc>
          <w:tcPr>
            <w:tcW w:w="1360" w:type="dxa"/>
            <w:vMerge/>
            <w:tcBorders>
              <w:top w:val="nil"/>
              <w:left w:val="single" w:sz="4" w:space="0" w:color="auto"/>
              <w:bottom w:val="single" w:sz="4" w:space="0" w:color="000000"/>
              <w:right w:val="single" w:sz="4" w:space="0" w:color="auto"/>
            </w:tcBorders>
            <w:vAlign w:val="center"/>
            <w:hideMark/>
          </w:tcPr>
          <w:p w:rsidR="00FB5433" w:rsidRPr="00FB5433" w:rsidRDefault="00FB5433" w:rsidP="00FB5433">
            <w:pPr>
              <w:spacing w:after="0" w:line="240" w:lineRule="auto"/>
              <w:rPr>
                <w:rFonts w:eastAsia="Times New Roman"/>
                <w:sz w:val="18"/>
                <w:szCs w:val="18"/>
                <w:lang w:eastAsia="ru-RU"/>
              </w:rPr>
            </w:pPr>
          </w:p>
        </w:tc>
        <w:tc>
          <w:tcPr>
            <w:tcW w:w="96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i/>
                <w:iCs/>
                <w:sz w:val="18"/>
                <w:szCs w:val="18"/>
                <w:lang w:eastAsia="ru-RU"/>
              </w:rPr>
            </w:pPr>
            <w:r w:rsidRPr="00FB5433">
              <w:rPr>
                <w:rFonts w:eastAsia="Times New Roman"/>
                <w:i/>
                <w:iCs/>
                <w:sz w:val="18"/>
                <w:szCs w:val="18"/>
                <w:lang w:eastAsia="ru-RU"/>
              </w:rPr>
              <w:t>024</w:t>
            </w:r>
          </w:p>
        </w:tc>
        <w:tc>
          <w:tcPr>
            <w:tcW w:w="960" w:type="dxa"/>
            <w:tcBorders>
              <w:top w:val="nil"/>
              <w:left w:val="nil"/>
              <w:bottom w:val="single" w:sz="4" w:space="0" w:color="auto"/>
              <w:right w:val="single" w:sz="4" w:space="0" w:color="auto"/>
            </w:tcBorders>
            <w:shd w:val="clear" w:color="auto" w:fill="auto"/>
            <w:vAlign w:val="bottom"/>
            <w:hideMark/>
          </w:tcPr>
          <w:p w:rsidR="00FB5433" w:rsidRPr="00FB5433" w:rsidRDefault="00FB5433" w:rsidP="00FB5433">
            <w:pPr>
              <w:spacing w:after="0" w:line="240" w:lineRule="auto"/>
              <w:jc w:val="center"/>
              <w:rPr>
                <w:rFonts w:eastAsia="Times New Roman"/>
                <w:i/>
                <w:iCs/>
                <w:sz w:val="18"/>
                <w:szCs w:val="18"/>
                <w:lang w:eastAsia="ru-RU"/>
              </w:rPr>
            </w:pPr>
            <w:r w:rsidRPr="00FB5433">
              <w:rPr>
                <w:rFonts w:eastAsia="Times New Roman"/>
                <w:i/>
                <w:iCs/>
                <w:sz w:val="18"/>
                <w:szCs w:val="18"/>
                <w:lang w:eastAsia="ru-RU"/>
              </w:rPr>
              <w:t>0503</w:t>
            </w:r>
          </w:p>
        </w:tc>
        <w:tc>
          <w:tcPr>
            <w:tcW w:w="124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i/>
                <w:iCs/>
                <w:sz w:val="18"/>
                <w:szCs w:val="18"/>
                <w:lang w:eastAsia="ru-RU"/>
              </w:rPr>
            </w:pPr>
            <w:r w:rsidRPr="00FB5433">
              <w:rPr>
                <w:rFonts w:eastAsia="Times New Roman"/>
                <w:i/>
                <w:iCs/>
                <w:sz w:val="18"/>
                <w:szCs w:val="18"/>
                <w:lang w:eastAsia="ru-RU"/>
              </w:rPr>
              <w:t>01200S4590</w:t>
            </w:r>
          </w:p>
        </w:tc>
        <w:tc>
          <w:tcPr>
            <w:tcW w:w="680" w:type="dxa"/>
            <w:tcBorders>
              <w:top w:val="nil"/>
              <w:left w:val="nil"/>
              <w:bottom w:val="single" w:sz="4" w:space="0" w:color="auto"/>
              <w:right w:val="single" w:sz="4" w:space="0" w:color="auto"/>
            </w:tcBorders>
            <w:shd w:val="clear" w:color="auto" w:fill="auto"/>
            <w:vAlign w:val="bottom"/>
            <w:hideMark/>
          </w:tcPr>
          <w:p w:rsidR="00FB5433" w:rsidRPr="00FB5433" w:rsidRDefault="00FB5433" w:rsidP="00FB5433">
            <w:pPr>
              <w:spacing w:after="0" w:line="240" w:lineRule="auto"/>
              <w:jc w:val="center"/>
              <w:rPr>
                <w:rFonts w:eastAsia="Times New Roman"/>
                <w:i/>
                <w:iCs/>
                <w:sz w:val="18"/>
                <w:szCs w:val="18"/>
                <w:lang w:eastAsia="ru-RU"/>
              </w:rPr>
            </w:pPr>
            <w:r w:rsidRPr="00FB5433">
              <w:rPr>
                <w:rFonts w:eastAsia="Times New Roman"/>
                <w:i/>
                <w:iCs/>
                <w:sz w:val="18"/>
                <w:szCs w:val="18"/>
                <w:lang w:eastAsia="ru-RU"/>
              </w:rPr>
              <w:t>540</w:t>
            </w:r>
          </w:p>
        </w:tc>
        <w:tc>
          <w:tcPr>
            <w:tcW w:w="110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3 605,2</w:t>
            </w:r>
          </w:p>
        </w:tc>
        <w:tc>
          <w:tcPr>
            <w:tcW w:w="96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b/>
                <w:bCs/>
                <w:sz w:val="18"/>
                <w:szCs w:val="18"/>
                <w:lang w:eastAsia="ru-RU"/>
              </w:rPr>
            </w:pPr>
            <w:r w:rsidRPr="00FB5433">
              <w:rPr>
                <w:rFonts w:eastAsia="Times New Roman"/>
                <w:b/>
                <w:bCs/>
                <w:sz w:val="18"/>
                <w:szCs w:val="18"/>
                <w:lang w:eastAsia="ru-RU"/>
              </w:rPr>
              <w:t>3 605,2</w:t>
            </w:r>
          </w:p>
        </w:tc>
        <w:tc>
          <w:tcPr>
            <w:tcW w:w="2840" w:type="dxa"/>
            <w:vMerge/>
            <w:tcBorders>
              <w:top w:val="nil"/>
              <w:left w:val="single" w:sz="4" w:space="0" w:color="auto"/>
              <w:bottom w:val="single" w:sz="4" w:space="0" w:color="000000"/>
              <w:right w:val="single" w:sz="4" w:space="0" w:color="auto"/>
            </w:tcBorders>
            <w:vAlign w:val="center"/>
            <w:hideMark/>
          </w:tcPr>
          <w:p w:rsidR="00FB5433" w:rsidRPr="00FB5433" w:rsidRDefault="00FB5433" w:rsidP="00FB5433">
            <w:pPr>
              <w:spacing w:after="0" w:line="240" w:lineRule="auto"/>
              <w:rPr>
                <w:rFonts w:eastAsia="Times New Roman"/>
                <w:sz w:val="18"/>
                <w:szCs w:val="18"/>
                <w:lang w:eastAsia="ru-RU"/>
              </w:rPr>
            </w:pPr>
          </w:p>
        </w:tc>
      </w:tr>
      <w:tr w:rsidR="00FB5433" w:rsidRPr="00FB5433" w:rsidTr="00FB5433">
        <w:trPr>
          <w:trHeight w:val="315"/>
        </w:trPr>
        <w:tc>
          <w:tcPr>
            <w:tcW w:w="3100" w:type="dxa"/>
            <w:vMerge w:val="restart"/>
            <w:tcBorders>
              <w:top w:val="nil"/>
              <w:left w:val="single" w:sz="4" w:space="0" w:color="auto"/>
              <w:bottom w:val="single" w:sz="4" w:space="0" w:color="000000"/>
              <w:right w:val="single" w:sz="4" w:space="0" w:color="auto"/>
            </w:tcBorders>
            <w:shd w:val="clear" w:color="auto" w:fill="auto"/>
            <w:vAlign w:val="center"/>
            <w:hideMark/>
          </w:tcPr>
          <w:p w:rsidR="00FB5433" w:rsidRPr="00FB5433" w:rsidRDefault="00FB5433" w:rsidP="00FB5433">
            <w:pPr>
              <w:spacing w:after="0" w:line="240" w:lineRule="auto"/>
              <w:rPr>
                <w:rFonts w:eastAsia="Times New Roman"/>
                <w:i/>
                <w:iCs/>
                <w:sz w:val="18"/>
                <w:szCs w:val="18"/>
                <w:lang w:eastAsia="ru-RU"/>
              </w:rPr>
            </w:pPr>
            <w:r w:rsidRPr="00FB5433">
              <w:rPr>
                <w:rFonts w:eastAsia="Times New Roman"/>
                <w:i/>
                <w:iCs/>
                <w:sz w:val="18"/>
                <w:szCs w:val="18"/>
                <w:lang w:eastAsia="ru-RU"/>
              </w:rPr>
              <w:t xml:space="preserve">за счет средств районного </w:t>
            </w:r>
            <w:r>
              <w:rPr>
                <w:rFonts w:eastAsia="Times New Roman"/>
                <w:i/>
                <w:iCs/>
                <w:sz w:val="18"/>
                <w:szCs w:val="18"/>
                <w:lang w:eastAsia="ru-RU"/>
              </w:rPr>
              <w:t>б</w:t>
            </w:r>
            <w:r w:rsidRPr="00FB5433">
              <w:rPr>
                <w:rFonts w:eastAsia="Times New Roman"/>
                <w:i/>
                <w:iCs/>
                <w:sz w:val="18"/>
                <w:szCs w:val="18"/>
                <w:lang w:eastAsia="ru-RU"/>
              </w:rPr>
              <w:t>юджета</w:t>
            </w:r>
          </w:p>
        </w:tc>
        <w:tc>
          <w:tcPr>
            <w:tcW w:w="1360" w:type="dxa"/>
            <w:vMerge/>
            <w:tcBorders>
              <w:top w:val="nil"/>
              <w:left w:val="single" w:sz="4" w:space="0" w:color="auto"/>
              <w:bottom w:val="single" w:sz="4" w:space="0" w:color="000000"/>
              <w:right w:val="single" w:sz="4" w:space="0" w:color="auto"/>
            </w:tcBorders>
            <w:vAlign w:val="center"/>
            <w:hideMark/>
          </w:tcPr>
          <w:p w:rsidR="00FB5433" w:rsidRPr="00FB5433" w:rsidRDefault="00FB5433" w:rsidP="00FB5433">
            <w:pPr>
              <w:spacing w:after="0" w:line="240" w:lineRule="auto"/>
              <w:rPr>
                <w:rFonts w:eastAsia="Times New Roman"/>
                <w:sz w:val="18"/>
                <w:szCs w:val="18"/>
                <w:lang w:eastAsia="ru-RU"/>
              </w:rPr>
            </w:pP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FB5433" w:rsidRPr="00FB5433" w:rsidRDefault="00FB5433" w:rsidP="00FB5433">
            <w:pPr>
              <w:spacing w:after="0" w:line="240" w:lineRule="auto"/>
              <w:jc w:val="center"/>
              <w:rPr>
                <w:rFonts w:eastAsia="Times New Roman"/>
                <w:i/>
                <w:iCs/>
                <w:sz w:val="18"/>
                <w:szCs w:val="18"/>
                <w:lang w:eastAsia="ru-RU"/>
              </w:rPr>
            </w:pPr>
            <w:r w:rsidRPr="00FB5433">
              <w:rPr>
                <w:rFonts w:eastAsia="Times New Roman"/>
                <w:i/>
                <w:iCs/>
                <w:sz w:val="18"/>
                <w:szCs w:val="18"/>
                <w:lang w:eastAsia="ru-RU"/>
              </w:rPr>
              <w:t>024</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FB5433" w:rsidRPr="00FB5433" w:rsidRDefault="00FB5433" w:rsidP="00FB5433">
            <w:pPr>
              <w:spacing w:after="0" w:line="240" w:lineRule="auto"/>
              <w:jc w:val="center"/>
              <w:rPr>
                <w:rFonts w:eastAsia="Times New Roman"/>
                <w:i/>
                <w:iCs/>
                <w:sz w:val="18"/>
                <w:szCs w:val="18"/>
                <w:lang w:eastAsia="ru-RU"/>
              </w:rPr>
            </w:pPr>
            <w:r w:rsidRPr="00FB5433">
              <w:rPr>
                <w:rFonts w:eastAsia="Times New Roman"/>
                <w:i/>
                <w:iCs/>
                <w:sz w:val="18"/>
                <w:szCs w:val="18"/>
                <w:lang w:eastAsia="ru-RU"/>
              </w:rPr>
              <w:t>0503</w:t>
            </w:r>
          </w:p>
        </w:tc>
        <w:tc>
          <w:tcPr>
            <w:tcW w:w="12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B5433" w:rsidRPr="00FB5433" w:rsidRDefault="00FB5433" w:rsidP="00FB5433">
            <w:pPr>
              <w:spacing w:after="0" w:line="240" w:lineRule="auto"/>
              <w:jc w:val="center"/>
              <w:rPr>
                <w:rFonts w:eastAsia="Times New Roman"/>
                <w:i/>
                <w:iCs/>
                <w:sz w:val="18"/>
                <w:szCs w:val="18"/>
                <w:lang w:eastAsia="ru-RU"/>
              </w:rPr>
            </w:pPr>
            <w:r w:rsidRPr="00FB5433">
              <w:rPr>
                <w:rFonts w:eastAsia="Times New Roman"/>
                <w:i/>
                <w:iCs/>
                <w:sz w:val="18"/>
                <w:szCs w:val="18"/>
                <w:lang w:eastAsia="ru-RU"/>
              </w:rPr>
              <w:t>01200S4590</w:t>
            </w:r>
          </w:p>
        </w:tc>
        <w:tc>
          <w:tcPr>
            <w:tcW w:w="680" w:type="dxa"/>
            <w:tcBorders>
              <w:top w:val="nil"/>
              <w:left w:val="nil"/>
              <w:bottom w:val="single" w:sz="4" w:space="0" w:color="auto"/>
              <w:right w:val="single" w:sz="4" w:space="0" w:color="auto"/>
            </w:tcBorders>
            <w:shd w:val="clear" w:color="auto" w:fill="auto"/>
            <w:vAlign w:val="bottom"/>
            <w:hideMark/>
          </w:tcPr>
          <w:p w:rsidR="00FB5433" w:rsidRPr="00FB5433" w:rsidRDefault="00FB5433" w:rsidP="00FB5433">
            <w:pPr>
              <w:spacing w:after="0" w:line="240" w:lineRule="auto"/>
              <w:jc w:val="center"/>
              <w:rPr>
                <w:rFonts w:eastAsia="Times New Roman"/>
                <w:i/>
                <w:iCs/>
                <w:sz w:val="18"/>
                <w:szCs w:val="18"/>
                <w:lang w:eastAsia="ru-RU"/>
              </w:rPr>
            </w:pPr>
            <w:r w:rsidRPr="00FB5433">
              <w:rPr>
                <w:rFonts w:eastAsia="Times New Roman"/>
                <w:i/>
                <w:iCs/>
                <w:sz w:val="18"/>
                <w:szCs w:val="18"/>
                <w:lang w:eastAsia="ru-RU"/>
              </w:rPr>
              <w:t>520</w:t>
            </w:r>
          </w:p>
        </w:tc>
        <w:tc>
          <w:tcPr>
            <w:tcW w:w="1100" w:type="dxa"/>
            <w:tcBorders>
              <w:top w:val="nil"/>
              <w:left w:val="nil"/>
              <w:bottom w:val="single" w:sz="4" w:space="0" w:color="auto"/>
              <w:right w:val="single" w:sz="4" w:space="0" w:color="auto"/>
            </w:tcBorders>
            <w:shd w:val="clear" w:color="auto" w:fill="auto"/>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0,0</w:t>
            </w:r>
          </w:p>
        </w:tc>
        <w:tc>
          <w:tcPr>
            <w:tcW w:w="960" w:type="dxa"/>
            <w:tcBorders>
              <w:top w:val="nil"/>
              <w:left w:val="nil"/>
              <w:bottom w:val="single" w:sz="4" w:space="0" w:color="auto"/>
              <w:right w:val="single" w:sz="4" w:space="0" w:color="auto"/>
            </w:tcBorders>
            <w:shd w:val="clear" w:color="auto" w:fill="auto"/>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0,0</w:t>
            </w:r>
          </w:p>
        </w:tc>
        <w:tc>
          <w:tcPr>
            <w:tcW w:w="960" w:type="dxa"/>
            <w:tcBorders>
              <w:top w:val="nil"/>
              <w:left w:val="nil"/>
              <w:bottom w:val="single" w:sz="4" w:space="0" w:color="auto"/>
              <w:right w:val="single" w:sz="4" w:space="0" w:color="auto"/>
            </w:tcBorders>
            <w:shd w:val="clear" w:color="auto" w:fill="auto"/>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b/>
                <w:bCs/>
                <w:sz w:val="18"/>
                <w:szCs w:val="18"/>
                <w:lang w:eastAsia="ru-RU"/>
              </w:rPr>
            </w:pPr>
            <w:r w:rsidRPr="00FB5433">
              <w:rPr>
                <w:rFonts w:eastAsia="Times New Roman"/>
                <w:b/>
                <w:bCs/>
                <w:sz w:val="18"/>
                <w:szCs w:val="18"/>
                <w:lang w:eastAsia="ru-RU"/>
              </w:rPr>
              <w:t>0,0</w:t>
            </w:r>
          </w:p>
        </w:tc>
        <w:tc>
          <w:tcPr>
            <w:tcW w:w="2840" w:type="dxa"/>
            <w:vMerge/>
            <w:tcBorders>
              <w:top w:val="nil"/>
              <w:left w:val="single" w:sz="4" w:space="0" w:color="auto"/>
              <w:bottom w:val="single" w:sz="4" w:space="0" w:color="000000"/>
              <w:right w:val="single" w:sz="4" w:space="0" w:color="auto"/>
            </w:tcBorders>
            <w:vAlign w:val="center"/>
            <w:hideMark/>
          </w:tcPr>
          <w:p w:rsidR="00FB5433" w:rsidRPr="00FB5433" w:rsidRDefault="00FB5433" w:rsidP="00FB5433">
            <w:pPr>
              <w:spacing w:after="0" w:line="240" w:lineRule="auto"/>
              <w:rPr>
                <w:rFonts w:eastAsia="Times New Roman"/>
                <w:sz w:val="18"/>
                <w:szCs w:val="18"/>
                <w:lang w:eastAsia="ru-RU"/>
              </w:rPr>
            </w:pPr>
          </w:p>
        </w:tc>
      </w:tr>
      <w:tr w:rsidR="00FB5433" w:rsidRPr="00FB5433" w:rsidTr="00FB5433">
        <w:trPr>
          <w:trHeight w:val="300"/>
        </w:trPr>
        <w:tc>
          <w:tcPr>
            <w:tcW w:w="3100" w:type="dxa"/>
            <w:vMerge/>
            <w:tcBorders>
              <w:top w:val="nil"/>
              <w:left w:val="single" w:sz="4" w:space="0" w:color="auto"/>
              <w:bottom w:val="single" w:sz="4" w:space="0" w:color="000000"/>
              <w:right w:val="single" w:sz="4" w:space="0" w:color="auto"/>
            </w:tcBorders>
            <w:vAlign w:val="center"/>
            <w:hideMark/>
          </w:tcPr>
          <w:p w:rsidR="00FB5433" w:rsidRPr="00FB5433" w:rsidRDefault="00FB5433" w:rsidP="00FB5433">
            <w:pPr>
              <w:spacing w:after="0" w:line="240" w:lineRule="auto"/>
              <w:rPr>
                <w:rFonts w:eastAsia="Times New Roman"/>
                <w:i/>
                <w:iCs/>
                <w:sz w:val="18"/>
                <w:szCs w:val="18"/>
                <w:lang w:eastAsia="ru-RU"/>
              </w:rPr>
            </w:pPr>
          </w:p>
        </w:tc>
        <w:tc>
          <w:tcPr>
            <w:tcW w:w="1360" w:type="dxa"/>
            <w:vMerge/>
            <w:tcBorders>
              <w:top w:val="nil"/>
              <w:left w:val="single" w:sz="4" w:space="0" w:color="auto"/>
              <w:bottom w:val="single" w:sz="4" w:space="0" w:color="000000"/>
              <w:right w:val="single" w:sz="4" w:space="0" w:color="auto"/>
            </w:tcBorders>
            <w:vAlign w:val="center"/>
            <w:hideMark/>
          </w:tcPr>
          <w:p w:rsidR="00FB5433" w:rsidRPr="00FB5433" w:rsidRDefault="00FB5433" w:rsidP="00FB5433">
            <w:pPr>
              <w:spacing w:after="0" w:line="240" w:lineRule="auto"/>
              <w:rPr>
                <w:rFonts w:eastAsia="Times New Roman"/>
                <w:sz w:val="18"/>
                <w:szCs w:val="18"/>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FB5433" w:rsidRPr="00FB5433" w:rsidRDefault="00FB5433" w:rsidP="00FB5433">
            <w:pPr>
              <w:spacing w:after="0" w:line="240" w:lineRule="auto"/>
              <w:rPr>
                <w:rFonts w:eastAsia="Times New Roman"/>
                <w:i/>
                <w:iCs/>
                <w:sz w:val="18"/>
                <w:szCs w:val="18"/>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FB5433" w:rsidRPr="00FB5433" w:rsidRDefault="00FB5433" w:rsidP="00FB5433">
            <w:pPr>
              <w:spacing w:after="0" w:line="240" w:lineRule="auto"/>
              <w:rPr>
                <w:rFonts w:eastAsia="Times New Roman"/>
                <w:i/>
                <w:iCs/>
                <w:sz w:val="18"/>
                <w:szCs w:val="18"/>
                <w:lang w:eastAsia="ru-RU"/>
              </w:rPr>
            </w:pPr>
          </w:p>
        </w:tc>
        <w:tc>
          <w:tcPr>
            <w:tcW w:w="1240" w:type="dxa"/>
            <w:vMerge/>
            <w:tcBorders>
              <w:top w:val="nil"/>
              <w:left w:val="single" w:sz="4" w:space="0" w:color="auto"/>
              <w:bottom w:val="single" w:sz="4" w:space="0" w:color="000000"/>
              <w:right w:val="single" w:sz="4" w:space="0" w:color="auto"/>
            </w:tcBorders>
            <w:vAlign w:val="center"/>
            <w:hideMark/>
          </w:tcPr>
          <w:p w:rsidR="00FB5433" w:rsidRPr="00FB5433" w:rsidRDefault="00FB5433" w:rsidP="00FB5433">
            <w:pPr>
              <w:spacing w:after="0" w:line="240" w:lineRule="auto"/>
              <w:rPr>
                <w:rFonts w:eastAsia="Times New Roman"/>
                <w:i/>
                <w:iCs/>
                <w:sz w:val="18"/>
                <w:szCs w:val="18"/>
                <w:lang w:eastAsia="ru-RU"/>
              </w:rPr>
            </w:pPr>
          </w:p>
        </w:tc>
        <w:tc>
          <w:tcPr>
            <w:tcW w:w="680" w:type="dxa"/>
            <w:tcBorders>
              <w:top w:val="nil"/>
              <w:left w:val="nil"/>
              <w:bottom w:val="single" w:sz="4" w:space="0" w:color="auto"/>
              <w:right w:val="single" w:sz="4" w:space="0" w:color="auto"/>
            </w:tcBorders>
            <w:shd w:val="clear" w:color="auto" w:fill="auto"/>
            <w:vAlign w:val="bottom"/>
            <w:hideMark/>
          </w:tcPr>
          <w:p w:rsidR="00FB5433" w:rsidRPr="00FB5433" w:rsidRDefault="00FB5433" w:rsidP="00FB5433">
            <w:pPr>
              <w:spacing w:after="0" w:line="240" w:lineRule="auto"/>
              <w:jc w:val="center"/>
              <w:rPr>
                <w:rFonts w:eastAsia="Times New Roman"/>
                <w:i/>
                <w:iCs/>
                <w:sz w:val="18"/>
                <w:szCs w:val="18"/>
                <w:lang w:eastAsia="ru-RU"/>
              </w:rPr>
            </w:pPr>
            <w:r w:rsidRPr="00FB5433">
              <w:rPr>
                <w:rFonts w:eastAsia="Times New Roman"/>
                <w:i/>
                <w:iCs/>
                <w:sz w:val="18"/>
                <w:szCs w:val="18"/>
                <w:lang w:eastAsia="ru-RU"/>
              </w:rPr>
              <w:t>540</w:t>
            </w:r>
          </w:p>
        </w:tc>
        <w:tc>
          <w:tcPr>
            <w:tcW w:w="1100" w:type="dxa"/>
            <w:tcBorders>
              <w:top w:val="nil"/>
              <w:left w:val="nil"/>
              <w:bottom w:val="single" w:sz="4" w:space="0" w:color="auto"/>
              <w:right w:val="single" w:sz="4" w:space="0" w:color="auto"/>
            </w:tcBorders>
            <w:shd w:val="clear" w:color="auto" w:fill="auto"/>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36,7</w:t>
            </w:r>
          </w:p>
        </w:tc>
        <w:tc>
          <w:tcPr>
            <w:tcW w:w="960" w:type="dxa"/>
            <w:tcBorders>
              <w:top w:val="nil"/>
              <w:left w:val="nil"/>
              <w:bottom w:val="single" w:sz="4" w:space="0" w:color="auto"/>
              <w:right w:val="single" w:sz="4" w:space="0" w:color="auto"/>
            </w:tcBorders>
            <w:shd w:val="clear" w:color="auto" w:fill="auto"/>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0,0</w:t>
            </w:r>
          </w:p>
        </w:tc>
        <w:tc>
          <w:tcPr>
            <w:tcW w:w="960" w:type="dxa"/>
            <w:tcBorders>
              <w:top w:val="nil"/>
              <w:left w:val="nil"/>
              <w:bottom w:val="single" w:sz="4" w:space="0" w:color="auto"/>
              <w:right w:val="single" w:sz="4" w:space="0" w:color="auto"/>
            </w:tcBorders>
            <w:shd w:val="clear" w:color="auto" w:fill="auto"/>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b/>
                <w:bCs/>
                <w:sz w:val="18"/>
                <w:szCs w:val="18"/>
                <w:lang w:eastAsia="ru-RU"/>
              </w:rPr>
            </w:pPr>
            <w:r w:rsidRPr="00FB5433">
              <w:rPr>
                <w:rFonts w:eastAsia="Times New Roman"/>
                <w:b/>
                <w:bCs/>
                <w:sz w:val="18"/>
                <w:szCs w:val="18"/>
                <w:lang w:eastAsia="ru-RU"/>
              </w:rPr>
              <w:t>36,7</w:t>
            </w:r>
          </w:p>
        </w:tc>
        <w:tc>
          <w:tcPr>
            <w:tcW w:w="2840" w:type="dxa"/>
            <w:vMerge/>
            <w:tcBorders>
              <w:top w:val="nil"/>
              <w:left w:val="single" w:sz="4" w:space="0" w:color="auto"/>
              <w:bottom w:val="single" w:sz="4" w:space="0" w:color="000000"/>
              <w:right w:val="single" w:sz="4" w:space="0" w:color="auto"/>
            </w:tcBorders>
            <w:vAlign w:val="center"/>
            <w:hideMark/>
          </w:tcPr>
          <w:p w:rsidR="00FB5433" w:rsidRPr="00FB5433" w:rsidRDefault="00FB5433" w:rsidP="00FB5433">
            <w:pPr>
              <w:spacing w:after="0" w:line="240" w:lineRule="auto"/>
              <w:rPr>
                <w:rFonts w:eastAsia="Times New Roman"/>
                <w:sz w:val="18"/>
                <w:szCs w:val="18"/>
                <w:lang w:eastAsia="ru-RU"/>
              </w:rPr>
            </w:pPr>
          </w:p>
        </w:tc>
      </w:tr>
      <w:tr w:rsidR="00FB5433" w:rsidRPr="00FB5433" w:rsidTr="00FB5433">
        <w:trPr>
          <w:trHeight w:val="33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FB5433" w:rsidRPr="00FB5433" w:rsidRDefault="00FB5433" w:rsidP="00FB5433">
            <w:pPr>
              <w:spacing w:after="0" w:line="240" w:lineRule="auto"/>
              <w:jc w:val="both"/>
              <w:rPr>
                <w:rFonts w:eastAsia="Times New Roman"/>
                <w:i/>
                <w:iCs/>
                <w:sz w:val="18"/>
                <w:szCs w:val="18"/>
                <w:lang w:eastAsia="ru-RU"/>
              </w:rPr>
            </w:pPr>
            <w:r w:rsidRPr="00FB5433">
              <w:rPr>
                <w:rFonts w:eastAsia="Times New Roman"/>
                <w:i/>
                <w:iCs/>
                <w:sz w:val="18"/>
                <w:szCs w:val="18"/>
                <w:lang w:eastAsia="ru-RU"/>
              </w:rPr>
              <w:t>внебюджетные источники</w:t>
            </w:r>
          </w:p>
        </w:tc>
        <w:tc>
          <w:tcPr>
            <w:tcW w:w="1360" w:type="dxa"/>
            <w:vMerge/>
            <w:tcBorders>
              <w:top w:val="nil"/>
              <w:left w:val="single" w:sz="4" w:space="0" w:color="auto"/>
              <w:bottom w:val="single" w:sz="4" w:space="0" w:color="000000"/>
              <w:right w:val="single" w:sz="4" w:space="0" w:color="auto"/>
            </w:tcBorders>
            <w:vAlign w:val="center"/>
            <w:hideMark/>
          </w:tcPr>
          <w:p w:rsidR="00FB5433" w:rsidRPr="00FB5433" w:rsidRDefault="00FB5433" w:rsidP="00FB5433">
            <w:pPr>
              <w:spacing w:after="0" w:line="240" w:lineRule="auto"/>
              <w:rPr>
                <w:rFonts w:eastAsia="Times New Roman"/>
                <w:sz w:val="18"/>
                <w:szCs w:val="18"/>
                <w:lang w:eastAsia="ru-RU"/>
              </w:rPr>
            </w:pPr>
          </w:p>
        </w:tc>
        <w:tc>
          <w:tcPr>
            <w:tcW w:w="96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i/>
                <w:iCs/>
                <w:sz w:val="18"/>
                <w:szCs w:val="18"/>
                <w:lang w:eastAsia="ru-RU"/>
              </w:rPr>
            </w:pPr>
            <w:r w:rsidRPr="00FB5433">
              <w:rPr>
                <w:rFonts w:eastAsia="Times New Roman"/>
                <w:i/>
                <w:iCs/>
                <w:sz w:val="18"/>
                <w:szCs w:val="18"/>
                <w:lang w:eastAsia="ru-RU"/>
              </w:rPr>
              <w:t> </w:t>
            </w:r>
          </w:p>
        </w:tc>
        <w:tc>
          <w:tcPr>
            <w:tcW w:w="960" w:type="dxa"/>
            <w:tcBorders>
              <w:top w:val="nil"/>
              <w:left w:val="nil"/>
              <w:bottom w:val="single" w:sz="4" w:space="0" w:color="auto"/>
              <w:right w:val="single" w:sz="4" w:space="0" w:color="auto"/>
            </w:tcBorders>
            <w:shd w:val="clear" w:color="auto" w:fill="auto"/>
            <w:vAlign w:val="bottom"/>
            <w:hideMark/>
          </w:tcPr>
          <w:p w:rsidR="00FB5433" w:rsidRPr="00FB5433" w:rsidRDefault="00FB5433" w:rsidP="00FB5433">
            <w:pPr>
              <w:spacing w:after="0" w:line="240" w:lineRule="auto"/>
              <w:jc w:val="center"/>
              <w:rPr>
                <w:rFonts w:eastAsia="Times New Roman"/>
                <w:i/>
                <w:iCs/>
                <w:sz w:val="18"/>
                <w:szCs w:val="18"/>
                <w:lang w:eastAsia="ru-RU"/>
              </w:rPr>
            </w:pPr>
            <w:r w:rsidRPr="00FB5433">
              <w:rPr>
                <w:rFonts w:eastAsia="Times New Roman"/>
                <w:i/>
                <w:iCs/>
                <w:sz w:val="18"/>
                <w:szCs w:val="18"/>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i/>
                <w:iCs/>
                <w:sz w:val="18"/>
                <w:szCs w:val="18"/>
                <w:lang w:eastAsia="ru-RU"/>
              </w:rPr>
            </w:pPr>
            <w:r w:rsidRPr="00FB5433">
              <w:rPr>
                <w:rFonts w:eastAsia="Times New Roman"/>
                <w:i/>
                <w:iCs/>
                <w:sz w:val="18"/>
                <w:szCs w:val="18"/>
                <w:lang w:eastAsia="ru-RU"/>
              </w:rPr>
              <w:t> </w:t>
            </w:r>
          </w:p>
        </w:tc>
        <w:tc>
          <w:tcPr>
            <w:tcW w:w="680" w:type="dxa"/>
            <w:tcBorders>
              <w:top w:val="nil"/>
              <w:left w:val="nil"/>
              <w:bottom w:val="single" w:sz="4" w:space="0" w:color="auto"/>
              <w:right w:val="single" w:sz="4" w:space="0" w:color="auto"/>
            </w:tcBorders>
            <w:shd w:val="clear" w:color="auto" w:fill="auto"/>
            <w:vAlign w:val="bottom"/>
            <w:hideMark/>
          </w:tcPr>
          <w:p w:rsidR="00FB5433" w:rsidRPr="00FB5433" w:rsidRDefault="00FB5433" w:rsidP="00FB5433">
            <w:pPr>
              <w:spacing w:after="0" w:line="240" w:lineRule="auto"/>
              <w:jc w:val="center"/>
              <w:rPr>
                <w:rFonts w:eastAsia="Times New Roman"/>
                <w:i/>
                <w:iCs/>
                <w:sz w:val="18"/>
                <w:szCs w:val="18"/>
                <w:lang w:eastAsia="ru-RU"/>
              </w:rPr>
            </w:pPr>
            <w:r w:rsidRPr="00FB5433">
              <w:rPr>
                <w:rFonts w:eastAsia="Times New Roman"/>
                <w:i/>
                <w:iCs/>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63,0</w:t>
            </w:r>
          </w:p>
        </w:tc>
        <w:tc>
          <w:tcPr>
            <w:tcW w:w="96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b/>
                <w:bCs/>
                <w:sz w:val="18"/>
                <w:szCs w:val="18"/>
                <w:lang w:eastAsia="ru-RU"/>
              </w:rPr>
            </w:pPr>
            <w:r w:rsidRPr="00FB5433">
              <w:rPr>
                <w:rFonts w:eastAsia="Times New Roman"/>
                <w:b/>
                <w:bCs/>
                <w:sz w:val="18"/>
                <w:szCs w:val="18"/>
                <w:lang w:eastAsia="ru-RU"/>
              </w:rPr>
              <w:t>63,0</w:t>
            </w:r>
          </w:p>
        </w:tc>
        <w:tc>
          <w:tcPr>
            <w:tcW w:w="2840" w:type="dxa"/>
            <w:vMerge/>
            <w:tcBorders>
              <w:top w:val="nil"/>
              <w:left w:val="single" w:sz="4" w:space="0" w:color="auto"/>
              <w:bottom w:val="single" w:sz="4" w:space="0" w:color="000000"/>
              <w:right w:val="single" w:sz="4" w:space="0" w:color="auto"/>
            </w:tcBorders>
            <w:vAlign w:val="center"/>
            <w:hideMark/>
          </w:tcPr>
          <w:p w:rsidR="00FB5433" w:rsidRPr="00FB5433" w:rsidRDefault="00FB5433" w:rsidP="00FB5433">
            <w:pPr>
              <w:spacing w:after="0" w:line="240" w:lineRule="auto"/>
              <w:rPr>
                <w:rFonts w:eastAsia="Times New Roman"/>
                <w:sz w:val="18"/>
                <w:szCs w:val="18"/>
                <w:lang w:eastAsia="ru-RU"/>
              </w:rPr>
            </w:pPr>
          </w:p>
        </w:tc>
      </w:tr>
      <w:tr w:rsidR="00FB5433" w:rsidRPr="00FB5433" w:rsidTr="00FB5433">
        <w:trPr>
          <w:trHeight w:val="1034"/>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FB5433" w:rsidRPr="00FB5433" w:rsidRDefault="00FB5433" w:rsidP="00FB5433">
            <w:pPr>
              <w:spacing w:after="0" w:line="240" w:lineRule="auto"/>
              <w:rPr>
                <w:rFonts w:eastAsia="Times New Roman"/>
                <w:sz w:val="18"/>
                <w:szCs w:val="18"/>
                <w:lang w:eastAsia="ru-RU"/>
              </w:rPr>
            </w:pPr>
            <w:r w:rsidRPr="00FB5433">
              <w:rPr>
                <w:rFonts w:eastAsia="Times New Roman"/>
                <w:sz w:val="18"/>
                <w:szCs w:val="18"/>
                <w:lang w:eastAsia="ru-RU"/>
              </w:rPr>
              <w:t>2.3. Реализация проектов по решению вопросов местного значения, осуществляемых непосредственно населением на территории населенного пункта</w:t>
            </w:r>
          </w:p>
        </w:tc>
        <w:tc>
          <w:tcPr>
            <w:tcW w:w="1360" w:type="dxa"/>
            <w:vMerge/>
            <w:tcBorders>
              <w:top w:val="nil"/>
              <w:left w:val="single" w:sz="4" w:space="0" w:color="auto"/>
              <w:bottom w:val="single" w:sz="4" w:space="0" w:color="000000"/>
              <w:right w:val="single" w:sz="4" w:space="0" w:color="auto"/>
            </w:tcBorders>
            <w:vAlign w:val="center"/>
            <w:hideMark/>
          </w:tcPr>
          <w:p w:rsidR="00FB5433" w:rsidRPr="00FB5433" w:rsidRDefault="00FB5433" w:rsidP="00FB5433">
            <w:pPr>
              <w:spacing w:after="0" w:line="240" w:lineRule="auto"/>
              <w:rPr>
                <w:rFonts w:eastAsia="Times New Roman"/>
                <w:sz w:val="18"/>
                <w:szCs w:val="18"/>
                <w:lang w:eastAsia="ru-RU"/>
              </w:rPr>
            </w:pPr>
          </w:p>
        </w:tc>
        <w:tc>
          <w:tcPr>
            <w:tcW w:w="96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 </w:t>
            </w:r>
          </w:p>
        </w:tc>
        <w:tc>
          <w:tcPr>
            <w:tcW w:w="960" w:type="dxa"/>
            <w:tcBorders>
              <w:top w:val="nil"/>
              <w:left w:val="nil"/>
              <w:bottom w:val="single" w:sz="4" w:space="0" w:color="auto"/>
              <w:right w:val="single" w:sz="4" w:space="0" w:color="auto"/>
            </w:tcBorders>
            <w:shd w:val="clear" w:color="auto" w:fill="auto"/>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 </w:t>
            </w:r>
          </w:p>
        </w:tc>
        <w:tc>
          <w:tcPr>
            <w:tcW w:w="680" w:type="dxa"/>
            <w:tcBorders>
              <w:top w:val="nil"/>
              <w:left w:val="nil"/>
              <w:bottom w:val="single" w:sz="4" w:space="0" w:color="auto"/>
              <w:right w:val="single" w:sz="4" w:space="0" w:color="auto"/>
            </w:tcBorders>
            <w:shd w:val="clear" w:color="auto" w:fill="auto"/>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b/>
                <w:bCs/>
                <w:sz w:val="18"/>
                <w:szCs w:val="18"/>
                <w:lang w:eastAsia="ru-RU"/>
              </w:rPr>
            </w:pPr>
            <w:r w:rsidRPr="00FB5433">
              <w:rPr>
                <w:rFonts w:eastAsia="Times New Roman"/>
                <w:b/>
                <w:bCs/>
                <w:sz w:val="18"/>
                <w:szCs w:val="18"/>
                <w:lang w:eastAsia="ru-RU"/>
              </w:rPr>
              <w:t>1 618,0</w:t>
            </w:r>
          </w:p>
        </w:tc>
        <w:tc>
          <w:tcPr>
            <w:tcW w:w="96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b/>
                <w:bCs/>
                <w:sz w:val="18"/>
                <w:szCs w:val="18"/>
                <w:lang w:eastAsia="ru-RU"/>
              </w:rPr>
            </w:pPr>
            <w:r w:rsidRPr="00FB5433">
              <w:rPr>
                <w:rFonts w:eastAsia="Times New Roman"/>
                <w:b/>
                <w:bCs/>
                <w:sz w:val="18"/>
                <w:szCs w:val="18"/>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b/>
                <w:bCs/>
                <w:sz w:val="18"/>
                <w:szCs w:val="18"/>
                <w:lang w:eastAsia="ru-RU"/>
              </w:rPr>
            </w:pPr>
            <w:r w:rsidRPr="00FB5433">
              <w:rPr>
                <w:rFonts w:eastAsia="Times New Roman"/>
                <w:b/>
                <w:bCs/>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b/>
                <w:bCs/>
                <w:sz w:val="18"/>
                <w:szCs w:val="18"/>
                <w:lang w:eastAsia="ru-RU"/>
              </w:rPr>
            </w:pPr>
            <w:r w:rsidRPr="00FB5433">
              <w:rPr>
                <w:rFonts w:eastAsia="Times New Roman"/>
                <w:b/>
                <w:bCs/>
                <w:sz w:val="18"/>
                <w:szCs w:val="18"/>
                <w:lang w:eastAsia="ru-RU"/>
              </w:rPr>
              <w:t>1 618,0</w:t>
            </w:r>
          </w:p>
        </w:tc>
        <w:tc>
          <w:tcPr>
            <w:tcW w:w="2840" w:type="dxa"/>
            <w:vMerge w:val="restart"/>
            <w:tcBorders>
              <w:top w:val="nil"/>
              <w:left w:val="single" w:sz="4" w:space="0" w:color="auto"/>
              <w:bottom w:val="single" w:sz="4" w:space="0" w:color="000000"/>
              <w:right w:val="single" w:sz="4" w:space="0" w:color="auto"/>
            </w:tcBorders>
            <w:shd w:val="clear" w:color="auto" w:fill="auto"/>
            <w:vAlign w:val="center"/>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Доля граждан, привлеченных к работам по благоустройству, от общего числа граждан, проживающих в городском и (или) сельском поселении, населенном пункте муниципального округа, не менее 10%</w:t>
            </w:r>
          </w:p>
        </w:tc>
      </w:tr>
      <w:tr w:rsidR="00FB5433" w:rsidRPr="00FB5433" w:rsidTr="00FB5433">
        <w:trPr>
          <w:trHeight w:val="255"/>
        </w:trPr>
        <w:tc>
          <w:tcPr>
            <w:tcW w:w="3100" w:type="dxa"/>
            <w:tcBorders>
              <w:top w:val="nil"/>
              <w:left w:val="single" w:sz="4" w:space="0" w:color="auto"/>
              <w:bottom w:val="single" w:sz="4" w:space="0" w:color="auto"/>
              <w:right w:val="single" w:sz="4" w:space="0" w:color="auto"/>
            </w:tcBorders>
            <w:shd w:val="clear" w:color="auto" w:fill="auto"/>
            <w:hideMark/>
          </w:tcPr>
          <w:p w:rsidR="00FB5433" w:rsidRPr="00FB5433" w:rsidRDefault="00FB5433" w:rsidP="00FB5433">
            <w:pPr>
              <w:spacing w:after="0" w:line="240" w:lineRule="auto"/>
              <w:jc w:val="both"/>
              <w:rPr>
                <w:rFonts w:eastAsia="Times New Roman"/>
                <w:i/>
                <w:iCs/>
                <w:sz w:val="18"/>
                <w:szCs w:val="18"/>
                <w:lang w:eastAsia="ru-RU"/>
              </w:rPr>
            </w:pPr>
            <w:r w:rsidRPr="00FB5433">
              <w:rPr>
                <w:rFonts w:eastAsia="Times New Roman"/>
                <w:i/>
                <w:iCs/>
                <w:sz w:val="18"/>
                <w:szCs w:val="18"/>
                <w:lang w:eastAsia="ru-RU"/>
              </w:rPr>
              <w:t>за счет сре</w:t>
            </w:r>
            <w:proofErr w:type="gramStart"/>
            <w:r w:rsidRPr="00FB5433">
              <w:rPr>
                <w:rFonts w:eastAsia="Times New Roman"/>
                <w:i/>
                <w:iCs/>
                <w:sz w:val="18"/>
                <w:szCs w:val="18"/>
                <w:lang w:eastAsia="ru-RU"/>
              </w:rPr>
              <w:t>дств кр</w:t>
            </w:r>
            <w:proofErr w:type="gramEnd"/>
            <w:r w:rsidRPr="00FB5433">
              <w:rPr>
                <w:rFonts w:eastAsia="Times New Roman"/>
                <w:i/>
                <w:iCs/>
                <w:sz w:val="18"/>
                <w:szCs w:val="18"/>
                <w:lang w:eastAsia="ru-RU"/>
              </w:rPr>
              <w:t>аевого бюджета</w:t>
            </w:r>
          </w:p>
        </w:tc>
        <w:tc>
          <w:tcPr>
            <w:tcW w:w="1360" w:type="dxa"/>
            <w:vMerge/>
            <w:tcBorders>
              <w:top w:val="nil"/>
              <w:left w:val="single" w:sz="4" w:space="0" w:color="auto"/>
              <w:bottom w:val="single" w:sz="4" w:space="0" w:color="000000"/>
              <w:right w:val="single" w:sz="4" w:space="0" w:color="auto"/>
            </w:tcBorders>
            <w:vAlign w:val="center"/>
            <w:hideMark/>
          </w:tcPr>
          <w:p w:rsidR="00FB5433" w:rsidRPr="00FB5433" w:rsidRDefault="00FB5433" w:rsidP="00FB5433">
            <w:pPr>
              <w:spacing w:after="0" w:line="240" w:lineRule="auto"/>
              <w:rPr>
                <w:rFonts w:eastAsia="Times New Roman"/>
                <w:sz w:val="18"/>
                <w:szCs w:val="18"/>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FB5433" w:rsidRPr="00FB5433" w:rsidRDefault="00FB5433" w:rsidP="00FB5433">
            <w:pPr>
              <w:spacing w:after="0" w:line="240" w:lineRule="auto"/>
              <w:jc w:val="center"/>
              <w:rPr>
                <w:rFonts w:eastAsia="Times New Roman"/>
                <w:i/>
                <w:iCs/>
                <w:sz w:val="18"/>
                <w:szCs w:val="18"/>
                <w:lang w:eastAsia="ru-RU"/>
              </w:rPr>
            </w:pPr>
            <w:r w:rsidRPr="00FB5433">
              <w:rPr>
                <w:rFonts w:eastAsia="Times New Roman"/>
                <w:i/>
                <w:iCs/>
                <w:sz w:val="18"/>
                <w:szCs w:val="18"/>
                <w:lang w:eastAsia="ru-RU"/>
              </w:rPr>
              <w:t>024</w:t>
            </w:r>
          </w:p>
        </w:tc>
        <w:tc>
          <w:tcPr>
            <w:tcW w:w="960" w:type="dxa"/>
            <w:tcBorders>
              <w:top w:val="nil"/>
              <w:left w:val="nil"/>
              <w:bottom w:val="single" w:sz="4" w:space="0" w:color="auto"/>
              <w:right w:val="single" w:sz="4" w:space="0" w:color="auto"/>
            </w:tcBorders>
            <w:shd w:val="clear" w:color="auto" w:fill="auto"/>
            <w:vAlign w:val="center"/>
            <w:hideMark/>
          </w:tcPr>
          <w:p w:rsidR="00FB5433" w:rsidRPr="00FB5433" w:rsidRDefault="00FB5433" w:rsidP="00FB5433">
            <w:pPr>
              <w:spacing w:after="0" w:line="240" w:lineRule="auto"/>
              <w:jc w:val="center"/>
              <w:rPr>
                <w:rFonts w:eastAsia="Times New Roman"/>
                <w:i/>
                <w:iCs/>
                <w:sz w:val="18"/>
                <w:szCs w:val="18"/>
                <w:lang w:eastAsia="ru-RU"/>
              </w:rPr>
            </w:pPr>
            <w:r w:rsidRPr="00FB5433">
              <w:rPr>
                <w:rFonts w:eastAsia="Times New Roman"/>
                <w:i/>
                <w:iCs/>
                <w:sz w:val="18"/>
                <w:szCs w:val="18"/>
                <w:lang w:eastAsia="ru-RU"/>
              </w:rPr>
              <w:t>1403</w:t>
            </w:r>
          </w:p>
        </w:tc>
        <w:tc>
          <w:tcPr>
            <w:tcW w:w="1240" w:type="dxa"/>
            <w:tcBorders>
              <w:top w:val="nil"/>
              <w:left w:val="nil"/>
              <w:bottom w:val="single" w:sz="4" w:space="0" w:color="auto"/>
              <w:right w:val="single" w:sz="4" w:space="0" w:color="auto"/>
            </w:tcBorders>
            <w:shd w:val="clear" w:color="auto" w:fill="auto"/>
            <w:vAlign w:val="center"/>
            <w:hideMark/>
          </w:tcPr>
          <w:p w:rsidR="00FB5433" w:rsidRPr="00FB5433" w:rsidRDefault="00FB5433" w:rsidP="00FB5433">
            <w:pPr>
              <w:spacing w:after="0" w:line="240" w:lineRule="auto"/>
              <w:jc w:val="center"/>
              <w:rPr>
                <w:rFonts w:eastAsia="Times New Roman"/>
                <w:color w:val="000000"/>
                <w:sz w:val="20"/>
                <w:szCs w:val="20"/>
                <w:lang w:eastAsia="ru-RU"/>
              </w:rPr>
            </w:pPr>
            <w:r w:rsidRPr="00FB5433">
              <w:rPr>
                <w:rFonts w:eastAsia="Times New Roman"/>
                <w:color w:val="000000"/>
                <w:sz w:val="20"/>
                <w:szCs w:val="20"/>
                <w:lang w:eastAsia="ru-RU"/>
              </w:rPr>
              <w:t>01200S7490</w:t>
            </w:r>
          </w:p>
        </w:tc>
        <w:tc>
          <w:tcPr>
            <w:tcW w:w="680" w:type="dxa"/>
            <w:tcBorders>
              <w:top w:val="nil"/>
              <w:left w:val="nil"/>
              <w:bottom w:val="single" w:sz="4" w:space="0" w:color="auto"/>
              <w:right w:val="single" w:sz="4" w:space="0" w:color="auto"/>
            </w:tcBorders>
            <w:shd w:val="clear" w:color="auto" w:fill="auto"/>
            <w:vAlign w:val="center"/>
            <w:hideMark/>
          </w:tcPr>
          <w:p w:rsidR="00FB5433" w:rsidRPr="00FB5433" w:rsidRDefault="00FB5433" w:rsidP="00FB5433">
            <w:pPr>
              <w:spacing w:after="0" w:line="240" w:lineRule="auto"/>
              <w:jc w:val="center"/>
              <w:rPr>
                <w:rFonts w:eastAsia="Times New Roman"/>
                <w:i/>
                <w:iCs/>
                <w:sz w:val="18"/>
                <w:szCs w:val="18"/>
                <w:lang w:eastAsia="ru-RU"/>
              </w:rPr>
            </w:pPr>
            <w:r w:rsidRPr="00FB5433">
              <w:rPr>
                <w:rFonts w:eastAsia="Times New Roman"/>
                <w:i/>
                <w:iCs/>
                <w:sz w:val="18"/>
                <w:szCs w:val="18"/>
                <w:lang w:eastAsia="ru-RU"/>
              </w:rPr>
              <w:t>540</w:t>
            </w:r>
          </w:p>
        </w:tc>
        <w:tc>
          <w:tcPr>
            <w:tcW w:w="110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1 563,6</w:t>
            </w:r>
          </w:p>
        </w:tc>
        <w:tc>
          <w:tcPr>
            <w:tcW w:w="96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b/>
                <w:bCs/>
                <w:sz w:val="18"/>
                <w:szCs w:val="18"/>
                <w:lang w:eastAsia="ru-RU"/>
              </w:rPr>
            </w:pPr>
            <w:r w:rsidRPr="00FB5433">
              <w:rPr>
                <w:rFonts w:eastAsia="Times New Roman"/>
                <w:b/>
                <w:bCs/>
                <w:sz w:val="18"/>
                <w:szCs w:val="18"/>
                <w:lang w:eastAsia="ru-RU"/>
              </w:rPr>
              <w:t>1 563,6</w:t>
            </w:r>
          </w:p>
        </w:tc>
        <w:tc>
          <w:tcPr>
            <w:tcW w:w="2840" w:type="dxa"/>
            <w:vMerge/>
            <w:tcBorders>
              <w:top w:val="nil"/>
              <w:left w:val="single" w:sz="4" w:space="0" w:color="auto"/>
              <w:bottom w:val="single" w:sz="4" w:space="0" w:color="000000"/>
              <w:right w:val="single" w:sz="4" w:space="0" w:color="auto"/>
            </w:tcBorders>
            <w:vAlign w:val="center"/>
            <w:hideMark/>
          </w:tcPr>
          <w:p w:rsidR="00FB5433" w:rsidRPr="00FB5433" w:rsidRDefault="00FB5433" w:rsidP="00FB5433">
            <w:pPr>
              <w:spacing w:after="0" w:line="240" w:lineRule="auto"/>
              <w:rPr>
                <w:rFonts w:eastAsia="Times New Roman"/>
                <w:sz w:val="18"/>
                <w:szCs w:val="18"/>
                <w:lang w:eastAsia="ru-RU"/>
              </w:rPr>
            </w:pPr>
          </w:p>
        </w:tc>
      </w:tr>
      <w:tr w:rsidR="00FB5433" w:rsidRPr="00FB5433" w:rsidTr="00FB5433">
        <w:trPr>
          <w:trHeight w:val="48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FB5433" w:rsidRPr="00FB5433" w:rsidRDefault="00FB5433" w:rsidP="00FB5433">
            <w:pPr>
              <w:spacing w:after="0" w:line="240" w:lineRule="auto"/>
              <w:jc w:val="both"/>
              <w:rPr>
                <w:rFonts w:eastAsia="Times New Roman"/>
                <w:i/>
                <w:iCs/>
                <w:sz w:val="18"/>
                <w:szCs w:val="18"/>
                <w:lang w:eastAsia="ru-RU"/>
              </w:rPr>
            </w:pPr>
            <w:r w:rsidRPr="00FB5433">
              <w:rPr>
                <w:rFonts w:eastAsia="Times New Roman"/>
                <w:i/>
                <w:iCs/>
                <w:sz w:val="18"/>
                <w:szCs w:val="18"/>
                <w:lang w:eastAsia="ru-RU"/>
              </w:rPr>
              <w:t>за счет средств муниципальных образований</w:t>
            </w:r>
          </w:p>
        </w:tc>
        <w:tc>
          <w:tcPr>
            <w:tcW w:w="1360" w:type="dxa"/>
            <w:vMerge/>
            <w:tcBorders>
              <w:top w:val="nil"/>
              <w:left w:val="single" w:sz="4" w:space="0" w:color="auto"/>
              <w:bottom w:val="single" w:sz="4" w:space="0" w:color="000000"/>
              <w:right w:val="single" w:sz="4" w:space="0" w:color="auto"/>
            </w:tcBorders>
            <w:vAlign w:val="center"/>
            <w:hideMark/>
          </w:tcPr>
          <w:p w:rsidR="00FB5433" w:rsidRPr="00FB5433" w:rsidRDefault="00FB5433" w:rsidP="00FB5433">
            <w:pPr>
              <w:spacing w:after="0" w:line="240" w:lineRule="auto"/>
              <w:rPr>
                <w:rFonts w:eastAsia="Times New Roman"/>
                <w:sz w:val="18"/>
                <w:szCs w:val="18"/>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FB5433" w:rsidRPr="00FB5433" w:rsidRDefault="00FB5433" w:rsidP="00FB5433">
            <w:pPr>
              <w:spacing w:after="0" w:line="240" w:lineRule="auto"/>
              <w:jc w:val="center"/>
              <w:rPr>
                <w:rFonts w:eastAsia="Times New Roman"/>
                <w:i/>
                <w:iCs/>
                <w:sz w:val="18"/>
                <w:szCs w:val="18"/>
                <w:lang w:eastAsia="ru-RU"/>
              </w:rPr>
            </w:pPr>
            <w:r w:rsidRPr="00FB5433">
              <w:rPr>
                <w:rFonts w:eastAsia="Times New Roman"/>
                <w:i/>
                <w:iCs/>
                <w:sz w:val="18"/>
                <w:szCs w:val="18"/>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FB5433" w:rsidRPr="00FB5433" w:rsidRDefault="00FB5433" w:rsidP="00FB5433">
            <w:pPr>
              <w:spacing w:after="0" w:line="240" w:lineRule="auto"/>
              <w:rPr>
                <w:rFonts w:eastAsia="Times New Roman"/>
                <w:i/>
                <w:iCs/>
                <w:sz w:val="18"/>
                <w:szCs w:val="18"/>
                <w:lang w:eastAsia="ru-RU"/>
              </w:rPr>
            </w:pPr>
            <w:r w:rsidRPr="00FB5433">
              <w:rPr>
                <w:rFonts w:eastAsia="Times New Roman"/>
                <w:i/>
                <w:iCs/>
                <w:sz w:val="18"/>
                <w:szCs w:val="18"/>
                <w:lang w:eastAsia="ru-RU"/>
              </w:rPr>
              <w:t> </w:t>
            </w:r>
          </w:p>
        </w:tc>
        <w:tc>
          <w:tcPr>
            <w:tcW w:w="1240" w:type="dxa"/>
            <w:tcBorders>
              <w:top w:val="nil"/>
              <w:left w:val="nil"/>
              <w:bottom w:val="single" w:sz="4" w:space="0" w:color="auto"/>
              <w:right w:val="single" w:sz="4" w:space="0" w:color="auto"/>
            </w:tcBorders>
            <w:shd w:val="clear" w:color="auto" w:fill="auto"/>
            <w:vAlign w:val="center"/>
            <w:hideMark/>
          </w:tcPr>
          <w:p w:rsidR="00FB5433" w:rsidRPr="00FB5433" w:rsidRDefault="00FB5433" w:rsidP="00FB5433">
            <w:pPr>
              <w:spacing w:after="0" w:line="240" w:lineRule="auto"/>
              <w:rPr>
                <w:rFonts w:eastAsia="Times New Roman"/>
                <w:color w:val="000000"/>
                <w:sz w:val="20"/>
                <w:szCs w:val="20"/>
                <w:lang w:eastAsia="ru-RU"/>
              </w:rPr>
            </w:pPr>
            <w:r w:rsidRPr="00FB5433">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FB5433" w:rsidRPr="00FB5433" w:rsidRDefault="00FB5433" w:rsidP="00FB5433">
            <w:pPr>
              <w:spacing w:after="0" w:line="240" w:lineRule="auto"/>
              <w:rPr>
                <w:rFonts w:eastAsia="Times New Roman"/>
                <w:i/>
                <w:iCs/>
                <w:sz w:val="18"/>
                <w:szCs w:val="18"/>
                <w:lang w:eastAsia="ru-RU"/>
              </w:rPr>
            </w:pPr>
            <w:r w:rsidRPr="00FB5433">
              <w:rPr>
                <w:rFonts w:eastAsia="Times New Roman"/>
                <w:i/>
                <w:iCs/>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18,9</w:t>
            </w:r>
          </w:p>
        </w:tc>
        <w:tc>
          <w:tcPr>
            <w:tcW w:w="96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b/>
                <w:bCs/>
                <w:sz w:val="18"/>
                <w:szCs w:val="18"/>
                <w:lang w:eastAsia="ru-RU"/>
              </w:rPr>
            </w:pPr>
            <w:r w:rsidRPr="00FB5433">
              <w:rPr>
                <w:rFonts w:eastAsia="Times New Roman"/>
                <w:b/>
                <w:bCs/>
                <w:sz w:val="18"/>
                <w:szCs w:val="18"/>
                <w:lang w:eastAsia="ru-RU"/>
              </w:rPr>
              <w:t>18,9</w:t>
            </w:r>
          </w:p>
        </w:tc>
        <w:tc>
          <w:tcPr>
            <w:tcW w:w="2840" w:type="dxa"/>
            <w:vMerge/>
            <w:tcBorders>
              <w:top w:val="nil"/>
              <w:left w:val="single" w:sz="4" w:space="0" w:color="auto"/>
              <w:bottom w:val="single" w:sz="4" w:space="0" w:color="000000"/>
              <w:right w:val="single" w:sz="4" w:space="0" w:color="auto"/>
            </w:tcBorders>
            <w:vAlign w:val="center"/>
            <w:hideMark/>
          </w:tcPr>
          <w:p w:rsidR="00FB5433" w:rsidRPr="00FB5433" w:rsidRDefault="00FB5433" w:rsidP="00FB5433">
            <w:pPr>
              <w:spacing w:after="0" w:line="240" w:lineRule="auto"/>
              <w:rPr>
                <w:rFonts w:eastAsia="Times New Roman"/>
                <w:sz w:val="18"/>
                <w:szCs w:val="18"/>
                <w:lang w:eastAsia="ru-RU"/>
              </w:rPr>
            </w:pPr>
          </w:p>
        </w:tc>
      </w:tr>
      <w:tr w:rsidR="00FB5433" w:rsidRPr="00FB5433" w:rsidTr="00FB5433">
        <w:trPr>
          <w:trHeight w:val="330"/>
        </w:trPr>
        <w:tc>
          <w:tcPr>
            <w:tcW w:w="3100" w:type="dxa"/>
            <w:tcBorders>
              <w:top w:val="nil"/>
              <w:left w:val="single" w:sz="4" w:space="0" w:color="auto"/>
              <w:bottom w:val="single" w:sz="4" w:space="0" w:color="auto"/>
              <w:right w:val="single" w:sz="4" w:space="0" w:color="auto"/>
            </w:tcBorders>
            <w:shd w:val="clear" w:color="auto" w:fill="auto"/>
            <w:hideMark/>
          </w:tcPr>
          <w:p w:rsidR="00FB5433" w:rsidRPr="00FB5433" w:rsidRDefault="00FB5433" w:rsidP="00FB5433">
            <w:pPr>
              <w:spacing w:after="0" w:line="240" w:lineRule="auto"/>
              <w:jc w:val="both"/>
              <w:rPr>
                <w:rFonts w:eastAsia="Times New Roman"/>
                <w:i/>
                <w:iCs/>
                <w:sz w:val="18"/>
                <w:szCs w:val="18"/>
                <w:lang w:eastAsia="ru-RU"/>
              </w:rPr>
            </w:pPr>
            <w:r w:rsidRPr="00FB5433">
              <w:rPr>
                <w:rFonts w:eastAsia="Times New Roman"/>
                <w:i/>
                <w:iCs/>
                <w:sz w:val="18"/>
                <w:szCs w:val="18"/>
                <w:lang w:eastAsia="ru-RU"/>
              </w:rPr>
              <w:t>внебюджетные источники</w:t>
            </w:r>
          </w:p>
        </w:tc>
        <w:tc>
          <w:tcPr>
            <w:tcW w:w="1360" w:type="dxa"/>
            <w:vMerge/>
            <w:tcBorders>
              <w:top w:val="nil"/>
              <w:left w:val="single" w:sz="4" w:space="0" w:color="auto"/>
              <w:bottom w:val="single" w:sz="4" w:space="0" w:color="000000"/>
              <w:right w:val="single" w:sz="4" w:space="0" w:color="auto"/>
            </w:tcBorders>
            <w:vAlign w:val="center"/>
            <w:hideMark/>
          </w:tcPr>
          <w:p w:rsidR="00FB5433" w:rsidRPr="00FB5433" w:rsidRDefault="00FB5433" w:rsidP="00FB5433">
            <w:pPr>
              <w:spacing w:after="0" w:line="240" w:lineRule="auto"/>
              <w:rPr>
                <w:rFonts w:eastAsia="Times New Roman"/>
                <w:sz w:val="18"/>
                <w:szCs w:val="18"/>
                <w:lang w:eastAsia="ru-RU"/>
              </w:rPr>
            </w:pPr>
          </w:p>
        </w:tc>
        <w:tc>
          <w:tcPr>
            <w:tcW w:w="96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i/>
                <w:iCs/>
                <w:sz w:val="18"/>
                <w:szCs w:val="18"/>
                <w:lang w:eastAsia="ru-RU"/>
              </w:rPr>
            </w:pPr>
            <w:r w:rsidRPr="00FB5433">
              <w:rPr>
                <w:rFonts w:eastAsia="Times New Roman"/>
                <w:i/>
                <w:iCs/>
                <w:sz w:val="18"/>
                <w:szCs w:val="18"/>
                <w:lang w:eastAsia="ru-RU"/>
              </w:rPr>
              <w:t> </w:t>
            </w:r>
          </w:p>
        </w:tc>
        <w:tc>
          <w:tcPr>
            <w:tcW w:w="960" w:type="dxa"/>
            <w:tcBorders>
              <w:top w:val="nil"/>
              <w:left w:val="nil"/>
              <w:bottom w:val="single" w:sz="4" w:space="0" w:color="auto"/>
              <w:right w:val="single" w:sz="4" w:space="0" w:color="auto"/>
            </w:tcBorders>
            <w:shd w:val="clear" w:color="auto" w:fill="auto"/>
            <w:vAlign w:val="bottom"/>
            <w:hideMark/>
          </w:tcPr>
          <w:p w:rsidR="00FB5433" w:rsidRPr="00FB5433" w:rsidRDefault="00FB5433" w:rsidP="00FB5433">
            <w:pPr>
              <w:spacing w:after="0" w:line="240" w:lineRule="auto"/>
              <w:jc w:val="center"/>
              <w:rPr>
                <w:rFonts w:eastAsia="Times New Roman"/>
                <w:i/>
                <w:iCs/>
                <w:sz w:val="18"/>
                <w:szCs w:val="18"/>
                <w:lang w:eastAsia="ru-RU"/>
              </w:rPr>
            </w:pPr>
            <w:r w:rsidRPr="00FB5433">
              <w:rPr>
                <w:rFonts w:eastAsia="Times New Roman"/>
                <w:i/>
                <w:iCs/>
                <w:sz w:val="18"/>
                <w:szCs w:val="18"/>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i/>
                <w:iCs/>
                <w:sz w:val="18"/>
                <w:szCs w:val="18"/>
                <w:lang w:eastAsia="ru-RU"/>
              </w:rPr>
            </w:pPr>
            <w:r w:rsidRPr="00FB5433">
              <w:rPr>
                <w:rFonts w:eastAsia="Times New Roman"/>
                <w:i/>
                <w:iCs/>
                <w:sz w:val="18"/>
                <w:szCs w:val="18"/>
                <w:lang w:eastAsia="ru-RU"/>
              </w:rPr>
              <w:t> </w:t>
            </w:r>
          </w:p>
        </w:tc>
        <w:tc>
          <w:tcPr>
            <w:tcW w:w="680" w:type="dxa"/>
            <w:tcBorders>
              <w:top w:val="nil"/>
              <w:left w:val="nil"/>
              <w:bottom w:val="single" w:sz="4" w:space="0" w:color="auto"/>
              <w:right w:val="single" w:sz="4" w:space="0" w:color="auto"/>
            </w:tcBorders>
            <w:shd w:val="clear" w:color="auto" w:fill="auto"/>
            <w:vAlign w:val="bottom"/>
            <w:hideMark/>
          </w:tcPr>
          <w:p w:rsidR="00FB5433" w:rsidRPr="00FB5433" w:rsidRDefault="00FB5433" w:rsidP="00FB5433">
            <w:pPr>
              <w:spacing w:after="0" w:line="240" w:lineRule="auto"/>
              <w:jc w:val="center"/>
              <w:rPr>
                <w:rFonts w:eastAsia="Times New Roman"/>
                <w:i/>
                <w:iCs/>
                <w:sz w:val="18"/>
                <w:szCs w:val="18"/>
                <w:lang w:eastAsia="ru-RU"/>
              </w:rPr>
            </w:pPr>
            <w:r w:rsidRPr="00FB5433">
              <w:rPr>
                <w:rFonts w:eastAsia="Times New Roman"/>
                <w:i/>
                <w:iCs/>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35,5</w:t>
            </w:r>
          </w:p>
        </w:tc>
        <w:tc>
          <w:tcPr>
            <w:tcW w:w="96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b/>
                <w:bCs/>
                <w:sz w:val="18"/>
                <w:szCs w:val="18"/>
                <w:lang w:eastAsia="ru-RU"/>
              </w:rPr>
            </w:pPr>
            <w:r w:rsidRPr="00FB5433">
              <w:rPr>
                <w:rFonts w:eastAsia="Times New Roman"/>
                <w:b/>
                <w:bCs/>
                <w:sz w:val="18"/>
                <w:szCs w:val="18"/>
                <w:lang w:eastAsia="ru-RU"/>
              </w:rPr>
              <w:t>35,5</w:t>
            </w:r>
          </w:p>
        </w:tc>
        <w:tc>
          <w:tcPr>
            <w:tcW w:w="2840" w:type="dxa"/>
            <w:vMerge/>
            <w:tcBorders>
              <w:top w:val="nil"/>
              <w:left w:val="single" w:sz="4" w:space="0" w:color="auto"/>
              <w:bottom w:val="single" w:sz="4" w:space="0" w:color="000000"/>
              <w:right w:val="single" w:sz="4" w:space="0" w:color="auto"/>
            </w:tcBorders>
            <w:vAlign w:val="center"/>
            <w:hideMark/>
          </w:tcPr>
          <w:p w:rsidR="00FB5433" w:rsidRPr="00FB5433" w:rsidRDefault="00FB5433" w:rsidP="00FB5433">
            <w:pPr>
              <w:spacing w:after="0" w:line="240" w:lineRule="auto"/>
              <w:rPr>
                <w:rFonts w:eastAsia="Times New Roman"/>
                <w:sz w:val="18"/>
                <w:szCs w:val="18"/>
                <w:lang w:eastAsia="ru-RU"/>
              </w:rPr>
            </w:pPr>
          </w:p>
        </w:tc>
      </w:tr>
      <w:tr w:rsidR="00FB5433" w:rsidRPr="00FB5433" w:rsidTr="00FB5433">
        <w:trPr>
          <w:trHeight w:val="583"/>
        </w:trPr>
        <w:tc>
          <w:tcPr>
            <w:tcW w:w="3100" w:type="dxa"/>
            <w:tcBorders>
              <w:top w:val="nil"/>
              <w:left w:val="single" w:sz="4" w:space="0" w:color="auto"/>
              <w:bottom w:val="single" w:sz="4" w:space="0" w:color="auto"/>
              <w:right w:val="single" w:sz="4" w:space="0" w:color="auto"/>
            </w:tcBorders>
            <w:shd w:val="clear" w:color="auto" w:fill="auto"/>
            <w:hideMark/>
          </w:tcPr>
          <w:p w:rsidR="00FB5433" w:rsidRPr="00FB5433" w:rsidRDefault="00FB5433" w:rsidP="00FB5433">
            <w:pPr>
              <w:spacing w:after="0" w:line="240" w:lineRule="auto"/>
              <w:jc w:val="both"/>
              <w:rPr>
                <w:rFonts w:eastAsia="Times New Roman"/>
                <w:sz w:val="18"/>
                <w:szCs w:val="18"/>
                <w:lang w:eastAsia="ru-RU"/>
              </w:rPr>
            </w:pPr>
            <w:r w:rsidRPr="00FB5433">
              <w:rPr>
                <w:rFonts w:eastAsia="Times New Roman"/>
                <w:sz w:val="18"/>
                <w:szCs w:val="18"/>
                <w:lang w:eastAsia="ru-RU"/>
              </w:rPr>
              <w:t>2.4. Осуществление расходов, направленных на реализацию мероприятий по поддержке местных инициатив</w:t>
            </w:r>
          </w:p>
        </w:tc>
        <w:tc>
          <w:tcPr>
            <w:tcW w:w="1360" w:type="dxa"/>
            <w:vMerge/>
            <w:tcBorders>
              <w:top w:val="nil"/>
              <w:left w:val="single" w:sz="4" w:space="0" w:color="auto"/>
              <w:bottom w:val="single" w:sz="4" w:space="0" w:color="000000"/>
              <w:right w:val="single" w:sz="4" w:space="0" w:color="auto"/>
            </w:tcBorders>
            <w:vAlign w:val="center"/>
            <w:hideMark/>
          </w:tcPr>
          <w:p w:rsidR="00FB5433" w:rsidRPr="00FB5433" w:rsidRDefault="00FB5433" w:rsidP="00FB5433">
            <w:pPr>
              <w:spacing w:after="0" w:line="240" w:lineRule="auto"/>
              <w:rPr>
                <w:rFonts w:eastAsia="Times New Roman"/>
                <w:sz w:val="18"/>
                <w:szCs w:val="18"/>
                <w:lang w:eastAsia="ru-RU"/>
              </w:rPr>
            </w:pPr>
          </w:p>
        </w:tc>
        <w:tc>
          <w:tcPr>
            <w:tcW w:w="96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 </w:t>
            </w:r>
          </w:p>
        </w:tc>
        <w:tc>
          <w:tcPr>
            <w:tcW w:w="960" w:type="dxa"/>
            <w:tcBorders>
              <w:top w:val="nil"/>
              <w:left w:val="nil"/>
              <w:bottom w:val="single" w:sz="4" w:space="0" w:color="auto"/>
              <w:right w:val="single" w:sz="4" w:space="0" w:color="auto"/>
            </w:tcBorders>
            <w:shd w:val="clear" w:color="auto" w:fill="auto"/>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 </w:t>
            </w:r>
          </w:p>
        </w:tc>
        <w:tc>
          <w:tcPr>
            <w:tcW w:w="680" w:type="dxa"/>
            <w:tcBorders>
              <w:top w:val="nil"/>
              <w:left w:val="nil"/>
              <w:bottom w:val="single" w:sz="4" w:space="0" w:color="auto"/>
              <w:right w:val="single" w:sz="4" w:space="0" w:color="auto"/>
            </w:tcBorders>
            <w:shd w:val="clear" w:color="auto" w:fill="auto"/>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b/>
                <w:bCs/>
                <w:sz w:val="18"/>
                <w:szCs w:val="18"/>
                <w:lang w:eastAsia="ru-RU"/>
              </w:rPr>
            </w:pPr>
            <w:r w:rsidRPr="00FB5433">
              <w:rPr>
                <w:rFonts w:eastAsia="Times New Roman"/>
                <w:b/>
                <w:bCs/>
                <w:sz w:val="18"/>
                <w:szCs w:val="18"/>
                <w:lang w:eastAsia="ru-RU"/>
              </w:rPr>
              <w:t>11 432,4</w:t>
            </w:r>
          </w:p>
        </w:tc>
        <w:tc>
          <w:tcPr>
            <w:tcW w:w="96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b/>
                <w:bCs/>
                <w:sz w:val="18"/>
                <w:szCs w:val="18"/>
                <w:lang w:eastAsia="ru-RU"/>
              </w:rPr>
            </w:pPr>
            <w:r w:rsidRPr="00FB5433">
              <w:rPr>
                <w:rFonts w:eastAsia="Times New Roman"/>
                <w:b/>
                <w:bCs/>
                <w:sz w:val="18"/>
                <w:szCs w:val="18"/>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b/>
                <w:bCs/>
                <w:sz w:val="18"/>
                <w:szCs w:val="18"/>
                <w:lang w:eastAsia="ru-RU"/>
              </w:rPr>
            </w:pPr>
            <w:r w:rsidRPr="00FB5433">
              <w:rPr>
                <w:rFonts w:eastAsia="Times New Roman"/>
                <w:b/>
                <w:bCs/>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b/>
                <w:bCs/>
                <w:sz w:val="18"/>
                <w:szCs w:val="18"/>
                <w:lang w:eastAsia="ru-RU"/>
              </w:rPr>
            </w:pPr>
            <w:r w:rsidRPr="00FB5433">
              <w:rPr>
                <w:rFonts w:eastAsia="Times New Roman"/>
                <w:b/>
                <w:bCs/>
                <w:sz w:val="18"/>
                <w:szCs w:val="18"/>
                <w:lang w:eastAsia="ru-RU"/>
              </w:rPr>
              <w:t>11 432,4</w:t>
            </w:r>
          </w:p>
        </w:tc>
        <w:tc>
          <w:tcPr>
            <w:tcW w:w="2840" w:type="dxa"/>
            <w:vMerge w:val="restart"/>
            <w:tcBorders>
              <w:top w:val="nil"/>
              <w:left w:val="single" w:sz="4" w:space="0" w:color="auto"/>
              <w:bottom w:val="single" w:sz="4" w:space="0" w:color="000000"/>
              <w:right w:val="single" w:sz="4" w:space="0" w:color="auto"/>
            </w:tcBorders>
            <w:shd w:val="clear" w:color="auto" w:fill="auto"/>
            <w:vAlign w:val="center"/>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 xml:space="preserve">Доля граждан, участвующих в реализации </w:t>
            </w:r>
            <w:proofErr w:type="spellStart"/>
            <w:r w:rsidRPr="00FB5433">
              <w:rPr>
                <w:rFonts w:eastAsia="Times New Roman"/>
                <w:sz w:val="18"/>
                <w:szCs w:val="18"/>
                <w:lang w:eastAsia="ru-RU"/>
              </w:rPr>
              <w:t>проекта</w:t>
            </w:r>
            <w:proofErr w:type="gramStart"/>
            <w:r w:rsidRPr="00FB5433">
              <w:rPr>
                <w:rFonts w:eastAsia="Times New Roman"/>
                <w:sz w:val="18"/>
                <w:szCs w:val="18"/>
                <w:lang w:eastAsia="ru-RU"/>
              </w:rPr>
              <w:t>,о</w:t>
            </w:r>
            <w:proofErr w:type="gramEnd"/>
            <w:r w:rsidRPr="00FB5433">
              <w:rPr>
                <w:rFonts w:eastAsia="Times New Roman"/>
                <w:sz w:val="18"/>
                <w:szCs w:val="18"/>
                <w:lang w:eastAsia="ru-RU"/>
              </w:rPr>
              <w:t>т</w:t>
            </w:r>
            <w:proofErr w:type="spellEnd"/>
            <w:r w:rsidRPr="00FB5433">
              <w:rPr>
                <w:rFonts w:eastAsia="Times New Roman"/>
                <w:sz w:val="18"/>
                <w:szCs w:val="18"/>
                <w:lang w:eastAsia="ru-RU"/>
              </w:rPr>
              <w:t xml:space="preserve"> общего числа граждан достигших 18 лет, проживающих в населенном пункте,</w:t>
            </w:r>
            <w:r w:rsidRPr="00FB5433">
              <w:rPr>
                <w:rFonts w:eastAsia="Times New Roman"/>
                <w:sz w:val="18"/>
                <w:szCs w:val="18"/>
                <w:lang w:eastAsia="ru-RU"/>
              </w:rPr>
              <w:br/>
              <w:t>не менее 15 %</w:t>
            </w:r>
          </w:p>
        </w:tc>
      </w:tr>
      <w:tr w:rsidR="00FB5433" w:rsidRPr="00FB5433" w:rsidTr="00FB5433">
        <w:trPr>
          <w:trHeight w:val="345"/>
        </w:trPr>
        <w:tc>
          <w:tcPr>
            <w:tcW w:w="3100" w:type="dxa"/>
            <w:vMerge w:val="restart"/>
            <w:tcBorders>
              <w:top w:val="nil"/>
              <w:left w:val="single" w:sz="4" w:space="0" w:color="auto"/>
              <w:bottom w:val="single" w:sz="4" w:space="0" w:color="000000"/>
              <w:right w:val="single" w:sz="4" w:space="0" w:color="auto"/>
            </w:tcBorders>
            <w:shd w:val="clear" w:color="auto" w:fill="auto"/>
            <w:vAlign w:val="center"/>
            <w:hideMark/>
          </w:tcPr>
          <w:p w:rsidR="00FB5433" w:rsidRPr="00FB5433" w:rsidRDefault="00FB5433" w:rsidP="00FB5433">
            <w:pPr>
              <w:spacing w:after="0" w:line="240" w:lineRule="auto"/>
              <w:rPr>
                <w:rFonts w:eastAsia="Times New Roman"/>
                <w:i/>
                <w:iCs/>
                <w:sz w:val="18"/>
                <w:szCs w:val="18"/>
                <w:lang w:eastAsia="ru-RU"/>
              </w:rPr>
            </w:pPr>
            <w:r w:rsidRPr="00FB5433">
              <w:rPr>
                <w:rFonts w:eastAsia="Times New Roman"/>
                <w:i/>
                <w:iCs/>
                <w:sz w:val="18"/>
                <w:szCs w:val="18"/>
                <w:lang w:eastAsia="ru-RU"/>
              </w:rPr>
              <w:t>за счет сре</w:t>
            </w:r>
            <w:proofErr w:type="gramStart"/>
            <w:r w:rsidRPr="00FB5433">
              <w:rPr>
                <w:rFonts w:eastAsia="Times New Roman"/>
                <w:i/>
                <w:iCs/>
                <w:sz w:val="18"/>
                <w:szCs w:val="18"/>
                <w:lang w:eastAsia="ru-RU"/>
              </w:rPr>
              <w:t>дств кр</w:t>
            </w:r>
            <w:proofErr w:type="gramEnd"/>
            <w:r w:rsidRPr="00FB5433">
              <w:rPr>
                <w:rFonts w:eastAsia="Times New Roman"/>
                <w:i/>
                <w:iCs/>
                <w:sz w:val="18"/>
                <w:szCs w:val="18"/>
                <w:lang w:eastAsia="ru-RU"/>
              </w:rPr>
              <w:t>аевого бюджета</w:t>
            </w:r>
          </w:p>
        </w:tc>
        <w:tc>
          <w:tcPr>
            <w:tcW w:w="1360" w:type="dxa"/>
            <w:vMerge/>
            <w:tcBorders>
              <w:top w:val="nil"/>
              <w:left w:val="single" w:sz="4" w:space="0" w:color="auto"/>
              <w:bottom w:val="single" w:sz="4" w:space="0" w:color="000000"/>
              <w:right w:val="single" w:sz="4" w:space="0" w:color="auto"/>
            </w:tcBorders>
            <w:vAlign w:val="center"/>
            <w:hideMark/>
          </w:tcPr>
          <w:p w:rsidR="00FB5433" w:rsidRPr="00FB5433" w:rsidRDefault="00FB5433" w:rsidP="00FB5433">
            <w:pPr>
              <w:spacing w:after="0" w:line="240" w:lineRule="auto"/>
              <w:rPr>
                <w:rFonts w:eastAsia="Times New Roman"/>
                <w:sz w:val="18"/>
                <w:szCs w:val="18"/>
                <w:lang w:eastAsia="ru-RU"/>
              </w:rPr>
            </w:pPr>
          </w:p>
        </w:tc>
        <w:tc>
          <w:tcPr>
            <w:tcW w:w="960" w:type="dxa"/>
            <w:tcBorders>
              <w:top w:val="nil"/>
              <w:left w:val="nil"/>
              <w:bottom w:val="single" w:sz="4" w:space="0" w:color="auto"/>
              <w:right w:val="single" w:sz="4" w:space="0" w:color="auto"/>
            </w:tcBorders>
            <w:shd w:val="clear" w:color="auto" w:fill="auto"/>
            <w:vAlign w:val="bottom"/>
            <w:hideMark/>
          </w:tcPr>
          <w:p w:rsidR="00FB5433" w:rsidRPr="00FB5433" w:rsidRDefault="00FB5433" w:rsidP="00FB5433">
            <w:pPr>
              <w:spacing w:after="0" w:line="240" w:lineRule="auto"/>
              <w:jc w:val="center"/>
              <w:rPr>
                <w:rFonts w:eastAsia="Times New Roman"/>
                <w:i/>
                <w:iCs/>
                <w:sz w:val="18"/>
                <w:szCs w:val="18"/>
                <w:lang w:eastAsia="ru-RU"/>
              </w:rPr>
            </w:pPr>
            <w:r w:rsidRPr="00FB5433">
              <w:rPr>
                <w:rFonts w:eastAsia="Times New Roman"/>
                <w:i/>
                <w:iCs/>
                <w:sz w:val="18"/>
                <w:szCs w:val="18"/>
                <w:lang w:eastAsia="ru-RU"/>
              </w:rPr>
              <w:t>024</w:t>
            </w:r>
          </w:p>
        </w:tc>
        <w:tc>
          <w:tcPr>
            <w:tcW w:w="960" w:type="dxa"/>
            <w:tcBorders>
              <w:top w:val="nil"/>
              <w:left w:val="nil"/>
              <w:bottom w:val="single" w:sz="4" w:space="0" w:color="auto"/>
              <w:right w:val="single" w:sz="4" w:space="0" w:color="auto"/>
            </w:tcBorders>
            <w:shd w:val="clear" w:color="auto" w:fill="auto"/>
            <w:vAlign w:val="bottom"/>
            <w:hideMark/>
          </w:tcPr>
          <w:p w:rsidR="00FB5433" w:rsidRPr="00FB5433" w:rsidRDefault="00FB5433" w:rsidP="00FB5433">
            <w:pPr>
              <w:spacing w:after="0" w:line="240" w:lineRule="auto"/>
              <w:jc w:val="center"/>
              <w:rPr>
                <w:rFonts w:eastAsia="Times New Roman"/>
                <w:i/>
                <w:iCs/>
                <w:sz w:val="18"/>
                <w:szCs w:val="18"/>
                <w:lang w:eastAsia="ru-RU"/>
              </w:rPr>
            </w:pPr>
            <w:r w:rsidRPr="00FB5433">
              <w:rPr>
                <w:rFonts w:eastAsia="Times New Roman"/>
                <w:i/>
                <w:iCs/>
                <w:sz w:val="18"/>
                <w:szCs w:val="18"/>
                <w:lang w:eastAsia="ru-RU"/>
              </w:rPr>
              <w:t>1403</w:t>
            </w:r>
          </w:p>
        </w:tc>
        <w:tc>
          <w:tcPr>
            <w:tcW w:w="1240" w:type="dxa"/>
            <w:tcBorders>
              <w:top w:val="nil"/>
              <w:left w:val="nil"/>
              <w:bottom w:val="single" w:sz="4" w:space="0" w:color="auto"/>
              <w:right w:val="single" w:sz="4" w:space="0" w:color="auto"/>
            </w:tcBorders>
            <w:shd w:val="clear" w:color="auto" w:fill="auto"/>
            <w:vAlign w:val="bottom"/>
            <w:hideMark/>
          </w:tcPr>
          <w:p w:rsidR="00FB5433" w:rsidRPr="00FB5433" w:rsidRDefault="00FB5433" w:rsidP="00FB5433">
            <w:pPr>
              <w:spacing w:after="0" w:line="240" w:lineRule="auto"/>
              <w:jc w:val="center"/>
              <w:rPr>
                <w:rFonts w:eastAsia="Times New Roman"/>
                <w:color w:val="000000"/>
                <w:sz w:val="20"/>
                <w:szCs w:val="20"/>
                <w:lang w:eastAsia="ru-RU"/>
              </w:rPr>
            </w:pPr>
            <w:r w:rsidRPr="00FB5433">
              <w:rPr>
                <w:rFonts w:eastAsia="Times New Roman"/>
                <w:color w:val="000000"/>
                <w:sz w:val="20"/>
                <w:szCs w:val="20"/>
                <w:lang w:eastAsia="ru-RU"/>
              </w:rPr>
              <w:t>01200S6410</w:t>
            </w:r>
          </w:p>
        </w:tc>
        <w:tc>
          <w:tcPr>
            <w:tcW w:w="680" w:type="dxa"/>
            <w:tcBorders>
              <w:top w:val="nil"/>
              <w:left w:val="nil"/>
              <w:bottom w:val="single" w:sz="4" w:space="0" w:color="auto"/>
              <w:right w:val="single" w:sz="4" w:space="0" w:color="auto"/>
            </w:tcBorders>
            <w:shd w:val="clear" w:color="auto" w:fill="auto"/>
            <w:vAlign w:val="bottom"/>
            <w:hideMark/>
          </w:tcPr>
          <w:p w:rsidR="00FB5433" w:rsidRPr="00FB5433" w:rsidRDefault="00FB5433" w:rsidP="00FB5433">
            <w:pPr>
              <w:spacing w:after="0" w:line="240" w:lineRule="auto"/>
              <w:jc w:val="center"/>
              <w:rPr>
                <w:rFonts w:eastAsia="Times New Roman"/>
                <w:i/>
                <w:iCs/>
                <w:sz w:val="18"/>
                <w:szCs w:val="18"/>
                <w:lang w:eastAsia="ru-RU"/>
              </w:rPr>
            </w:pPr>
            <w:r w:rsidRPr="00FB5433">
              <w:rPr>
                <w:rFonts w:eastAsia="Times New Roman"/>
                <w:i/>
                <w:iCs/>
                <w:sz w:val="18"/>
                <w:szCs w:val="18"/>
                <w:lang w:eastAsia="ru-RU"/>
              </w:rPr>
              <w:t>540</w:t>
            </w:r>
          </w:p>
        </w:tc>
        <w:tc>
          <w:tcPr>
            <w:tcW w:w="110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8 746,2</w:t>
            </w:r>
          </w:p>
        </w:tc>
        <w:tc>
          <w:tcPr>
            <w:tcW w:w="96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b/>
                <w:bCs/>
                <w:sz w:val="18"/>
                <w:szCs w:val="18"/>
                <w:lang w:eastAsia="ru-RU"/>
              </w:rPr>
            </w:pPr>
            <w:r w:rsidRPr="00FB5433">
              <w:rPr>
                <w:rFonts w:eastAsia="Times New Roman"/>
                <w:b/>
                <w:bCs/>
                <w:sz w:val="18"/>
                <w:szCs w:val="18"/>
                <w:lang w:eastAsia="ru-RU"/>
              </w:rPr>
              <w:t>8 746,2</w:t>
            </w:r>
          </w:p>
        </w:tc>
        <w:tc>
          <w:tcPr>
            <w:tcW w:w="2840" w:type="dxa"/>
            <w:vMerge/>
            <w:tcBorders>
              <w:top w:val="nil"/>
              <w:left w:val="single" w:sz="4" w:space="0" w:color="auto"/>
              <w:bottom w:val="single" w:sz="4" w:space="0" w:color="000000"/>
              <w:right w:val="single" w:sz="4" w:space="0" w:color="auto"/>
            </w:tcBorders>
            <w:vAlign w:val="center"/>
            <w:hideMark/>
          </w:tcPr>
          <w:p w:rsidR="00FB5433" w:rsidRPr="00FB5433" w:rsidRDefault="00FB5433" w:rsidP="00FB5433">
            <w:pPr>
              <w:spacing w:after="0" w:line="240" w:lineRule="auto"/>
              <w:rPr>
                <w:rFonts w:eastAsia="Times New Roman"/>
                <w:sz w:val="18"/>
                <w:szCs w:val="18"/>
                <w:lang w:eastAsia="ru-RU"/>
              </w:rPr>
            </w:pPr>
          </w:p>
        </w:tc>
      </w:tr>
      <w:tr w:rsidR="00FB5433" w:rsidRPr="00FB5433" w:rsidTr="00FB5433">
        <w:trPr>
          <w:trHeight w:val="435"/>
        </w:trPr>
        <w:tc>
          <w:tcPr>
            <w:tcW w:w="3100" w:type="dxa"/>
            <w:vMerge/>
            <w:tcBorders>
              <w:top w:val="nil"/>
              <w:left w:val="single" w:sz="4" w:space="0" w:color="auto"/>
              <w:bottom w:val="single" w:sz="4" w:space="0" w:color="000000"/>
              <w:right w:val="single" w:sz="4" w:space="0" w:color="auto"/>
            </w:tcBorders>
            <w:vAlign w:val="center"/>
            <w:hideMark/>
          </w:tcPr>
          <w:p w:rsidR="00FB5433" w:rsidRPr="00FB5433" w:rsidRDefault="00FB5433" w:rsidP="00FB5433">
            <w:pPr>
              <w:spacing w:after="0" w:line="240" w:lineRule="auto"/>
              <w:rPr>
                <w:rFonts w:eastAsia="Times New Roman"/>
                <w:i/>
                <w:iCs/>
                <w:sz w:val="18"/>
                <w:szCs w:val="18"/>
                <w:lang w:eastAsia="ru-RU"/>
              </w:rPr>
            </w:pP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FB5433" w:rsidRPr="00FB5433" w:rsidRDefault="00FB5433" w:rsidP="00FB5433">
            <w:pPr>
              <w:spacing w:after="0" w:line="240" w:lineRule="auto"/>
              <w:jc w:val="center"/>
              <w:rPr>
                <w:rFonts w:eastAsia="Times New Roman"/>
                <w:sz w:val="16"/>
                <w:szCs w:val="16"/>
                <w:lang w:eastAsia="ru-RU"/>
              </w:rPr>
            </w:pPr>
            <w:r w:rsidRPr="00FB5433">
              <w:rPr>
                <w:rFonts w:eastAsia="Times New Roman"/>
                <w:sz w:val="16"/>
                <w:szCs w:val="16"/>
                <w:lang w:eastAsia="ru-RU"/>
              </w:rPr>
              <w:t>МКУ "Комитет по культуре Енисейского района"</w:t>
            </w:r>
          </w:p>
        </w:tc>
        <w:tc>
          <w:tcPr>
            <w:tcW w:w="960" w:type="dxa"/>
            <w:tcBorders>
              <w:top w:val="nil"/>
              <w:left w:val="nil"/>
              <w:bottom w:val="single" w:sz="4" w:space="0" w:color="auto"/>
              <w:right w:val="single" w:sz="4" w:space="0" w:color="auto"/>
            </w:tcBorders>
            <w:shd w:val="clear" w:color="auto" w:fill="auto"/>
            <w:vAlign w:val="bottom"/>
            <w:hideMark/>
          </w:tcPr>
          <w:p w:rsidR="00FB5433" w:rsidRPr="00FB5433" w:rsidRDefault="00FB5433" w:rsidP="00FB5433">
            <w:pPr>
              <w:spacing w:after="0" w:line="240" w:lineRule="auto"/>
              <w:jc w:val="center"/>
              <w:rPr>
                <w:rFonts w:eastAsia="Times New Roman"/>
                <w:i/>
                <w:iCs/>
                <w:sz w:val="18"/>
                <w:szCs w:val="18"/>
                <w:lang w:eastAsia="ru-RU"/>
              </w:rPr>
            </w:pPr>
            <w:r w:rsidRPr="00FB5433">
              <w:rPr>
                <w:rFonts w:eastAsia="Times New Roman"/>
                <w:i/>
                <w:iCs/>
                <w:sz w:val="18"/>
                <w:szCs w:val="18"/>
                <w:lang w:eastAsia="ru-RU"/>
              </w:rPr>
              <w:t>806</w:t>
            </w:r>
          </w:p>
        </w:tc>
        <w:tc>
          <w:tcPr>
            <w:tcW w:w="960" w:type="dxa"/>
            <w:tcBorders>
              <w:top w:val="nil"/>
              <w:left w:val="nil"/>
              <w:bottom w:val="single" w:sz="4" w:space="0" w:color="auto"/>
              <w:right w:val="single" w:sz="4" w:space="0" w:color="auto"/>
            </w:tcBorders>
            <w:shd w:val="clear" w:color="auto" w:fill="auto"/>
            <w:vAlign w:val="bottom"/>
            <w:hideMark/>
          </w:tcPr>
          <w:p w:rsidR="00FB5433" w:rsidRPr="00FB5433" w:rsidRDefault="00FB5433" w:rsidP="00FB5433">
            <w:pPr>
              <w:spacing w:after="0" w:line="240" w:lineRule="auto"/>
              <w:jc w:val="center"/>
              <w:rPr>
                <w:rFonts w:eastAsia="Times New Roman"/>
                <w:i/>
                <w:iCs/>
                <w:sz w:val="18"/>
                <w:szCs w:val="18"/>
                <w:lang w:eastAsia="ru-RU"/>
              </w:rPr>
            </w:pPr>
            <w:r w:rsidRPr="00FB5433">
              <w:rPr>
                <w:rFonts w:eastAsia="Times New Roman"/>
                <w:i/>
                <w:iCs/>
                <w:sz w:val="18"/>
                <w:szCs w:val="18"/>
                <w:lang w:eastAsia="ru-RU"/>
              </w:rPr>
              <w:t>0801</w:t>
            </w:r>
          </w:p>
        </w:tc>
        <w:tc>
          <w:tcPr>
            <w:tcW w:w="1240" w:type="dxa"/>
            <w:tcBorders>
              <w:top w:val="nil"/>
              <w:left w:val="nil"/>
              <w:bottom w:val="single" w:sz="4" w:space="0" w:color="auto"/>
              <w:right w:val="single" w:sz="4" w:space="0" w:color="auto"/>
            </w:tcBorders>
            <w:shd w:val="clear" w:color="auto" w:fill="auto"/>
            <w:vAlign w:val="bottom"/>
            <w:hideMark/>
          </w:tcPr>
          <w:p w:rsidR="00FB5433" w:rsidRPr="00FB5433" w:rsidRDefault="00FB5433" w:rsidP="00FB5433">
            <w:pPr>
              <w:spacing w:after="0" w:line="240" w:lineRule="auto"/>
              <w:jc w:val="center"/>
              <w:rPr>
                <w:rFonts w:eastAsia="Times New Roman"/>
                <w:color w:val="000000"/>
                <w:sz w:val="20"/>
                <w:szCs w:val="20"/>
                <w:lang w:eastAsia="ru-RU"/>
              </w:rPr>
            </w:pPr>
            <w:r w:rsidRPr="00FB5433">
              <w:rPr>
                <w:rFonts w:eastAsia="Times New Roman"/>
                <w:color w:val="000000"/>
                <w:sz w:val="20"/>
                <w:szCs w:val="20"/>
                <w:lang w:eastAsia="ru-RU"/>
              </w:rPr>
              <w:t>01200S6410</w:t>
            </w:r>
          </w:p>
        </w:tc>
        <w:tc>
          <w:tcPr>
            <w:tcW w:w="680" w:type="dxa"/>
            <w:tcBorders>
              <w:top w:val="nil"/>
              <w:left w:val="nil"/>
              <w:bottom w:val="single" w:sz="4" w:space="0" w:color="auto"/>
              <w:right w:val="single" w:sz="4" w:space="0" w:color="auto"/>
            </w:tcBorders>
            <w:shd w:val="clear" w:color="auto" w:fill="auto"/>
            <w:vAlign w:val="bottom"/>
            <w:hideMark/>
          </w:tcPr>
          <w:p w:rsidR="00FB5433" w:rsidRPr="00FB5433" w:rsidRDefault="00FB5433" w:rsidP="00FB5433">
            <w:pPr>
              <w:spacing w:after="0" w:line="240" w:lineRule="auto"/>
              <w:jc w:val="center"/>
              <w:rPr>
                <w:rFonts w:eastAsia="Times New Roman"/>
                <w:i/>
                <w:iCs/>
                <w:sz w:val="18"/>
                <w:szCs w:val="18"/>
                <w:lang w:eastAsia="ru-RU"/>
              </w:rPr>
            </w:pPr>
            <w:r w:rsidRPr="00FB5433">
              <w:rPr>
                <w:rFonts w:eastAsia="Times New Roman"/>
                <w:i/>
                <w:iCs/>
                <w:sz w:val="18"/>
                <w:szCs w:val="18"/>
                <w:lang w:eastAsia="ru-RU"/>
              </w:rPr>
              <w:t>610</w:t>
            </w:r>
          </w:p>
        </w:tc>
        <w:tc>
          <w:tcPr>
            <w:tcW w:w="110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341,7</w:t>
            </w:r>
          </w:p>
        </w:tc>
        <w:tc>
          <w:tcPr>
            <w:tcW w:w="96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b/>
                <w:bCs/>
                <w:sz w:val="18"/>
                <w:szCs w:val="18"/>
                <w:lang w:eastAsia="ru-RU"/>
              </w:rPr>
            </w:pPr>
            <w:r w:rsidRPr="00FB5433">
              <w:rPr>
                <w:rFonts w:eastAsia="Times New Roman"/>
                <w:b/>
                <w:bCs/>
                <w:sz w:val="18"/>
                <w:szCs w:val="18"/>
                <w:lang w:eastAsia="ru-RU"/>
              </w:rPr>
              <w:t>341,7</w:t>
            </w:r>
          </w:p>
        </w:tc>
        <w:tc>
          <w:tcPr>
            <w:tcW w:w="2840" w:type="dxa"/>
            <w:vMerge/>
            <w:tcBorders>
              <w:top w:val="nil"/>
              <w:left w:val="single" w:sz="4" w:space="0" w:color="auto"/>
              <w:bottom w:val="single" w:sz="4" w:space="0" w:color="000000"/>
              <w:right w:val="single" w:sz="4" w:space="0" w:color="auto"/>
            </w:tcBorders>
            <w:vAlign w:val="center"/>
            <w:hideMark/>
          </w:tcPr>
          <w:p w:rsidR="00FB5433" w:rsidRPr="00FB5433" w:rsidRDefault="00FB5433" w:rsidP="00FB5433">
            <w:pPr>
              <w:spacing w:after="0" w:line="240" w:lineRule="auto"/>
              <w:rPr>
                <w:rFonts w:eastAsia="Times New Roman"/>
                <w:sz w:val="18"/>
                <w:szCs w:val="18"/>
                <w:lang w:eastAsia="ru-RU"/>
              </w:rPr>
            </w:pPr>
          </w:p>
        </w:tc>
      </w:tr>
      <w:tr w:rsidR="00FB5433" w:rsidRPr="00FB5433" w:rsidTr="00FB5433">
        <w:trPr>
          <w:trHeight w:val="495"/>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FB5433" w:rsidRPr="00FB5433" w:rsidRDefault="00FB5433" w:rsidP="00FB5433">
            <w:pPr>
              <w:spacing w:after="0" w:line="240" w:lineRule="auto"/>
              <w:rPr>
                <w:rFonts w:eastAsia="Times New Roman"/>
                <w:i/>
                <w:iCs/>
                <w:sz w:val="18"/>
                <w:szCs w:val="18"/>
                <w:lang w:eastAsia="ru-RU"/>
              </w:rPr>
            </w:pPr>
            <w:r w:rsidRPr="00FB5433">
              <w:rPr>
                <w:rFonts w:eastAsia="Times New Roman"/>
                <w:i/>
                <w:iCs/>
                <w:sz w:val="18"/>
                <w:szCs w:val="18"/>
                <w:lang w:eastAsia="ru-RU"/>
              </w:rPr>
              <w:t>за счет средств районного бюджета</w:t>
            </w:r>
          </w:p>
        </w:tc>
        <w:tc>
          <w:tcPr>
            <w:tcW w:w="1360" w:type="dxa"/>
            <w:vMerge/>
            <w:tcBorders>
              <w:top w:val="nil"/>
              <w:left w:val="single" w:sz="4" w:space="0" w:color="auto"/>
              <w:bottom w:val="single" w:sz="4" w:space="0" w:color="auto"/>
              <w:right w:val="single" w:sz="4" w:space="0" w:color="auto"/>
            </w:tcBorders>
            <w:vAlign w:val="center"/>
            <w:hideMark/>
          </w:tcPr>
          <w:p w:rsidR="00FB5433" w:rsidRPr="00FB5433" w:rsidRDefault="00FB5433" w:rsidP="00FB5433">
            <w:pPr>
              <w:spacing w:after="0" w:line="240" w:lineRule="auto"/>
              <w:rPr>
                <w:rFonts w:eastAsia="Times New Roman"/>
                <w:sz w:val="16"/>
                <w:szCs w:val="16"/>
                <w:lang w:eastAsia="ru-RU"/>
              </w:rPr>
            </w:pPr>
          </w:p>
        </w:tc>
        <w:tc>
          <w:tcPr>
            <w:tcW w:w="96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i/>
                <w:iCs/>
                <w:sz w:val="18"/>
                <w:szCs w:val="18"/>
                <w:lang w:eastAsia="ru-RU"/>
              </w:rPr>
            </w:pPr>
            <w:r w:rsidRPr="00FB5433">
              <w:rPr>
                <w:rFonts w:eastAsia="Times New Roman"/>
                <w:i/>
                <w:iCs/>
                <w:sz w:val="18"/>
                <w:szCs w:val="18"/>
                <w:lang w:eastAsia="ru-RU"/>
              </w:rPr>
              <w:t>806</w:t>
            </w:r>
          </w:p>
        </w:tc>
        <w:tc>
          <w:tcPr>
            <w:tcW w:w="960" w:type="dxa"/>
            <w:tcBorders>
              <w:top w:val="nil"/>
              <w:left w:val="nil"/>
              <w:bottom w:val="single" w:sz="4" w:space="0" w:color="auto"/>
              <w:right w:val="single" w:sz="4" w:space="0" w:color="auto"/>
            </w:tcBorders>
            <w:shd w:val="clear" w:color="auto" w:fill="auto"/>
            <w:vAlign w:val="bottom"/>
            <w:hideMark/>
          </w:tcPr>
          <w:p w:rsidR="00FB5433" w:rsidRPr="00FB5433" w:rsidRDefault="00FB5433" w:rsidP="00FB5433">
            <w:pPr>
              <w:spacing w:after="0" w:line="240" w:lineRule="auto"/>
              <w:jc w:val="center"/>
              <w:rPr>
                <w:rFonts w:eastAsia="Times New Roman"/>
                <w:i/>
                <w:iCs/>
                <w:sz w:val="18"/>
                <w:szCs w:val="18"/>
                <w:lang w:eastAsia="ru-RU"/>
              </w:rPr>
            </w:pPr>
            <w:r w:rsidRPr="00FB5433">
              <w:rPr>
                <w:rFonts w:eastAsia="Times New Roman"/>
                <w:i/>
                <w:iCs/>
                <w:sz w:val="18"/>
                <w:szCs w:val="18"/>
                <w:lang w:eastAsia="ru-RU"/>
              </w:rPr>
              <w:t>0801</w:t>
            </w:r>
          </w:p>
        </w:tc>
        <w:tc>
          <w:tcPr>
            <w:tcW w:w="1240" w:type="dxa"/>
            <w:tcBorders>
              <w:top w:val="nil"/>
              <w:left w:val="nil"/>
              <w:bottom w:val="single" w:sz="4" w:space="0" w:color="auto"/>
              <w:right w:val="single" w:sz="4" w:space="0" w:color="auto"/>
            </w:tcBorders>
            <w:shd w:val="clear" w:color="auto" w:fill="auto"/>
            <w:vAlign w:val="bottom"/>
            <w:hideMark/>
          </w:tcPr>
          <w:p w:rsidR="00FB5433" w:rsidRPr="00FB5433" w:rsidRDefault="00FB5433" w:rsidP="00FB5433">
            <w:pPr>
              <w:spacing w:after="0" w:line="240" w:lineRule="auto"/>
              <w:jc w:val="center"/>
              <w:rPr>
                <w:rFonts w:eastAsia="Times New Roman"/>
                <w:color w:val="000000"/>
                <w:sz w:val="20"/>
                <w:szCs w:val="20"/>
                <w:lang w:eastAsia="ru-RU"/>
              </w:rPr>
            </w:pPr>
            <w:r w:rsidRPr="00FB5433">
              <w:rPr>
                <w:rFonts w:eastAsia="Times New Roman"/>
                <w:color w:val="000000"/>
                <w:sz w:val="20"/>
                <w:szCs w:val="20"/>
                <w:lang w:eastAsia="ru-RU"/>
              </w:rPr>
              <w:t>01200S6410</w:t>
            </w:r>
          </w:p>
        </w:tc>
        <w:tc>
          <w:tcPr>
            <w:tcW w:w="680" w:type="dxa"/>
            <w:tcBorders>
              <w:top w:val="nil"/>
              <w:left w:val="nil"/>
              <w:bottom w:val="single" w:sz="4" w:space="0" w:color="auto"/>
              <w:right w:val="single" w:sz="4" w:space="0" w:color="auto"/>
            </w:tcBorders>
            <w:shd w:val="clear" w:color="auto" w:fill="auto"/>
            <w:vAlign w:val="bottom"/>
            <w:hideMark/>
          </w:tcPr>
          <w:p w:rsidR="00FB5433" w:rsidRPr="00FB5433" w:rsidRDefault="00FB5433" w:rsidP="00FB5433">
            <w:pPr>
              <w:spacing w:after="0" w:line="240" w:lineRule="auto"/>
              <w:jc w:val="center"/>
              <w:rPr>
                <w:rFonts w:eastAsia="Times New Roman"/>
                <w:i/>
                <w:iCs/>
                <w:sz w:val="18"/>
                <w:szCs w:val="18"/>
                <w:lang w:eastAsia="ru-RU"/>
              </w:rPr>
            </w:pPr>
            <w:r w:rsidRPr="00FB5433">
              <w:rPr>
                <w:rFonts w:eastAsia="Times New Roman"/>
                <w:i/>
                <w:iCs/>
                <w:sz w:val="18"/>
                <w:szCs w:val="18"/>
                <w:lang w:eastAsia="ru-RU"/>
              </w:rPr>
              <w:t>610</w:t>
            </w:r>
          </w:p>
        </w:tc>
        <w:tc>
          <w:tcPr>
            <w:tcW w:w="110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21,0</w:t>
            </w:r>
          </w:p>
        </w:tc>
        <w:tc>
          <w:tcPr>
            <w:tcW w:w="96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b/>
                <w:bCs/>
                <w:sz w:val="18"/>
                <w:szCs w:val="18"/>
                <w:lang w:eastAsia="ru-RU"/>
              </w:rPr>
            </w:pPr>
            <w:r w:rsidRPr="00FB5433">
              <w:rPr>
                <w:rFonts w:eastAsia="Times New Roman"/>
                <w:b/>
                <w:bCs/>
                <w:sz w:val="18"/>
                <w:szCs w:val="18"/>
                <w:lang w:eastAsia="ru-RU"/>
              </w:rPr>
              <w:t>21,0</w:t>
            </w:r>
          </w:p>
        </w:tc>
        <w:tc>
          <w:tcPr>
            <w:tcW w:w="2840" w:type="dxa"/>
            <w:vMerge/>
            <w:tcBorders>
              <w:top w:val="nil"/>
              <w:left w:val="single" w:sz="4" w:space="0" w:color="auto"/>
              <w:bottom w:val="single" w:sz="4" w:space="0" w:color="000000"/>
              <w:right w:val="single" w:sz="4" w:space="0" w:color="auto"/>
            </w:tcBorders>
            <w:vAlign w:val="center"/>
            <w:hideMark/>
          </w:tcPr>
          <w:p w:rsidR="00FB5433" w:rsidRPr="00FB5433" w:rsidRDefault="00FB5433" w:rsidP="00FB5433">
            <w:pPr>
              <w:spacing w:after="0" w:line="240" w:lineRule="auto"/>
              <w:rPr>
                <w:rFonts w:eastAsia="Times New Roman"/>
                <w:sz w:val="18"/>
                <w:szCs w:val="18"/>
                <w:lang w:eastAsia="ru-RU"/>
              </w:rPr>
            </w:pPr>
          </w:p>
        </w:tc>
      </w:tr>
      <w:tr w:rsidR="00FB5433" w:rsidRPr="00FB5433" w:rsidTr="00FB5433">
        <w:trPr>
          <w:trHeight w:val="495"/>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FB5433" w:rsidRPr="00FB5433" w:rsidRDefault="00FB5433" w:rsidP="00FB5433">
            <w:pPr>
              <w:spacing w:after="0" w:line="240" w:lineRule="auto"/>
              <w:rPr>
                <w:rFonts w:eastAsia="Times New Roman"/>
                <w:i/>
                <w:iCs/>
                <w:sz w:val="18"/>
                <w:szCs w:val="18"/>
                <w:lang w:eastAsia="ru-RU"/>
              </w:rPr>
            </w:pPr>
            <w:r w:rsidRPr="00FB5433">
              <w:rPr>
                <w:rFonts w:eastAsia="Times New Roman"/>
                <w:i/>
                <w:iCs/>
                <w:sz w:val="18"/>
                <w:szCs w:val="18"/>
                <w:lang w:eastAsia="ru-RU"/>
              </w:rPr>
              <w:t>за счет средств муниципальных образований</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 xml:space="preserve">Администрация Енисейского </w:t>
            </w:r>
            <w:r w:rsidRPr="00FB5433">
              <w:rPr>
                <w:rFonts w:eastAsia="Times New Roman"/>
                <w:sz w:val="18"/>
                <w:szCs w:val="18"/>
                <w:lang w:eastAsia="ru-RU"/>
              </w:rPr>
              <w:lastRenderedPageBreak/>
              <w:t>района</w:t>
            </w:r>
          </w:p>
        </w:tc>
        <w:tc>
          <w:tcPr>
            <w:tcW w:w="960" w:type="dxa"/>
            <w:tcBorders>
              <w:top w:val="nil"/>
              <w:left w:val="nil"/>
              <w:bottom w:val="single" w:sz="4" w:space="0" w:color="auto"/>
              <w:right w:val="single" w:sz="4" w:space="0" w:color="auto"/>
            </w:tcBorders>
            <w:shd w:val="clear" w:color="auto" w:fill="auto"/>
            <w:vAlign w:val="bottom"/>
            <w:hideMark/>
          </w:tcPr>
          <w:p w:rsidR="00FB5433" w:rsidRPr="00FB5433" w:rsidRDefault="00FB5433" w:rsidP="00FB5433">
            <w:pPr>
              <w:spacing w:after="0" w:line="240" w:lineRule="auto"/>
              <w:jc w:val="center"/>
              <w:rPr>
                <w:rFonts w:eastAsia="Times New Roman"/>
                <w:i/>
                <w:iCs/>
                <w:sz w:val="18"/>
                <w:szCs w:val="18"/>
                <w:lang w:eastAsia="ru-RU"/>
              </w:rPr>
            </w:pPr>
            <w:r w:rsidRPr="00FB5433">
              <w:rPr>
                <w:rFonts w:eastAsia="Times New Roman"/>
                <w:i/>
                <w:iCs/>
                <w:sz w:val="18"/>
                <w:szCs w:val="18"/>
                <w:lang w:eastAsia="ru-RU"/>
              </w:rPr>
              <w:lastRenderedPageBreak/>
              <w:t> </w:t>
            </w:r>
          </w:p>
        </w:tc>
        <w:tc>
          <w:tcPr>
            <w:tcW w:w="960" w:type="dxa"/>
            <w:tcBorders>
              <w:top w:val="nil"/>
              <w:left w:val="nil"/>
              <w:bottom w:val="single" w:sz="4" w:space="0" w:color="auto"/>
              <w:right w:val="single" w:sz="4" w:space="0" w:color="auto"/>
            </w:tcBorders>
            <w:shd w:val="clear" w:color="auto" w:fill="auto"/>
            <w:vAlign w:val="bottom"/>
            <w:hideMark/>
          </w:tcPr>
          <w:p w:rsidR="00FB5433" w:rsidRPr="00FB5433" w:rsidRDefault="00FB5433" w:rsidP="00FB5433">
            <w:pPr>
              <w:spacing w:after="0" w:line="240" w:lineRule="auto"/>
              <w:jc w:val="center"/>
              <w:rPr>
                <w:rFonts w:eastAsia="Times New Roman"/>
                <w:i/>
                <w:iCs/>
                <w:sz w:val="18"/>
                <w:szCs w:val="18"/>
                <w:lang w:eastAsia="ru-RU"/>
              </w:rPr>
            </w:pPr>
            <w:r w:rsidRPr="00FB5433">
              <w:rPr>
                <w:rFonts w:eastAsia="Times New Roman"/>
                <w:i/>
                <w:iCs/>
                <w:sz w:val="18"/>
                <w:szCs w:val="18"/>
                <w:lang w:eastAsia="ru-RU"/>
              </w:rPr>
              <w:t> </w:t>
            </w:r>
          </w:p>
        </w:tc>
        <w:tc>
          <w:tcPr>
            <w:tcW w:w="1240" w:type="dxa"/>
            <w:tcBorders>
              <w:top w:val="nil"/>
              <w:left w:val="nil"/>
              <w:bottom w:val="single" w:sz="4" w:space="0" w:color="auto"/>
              <w:right w:val="single" w:sz="4" w:space="0" w:color="auto"/>
            </w:tcBorders>
            <w:shd w:val="clear" w:color="auto" w:fill="auto"/>
            <w:vAlign w:val="bottom"/>
            <w:hideMark/>
          </w:tcPr>
          <w:p w:rsidR="00FB5433" w:rsidRPr="00FB5433" w:rsidRDefault="00FB5433" w:rsidP="00FB5433">
            <w:pPr>
              <w:spacing w:after="0" w:line="240" w:lineRule="auto"/>
              <w:jc w:val="center"/>
              <w:rPr>
                <w:rFonts w:eastAsia="Times New Roman"/>
                <w:color w:val="000000"/>
                <w:sz w:val="20"/>
                <w:szCs w:val="20"/>
                <w:lang w:eastAsia="ru-RU"/>
              </w:rPr>
            </w:pPr>
            <w:r w:rsidRPr="00FB5433">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auto" w:fill="auto"/>
            <w:vAlign w:val="bottom"/>
            <w:hideMark/>
          </w:tcPr>
          <w:p w:rsidR="00FB5433" w:rsidRPr="00FB5433" w:rsidRDefault="00FB5433" w:rsidP="00FB5433">
            <w:pPr>
              <w:spacing w:after="0" w:line="240" w:lineRule="auto"/>
              <w:jc w:val="center"/>
              <w:rPr>
                <w:rFonts w:eastAsia="Times New Roman"/>
                <w:i/>
                <w:iCs/>
                <w:sz w:val="18"/>
                <w:szCs w:val="18"/>
                <w:lang w:eastAsia="ru-RU"/>
              </w:rPr>
            </w:pPr>
            <w:r w:rsidRPr="00FB5433">
              <w:rPr>
                <w:rFonts w:eastAsia="Times New Roman"/>
                <w:i/>
                <w:iCs/>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638,0</w:t>
            </w:r>
          </w:p>
        </w:tc>
        <w:tc>
          <w:tcPr>
            <w:tcW w:w="96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b/>
                <w:bCs/>
                <w:sz w:val="18"/>
                <w:szCs w:val="18"/>
                <w:lang w:eastAsia="ru-RU"/>
              </w:rPr>
            </w:pPr>
            <w:r w:rsidRPr="00FB5433">
              <w:rPr>
                <w:rFonts w:eastAsia="Times New Roman"/>
                <w:b/>
                <w:bCs/>
                <w:sz w:val="18"/>
                <w:szCs w:val="18"/>
                <w:lang w:eastAsia="ru-RU"/>
              </w:rPr>
              <w:t>638,0</w:t>
            </w:r>
          </w:p>
        </w:tc>
        <w:tc>
          <w:tcPr>
            <w:tcW w:w="2840" w:type="dxa"/>
            <w:vMerge/>
            <w:tcBorders>
              <w:top w:val="nil"/>
              <w:left w:val="single" w:sz="4" w:space="0" w:color="auto"/>
              <w:bottom w:val="single" w:sz="4" w:space="0" w:color="000000"/>
              <w:right w:val="single" w:sz="4" w:space="0" w:color="auto"/>
            </w:tcBorders>
            <w:vAlign w:val="center"/>
            <w:hideMark/>
          </w:tcPr>
          <w:p w:rsidR="00FB5433" w:rsidRPr="00FB5433" w:rsidRDefault="00FB5433" w:rsidP="00FB5433">
            <w:pPr>
              <w:spacing w:after="0" w:line="240" w:lineRule="auto"/>
              <w:rPr>
                <w:rFonts w:eastAsia="Times New Roman"/>
                <w:sz w:val="18"/>
                <w:szCs w:val="18"/>
                <w:lang w:eastAsia="ru-RU"/>
              </w:rPr>
            </w:pPr>
          </w:p>
        </w:tc>
      </w:tr>
      <w:tr w:rsidR="00FB5433" w:rsidRPr="00FB5433" w:rsidTr="00FB5433">
        <w:trPr>
          <w:trHeight w:val="45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FB5433" w:rsidRPr="00FB5433" w:rsidRDefault="00FB5433" w:rsidP="00FB5433">
            <w:pPr>
              <w:spacing w:after="0" w:line="240" w:lineRule="auto"/>
              <w:rPr>
                <w:rFonts w:eastAsia="Times New Roman"/>
                <w:i/>
                <w:iCs/>
                <w:sz w:val="18"/>
                <w:szCs w:val="18"/>
                <w:lang w:eastAsia="ru-RU"/>
              </w:rPr>
            </w:pPr>
            <w:r w:rsidRPr="00FB5433">
              <w:rPr>
                <w:rFonts w:eastAsia="Times New Roman"/>
                <w:i/>
                <w:iCs/>
                <w:sz w:val="18"/>
                <w:szCs w:val="18"/>
                <w:lang w:eastAsia="ru-RU"/>
              </w:rPr>
              <w:lastRenderedPageBreak/>
              <w:t>внебюджетные источники, из них:</w:t>
            </w:r>
          </w:p>
        </w:tc>
        <w:tc>
          <w:tcPr>
            <w:tcW w:w="1360" w:type="dxa"/>
            <w:vMerge/>
            <w:tcBorders>
              <w:top w:val="nil"/>
              <w:left w:val="single" w:sz="4" w:space="0" w:color="auto"/>
              <w:bottom w:val="single" w:sz="4" w:space="0" w:color="auto"/>
              <w:right w:val="single" w:sz="4" w:space="0" w:color="auto"/>
            </w:tcBorders>
            <w:vAlign w:val="center"/>
            <w:hideMark/>
          </w:tcPr>
          <w:p w:rsidR="00FB5433" w:rsidRPr="00FB5433" w:rsidRDefault="00FB5433" w:rsidP="00FB5433">
            <w:pPr>
              <w:spacing w:after="0" w:line="240" w:lineRule="auto"/>
              <w:rPr>
                <w:rFonts w:eastAsia="Times New Roman"/>
                <w:sz w:val="18"/>
                <w:szCs w:val="18"/>
                <w:lang w:eastAsia="ru-RU"/>
              </w:rPr>
            </w:pPr>
          </w:p>
        </w:tc>
        <w:tc>
          <w:tcPr>
            <w:tcW w:w="96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i/>
                <w:iCs/>
                <w:sz w:val="18"/>
                <w:szCs w:val="18"/>
                <w:lang w:eastAsia="ru-RU"/>
              </w:rPr>
            </w:pPr>
            <w:r w:rsidRPr="00FB5433">
              <w:rPr>
                <w:rFonts w:eastAsia="Times New Roman"/>
                <w:i/>
                <w:iCs/>
                <w:sz w:val="18"/>
                <w:szCs w:val="18"/>
                <w:lang w:eastAsia="ru-RU"/>
              </w:rPr>
              <w:t> </w:t>
            </w:r>
          </w:p>
        </w:tc>
        <w:tc>
          <w:tcPr>
            <w:tcW w:w="960" w:type="dxa"/>
            <w:tcBorders>
              <w:top w:val="nil"/>
              <w:left w:val="nil"/>
              <w:bottom w:val="single" w:sz="4" w:space="0" w:color="auto"/>
              <w:right w:val="single" w:sz="4" w:space="0" w:color="auto"/>
            </w:tcBorders>
            <w:shd w:val="clear" w:color="auto" w:fill="auto"/>
            <w:vAlign w:val="bottom"/>
            <w:hideMark/>
          </w:tcPr>
          <w:p w:rsidR="00FB5433" w:rsidRPr="00FB5433" w:rsidRDefault="00FB5433" w:rsidP="00FB5433">
            <w:pPr>
              <w:spacing w:after="0" w:line="240" w:lineRule="auto"/>
              <w:jc w:val="center"/>
              <w:rPr>
                <w:rFonts w:eastAsia="Times New Roman"/>
                <w:i/>
                <w:iCs/>
                <w:sz w:val="18"/>
                <w:szCs w:val="18"/>
                <w:lang w:eastAsia="ru-RU"/>
              </w:rPr>
            </w:pPr>
            <w:r w:rsidRPr="00FB5433">
              <w:rPr>
                <w:rFonts w:eastAsia="Times New Roman"/>
                <w:i/>
                <w:iCs/>
                <w:sz w:val="18"/>
                <w:szCs w:val="18"/>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i/>
                <w:iCs/>
                <w:sz w:val="18"/>
                <w:szCs w:val="18"/>
                <w:lang w:eastAsia="ru-RU"/>
              </w:rPr>
            </w:pPr>
            <w:r w:rsidRPr="00FB5433">
              <w:rPr>
                <w:rFonts w:eastAsia="Times New Roman"/>
                <w:i/>
                <w:iCs/>
                <w:sz w:val="18"/>
                <w:szCs w:val="18"/>
                <w:lang w:eastAsia="ru-RU"/>
              </w:rPr>
              <w:t> </w:t>
            </w:r>
          </w:p>
        </w:tc>
        <w:tc>
          <w:tcPr>
            <w:tcW w:w="680" w:type="dxa"/>
            <w:tcBorders>
              <w:top w:val="nil"/>
              <w:left w:val="nil"/>
              <w:bottom w:val="single" w:sz="4" w:space="0" w:color="auto"/>
              <w:right w:val="single" w:sz="4" w:space="0" w:color="auto"/>
            </w:tcBorders>
            <w:shd w:val="clear" w:color="auto" w:fill="auto"/>
            <w:vAlign w:val="bottom"/>
            <w:hideMark/>
          </w:tcPr>
          <w:p w:rsidR="00FB5433" w:rsidRPr="00FB5433" w:rsidRDefault="00FB5433" w:rsidP="00FB5433">
            <w:pPr>
              <w:spacing w:after="0" w:line="240" w:lineRule="auto"/>
              <w:jc w:val="center"/>
              <w:rPr>
                <w:rFonts w:eastAsia="Times New Roman"/>
                <w:i/>
                <w:iCs/>
                <w:sz w:val="18"/>
                <w:szCs w:val="18"/>
                <w:lang w:eastAsia="ru-RU"/>
              </w:rPr>
            </w:pPr>
            <w:r w:rsidRPr="00FB5433">
              <w:rPr>
                <w:rFonts w:eastAsia="Times New Roman"/>
                <w:i/>
                <w:iCs/>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1 685,5</w:t>
            </w:r>
          </w:p>
        </w:tc>
        <w:tc>
          <w:tcPr>
            <w:tcW w:w="96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b/>
                <w:bCs/>
                <w:sz w:val="18"/>
                <w:szCs w:val="18"/>
                <w:lang w:eastAsia="ru-RU"/>
              </w:rPr>
            </w:pPr>
            <w:r w:rsidRPr="00FB5433">
              <w:rPr>
                <w:rFonts w:eastAsia="Times New Roman"/>
                <w:b/>
                <w:bCs/>
                <w:sz w:val="18"/>
                <w:szCs w:val="18"/>
                <w:lang w:eastAsia="ru-RU"/>
              </w:rPr>
              <w:t>1 685,5</w:t>
            </w:r>
          </w:p>
        </w:tc>
        <w:tc>
          <w:tcPr>
            <w:tcW w:w="2840" w:type="dxa"/>
            <w:vMerge/>
            <w:tcBorders>
              <w:top w:val="nil"/>
              <w:left w:val="single" w:sz="4" w:space="0" w:color="auto"/>
              <w:bottom w:val="single" w:sz="4" w:space="0" w:color="000000"/>
              <w:right w:val="single" w:sz="4" w:space="0" w:color="auto"/>
            </w:tcBorders>
            <w:vAlign w:val="center"/>
            <w:hideMark/>
          </w:tcPr>
          <w:p w:rsidR="00FB5433" w:rsidRPr="00FB5433" w:rsidRDefault="00FB5433" w:rsidP="00FB5433">
            <w:pPr>
              <w:spacing w:after="0" w:line="240" w:lineRule="auto"/>
              <w:rPr>
                <w:rFonts w:eastAsia="Times New Roman"/>
                <w:sz w:val="18"/>
                <w:szCs w:val="18"/>
                <w:lang w:eastAsia="ru-RU"/>
              </w:rPr>
            </w:pPr>
          </w:p>
        </w:tc>
      </w:tr>
      <w:tr w:rsidR="00FB5433" w:rsidRPr="00FB5433" w:rsidTr="00FB5433">
        <w:trPr>
          <w:trHeight w:val="1455"/>
        </w:trPr>
        <w:tc>
          <w:tcPr>
            <w:tcW w:w="3100" w:type="dxa"/>
            <w:tcBorders>
              <w:top w:val="nil"/>
              <w:left w:val="single" w:sz="4" w:space="0" w:color="auto"/>
              <w:bottom w:val="single" w:sz="4" w:space="0" w:color="auto"/>
              <w:right w:val="single" w:sz="4" w:space="0" w:color="auto"/>
            </w:tcBorders>
            <w:shd w:val="clear" w:color="auto" w:fill="auto"/>
            <w:hideMark/>
          </w:tcPr>
          <w:p w:rsidR="00FB5433" w:rsidRPr="00FB5433" w:rsidRDefault="00FB5433" w:rsidP="00FB5433">
            <w:pPr>
              <w:spacing w:after="0" w:line="240" w:lineRule="auto"/>
              <w:rPr>
                <w:rFonts w:eastAsia="Times New Roman"/>
                <w:i/>
                <w:iCs/>
                <w:sz w:val="18"/>
                <w:szCs w:val="18"/>
                <w:lang w:eastAsia="ru-RU"/>
              </w:rPr>
            </w:pPr>
            <w:r w:rsidRPr="00FB5433">
              <w:rPr>
                <w:rFonts w:eastAsia="Times New Roman"/>
                <w:i/>
                <w:iCs/>
                <w:sz w:val="18"/>
                <w:szCs w:val="18"/>
                <w:lang w:eastAsia="ru-RU"/>
              </w:rPr>
              <w:lastRenderedPageBreak/>
              <w:t>Осуществление расходов, направленных на реализацию мероприятий по поддержке местных инициатив за счет средств от безвозмездных поступлений и добровольных пожертвований</w:t>
            </w:r>
          </w:p>
        </w:tc>
        <w:tc>
          <w:tcPr>
            <w:tcW w:w="1360" w:type="dxa"/>
            <w:tcBorders>
              <w:top w:val="nil"/>
              <w:left w:val="nil"/>
              <w:bottom w:val="nil"/>
              <w:right w:val="single" w:sz="4" w:space="0" w:color="auto"/>
            </w:tcBorders>
            <w:shd w:val="clear" w:color="auto" w:fill="auto"/>
            <w:vAlign w:val="center"/>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МКУ "Комитет по культуре Енисейского района"</w:t>
            </w:r>
          </w:p>
        </w:tc>
        <w:tc>
          <w:tcPr>
            <w:tcW w:w="96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i/>
                <w:iCs/>
                <w:sz w:val="18"/>
                <w:szCs w:val="18"/>
                <w:lang w:eastAsia="ru-RU"/>
              </w:rPr>
            </w:pPr>
            <w:r w:rsidRPr="00FB5433">
              <w:rPr>
                <w:rFonts w:eastAsia="Times New Roman"/>
                <w:i/>
                <w:iCs/>
                <w:sz w:val="18"/>
                <w:szCs w:val="18"/>
                <w:lang w:eastAsia="ru-RU"/>
              </w:rPr>
              <w:t>806</w:t>
            </w:r>
          </w:p>
        </w:tc>
        <w:tc>
          <w:tcPr>
            <w:tcW w:w="960" w:type="dxa"/>
            <w:tcBorders>
              <w:top w:val="nil"/>
              <w:left w:val="nil"/>
              <w:bottom w:val="single" w:sz="4" w:space="0" w:color="auto"/>
              <w:right w:val="single" w:sz="4" w:space="0" w:color="auto"/>
            </w:tcBorders>
            <w:shd w:val="clear" w:color="auto" w:fill="auto"/>
            <w:vAlign w:val="bottom"/>
            <w:hideMark/>
          </w:tcPr>
          <w:p w:rsidR="00FB5433" w:rsidRPr="00FB5433" w:rsidRDefault="00FB5433" w:rsidP="00FB5433">
            <w:pPr>
              <w:spacing w:after="0" w:line="240" w:lineRule="auto"/>
              <w:jc w:val="center"/>
              <w:rPr>
                <w:rFonts w:eastAsia="Times New Roman"/>
                <w:i/>
                <w:iCs/>
                <w:sz w:val="18"/>
                <w:szCs w:val="18"/>
                <w:lang w:eastAsia="ru-RU"/>
              </w:rPr>
            </w:pPr>
            <w:r w:rsidRPr="00FB5433">
              <w:rPr>
                <w:rFonts w:eastAsia="Times New Roman"/>
                <w:i/>
                <w:iCs/>
                <w:sz w:val="18"/>
                <w:szCs w:val="18"/>
                <w:lang w:eastAsia="ru-RU"/>
              </w:rPr>
              <w:t>0801</w:t>
            </w:r>
          </w:p>
        </w:tc>
        <w:tc>
          <w:tcPr>
            <w:tcW w:w="124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i/>
                <w:iCs/>
                <w:sz w:val="18"/>
                <w:szCs w:val="18"/>
                <w:lang w:eastAsia="ru-RU"/>
              </w:rPr>
            </w:pPr>
            <w:r w:rsidRPr="00FB5433">
              <w:rPr>
                <w:rFonts w:eastAsia="Times New Roman"/>
                <w:i/>
                <w:iCs/>
                <w:sz w:val="18"/>
                <w:szCs w:val="18"/>
                <w:lang w:eastAsia="ru-RU"/>
              </w:rPr>
              <w:t>01200S6418</w:t>
            </w:r>
          </w:p>
        </w:tc>
        <w:tc>
          <w:tcPr>
            <w:tcW w:w="680" w:type="dxa"/>
            <w:tcBorders>
              <w:top w:val="nil"/>
              <w:left w:val="nil"/>
              <w:bottom w:val="single" w:sz="4" w:space="0" w:color="auto"/>
              <w:right w:val="single" w:sz="4" w:space="0" w:color="auto"/>
            </w:tcBorders>
            <w:shd w:val="clear" w:color="auto" w:fill="auto"/>
            <w:vAlign w:val="bottom"/>
            <w:hideMark/>
          </w:tcPr>
          <w:p w:rsidR="00FB5433" w:rsidRPr="00FB5433" w:rsidRDefault="00FB5433" w:rsidP="00FB5433">
            <w:pPr>
              <w:spacing w:after="0" w:line="240" w:lineRule="auto"/>
              <w:jc w:val="center"/>
              <w:rPr>
                <w:rFonts w:eastAsia="Times New Roman"/>
                <w:i/>
                <w:iCs/>
                <w:sz w:val="18"/>
                <w:szCs w:val="18"/>
                <w:lang w:eastAsia="ru-RU"/>
              </w:rPr>
            </w:pPr>
            <w:r w:rsidRPr="00FB5433">
              <w:rPr>
                <w:rFonts w:eastAsia="Times New Roman"/>
                <w:i/>
                <w:iCs/>
                <w:sz w:val="18"/>
                <w:szCs w:val="18"/>
                <w:lang w:eastAsia="ru-RU"/>
              </w:rPr>
              <w:t>610</w:t>
            </w:r>
          </w:p>
        </w:tc>
        <w:tc>
          <w:tcPr>
            <w:tcW w:w="110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43,0</w:t>
            </w:r>
          </w:p>
        </w:tc>
        <w:tc>
          <w:tcPr>
            <w:tcW w:w="96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b/>
                <w:bCs/>
                <w:sz w:val="18"/>
                <w:szCs w:val="18"/>
                <w:lang w:eastAsia="ru-RU"/>
              </w:rPr>
            </w:pPr>
            <w:r w:rsidRPr="00FB5433">
              <w:rPr>
                <w:rFonts w:eastAsia="Times New Roman"/>
                <w:b/>
                <w:bCs/>
                <w:sz w:val="18"/>
                <w:szCs w:val="18"/>
                <w:lang w:eastAsia="ru-RU"/>
              </w:rPr>
              <w:t>43,0</w:t>
            </w:r>
          </w:p>
        </w:tc>
        <w:tc>
          <w:tcPr>
            <w:tcW w:w="2840" w:type="dxa"/>
            <w:vMerge/>
            <w:tcBorders>
              <w:top w:val="nil"/>
              <w:left w:val="single" w:sz="4" w:space="0" w:color="auto"/>
              <w:bottom w:val="single" w:sz="4" w:space="0" w:color="000000"/>
              <w:right w:val="single" w:sz="4" w:space="0" w:color="auto"/>
            </w:tcBorders>
            <w:vAlign w:val="center"/>
            <w:hideMark/>
          </w:tcPr>
          <w:p w:rsidR="00FB5433" w:rsidRPr="00FB5433" w:rsidRDefault="00FB5433" w:rsidP="00FB5433">
            <w:pPr>
              <w:spacing w:after="0" w:line="240" w:lineRule="auto"/>
              <w:rPr>
                <w:rFonts w:eastAsia="Times New Roman"/>
                <w:sz w:val="18"/>
                <w:szCs w:val="18"/>
                <w:lang w:eastAsia="ru-RU"/>
              </w:rPr>
            </w:pPr>
          </w:p>
        </w:tc>
      </w:tr>
      <w:tr w:rsidR="00FB5433" w:rsidRPr="00FB5433" w:rsidTr="00FB5433">
        <w:trPr>
          <w:trHeight w:val="255"/>
        </w:trPr>
        <w:tc>
          <w:tcPr>
            <w:tcW w:w="830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FB5433" w:rsidRPr="00FB5433" w:rsidRDefault="00FB5433" w:rsidP="00FB5433">
            <w:pPr>
              <w:spacing w:after="0" w:line="240" w:lineRule="auto"/>
              <w:rPr>
                <w:rFonts w:eastAsia="Times New Roman"/>
                <w:sz w:val="18"/>
                <w:szCs w:val="18"/>
                <w:lang w:eastAsia="ru-RU"/>
              </w:rPr>
            </w:pPr>
            <w:r w:rsidRPr="00FB5433">
              <w:rPr>
                <w:rFonts w:eastAsia="Times New Roman"/>
                <w:sz w:val="18"/>
                <w:szCs w:val="18"/>
                <w:lang w:eastAsia="ru-RU"/>
              </w:rPr>
              <w:t>Задача 3: Повешение качества жизни отдельных категорий граждан</w:t>
            </w:r>
          </w:p>
        </w:tc>
        <w:tc>
          <w:tcPr>
            <w:tcW w:w="110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b/>
                <w:bCs/>
                <w:sz w:val="18"/>
                <w:szCs w:val="18"/>
                <w:lang w:eastAsia="ru-RU"/>
              </w:rPr>
            </w:pPr>
            <w:r w:rsidRPr="00FB5433">
              <w:rPr>
                <w:rFonts w:eastAsia="Times New Roman"/>
                <w:b/>
                <w:bCs/>
                <w:sz w:val="18"/>
                <w:szCs w:val="18"/>
                <w:lang w:eastAsia="ru-RU"/>
              </w:rPr>
              <w:t>2 496,7</w:t>
            </w:r>
          </w:p>
        </w:tc>
        <w:tc>
          <w:tcPr>
            <w:tcW w:w="96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b/>
                <w:bCs/>
                <w:sz w:val="18"/>
                <w:szCs w:val="18"/>
                <w:lang w:eastAsia="ru-RU"/>
              </w:rPr>
            </w:pPr>
            <w:r w:rsidRPr="00FB5433">
              <w:rPr>
                <w:rFonts w:eastAsia="Times New Roman"/>
                <w:b/>
                <w:bCs/>
                <w:sz w:val="18"/>
                <w:szCs w:val="18"/>
                <w:lang w:eastAsia="ru-RU"/>
              </w:rPr>
              <w:t>2 496,7</w:t>
            </w:r>
          </w:p>
        </w:tc>
        <w:tc>
          <w:tcPr>
            <w:tcW w:w="96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b/>
                <w:bCs/>
                <w:sz w:val="18"/>
                <w:szCs w:val="18"/>
                <w:lang w:eastAsia="ru-RU"/>
              </w:rPr>
            </w:pPr>
            <w:r w:rsidRPr="00FB5433">
              <w:rPr>
                <w:rFonts w:eastAsia="Times New Roman"/>
                <w:b/>
                <w:bCs/>
                <w:sz w:val="18"/>
                <w:szCs w:val="18"/>
                <w:lang w:eastAsia="ru-RU"/>
              </w:rPr>
              <w:t>2 496,7</w:t>
            </w:r>
          </w:p>
        </w:tc>
        <w:tc>
          <w:tcPr>
            <w:tcW w:w="110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b/>
                <w:bCs/>
                <w:sz w:val="18"/>
                <w:szCs w:val="18"/>
                <w:lang w:eastAsia="ru-RU"/>
              </w:rPr>
            </w:pPr>
            <w:r w:rsidRPr="00FB5433">
              <w:rPr>
                <w:rFonts w:eastAsia="Times New Roman"/>
                <w:b/>
                <w:bCs/>
                <w:sz w:val="18"/>
                <w:szCs w:val="18"/>
                <w:lang w:eastAsia="ru-RU"/>
              </w:rPr>
              <w:t>7 490,1</w:t>
            </w:r>
          </w:p>
        </w:tc>
        <w:tc>
          <w:tcPr>
            <w:tcW w:w="284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 </w:t>
            </w:r>
          </w:p>
        </w:tc>
      </w:tr>
      <w:tr w:rsidR="00FB5433" w:rsidRPr="00FB5433" w:rsidTr="00FB5433">
        <w:trPr>
          <w:trHeight w:val="776"/>
        </w:trPr>
        <w:tc>
          <w:tcPr>
            <w:tcW w:w="3100" w:type="dxa"/>
            <w:tcBorders>
              <w:top w:val="nil"/>
              <w:left w:val="single" w:sz="4" w:space="0" w:color="auto"/>
              <w:bottom w:val="single" w:sz="4" w:space="0" w:color="auto"/>
              <w:right w:val="single" w:sz="4" w:space="0" w:color="auto"/>
            </w:tcBorders>
            <w:shd w:val="clear" w:color="auto" w:fill="auto"/>
            <w:hideMark/>
          </w:tcPr>
          <w:p w:rsidR="00FB5433" w:rsidRPr="00FB5433" w:rsidRDefault="00FB5433" w:rsidP="00FB5433">
            <w:pPr>
              <w:spacing w:after="0" w:line="240" w:lineRule="auto"/>
              <w:rPr>
                <w:rFonts w:eastAsia="Times New Roman"/>
                <w:sz w:val="18"/>
                <w:szCs w:val="18"/>
                <w:lang w:eastAsia="ru-RU"/>
              </w:rPr>
            </w:pPr>
            <w:r w:rsidRPr="00FB5433">
              <w:rPr>
                <w:rFonts w:eastAsia="Times New Roman"/>
                <w:sz w:val="18"/>
                <w:szCs w:val="18"/>
                <w:lang w:eastAsia="ru-RU"/>
              </w:rPr>
              <w:t>3.1. Дополнительные гарантии муниципальным служащим в виде ежемесячных доплат к трудовой пенсии, пенсии за выслугу лет</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Администрация Енисейского района</w:t>
            </w:r>
          </w:p>
        </w:tc>
        <w:tc>
          <w:tcPr>
            <w:tcW w:w="96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024</w:t>
            </w:r>
          </w:p>
        </w:tc>
        <w:tc>
          <w:tcPr>
            <w:tcW w:w="960" w:type="dxa"/>
            <w:tcBorders>
              <w:top w:val="nil"/>
              <w:left w:val="nil"/>
              <w:bottom w:val="single" w:sz="4" w:space="0" w:color="auto"/>
              <w:right w:val="single" w:sz="4" w:space="0" w:color="auto"/>
            </w:tcBorders>
            <w:shd w:val="clear" w:color="auto" w:fill="auto"/>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1001</w:t>
            </w:r>
          </w:p>
        </w:tc>
        <w:tc>
          <w:tcPr>
            <w:tcW w:w="1240" w:type="dxa"/>
            <w:tcBorders>
              <w:top w:val="nil"/>
              <w:left w:val="nil"/>
              <w:bottom w:val="single" w:sz="4" w:space="0" w:color="auto"/>
              <w:right w:val="single" w:sz="4" w:space="0" w:color="auto"/>
            </w:tcBorders>
            <w:shd w:val="clear" w:color="auto" w:fill="auto"/>
            <w:vAlign w:val="bottom"/>
            <w:hideMark/>
          </w:tcPr>
          <w:p w:rsidR="00FB5433" w:rsidRPr="00FB5433" w:rsidRDefault="00FB5433" w:rsidP="00FB5433">
            <w:pPr>
              <w:spacing w:after="0" w:line="240" w:lineRule="auto"/>
              <w:jc w:val="center"/>
              <w:rPr>
                <w:rFonts w:eastAsia="Times New Roman"/>
                <w:color w:val="000000"/>
                <w:sz w:val="20"/>
                <w:szCs w:val="20"/>
                <w:lang w:eastAsia="ru-RU"/>
              </w:rPr>
            </w:pPr>
            <w:r w:rsidRPr="00FB5433">
              <w:rPr>
                <w:rFonts w:eastAsia="Times New Roman"/>
                <w:color w:val="000000"/>
                <w:sz w:val="20"/>
                <w:szCs w:val="20"/>
                <w:lang w:eastAsia="ru-RU"/>
              </w:rPr>
              <w:t>0120084910</w:t>
            </w:r>
          </w:p>
        </w:tc>
        <w:tc>
          <w:tcPr>
            <w:tcW w:w="680" w:type="dxa"/>
            <w:tcBorders>
              <w:top w:val="nil"/>
              <w:left w:val="nil"/>
              <w:bottom w:val="single" w:sz="4" w:space="0" w:color="auto"/>
              <w:right w:val="single" w:sz="4" w:space="0" w:color="auto"/>
            </w:tcBorders>
            <w:shd w:val="clear" w:color="auto" w:fill="auto"/>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310</w:t>
            </w:r>
          </w:p>
        </w:tc>
        <w:tc>
          <w:tcPr>
            <w:tcW w:w="1100" w:type="dxa"/>
            <w:tcBorders>
              <w:top w:val="nil"/>
              <w:left w:val="nil"/>
              <w:bottom w:val="single" w:sz="4" w:space="0" w:color="auto"/>
              <w:right w:val="single" w:sz="4" w:space="0" w:color="auto"/>
            </w:tcBorders>
            <w:shd w:val="clear" w:color="auto" w:fill="auto"/>
            <w:vAlign w:val="bottom"/>
            <w:hideMark/>
          </w:tcPr>
          <w:p w:rsidR="00FB5433" w:rsidRPr="00FB5433" w:rsidRDefault="00FB5433" w:rsidP="00FB5433">
            <w:pPr>
              <w:spacing w:after="0" w:line="240" w:lineRule="auto"/>
              <w:jc w:val="center"/>
              <w:rPr>
                <w:rFonts w:eastAsia="Times New Roman"/>
                <w:color w:val="000000"/>
                <w:sz w:val="20"/>
                <w:szCs w:val="20"/>
                <w:lang w:eastAsia="ru-RU"/>
              </w:rPr>
            </w:pPr>
            <w:r w:rsidRPr="00FB5433">
              <w:rPr>
                <w:rFonts w:eastAsia="Times New Roman"/>
                <w:color w:val="000000"/>
                <w:sz w:val="20"/>
                <w:szCs w:val="20"/>
                <w:lang w:eastAsia="ru-RU"/>
              </w:rPr>
              <w:t>2 446,7</w:t>
            </w:r>
          </w:p>
        </w:tc>
        <w:tc>
          <w:tcPr>
            <w:tcW w:w="960" w:type="dxa"/>
            <w:tcBorders>
              <w:top w:val="nil"/>
              <w:left w:val="nil"/>
              <w:bottom w:val="single" w:sz="4" w:space="0" w:color="auto"/>
              <w:right w:val="single" w:sz="4" w:space="0" w:color="auto"/>
            </w:tcBorders>
            <w:shd w:val="clear" w:color="auto" w:fill="auto"/>
            <w:vAlign w:val="bottom"/>
            <w:hideMark/>
          </w:tcPr>
          <w:p w:rsidR="00FB5433" w:rsidRPr="00FB5433" w:rsidRDefault="00FB5433" w:rsidP="00FB5433">
            <w:pPr>
              <w:spacing w:after="0" w:line="240" w:lineRule="auto"/>
              <w:jc w:val="center"/>
              <w:rPr>
                <w:rFonts w:eastAsia="Times New Roman"/>
                <w:color w:val="000000"/>
                <w:sz w:val="20"/>
                <w:szCs w:val="20"/>
                <w:lang w:eastAsia="ru-RU"/>
              </w:rPr>
            </w:pPr>
            <w:r w:rsidRPr="00FB5433">
              <w:rPr>
                <w:rFonts w:eastAsia="Times New Roman"/>
                <w:color w:val="000000"/>
                <w:sz w:val="20"/>
                <w:szCs w:val="20"/>
                <w:lang w:eastAsia="ru-RU"/>
              </w:rPr>
              <w:t>2 446,7</w:t>
            </w:r>
          </w:p>
        </w:tc>
        <w:tc>
          <w:tcPr>
            <w:tcW w:w="960" w:type="dxa"/>
            <w:tcBorders>
              <w:top w:val="nil"/>
              <w:left w:val="nil"/>
              <w:bottom w:val="single" w:sz="4" w:space="0" w:color="auto"/>
              <w:right w:val="single" w:sz="4" w:space="0" w:color="auto"/>
            </w:tcBorders>
            <w:shd w:val="clear" w:color="auto" w:fill="auto"/>
            <w:vAlign w:val="bottom"/>
            <w:hideMark/>
          </w:tcPr>
          <w:p w:rsidR="00FB5433" w:rsidRPr="00FB5433" w:rsidRDefault="00FB5433" w:rsidP="00FB5433">
            <w:pPr>
              <w:spacing w:after="0" w:line="240" w:lineRule="auto"/>
              <w:jc w:val="center"/>
              <w:rPr>
                <w:rFonts w:eastAsia="Times New Roman"/>
                <w:color w:val="000000"/>
                <w:sz w:val="20"/>
                <w:szCs w:val="20"/>
                <w:lang w:eastAsia="ru-RU"/>
              </w:rPr>
            </w:pPr>
            <w:r w:rsidRPr="00FB5433">
              <w:rPr>
                <w:rFonts w:eastAsia="Times New Roman"/>
                <w:color w:val="000000"/>
                <w:sz w:val="20"/>
                <w:szCs w:val="20"/>
                <w:lang w:eastAsia="ru-RU"/>
              </w:rPr>
              <w:t>2 446,7</w:t>
            </w:r>
          </w:p>
        </w:tc>
        <w:tc>
          <w:tcPr>
            <w:tcW w:w="110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b/>
                <w:bCs/>
                <w:sz w:val="18"/>
                <w:szCs w:val="18"/>
                <w:lang w:eastAsia="ru-RU"/>
              </w:rPr>
            </w:pPr>
            <w:r w:rsidRPr="00FB5433">
              <w:rPr>
                <w:rFonts w:eastAsia="Times New Roman"/>
                <w:b/>
                <w:bCs/>
                <w:sz w:val="18"/>
                <w:szCs w:val="18"/>
                <w:lang w:eastAsia="ru-RU"/>
              </w:rPr>
              <w:t>7 340,1</w:t>
            </w:r>
          </w:p>
        </w:tc>
        <w:tc>
          <w:tcPr>
            <w:tcW w:w="2840" w:type="dxa"/>
            <w:tcBorders>
              <w:top w:val="nil"/>
              <w:left w:val="nil"/>
              <w:bottom w:val="single" w:sz="4" w:space="0" w:color="auto"/>
              <w:right w:val="single" w:sz="4" w:space="0" w:color="auto"/>
            </w:tcBorders>
            <w:shd w:val="clear" w:color="auto" w:fill="auto"/>
            <w:vAlign w:val="center"/>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Количество человек, получивших доплату к пенсии – 40</w:t>
            </w:r>
          </w:p>
        </w:tc>
      </w:tr>
      <w:tr w:rsidR="00FB5433" w:rsidRPr="00FB5433" w:rsidTr="00FB5433">
        <w:trPr>
          <w:trHeight w:val="1214"/>
        </w:trPr>
        <w:tc>
          <w:tcPr>
            <w:tcW w:w="3100" w:type="dxa"/>
            <w:tcBorders>
              <w:top w:val="nil"/>
              <w:left w:val="single" w:sz="4" w:space="0" w:color="auto"/>
              <w:bottom w:val="single" w:sz="4" w:space="0" w:color="auto"/>
              <w:right w:val="single" w:sz="4" w:space="0" w:color="auto"/>
            </w:tcBorders>
            <w:shd w:val="clear" w:color="auto" w:fill="auto"/>
            <w:hideMark/>
          </w:tcPr>
          <w:p w:rsidR="00FB5433" w:rsidRPr="00FB5433" w:rsidRDefault="00FB5433" w:rsidP="00FB5433">
            <w:pPr>
              <w:spacing w:after="0" w:line="240" w:lineRule="auto"/>
              <w:rPr>
                <w:rFonts w:eastAsia="Times New Roman"/>
                <w:sz w:val="18"/>
                <w:szCs w:val="18"/>
                <w:lang w:eastAsia="ru-RU"/>
              </w:rPr>
            </w:pPr>
            <w:r w:rsidRPr="00FB5433">
              <w:rPr>
                <w:rFonts w:eastAsia="Times New Roman"/>
                <w:sz w:val="18"/>
                <w:szCs w:val="18"/>
                <w:lang w:eastAsia="ru-RU"/>
              </w:rPr>
              <w:t>3.2. Финансовая поддержка социально ориентированных некоммерческих организаций</w:t>
            </w:r>
          </w:p>
        </w:tc>
        <w:tc>
          <w:tcPr>
            <w:tcW w:w="1360" w:type="dxa"/>
            <w:vMerge/>
            <w:tcBorders>
              <w:top w:val="nil"/>
              <w:left w:val="single" w:sz="4" w:space="0" w:color="auto"/>
              <w:bottom w:val="single" w:sz="4" w:space="0" w:color="000000"/>
              <w:right w:val="single" w:sz="4" w:space="0" w:color="auto"/>
            </w:tcBorders>
            <w:vAlign w:val="center"/>
            <w:hideMark/>
          </w:tcPr>
          <w:p w:rsidR="00FB5433" w:rsidRPr="00FB5433" w:rsidRDefault="00FB5433" w:rsidP="00FB5433">
            <w:pPr>
              <w:spacing w:after="0" w:line="240" w:lineRule="auto"/>
              <w:rPr>
                <w:rFonts w:eastAsia="Times New Roman"/>
                <w:sz w:val="18"/>
                <w:szCs w:val="18"/>
                <w:lang w:eastAsia="ru-RU"/>
              </w:rPr>
            </w:pPr>
          </w:p>
        </w:tc>
        <w:tc>
          <w:tcPr>
            <w:tcW w:w="96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sz w:val="20"/>
                <w:szCs w:val="20"/>
                <w:lang w:eastAsia="ru-RU"/>
              </w:rPr>
            </w:pPr>
            <w:r w:rsidRPr="00FB5433">
              <w:rPr>
                <w:rFonts w:eastAsia="Times New Roman"/>
                <w:sz w:val="20"/>
                <w:szCs w:val="20"/>
                <w:lang w:eastAsia="ru-RU"/>
              </w:rPr>
              <w:t>024</w:t>
            </w:r>
          </w:p>
        </w:tc>
        <w:tc>
          <w:tcPr>
            <w:tcW w:w="960" w:type="dxa"/>
            <w:tcBorders>
              <w:top w:val="nil"/>
              <w:left w:val="nil"/>
              <w:bottom w:val="single" w:sz="4" w:space="0" w:color="auto"/>
              <w:right w:val="single" w:sz="4" w:space="0" w:color="auto"/>
            </w:tcBorders>
            <w:shd w:val="clear" w:color="auto" w:fill="auto"/>
            <w:vAlign w:val="bottom"/>
            <w:hideMark/>
          </w:tcPr>
          <w:p w:rsidR="00FB5433" w:rsidRPr="00FB5433" w:rsidRDefault="00FB5433" w:rsidP="00FB5433">
            <w:pPr>
              <w:spacing w:after="0" w:line="240" w:lineRule="auto"/>
              <w:jc w:val="center"/>
              <w:rPr>
                <w:rFonts w:eastAsia="Times New Roman"/>
                <w:sz w:val="20"/>
                <w:szCs w:val="20"/>
                <w:lang w:eastAsia="ru-RU"/>
              </w:rPr>
            </w:pPr>
            <w:r w:rsidRPr="00FB5433">
              <w:rPr>
                <w:rFonts w:eastAsia="Times New Roman"/>
                <w:sz w:val="20"/>
                <w:szCs w:val="20"/>
                <w:lang w:eastAsia="ru-RU"/>
              </w:rPr>
              <w:t>1003</w:t>
            </w:r>
          </w:p>
        </w:tc>
        <w:tc>
          <w:tcPr>
            <w:tcW w:w="1240" w:type="dxa"/>
            <w:tcBorders>
              <w:top w:val="nil"/>
              <w:left w:val="nil"/>
              <w:bottom w:val="single" w:sz="4" w:space="0" w:color="auto"/>
              <w:right w:val="single" w:sz="4" w:space="0" w:color="auto"/>
            </w:tcBorders>
            <w:shd w:val="clear" w:color="auto" w:fill="auto"/>
            <w:vAlign w:val="bottom"/>
            <w:hideMark/>
          </w:tcPr>
          <w:p w:rsidR="00FB5433" w:rsidRPr="00FB5433" w:rsidRDefault="00FB5433" w:rsidP="00FB5433">
            <w:pPr>
              <w:spacing w:after="0" w:line="240" w:lineRule="auto"/>
              <w:jc w:val="center"/>
              <w:rPr>
                <w:rFonts w:eastAsia="Times New Roman"/>
                <w:color w:val="000000"/>
                <w:sz w:val="20"/>
                <w:szCs w:val="20"/>
                <w:lang w:eastAsia="ru-RU"/>
              </w:rPr>
            </w:pPr>
            <w:r w:rsidRPr="00FB5433">
              <w:rPr>
                <w:rFonts w:eastAsia="Times New Roman"/>
                <w:color w:val="000000"/>
                <w:sz w:val="20"/>
                <w:szCs w:val="20"/>
                <w:lang w:eastAsia="ru-RU"/>
              </w:rPr>
              <w:t>0120088480</w:t>
            </w:r>
          </w:p>
        </w:tc>
        <w:tc>
          <w:tcPr>
            <w:tcW w:w="680" w:type="dxa"/>
            <w:tcBorders>
              <w:top w:val="nil"/>
              <w:left w:val="nil"/>
              <w:bottom w:val="single" w:sz="4" w:space="0" w:color="auto"/>
              <w:right w:val="single" w:sz="4" w:space="0" w:color="auto"/>
            </w:tcBorders>
            <w:shd w:val="clear" w:color="auto" w:fill="auto"/>
            <w:vAlign w:val="bottom"/>
            <w:hideMark/>
          </w:tcPr>
          <w:p w:rsidR="00FB5433" w:rsidRPr="00FB5433" w:rsidRDefault="00FB5433" w:rsidP="00FB5433">
            <w:pPr>
              <w:spacing w:after="0" w:line="240" w:lineRule="auto"/>
              <w:jc w:val="center"/>
              <w:rPr>
                <w:rFonts w:eastAsia="Times New Roman"/>
                <w:sz w:val="20"/>
                <w:szCs w:val="20"/>
                <w:lang w:eastAsia="ru-RU"/>
              </w:rPr>
            </w:pPr>
            <w:r w:rsidRPr="00FB5433">
              <w:rPr>
                <w:rFonts w:eastAsia="Times New Roman"/>
                <w:sz w:val="20"/>
                <w:szCs w:val="20"/>
                <w:lang w:eastAsia="ru-RU"/>
              </w:rPr>
              <w:t>630</w:t>
            </w:r>
          </w:p>
        </w:tc>
        <w:tc>
          <w:tcPr>
            <w:tcW w:w="110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sz w:val="20"/>
                <w:szCs w:val="20"/>
                <w:lang w:eastAsia="ru-RU"/>
              </w:rPr>
            </w:pPr>
            <w:r w:rsidRPr="00FB5433">
              <w:rPr>
                <w:rFonts w:eastAsia="Times New Roman"/>
                <w:sz w:val="20"/>
                <w:szCs w:val="20"/>
                <w:lang w:eastAsia="ru-RU"/>
              </w:rPr>
              <w:t>50,0</w:t>
            </w:r>
          </w:p>
        </w:tc>
        <w:tc>
          <w:tcPr>
            <w:tcW w:w="96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sz w:val="20"/>
                <w:szCs w:val="20"/>
                <w:lang w:eastAsia="ru-RU"/>
              </w:rPr>
            </w:pPr>
            <w:r w:rsidRPr="00FB5433">
              <w:rPr>
                <w:rFonts w:eastAsia="Times New Roman"/>
                <w:sz w:val="20"/>
                <w:szCs w:val="20"/>
                <w:lang w:eastAsia="ru-RU"/>
              </w:rPr>
              <w:t>50,0</w:t>
            </w:r>
          </w:p>
        </w:tc>
        <w:tc>
          <w:tcPr>
            <w:tcW w:w="96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sz w:val="20"/>
                <w:szCs w:val="20"/>
                <w:lang w:eastAsia="ru-RU"/>
              </w:rPr>
            </w:pPr>
            <w:r w:rsidRPr="00FB5433">
              <w:rPr>
                <w:rFonts w:eastAsia="Times New Roman"/>
                <w:sz w:val="20"/>
                <w:szCs w:val="20"/>
                <w:lang w:eastAsia="ru-RU"/>
              </w:rPr>
              <w:t>50,0</w:t>
            </w:r>
          </w:p>
        </w:tc>
        <w:tc>
          <w:tcPr>
            <w:tcW w:w="110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b/>
                <w:bCs/>
                <w:sz w:val="18"/>
                <w:szCs w:val="18"/>
                <w:lang w:eastAsia="ru-RU"/>
              </w:rPr>
            </w:pPr>
            <w:r w:rsidRPr="00FB5433">
              <w:rPr>
                <w:rFonts w:eastAsia="Times New Roman"/>
                <w:b/>
                <w:bCs/>
                <w:sz w:val="18"/>
                <w:szCs w:val="18"/>
                <w:lang w:eastAsia="ru-RU"/>
              </w:rPr>
              <w:t>150,0</w:t>
            </w:r>
          </w:p>
        </w:tc>
        <w:tc>
          <w:tcPr>
            <w:tcW w:w="2840" w:type="dxa"/>
            <w:tcBorders>
              <w:top w:val="nil"/>
              <w:left w:val="nil"/>
              <w:bottom w:val="single" w:sz="4" w:space="0" w:color="auto"/>
              <w:right w:val="single" w:sz="4" w:space="0" w:color="auto"/>
            </w:tcBorders>
            <w:shd w:val="clear" w:color="auto" w:fill="auto"/>
            <w:vAlign w:val="center"/>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Количество проведенных организационно-массовых мероприятий социально ориентированными некоммерческими организациями не менее 5 в год</w:t>
            </w:r>
          </w:p>
        </w:tc>
      </w:tr>
      <w:tr w:rsidR="00FB5433" w:rsidRPr="00FB5433" w:rsidTr="00FB5433">
        <w:trPr>
          <w:trHeight w:val="33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FB5433" w:rsidRPr="00FB5433" w:rsidRDefault="00FB5433" w:rsidP="00FB5433">
            <w:pPr>
              <w:spacing w:after="0" w:line="240" w:lineRule="auto"/>
              <w:rPr>
                <w:rFonts w:eastAsia="Times New Roman"/>
                <w:sz w:val="18"/>
                <w:szCs w:val="18"/>
                <w:lang w:eastAsia="ru-RU"/>
              </w:rPr>
            </w:pPr>
            <w:r w:rsidRPr="00FB5433">
              <w:rPr>
                <w:rFonts w:eastAsia="Times New Roman"/>
                <w:sz w:val="18"/>
                <w:szCs w:val="18"/>
                <w:lang w:eastAsia="ru-RU"/>
              </w:rPr>
              <w:t>Итого по подпрограмме:</w:t>
            </w:r>
          </w:p>
        </w:tc>
        <w:tc>
          <w:tcPr>
            <w:tcW w:w="1360" w:type="dxa"/>
            <w:tcBorders>
              <w:top w:val="nil"/>
              <w:left w:val="nil"/>
              <w:bottom w:val="single" w:sz="4" w:space="0" w:color="auto"/>
              <w:right w:val="single" w:sz="4" w:space="0" w:color="auto"/>
            </w:tcBorders>
            <w:shd w:val="clear" w:color="auto" w:fill="auto"/>
            <w:vAlign w:val="center"/>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 </w:t>
            </w:r>
          </w:p>
        </w:tc>
        <w:tc>
          <w:tcPr>
            <w:tcW w:w="960" w:type="dxa"/>
            <w:tcBorders>
              <w:top w:val="nil"/>
              <w:left w:val="nil"/>
              <w:bottom w:val="single" w:sz="4" w:space="0" w:color="auto"/>
              <w:right w:val="single" w:sz="4" w:space="0" w:color="auto"/>
            </w:tcBorders>
            <w:shd w:val="clear" w:color="auto" w:fill="auto"/>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 </w:t>
            </w:r>
          </w:p>
        </w:tc>
        <w:tc>
          <w:tcPr>
            <w:tcW w:w="680" w:type="dxa"/>
            <w:tcBorders>
              <w:top w:val="nil"/>
              <w:left w:val="nil"/>
              <w:bottom w:val="single" w:sz="4" w:space="0" w:color="auto"/>
              <w:right w:val="single" w:sz="4" w:space="0" w:color="auto"/>
            </w:tcBorders>
            <w:shd w:val="clear" w:color="auto" w:fill="auto"/>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21 517,4</w:t>
            </w:r>
          </w:p>
        </w:tc>
        <w:tc>
          <w:tcPr>
            <w:tcW w:w="96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2 932,7</w:t>
            </w:r>
          </w:p>
        </w:tc>
        <w:tc>
          <w:tcPr>
            <w:tcW w:w="96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2 932,7</w:t>
            </w:r>
          </w:p>
        </w:tc>
        <w:tc>
          <w:tcPr>
            <w:tcW w:w="110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b/>
                <w:bCs/>
                <w:sz w:val="18"/>
                <w:szCs w:val="18"/>
                <w:lang w:eastAsia="ru-RU"/>
              </w:rPr>
            </w:pPr>
            <w:r w:rsidRPr="00FB5433">
              <w:rPr>
                <w:rFonts w:eastAsia="Times New Roman"/>
                <w:b/>
                <w:bCs/>
                <w:sz w:val="18"/>
                <w:szCs w:val="18"/>
                <w:lang w:eastAsia="ru-RU"/>
              </w:rPr>
              <w:t>27 382,8</w:t>
            </w:r>
          </w:p>
        </w:tc>
        <w:tc>
          <w:tcPr>
            <w:tcW w:w="2840" w:type="dxa"/>
            <w:tcBorders>
              <w:top w:val="nil"/>
              <w:left w:val="nil"/>
              <w:bottom w:val="single" w:sz="4" w:space="0" w:color="auto"/>
              <w:right w:val="single" w:sz="4" w:space="0" w:color="auto"/>
            </w:tcBorders>
            <w:shd w:val="clear" w:color="auto" w:fill="auto"/>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 </w:t>
            </w:r>
          </w:p>
        </w:tc>
      </w:tr>
      <w:tr w:rsidR="00FB5433" w:rsidRPr="00FB5433" w:rsidTr="00FB5433">
        <w:trPr>
          <w:trHeight w:val="486"/>
        </w:trPr>
        <w:tc>
          <w:tcPr>
            <w:tcW w:w="3100" w:type="dxa"/>
            <w:tcBorders>
              <w:top w:val="nil"/>
              <w:left w:val="single" w:sz="4" w:space="0" w:color="auto"/>
              <w:bottom w:val="single" w:sz="4" w:space="0" w:color="auto"/>
              <w:right w:val="single" w:sz="4" w:space="0" w:color="auto"/>
            </w:tcBorders>
            <w:shd w:val="clear" w:color="auto" w:fill="auto"/>
            <w:hideMark/>
          </w:tcPr>
          <w:p w:rsidR="00FB5433" w:rsidRPr="00FB5433" w:rsidRDefault="00FB5433" w:rsidP="00FB5433">
            <w:pPr>
              <w:spacing w:after="0" w:line="240" w:lineRule="auto"/>
              <w:rPr>
                <w:rFonts w:eastAsia="Times New Roman"/>
                <w:sz w:val="18"/>
                <w:szCs w:val="18"/>
                <w:lang w:eastAsia="ru-RU"/>
              </w:rPr>
            </w:pPr>
            <w:r w:rsidRPr="00FB5433">
              <w:rPr>
                <w:rFonts w:eastAsia="Times New Roman"/>
                <w:sz w:val="18"/>
                <w:szCs w:val="18"/>
                <w:lang w:eastAsia="ru-RU"/>
              </w:rPr>
              <w:t>ГРБС 1.</w:t>
            </w:r>
          </w:p>
        </w:tc>
        <w:tc>
          <w:tcPr>
            <w:tcW w:w="1360" w:type="dxa"/>
            <w:tcBorders>
              <w:top w:val="nil"/>
              <w:left w:val="nil"/>
              <w:bottom w:val="single" w:sz="4" w:space="0" w:color="auto"/>
              <w:right w:val="single" w:sz="4" w:space="0" w:color="auto"/>
            </w:tcBorders>
            <w:shd w:val="clear" w:color="auto" w:fill="auto"/>
            <w:vAlign w:val="center"/>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Администрация Енисейского района</w:t>
            </w:r>
          </w:p>
        </w:tc>
        <w:tc>
          <w:tcPr>
            <w:tcW w:w="96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024</w:t>
            </w:r>
          </w:p>
        </w:tc>
        <w:tc>
          <w:tcPr>
            <w:tcW w:w="960" w:type="dxa"/>
            <w:tcBorders>
              <w:top w:val="nil"/>
              <w:left w:val="nil"/>
              <w:bottom w:val="single" w:sz="4" w:space="0" w:color="auto"/>
              <w:right w:val="single" w:sz="4" w:space="0" w:color="auto"/>
            </w:tcBorders>
            <w:shd w:val="clear" w:color="auto" w:fill="auto"/>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 </w:t>
            </w:r>
          </w:p>
        </w:tc>
        <w:tc>
          <w:tcPr>
            <w:tcW w:w="680" w:type="dxa"/>
            <w:tcBorders>
              <w:top w:val="nil"/>
              <w:left w:val="nil"/>
              <w:bottom w:val="single" w:sz="4" w:space="0" w:color="auto"/>
              <w:right w:val="single" w:sz="4" w:space="0" w:color="auto"/>
            </w:tcBorders>
            <w:shd w:val="clear" w:color="auto" w:fill="auto"/>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18 713,8</w:t>
            </w:r>
          </w:p>
        </w:tc>
        <w:tc>
          <w:tcPr>
            <w:tcW w:w="96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2 932,7</w:t>
            </w:r>
          </w:p>
        </w:tc>
        <w:tc>
          <w:tcPr>
            <w:tcW w:w="96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2 932,7</w:t>
            </w:r>
          </w:p>
        </w:tc>
        <w:tc>
          <w:tcPr>
            <w:tcW w:w="110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b/>
                <w:bCs/>
                <w:sz w:val="18"/>
                <w:szCs w:val="18"/>
                <w:lang w:eastAsia="ru-RU"/>
              </w:rPr>
            </w:pPr>
            <w:r w:rsidRPr="00FB5433">
              <w:rPr>
                <w:rFonts w:eastAsia="Times New Roman"/>
                <w:b/>
                <w:bCs/>
                <w:sz w:val="18"/>
                <w:szCs w:val="18"/>
                <w:lang w:eastAsia="ru-RU"/>
              </w:rPr>
              <w:t>24 579,2</w:t>
            </w:r>
          </w:p>
        </w:tc>
        <w:tc>
          <w:tcPr>
            <w:tcW w:w="2840" w:type="dxa"/>
            <w:tcBorders>
              <w:top w:val="nil"/>
              <w:left w:val="nil"/>
              <w:bottom w:val="single" w:sz="4" w:space="0" w:color="auto"/>
              <w:right w:val="single" w:sz="4" w:space="0" w:color="auto"/>
            </w:tcBorders>
            <w:shd w:val="clear" w:color="auto" w:fill="auto"/>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 </w:t>
            </w:r>
          </w:p>
        </w:tc>
      </w:tr>
      <w:tr w:rsidR="00FB5433" w:rsidRPr="00FB5433" w:rsidTr="00FB5433">
        <w:trPr>
          <w:trHeight w:val="693"/>
        </w:trPr>
        <w:tc>
          <w:tcPr>
            <w:tcW w:w="3100" w:type="dxa"/>
            <w:tcBorders>
              <w:top w:val="nil"/>
              <w:left w:val="single" w:sz="4" w:space="0" w:color="auto"/>
              <w:bottom w:val="single" w:sz="4" w:space="0" w:color="auto"/>
              <w:right w:val="single" w:sz="4" w:space="0" w:color="auto"/>
            </w:tcBorders>
            <w:shd w:val="clear" w:color="auto" w:fill="auto"/>
            <w:hideMark/>
          </w:tcPr>
          <w:p w:rsidR="00FB5433" w:rsidRPr="00FB5433" w:rsidRDefault="00FB5433" w:rsidP="00FB5433">
            <w:pPr>
              <w:spacing w:after="0" w:line="240" w:lineRule="auto"/>
              <w:rPr>
                <w:rFonts w:eastAsia="Times New Roman"/>
                <w:sz w:val="18"/>
                <w:szCs w:val="18"/>
                <w:lang w:eastAsia="ru-RU"/>
              </w:rPr>
            </w:pPr>
            <w:r w:rsidRPr="00FB5433">
              <w:rPr>
                <w:rFonts w:eastAsia="Times New Roman"/>
                <w:sz w:val="18"/>
                <w:szCs w:val="18"/>
                <w:lang w:eastAsia="ru-RU"/>
              </w:rPr>
              <w:t>ГРБС 2.</w:t>
            </w:r>
          </w:p>
        </w:tc>
        <w:tc>
          <w:tcPr>
            <w:tcW w:w="1360" w:type="dxa"/>
            <w:tcBorders>
              <w:top w:val="nil"/>
              <w:left w:val="nil"/>
              <w:bottom w:val="single" w:sz="4" w:space="0" w:color="auto"/>
              <w:right w:val="single" w:sz="4" w:space="0" w:color="auto"/>
            </w:tcBorders>
            <w:shd w:val="clear" w:color="auto" w:fill="auto"/>
            <w:vAlign w:val="center"/>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МКУ "Комитет по культуре Енисейского района"</w:t>
            </w:r>
          </w:p>
        </w:tc>
        <w:tc>
          <w:tcPr>
            <w:tcW w:w="96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806</w:t>
            </w:r>
          </w:p>
        </w:tc>
        <w:tc>
          <w:tcPr>
            <w:tcW w:w="960" w:type="dxa"/>
            <w:tcBorders>
              <w:top w:val="nil"/>
              <w:left w:val="nil"/>
              <w:bottom w:val="single" w:sz="4" w:space="0" w:color="auto"/>
              <w:right w:val="single" w:sz="4" w:space="0" w:color="auto"/>
            </w:tcBorders>
            <w:shd w:val="clear" w:color="auto" w:fill="auto"/>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 </w:t>
            </w:r>
          </w:p>
        </w:tc>
        <w:tc>
          <w:tcPr>
            <w:tcW w:w="680" w:type="dxa"/>
            <w:tcBorders>
              <w:top w:val="nil"/>
              <w:left w:val="nil"/>
              <w:bottom w:val="single" w:sz="4" w:space="0" w:color="auto"/>
              <w:right w:val="single" w:sz="4" w:space="0" w:color="auto"/>
            </w:tcBorders>
            <w:shd w:val="clear" w:color="auto" w:fill="auto"/>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362,7</w:t>
            </w:r>
          </w:p>
        </w:tc>
        <w:tc>
          <w:tcPr>
            <w:tcW w:w="96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b/>
                <w:bCs/>
                <w:sz w:val="18"/>
                <w:szCs w:val="18"/>
                <w:lang w:eastAsia="ru-RU"/>
              </w:rPr>
            </w:pPr>
            <w:r w:rsidRPr="00FB5433">
              <w:rPr>
                <w:rFonts w:eastAsia="Times New Roman"/>
                <w:b/>
                <w:bCs/>
                <w:sz w:val="18"/>
                <w:szCs w:val="18"/>
                <w:lang w:eastAsia="ru-RU"/>
              </w:rPr>
              <w:t>362,7</w:t>
            </w:r>
          </w:p>
        </w:tc>
        <w:tc>
          <w:tcPr>
            <w:tcW w:w="2840" w:type="dxa"/>
            <w:tcBorders>
              <w:top w:val="nil"/>
              <w:left w:val="nil"/>
              <w:bottom w:val="single" w:sz="4" w:space="0" w:color="auto"/>
              <w:right w:val="single" w:sz="4" w:space="0" w:color="auto"/>
            </w:tcBorders>
            <w:shd w:val="clear" w:color="auto" w:fill="auto"/>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 </w:t>
            </w:r>
          </w:p>
        </w:tc>
      </w:tr>
      <w:tr w:rsidR="00FB5433" w:rsidRPr="00FB5433" w:rsidTr="00FB5433">
        <w:trPr>
          <w:trHeight w:val="345"/>
        </w:trPr>
        <w:tc>
          <w:tcPr>
            <w:tcW w:w="3100" w:type="dxa"/>
            <w:tcBorders>
              <w:top w:val="nil"/>
              <w:left w:val="single" w:sz="4" w:space="0" w:color="auto"/>
              <w:bottom w:val="single" w:sz="4" w:space="0" w:color="auto"/>
              <w:right w:val="single" w:sz="4" w:space="0" w:color="auto"/>
            </w:tcBorders>
            <w:shd w:val="clear" w:color="auto" w:fill="auto"/>
            <w:hideMark/>
          </w:tcPr>
          <w:p w:rsidR="00FB5433" w:rsidRPr="00FB5433" w:rsidRDefault="00FB5433" w:rsidP="00FB5433">
            <w:pPr>
              <w:spacing w:after="0" w:line="240" w:lineRule="auto"/>
              <w:rPr>
                <w:rFonts w:eastAsia="Times New Roman"/>
                <w:sz w:val="18"/>
                <w:szCs w:val="18"/>
                <w:lang w:eastAsia="ru-RU"/>
              </w:rPr>
            </w:pPr>
            <w:r w:rsidRPr="00FB5433">
              <w:rPr>
                <w:rFonts w:eastAsia="Times New Roman"/>
                <w:sz w:val="18"/>
                <w:szCs w:val="18"/>
                <w:lang w:eastAsia="ru-RU"/>
              </w:rPr>
              <w:t>Бюджет МО</w:t>
            </w:r>
          </w:p>
        </w:tc>
        <w:tc>
          <w:tcPr>
            <w:tcW w:w="1360" w:type="dxa"/>
            <w:tcBorders>
              <w:top w:val="nil"/>
              <w:left w:val="nil"/>
              <w:bottom w:val="single" w:sz="4" w:space="0" w:color="auto"/>
              <w:right w:val="single" w:sz="4" w:space="0" w:color="auto"/>
            </w:tcBorders>
            <w:shd w:val="clear" w:color="auto" w:fill="auto"/>
            <w:vAlign w:val="center"/>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 </w:t>
            </w:r>
          </w:p>
        </w:tc>
        <w:tc>
          <w:tcPr>
            <w:tcW w:w="960" w:type="dxa"/>
            <w:tcBorders>
              <w:top w:val="nil"/>
              <w:left w:val="nil"/>
              <w:bottom w:val="single" w:sz="4" w:space="0" w:color="auto"/>
              <w:right w:val="single" w:sz="4" w:space="0" w:color="auto"/>
            </w:tcBorders>
            <w:shd w:val="clear" w:color="auto" w:fill="auto"/>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 </w:t>
            </w:r>
          </w:p>
        </w:tc>
        <w:tc>
          <w:tcPr>
            <w:tcW w:w="680" w:type="dxa"/>
            <w:tcBorders>
              <w:top w:val="nil"/>
              <w:left w:val="nil"/>
              <w:bottom w:val="single" w:sz="4" w:space="0" w:color="auto"/>
              <w:right w:val="single" w:sz="4" w:space="0" w:color="auto"/>
            </w:tcBorders>
            <w:shd w:val="clear" w:color="auto" w:fill="auto"/>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656,9</w:t>
            </w:r>
          </w:p>
        </w:tc>
        <w:tc>
          <w:tcPr>
            <w:tcW w:w="96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b/>
                <w:bCs/>
                <w:sz w:val="18"/>
                <w:szCs w:val="18"/>
                <w:lang w:eastAsia="ru-RU"/>
              </w:rPr>
            </w:pPr>
            <w:r w:rsidRPr="00FB5433">
              <w:rPr>
                <w:rFonts w:eastAsia="Times New Roman"/>
                <w:b/>
                <w:bCs/>
                <w:sz w:val="18"/>
                <w:szCs w:val="18"/>
                <w:lang w:eastAsia="ru-RU"/>
              </w:rPr>
              <w:t>656,9</w:t>
            </w:r>
          </w:p>
        </w:tc>
        <w:tc>
          <w:tcPr>
            <w:tcW w:w="2840" w:type="dxa"/>
            <w:tcBorders>
              <w:top w:val="nil"/>
              <w:left w:val="nil"/>
              <w:bottom w:val="single" w:sz="4" w:space="0" w:color="auto"/>
              <w:right w:val="single" w:sz="4" w:space="0" w:color="auto"/>
            </w:tcBorders>
            <w:shd w:val="clear" w:color="auto" w:fill="auto"/>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 </w:t>
            </w:r>
          </w:p>
        </w:tc>
      </w:tr>
      <w:tr w:rsidR="00FB5433" w:rsidRPr="00FB5433" w:rsidTr="00FB5433">
        <w:trPr>
          <w:trHeight w:val="255"/>
        </w:trPr>
        <w:tc>
          <w:tcPr>
            <w:tcW w:w="3100" w:type="dxa"/>
            <w:tcBorders>
              <w:top w:val="nil"/>
              <w:left w:val="single" w:sz="4" w:space="0" w:color="auto"/>
              <w:bottom w:val="single" w:sz="4" w:space="0" w:color="auto"/>
              <w:right w:val="single" w:sz="4" w:space="0" w:color="auto"/>
            </w:tcBorders>
            <w:shd w:val="clear" w:color="auto" w:fill="auto"/>
            <w:hideMark/>
          </w:tcPr>
          <w:p w:rsidR="00FB5433" w:rsidRPr="00FB5433" w:rsidRDefault="00FB5433" w:rsidP="00FB5433">
            <w:pPr>
              <w:spacing w:after="0" w:line="240" w:lineRule="auto"/>
              <w:rPr>
                <w:rFonts w:eastAsia="Times New Roman"/>
                <w:sz w:val="18"/>
                <w:szCs w:val="18"/>
                <w:lang w:eastAsia="ru-RU"/>
              </w:rPr>
            </w:pPr>
            <w:r w:rsidRPr="00FB5433">
              <w:rPr>
                <w:rFonts w:eastAsia="Times New Roman"/>
                <w:sz w:val="18"/>
                <w:szCs w:val="18"/>
                <w:lang w:eastAsia="ru-RU"/>
              </w:rPr>
              <w:t>внебюджетные источники</w:t>
            </w:r>
          </w:p>
        </w:tc>
        <w:tc>
          <w:tcPr>
            <w:tcW w:w="1360" w:type="dxa"/>
            <w:tcBorders>
              <w:top w:val="nil"/>
              <w:left w:val="nil"/>
              <w:bottom w:val="single" w:sz="4" w:space="0" w:color="auto"/>
              <w:right w:val="single" w:sz="4" w:space="0" w:color="auto"/>
            </w:tcBorders>
            <w:shd w:val="clear" w:color="auto" w:fill="auto"/>
            <w:vAlign w:val="center"/>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 </w:t>
            </w:r>
          </w:p>
        </w:tc>
        <w:tc>
          <w:tcPr>
            <w:tcW w:w="960" w:type="dxa"/>
            <w:tcBorders>
              <w:top w:val="nil"/>
              <w:left w:val="nil"/>
              <w:bottom w:val="single" w:sz="4" w:space="0" w:color="auto"/>
              <w:right w:val="single" w:sz="4" w:space="0" w:color="auto"/>
            </w:tcBorders>
            <w:shd w:val="clear" w:color="auto" w:fill="auto"/>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 </w:t>
            </w:r>
          </w:p>
        </w:tc>
        <w:tc>
          <w:tcPr>
            <w:tcW w:w="680" w:type="dxa"/>
            <w:tcBorders>
              <w:top w:val="nil"/>
              <w:left w:val="nil"/>
              <w:bottom w:val="single" w:sz="4" w:space="0" w:color="auto"/>
              <w:right w:val="single" w:sz="4" w:space="0" w:color="auto"/>
            </w:tcBorders>
            <w:shd w:val="clear" w:color="auto" w:fill="auto"/>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1 784,0</w:t>
            </w:r>
          </w:p>
        </w:tc>
        <w:tc>
          <w:tcPr>
            <w:tcW w:w="96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FB5433" w:rsidRPr="00FB5433" w:rsidRDefault="00FB5433" w:rsidP="00FB5433">
            <w:pPr>
              <w:spacing w:after="0" w:line="240" w:lineRule="auto"/>
              <w:jc w:val="center"/>
              <w:rPr>
                <w:rFonts w:eastAsia="Times New Roman"/>
                <w:b/>
                <w:bCs/>
                <w:sz w:val="18"/>
                <w:szCs w:val="18"/>
                <w:lang w:eastAsia="ru-RU"/>
              </w:rPr>
            </w:pPr>
            <w:r w:rsidRPr="00FB5433">
              <w:rPr>
                <w:rFonts w:eastAsia="Times New Roman"/>
                <w:b/>
                <w:bCs/>
                <w:sz w:val="18"/>
                <w:szCs w:val="18"/>
                <w:lang w:eastAsia="ru-RU"/>
              </w:rPr>
              <w:t>1 784,0</w:t>
            </w:r>
          </w:p>
        </w:tc>
        <w:tc>
          <w:tcPr>
            <w:tcW w:w="2840" w:type="dxa"/>
            <w:tcBorders>
              <w:top w:val="nil"/>
              <w:left w:val="nil"/>
              <w:bottom w:val="single" w:sz="4" w:space="0" w:color="auto"/>
              <w:right w:val="single" w:sz="4" w:space="0" w:color="auto"/>
            </w:tcBorders>
            <w:shd w:val="clear" w:color="auto" w:fill="auto"/>
            <w:hideMark/>
          </w:tcPr>
          <w:p w:rsidR="00FB5433" w:rsidRPr="00FB5433" w:rsidRDefault="00FB5433" w:rsidP="00FB5433">
            <w:pPr>
              <w:spacing w:after="0" w:line="240" w:lineRule="auto"/>
              <w:jc w:val="center"/>
              <w:rPr>
                <w:rFonts w:eastAsia="Times New Roman"/>
                <w:sz w:val="18"/>
                <w:szCs w:val="18"/>
                <w:lang w:eastAsia="ru-RU"/>
              </w:rPr>
            </w:pPr>
            <w:r w:rsidRPr="00FB5433">
              <w:rPr>
                <w:rFonts w:eastAsia="Times New Roman"/>
                <w:sz w:val="18"/>
                <w:szCs w:val="18"/>
                <w:lang w:eastAsia="ru-RU"/>
              </w:rPr>
              <w:t> </w:t>
            </w:r>
          </w:p>
        </w:tc>
      </w:tr>
    </w:tbl>
    <w:p w:rsidR="0051641B" w:rsidRDefault="0051641B" w:rsidP="00FB5433">
      <w:pPr>
        <w:pStyle w:val="a4"/>
        <w:jc w:val="center"/>
        <w:rPr>
          <w:color w:val="000000"/>
          <w:sz w:val="24"/>
          <w:szCs w:val="24"/>
        </w:rPr>
      </w:pPr>
    </w:p>
    <w:p w:rsidR="0051641B" w:rsidRDefault="0051641B">
      <w:pPr>
        <w:rPr>
          <w:color w:val="000000"/>
          <w:sz w:val="24"/>
          <w:szCs w:val="24"/>
        </w:rPr>
      </w:pPr>
      <w:r>
        <w:rPr>
          <w:color w:val="000000"/>
          <w:sz w:val="24"/>
          <w:szCs w:val="24"/>
        </w:rPr>
        <w:br w:type="page"/>
      </w:r>
    </w:p>
    <w:p w:rsidR="0051641B" w:rsidRDefault="0051641B" w:rsidP="00FB5433">
      <w:pPr>
        <w:pStyle w:val="a4"/>
        <w:jc w:val="center"/>
        <w:rPr>
          <w:color w:val="000000"/>
          <w:sz w:val="24"/>
          <w:szCs w:val="24"/>
        </w:rPr>
        <w:sectPr w:rsidR="0051641B" w:rsidSect="00DB4DCD">
          <w:pgSz w:w="16838" w:h="11906" w:orient="landscape"/>
          <w:pgMar w:top="1701" w:right="1134" w:bottom="851" w:left="1134" w:header="709" w:footer="709" w:gutter="0"/>
          <w:cols w:space="708"/>
          <w:docGrid w:linePitch="360"/>
        </w:sectPr>
      </w:pPr>
    </w:p>
    <w:p w:rsidR="0051641B" w:rsidRPr="00E21A6F" w:rsidRDefault="0051641B" w:rsidP="0051641B">
      <w:pPr>
        <w:spacing w:after="0" w:line="240" w:lineRule="auto"/>
        <w:ind w:left="5812"/>
        <w:rPr>
          <w:color w:val="000000"/>
          <w:sz w:val="24"/>
          <w:szCs w:val="24"/>
        </w:rPr>
      </w:pPr>
      <w:r>
        <w:rPr>
          <w:color w:val="000000"/>
          <w:sz w:val="24"/>
          <w:szCs w:val="24"/>
        </w:rPr>
        <w:lastRenderedPageBreak/>
        <w:t>Приложение 13</w:t>
      </w:r>
      <w:r w:rsidRPr="00E21A6F">
        <w:rPr>
          <w:color w:val="000000"/>
          <w:sz w:val="24"/>
          <w:szCs w:val="24"/>
        </w:rPr>
        <w:t xml:space="preserve"> </w:t>
      </w:r>
    </w:p>
    <w:p w:rsidR="0051641B" w:rsidRPr="00E21A6F" w:rsidRDefault="0051641B" w:rsidP="0051641B">
      <w:pPr>
        <w:spacing w:after="0" w:line="240" w:lineRule="auto"/>
        <w:ind w:left="5812"/>
        <w:rPr>
          <w:color w:val="000000"/>
          <w:sz w:val="24"/>
          <w:szCs w:val="24"/>
        </w:rPr>
      </w:pPr>
      <w:r w:rsidRPr="00E21A6F">
        <w:rPr>
          <w:color w:val="000000"/>
          <w:sz w:val="24"/>
          <w:szCs w:val="24"/>
        </w:rPr>
        <w:t xml:space="preserve">к постановлению администрации Енисейского района </w:t>
      </w:r>
    </w:p>
    <w:p w:rsidR="0051641B" w:rsidRPr="00E21A6F" w:rsidRDefault="0051641B" w:rsidP="0051641B">
      <w:pPr>
        <w:spacing w:after="0" w:line="240" w:lineRule="auto"/>
        <w:ind w:left="5812"/>
        <w:rPr>
          <w:color w:val="000000"/>
          <w:sz w:val="24"/>
          <w:szCs w:val="24"/>
        </w:rPr>
      </w:pPr>
      <w:r w:rsidRPr="00E21A6F">
        <w:rPr>
          <w:color w:val="000000"/>
          <w:sz w:val="24"/>
          <w:szCs w:val="24"/>
        </w:rPr>
        <w:t>от  ____________  № ___</w:t>
      </w:r>
      <w:proofErr w:type="gramStart"/>
      <w:r w:rsidRPr="00E21A6F">
        <w:rPr>
          <w:color w:val="000000"/>
          <w:sz w:val="24"/>
          <w:szCs w:val="24"/>
        </w:rPr>
        <w:t>_-</w:t>
      </w:r>
      <w:proofErr w:type="gramEnd"/>
      <w:r w:rsidRPr="00E21A6F">
        <w:rPr>
          <w:color w:val="000000"/>
          <w:sz w:val="24"/>
          <w:szCs w:val="24"/>
        </w:rPr>
        <w:t>п</w:t>
      </w:r>
    </w:p>
    <w:p w:rsidR="0051641B" w:rsidRPr="00E21A6F" w:rsidRDefault="0051641B" w:rsidP="0051641B">
      <w:pPr>
        <w:spacing w:after="0" w:line="240" w:lineRule="auto"/>
        <w:ind w:left="5812"/>
        <w:rPr>
          <w:color w:val="000000"/>
          <w:sz w:val="24"/>
          <w:szCs w:val="24"/>
        </w:rPr>
      </w:pPr>
    </w:p>
    <w:tbl>
      <w:tblPr>
        <w:tblW w:w="9560" w:type="dxa"/>
        <w:jc w:val="center"/>
        <w:tblInd w:w="-124" w:type="dxa"/>
        <w:tblLayout w:type="fixed"/>
        <w:tblCellMar>
          <w:left w:w="40" w:type="dxa"/>
          <w:right w:w="40" w:type="dxa"/>
        </w:tblCellMar>
        <w:tblLook w:val="0000" w:firstRow="0" w:lastRow="0" w:firstColumn="0" w:lastColumn="0" w:noHBand="0" w:noVBand="0"/>
      </w:tblPr>
      <w:tblGrid>
        <w:gridCol w:w="2975"/>
        <w:gridCol w:w="6585"/>
      </w:tblGrid>
      <w:tr w:rsidR="0051641B" w:rsidRPr="00713B83" w:rsidTr="0051641B">
        <w:trPr>
          <w:trHeight w:hRule="exact" w:val="4441"/>
          <w:jc w:val="center"/>
        </w:trPr>
        <w:tc>
          <w:tcPr>
            <w:tcW w:w="2975" w:type="dxa"/>
            <w:tcBorders>
              <w:top w:val="single" w:sz="6" w:space="0" w:color="auto"/>
              <w:left w:val="single" w:sz="6" w:space="0" w:color="auto"/>
              <w:bottom w:val="single" w:sz="6" w:space="0" w:color="auto"/>
              <w:right w:val="single" w:sz="6" w:space="0" w:color="auto"/>
            </w:tcBorders>
            <w:shd w:val="clear" w:color="auto" w:fill="FFFFFF"/>
            <w:vAlign w:val="center"/>
          </w:tcPr>
          <w:p w:rsidR="0051641B" w:rsidRPr="00713B83" w:rsidRDefault="0051641B" w:rsidP="00841899">
            <w:pPr>
              <w:shd w:val="clear" w:color="auto" w:fill="FFFFFF"/>
              <w:spacing w:after="0" w:line="240" w:lineRule="auto"/>
              <w:ind w:right="17"/>
              <w:jc w:val="center"/>
              <w:rPr>
                <w:rFonts w:ascii="Arial" w:hAnsi="Arial" w:cs="Arial"/>
                <w:color w:val="000000"/>
                <w:sz w:val="24"/>
                <w:szCs w:val="24"/>
                <w:highlight w:val="yellow"/>
              </w:rPr>
            </w:pPr>
            <w:r w:rsidRPr="00713B83">
              <w:rPr>
                <w:rFonts w:ascii="Arial" w:hAnsi="Arial" w:cs="Arial"/>
                <w:iCs/>
                <w:color w:val="000000"/>
                <w:sz w:val="24"/>
                <w:szCs w:val="24"/>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r w:rsidRPr="00713B83">
              <w:rPr>
                <w:rFonts w:ascii="Arial" w:hAnsi="Arial" w:cs="Arial"/>
                <w:color w:val="000000"/>
                <w:sz w:val="24"/>
                <w:szCs w:val="24"/>
              </w:rPr>
              <w:t xml:space="preserve"> </w:t>
            </w:r>
          </w:p>
        </w:tc>
        <w:tc>
          <w:tcPr>
            <w:tcW w:w="6585" w:type="dxa"/>
            <w:tcBorders>
              <w:top w:val="single" w:sz="6" w:space="0" w:color="auto"/>
              <w:left w:val="single" w:sz="6" w:space="0" w:color="auto"/>
              <w:bottom w:val="single" w:sz="6" w:space="0" w:color="auto"/>
              <w:right w:val="single" w:sz="6" w:space="0" w:color="auto"/>
            </w:tcBorders>
            <w:shd w:val="clear" w:color="auto" w:fill="FFFFFF"/>
            <w:vAlign w:val="center"/>
          </w:tcPr>
          <w:p w:rsidR="0051641B" w:rsidRPr="009506E4" w:rsidRDefault="0051641B" w:rsidP="00841899">
            <w:pPr>
              <w:autoSpaceDE w:val="0"/>
              <w:autoSpaceDN w:val="0"/>
              <w:adjustRightInd w:val="0"/>
              <w:spacing w:after="0" w:line="240" w:lineRule="auto"/>
              <w:ind w:left="63"/>
              <w:outlineLvl w:val="0"/>
              <w:rPr>
                <w:rFonts w:ascii="Arial" w:hAnsi="Arial" w:cs="Arial"/>
                <w:color w:val="000000"/>
                <w:sz w:val="24"/>
                <w:szCs w:val="24"/>
              </w:rPr>
            </w:pPr>
            <w:r w:rsidRPr="009506E4">
              <w:rPr>
                <w:rFonts w:ascii="Arial" w:hAnsi="Arial" w:cs="Arial"/>
                <w:color w:val="000000"/>
                <w:sz w:val="24"/>
                <w:szCs w:val="24"/>
              </w:rPr>
              <w:t>Общий объем финансирования подпрограммы на 2022-2024 гг. составит 2</w:t>
            </w:r>
            <w:r w:rsidR="00D11F5A">
              <w:rPr>
                <w:rFonts w:ascii="Arial" w:hAnsi="Arial" w:cs="Arial"/>
                <w:color w:val="000000"/>
                <w:sz w:val="24"/>
                <w:szCs w:val="24"/>
              </w:rPr>
              <w:t>4 084,1</w:t>
            </w:r>
            <w:r w:rsidRPr="009506E4">
              <w:rPr>
                <w:rFonts w:ascii="Arial" w:hAnsi="Arial" w:cs="Arial"/>
                <w:color w:val="000000"/>
                <w:sz w:val="24"/>
                <w:szCs w:val="24"/>
              </w:rPr>
              <w:t xml:space="preserve"> тыс. рублей, </w:t>
            </w:r>
            <w:r w:rsidRPr="009506E4">
              <w:rPr>
                <w:rFonts w:ascii="Arial" w:hAnsi="Arial" w:cs="Arial"/>
                <w:bCs/>
                <w:color w:val="000000"/>
                <w:sz w:val="24"/>
                <w:szCs w:val="24"/>
              </w:rPr>
              <w:t>из них</w:t>
            </w:r>
            <w:r w:rsidRPr="009506E4">
              <w:rPr>
                <w:rFonts w:ascii="Arial" w:hAnsi="Arial" w:cs="Arial"/>
                <w:color w:val="000000"/>
                <w:sz w:val="24"/>
                <w:szCs w:val="24"/>
              </w:rPr>
              <w:t>:</w:t>
            </w:r>
          </w:p>
          <w:p w:rsidR="0051641B" w:rsidRPr="009506E4" w:rsidRDefault="0051641B" w:rsidP="00841899">
            <w:pPr>
              <w:autoSpaceDE w:val="0"/>
              <w:autoSpaceDN w:val="0"/>
              <w:adjustRightInd w:val="0"/>
              <w:spacing w:after="0" w:line="240" w:lineRule="auto"/>
              <w:ind w:left="63"/>
              <w:outlineLvl w:val="0"/>
              <w:rPr>
                <w:rFonts w:ascii="Arial" w:hAnsi="Arial" w:cs="Arial"/>
                <w:bCs/>
                <w:color w:val="000000"/>
                <w:sz w:val="24"/>
                <w:szCs w:val="24"/>
              </w:rPr>
            </w:pPr>
            <w:r w:rsidRPr="009506E4">
              <w:rPr>
                <w:rFonts w:ascii="Arial" w:hAnsi="Arial" w:cs="Arial"/>
                <w:color w:val="000000"/>
                <w:sz w:val="24"/>
                <w:szCs w:val="24"/>
              </w:rPr>
              <w:t xml:space="preserve">средства федерального бюджета 10 226,5 тыс. руб., в </w:t>
            </w:r>
            <w:proofErr w:type="spellStart"/>
            <w:r w:rsidRPr="009506E4">
              <w:rPr>
                <w:rFonts w:ascii="Arial" w:hAnsi="Arial" w:cs="Arial"/>
                <w:color w:val="000000"/>
                <w:sz w:val="24"/>
                <w:szCs w:val="24"/>
              </w:rPr>
              <w:t>т.ч</w:t>
            </w:r>
            <w:proofErr w:type="spellEnd"/>
            <w:r w:rsidRPr="009506E4">
              <w:rPr>
                <w:rFonts w:ascii="Arial" w:hAnsi="Arial" w:cs="Arial"/>
                <w:color w:val="000000"/>
                <w:sz w:val="24"/>
                <w:szCs w:val="24"/>
              </w:rPr>
              <w:t>. по годам:</w:t>
            </w:r>
          </w:p>
          <w:p w:rsidR="0051641B" w:rsidRPr="009506E4" w:rsidRDefault="0051641B" w:rsidP="00841899">
            <w:pPr>
              <w:autoSpaceDE w:val="0"/>
              <w:autoSpaceDN w:val="0"/>
              <w:adjustRightInd w:val="0"/>
              <w:spacing w:after="0" w:line="240" w:lineRule="auto"/>
              <w:ind w:left="63"/>
              <w:outlineLvl w:val="0"/>
              <w:rPr>
                <w:rFonts w:ascii="Arial" w:hAnsi="Arial" w:cs="Arial"/>
                <w:color w:val="000000"/>
                <w:sz w:val="24"/>
                <w:szCs w:val="24"/>
              </w:rPr>
            </w:pPr>
            <w:r w:rsidRPr="009506E4">
              <w:rPr>
                <w:rFonts w:ascii="Arial" w:hAnsi="Arial" w:cs="Arial"/>
                <w:color w:val="000000"/>
                <w:sz w:val="24"/>
                <w:szCs w:val="24"/>
              </w:rPr>
              <w:t>в 2022 году – 3 353,3 тыс. рублей;</w:t>
            </w:r>
          </w:p>
          <w:p w:rsidR="0051641B" w:rsidRPr="009506E4" w:rsidRDefault="0051641B" w:rsidP="00841899">
            <w:pPr>
              <w:autoSpaceDE w:val="0"/>
              <w:autoSpaceDN w:val="0"/>
              <w:adjustRightInd w:val="0"/>
              <w:spacing w:after="0" w:line="240" w:lineRule="auto"/>
              <w:ind w:left="63"/>
              <w:outlineLvl w:val="0"/>
              <w:rPr>
                <w:rFonts w:ascii="Arial" w:hAnsi="Arial" w:cs="Arial"/>
                <w:color w:val="000000"/>
                <w:sz w:val="24"/>
                <w:szCs w:val="24"/>
              </w:rPr>
            </w:pPr>
            <w:r w:rsidRPr="009506E4">
              <w:rPr>
                <w:rFonts w:ascii="Arial" w:hAnsi="Arial" w:cs="Arial"/>
                <w:color w:val="000000"/>
                <w:sz w:val="24"/>
                <w:szCs w:val="24"/>
              </w:rPr>
              <w:t>в 2023 году – 3 366,0 тыс. рублей;</w:t>
            </w:r>
          </w:p>
          <w:p w:rsidR="0051641B" w:rsidRPr="009506E4" w:rsidRDefault="0051641B" w:rsidP="00841899">
            <w:pPr>
              <w:autoSpaceDE w:val="0"/>
              <w:autoSpaceDN w:val="0"/>
              <w:adjustRightInd w:val="0"/>
              <w:spacing w:after="0" w:line="240" w:lineRule="auto"/>
              <w:ind w:left="63"/>
              <w:outlineLvl w:val="0"/>
              <w:rPr>
                <w:rFonts w:ascii="Arial" w:hAnsi="Arial" w:cs="Arial"/>
                <w:color w:val="000000"/>
                <w:sz w:val="24"/>
                <w:szCs w:val="24"/>
              </w:rPr>
            </w:pPr>
            <w:r w:rsidRPr="009506E4">
              <w:rPr>
                <w:rFonts w:ascii="Arial" w:hAnsi="Arial" w:cs="Arial"/>
                <w:color w:val="000000"/>
                <w:sz w:val="24"/>
                <w:szCs w:val="24"/>
              </w:rPr>
              <w:t>в 2024 году – 3 507,2 тыс. рублей;</w:t>
            </w:r>
          </w:p>
          <w:p w:rsidR="0051641B" w:rsidRPr="009506E4" w:rsidRDefault="0051641B" w:rsidP="00841899">
            <w:pPr>
              <w:autoSpaceDE w:val="0"/>
              <w:autoSpaceDN w:val="0"/>
              <w:adjustRightInd w:val="0"/>
              <w:spacing w:after="0" w:line="240" w:lineRule="auto"/>
              <w:ind w:left="63"/>
              <w:outlineLvl w:val="0"/>
              <w:rPr>
                <w:rFonts w:ascii="Arial" w:hAnsi="Arial" w:cs="Arial"/>
                <w:color w:val="000000"/>
                <w:sz w:val="24"/>
                <w:szCs w:val="24"/>
              </w:rPr>
            </w:pPr>
          </w:p>
          <w:p w:rsidR="0051641B" w:rsidRPr="009506E4" w:rsidRDefault="0051641B" w:rsidP="00841899">
            <w:pPr>
              <w:autoSpaceDE w:val="0"/>
              <w:autoSpaceDN w:val="0"/>
              <w:adjustRightInd w:val="0"/>
              <w:spacing w:after="0" w:line="240" w:lineRule="auto"/>
              <w:ind w:left="63"/>
              <w:outlineLvl w:val="0"/>
              <w:rPr>
                <w:rFonts w:ascii="Arial" w:hAnsi="Arial" w:cs="Arial"/>
                <w:bCs/>
                <w:color w:val="000000"/>
                <w:sz w:val="24"/>
                <w:szCs w:val="24"/>
              </w:rPr>
            </w:pPr>
            <w:r w:rsidRPr="009506E4">
              <w:rPr>
                <w:rFonts w:ascii="Arial" w:hAnsi="Arial" w:cs="Arial"/>
                <w:color w:val="000000"/>
                <w:sz w:val="24"/>
                <w:szCs w:val="24"/>
              </w:rPr>
              <w:t>средства краевого бюджета 1</w:t>
            </w:r>
            <w:r w:rsidR="000275DA">
              <w:rPr>
                <w:rFonts w:ascii="Arial" w:hAnsi="Arial" w:cs="Arial"/>
                <w:color w:val="000000"/>
                <w:sz w:val="24"/>
                <w:szCs w:val="24"/>
              </w:rPr>
              <w:t>3</w:t>
            </w:r>
            <w:r w:rsidR="00D11F5A">
              <w:rPr>
                <w:rFonts w:ascii="Arial" w:hAnsi="Arial" w:cs="Arial"/>
                <w:color w:val="000000"/>
                <w:sz w:val="24"/>
                <w:szCs w:val="24"/>
              </w:rPr>
              <w:t> 857,6</w:t>
            </w:r>
            <w:r w:rsidRPr="009506E4">
              <w:rPr>
                <w:rFonts w:ascii="Arial" w:hAnsi="Arial" w:cs="Arial"/>
                <w:color w:val="000000"/>
                <w:sz w:val="24"/>
                <w:szCs w:val="24"/>
              </w:rPr>
              <w:t xml:space="preserve"> тыс. руб., в </w:t>
            </w:r>
            <w:proofErr w:type="spellStart"/>
            <w:r w:rsidRPr="009506E4">
              <w:rPr>
                <w:rFonts w:ascii="Arial" w:hAnsi="Arial" w:cs="Arial"/>
                <w:color w:val="000000"/>
                <w:sz w:val="24"/>
                <w:szCs w:val="24"/>
              </w:rPr>
              <w:t>т.ч</w:t>
            </w:r>
            <w:proofErr w:type="spellEnd"/>
            <w:r w:rsidRPr="009506E4">
              <w:rPr>
                <w:rFonts w:ascii="Arial" w:hAnsi="Arial" w:cs="Arial"/>
                <w:color w:val="000000"/>
                <w:sz w:val="24"/>
                <w:szCs w:val="24"/>
              </w:rPr>
              <w:t>. по годам:</w:t>
            </w:r>
          </w:p>
          <w:p w:rsidR="0051641B" w:rsidRPr="009506E4" w:rsidRDefault="0051641B" w:rsidP="00841899">
            <w:pPr>
              <w:autoSpaceDE w:val="0"/>
              <w:autoSpaceDN w:val="0"/>
              <w:adjustRightInd w:val="0"/>
              <w:spacing w:after="0" w:line="240" w:lineRule="auto"/>
              <w:ind w:left="63"/>
              <w:outlineLvl w:val="0"/>
              <w:rPr>
                <w:rFonts w:ascii="Arial" w:hAnsi="Arial" w:cs="Arial"/>
                <w:color w:val="000000"/>
                <w:sz w:val="24"/>
                <w:szCs w:val="24"/>
              </w:rPr>
            </w:pPr>
            <w:r w:rsidRPr="009506E4">
              <w:rPr>
                <w:rFonts w:ascii="Arial" w:hAnsi="Arial" w:cs="Arial"/>
                <w:color w:val="000000"/>
                <w:sz w:val="24"/>
                <w:szCs w:val="24"/>
              </w:rPr>
              <w:t xml:space="preserve">в 2022 году – </w:t>
            </w:r>
            <w:r w:rsidR="000275DA">
              <w:rPr>
                <w:rFonts w:ascii="Arial" w:hAnsi="Arial" w:cs="Arial"/>
                <w:color w:val="000000"/>
                <w:sz w:val="24"/>
                <w:szCs w:val="24"/>
              </w:rPr>
              <w:t>4</w:t>
            </w:r>
            <w:r w:rsidR="00D11F5A">
              <w:rPr>
                <w:rFonts w:ascii="Arial" w:hAnsi="Arial" w:cs="Arial"/>
                <w:color w:val="000000"/>
                <w:sz w:val="24"/>
                <w:szCs w:val="24"/>
              </w:rPr>
              <w:t> 838,2</w:t>
            </w:r>
            <w:r w:rsidRPr="009506E4">
              <w:rPr>
                <w:rFonts w:ascii="Arial" w:hAnsi="Arial" w:cs="Arial"/>
                <w:color w:val="000000"/>
                <w:sz w:val="24"/>
                <w:szCs w:val="24"/>
              </w:rPr>
              <w:t xml:space="preserve"> тыс. рублей;</w:t>
            </w:r>
          </w:p>
          <w:p w:rsidR="0051641B" w:rsidRPr="009506E4" w:rsidRDefault="0051641B" w:rsidP="00841899">
            <w:pPr>
              <w:autoSpaceDE w:val="0"/>
              <w:autoSpaceDN w:val="0"/>
              <w:adjustRightInd w:val="0"/>
              <w:spacing w:after="0" w:line="240" w:lineRule="auto"/>
              <w:ind w:left="63"/>
              <w:outlineLvl w:val="0"/>
              <w:rPr>
                <w:rFonts w:ascii="Arial" w:hAnsi="Arial" w:cs="Arial"/>
                <w:color w:val="000000"/>
                <w:sz w:val="24"/>
                <w:szCs w:val="24"/>
              </w:rPr>
            </w:pPr>
            <w:r w:rsidRPr="009506E4">
              <w:rPr>
                <w:rFonts w:ascii="Arial" w:hAnsi="Arial" w:cs="Arial"/>
                <w:color w:val="000000"/>
                <w:sz w:val="24"/>
                <w:szCs w:val="24"/>
              </w:rPr>
              <w:t xml:space="preserve">в 2023 году – </w:t>
            </w:r>
            <w:r w:rsidR="000275DA">
              <w:rPr>
                <w:rFonts w:ascii="Arial" w:hAnsi="Arial" w:cs="Arial"/>
                <w:color w:val="000000"/>
                <w:sz w:val="24"/>
                <w:szCs w:val="24"/>
              </w:rPr>
              <w:t>4 509,7</w:t>
            </w:r>
            <w:r w:rsidRPr="009506E4">
              <w:rPr>
                <w:rFonts w:ascii="Arial" w:hAnsi="Arial" w:cs="Arial"/>
                <w:color w:val="000000"/>
                <w:sz w:val="24"/>
                <w:szCs w:val="24"/>
              </w:rPr>
              <w:t xml:space="preserve"> тыс. рублей;</w:t>
            </w:r>
          </w:p>
          <w:p w:rsidR="0051641B" w:rsidRPr="009506E4" w:rsidRDefault="0051641B" w:rsidP="000275DA">
            <w:pPr>
              <w:autoSpaceDE w:val="0"/>
              <w:autoSpaceDN w:val="0"/>
              <w:adjustRightInd w:val="0"/>
              <w:spacing w:after="0" w:line="240" w:lineRule="auto"/>
              <w:outlineLvl w:val="0"/>
              <w:rPr>
                <w:rFonts w:ascii="Arial" w:hAnsi="Arial" w:cs="Arial"/>
                <w:iCs/>
                <w:color w:val="000000"/>
                <w:sz w:val="24"/>
                <w:szCs w:val="24"/>
              </w:rPr>
            </w:pPr>
            <w:r w:rsidRPr="009506E4">
              <w:rPr>
                <w:rFonts w:ascii="Arial" w:hAnsi="Arial" w:cs="Arial"/>
                <w:color w:val="000000"/>
                <w:sz w:val="24"/>
                <w:szCs w:val="24"/>
              </w:rPr>
              <w:t xml:space="preserve"> в 2024 году – </w:t>
            </w:r>
            <w:r w:rsidR="000275DA">
              <w:rPr>
                <w:rFonts w:ascii="Arial" w:hAnsi="Arial" w:cs="Arial"/>
                <w:color w:val="000000"/>
                <w:sz w:val="24"/>
                <w:szCs w:val="24"/>
              </w:rPr>
              <w:t>4 509,7</w:t>
            </w:r>
            <w:r w:rsidRPr="009506E4">
              <w:rPr>
                <w:rFonts w:ascii="Arial" w:hAnsi="Arial" w:cs="Arial"/>
                <w:color w:val="000000"/>
                <w:sz w:val="24"/>
                <w:szCs w:val="24"/>
              </w:rPr>
              <w:t xml:space="preserve"> тыс. рублей.</w:t>
            </w:r>
          </w:p>
        </w:tc>
      </w:tr>
    </w:tbl>
    <w:p w:rsidR="00841899" w:rsidRDefault="00841899">
      <w:pPr>
        <w:rPr>
          <w:color w:val="000000"/>
          <w:sz w:val="24"/>
          <w:szCs w:val="24"/>
        </w:rPr>
      </w:pPr>
      <w:r>
        <w:rPr>
          <w:color w:val="000000"/>
          <w:sz w:val="24"/>
          <w:szCs w:val="24"/>
        </w:rPr>
        <w:br w:type="page"/>
      </w:r>
    </w:p>
    <w:p w:rsidR="00841899" w:rsidRPr="00E21A6F" w:rsidRDefault="00841899" w:rsidP="00841899">
      <w:pPr>
        <w:spacing w:after="0" w:line="240" w:lineRule="auto"/>
        <w:ind w:left="5812"/>
        <w:rPr>
          <w:color w:val="000000"/>
          <w:sz w:val="24"/>
          <w:szCs w:val="24"/>
        </w:rPr>
      </w:pPr>
      <w:r>
        <w:rPr>
          <w:color w:val="000000"/>
          <w:sz w:val="24"/>
          <w:szCs w:val="24"/>
        </w:rPr>
        <w:lastRenderedPageBreak/>
        <w:t>Приложение 14</w:t>
      </w:r>
      <w:r w:rsidRPr="00E21A6F">
        <w:rPr>
          <w:color w:val="000000"/>
          <w:sz w:val="24"/>
          <w:szCs w:val="24"/>
        </w:rPr>
        <w:t xml:space="preserve"> </w:t>
      </w:r>
    </w:p>
    <w:p w:rsidR="00841899" w:rsidRPr="00E21A6F" w:rsidRDefault="00841899" w:rsidP="00841899">
      <w:pPr>
        <w:spacing w:after="0" w:line="240" w:lineRule="auto"/>
        <w:ind w:left="5812"/>
        <w:rPr>
          <w:color w:val="000000"/>
          <w:sz w:val="24"/>
          <w:szCs w:val="24"/>
        </w:rPr>
      </w:pPr>
      <w:r w:rsidRPr="00E21A6F">
        <w:rPr>
          <w:color w:val="000000"/>
          <w:sz w:val="24"/>
          <w:szCs w:val="24"/>
        </w:rPr>
        <w:t xml:space="preserve">к постановлению администрации Енисейского района </w:t>
      </w:r>
    </w:p>
    <w:p w:rsidR="00841899" w:rsidRPr="00E21A6F" w:rsidRDefault="00841899" w:rsidP="00841899">
      <w:pPr>
        <w:spacing w:after="0" w:line="240" w:lineRule="auto"/>
        <w:ind w:left="5812"/>
        <w:rPr>
          <w:color w:val="000000"/>
          <w:sz w:val="24"/>
          <w:szCs w:val="24"/>
        </w:rPr>
      </w:pPr>
      <w:r w:rsidRPr="00E21A6F">
        <w:rPr>
          <w:color w:val="000000"/>
          <w:sz w:val="24"/>
          <w:szCs w:val="24"/>
        </w:rPr>
        <w:t>от  ____________  № ___</w:t>
      </w:r>
      <w:proofErr w:type="gramStart"/>
      <w:r w:rsidRPr="00E21A6F">
        <w:rPr>
          <w:color w:val="000000"/>
          <w:sz w:val="24"/>
          <w:szCs w:val="24"/>
        </w:rPr>
        <w:t>_-</w:t>
      </w:r>
      <w:proofErr w:type="gramEnd"/>
      <w:r w:rsidRPr="00E21A6F">
        <w:rPr>
          <w:color w:val="000000"/>
          <w:sz w:val="24"/>
          <w:szCs w:val="24"/>
        </w:rPr>
        <w:t>п</w:t>
      </w:r>
    </w:p>
    <w:p w:rsidR="00841899" w:rsidRPr="00E21A6F" w:rsidRDefault="00841899" w:rsidP="00841899">
      <w:pPr>
        <w:spacing w:after="0" w:line="240" w:lineRule="auto"/>
        <w:ind w:left="5812"/>
        <w:rPr>
          <w:color w:val="000000"/>
          <w:sz w:val="24"/>
          <w:szCs w:val="24"/>
        </w:rPr>
      </w:pPr>
    </w:p>
    <w:p w:rsidR="00841899" w:rsidRPr="00713B83" w:rsidRDefault="00841899" w:rsidP="00841899">
      <w:pPr>
        <w:pStyle w:val="a4"/>
        <w:ind w:firstLine="709"/>
        <w:jc w:val="both"/>
        <w:rPr>
          <w:rFonts w:ascii="Arial" w:hAnsi="Arial" w:cs="Arial"/>
          <w:b/>
          <w:color w:val="000000"/>
          <w:sz w:val="24"/>
          <w:szCs w:val="24"/>
          <w:highlight w:val="yellow"/>
        </w:rPr>
      </w:pPr>
      <w:r w:rsidRPr="00713B83">
        <w:rPr>
          <w:rFonts w:ascii="Arial" w:hAnsi="Arial" w:cs="Arial"/>
          <w:b/>
          <w:color w:val="000000"/>
          <w:sz w:val="24"/>
          <w:szCs w:val="24"/>
        </w:rPr>
        <w:t xml:space="preserve">4. Управление подпрограммой и </w:t>
      </w:r>
      <w:proofErr w:type="gramStart"/>
      <w:r w:rsidRPr="00713B83">
        <w:rPr>
          <w:rFonts w:ascii="Arial" w:hAnsi="Arial" w:cs="Arial"/>
          <w:b/>
          <w:color w:val="000000"/>
          <w:sz w:val="24"/>
          <w:szCs w:val="24"/>
        </w:rPr>
        <w:t>контроль за</w:t>
      </w:r>
      <w:proofErr w:type="gramEnd"/>
      <w:r w:rsidRPr="00713B83">
        <w:rPr>
          <w:rFonts w:ascii="Arial" w:hAnsi="Arial" w:cs="Arial"/>
          <w:b/>
          <w:color w:val="000000"/>
          <w:sz w:val="24"/>
          <w:szCs w:val="24"/>
        </w:rPr>
        <w:t xml:space="preserve"> ходом ее выполнения.</w:t>
      </w:r>
    </w:p>
    <w:p w:rsidR="00841899" w:rsidRPr="00841899" w:rsidRDefault="00841899" w:rsidP="00841899">
      <w:pPr>
        <w:autoSpaceDE w:val="0"/>
        <w:autoSpaceDN w:val="0"/>
        <w:adjustRightInd w:val="0"/>
        <w:spacing w:after="0" w:line="240" w:lineRule="auto"/>
        <w:ind w:left="927"/>
        <w:rPr>
          <w:rFonts w:ascii="Arial" w:hAnsi="Arial" w:cs="Arial"/>
          <w:color w:val="000000"/>
          <w:sz w:val="24"/>
          <w:szCs w:val="24"/>
          <w:highlight w:val="yellow"/>
        </w:rPr>
      </w:pPr>
    </w:p>
    <w:p w:rsidR="00841899" w:rsidRPr="00713B83" w:rsidRDefault="00841899" w:rsidP="00841899">
      <w:pPr>
        <w:pStyle w:val="a4"/>
        <w:ind w:firstLine="709"/>
        <w:jc w:val="both"/>
        <w:rPr>
          <w:rFonts w:ascii="Arial" w:hAnsi="Arial" w:cs="Arial"/>
          <w:color w:val="000000"/>
          <w:sz w:val="24"/>
          <w:szCs w:val="24"/>
        </w:rPr>
      </w:pPr>
      <w:r w:rsidRPr="00713B83">
        <w:rPr>
          <w:rFonts w:ascii="Arial" w:hAnsi="Arial" w:cs="Arial"/>
          <w:color w:val="000000"/>
          <w:sz w:val="24"/>
          <w:szCs w:val="24"/>
        </w:rPr>
        <w:t>1. Организацию управления настоящей подпрограммой осуществляет главный распорядитель бюджетных средств – администрация Енисейского района. Функции по управлению программой заключаются в следующем:</w:t>
      </w:r>
    </w:p>
    <w:p w:rsidR="00841899" w:rsidRPr="00713B83" w:rsidRDefault="00841899" w:rsidP="00841899">
      <w:pPr>
        <w:pStyle w:val="a4"/>
        <w:ind w:firstLine="709"/>
        <w:jc w:val="both"/>
        <w:rPr>
          <w:rFonts w:ascii="Arial" w:hAnsi="Arial" w:cs="Arial"/>
          <w:color w:val="000000"/>
          <w:sz w:val="24"/>
          <w:szCs w:val="24"/>
        </w:rPr>
      </w:pPr>
      <w:proofErr w:type="gramStart"/>
      <w:r w:rsidRPr="00713B83">
        <w:rPr>
          <w:rFonts w:ascii="Arial" w:hAnsi="Arial" w:cs="Arial"/>
          <w:color w:val="000000"/>
          <w:sz w:val="24"/>
          <w:szCs w:val="24"/>
        </w:rPr>
        <w:t>контроль за</w:t>
      </w:r>
      <w:proofErr w:type="gramEnd"/>
      <w:r w:rsidRPr="00713B83">
        <w:rPr>
          <w:rFonts w:ascii="Arial" w:hAnsi="Arial" w:cs="Arial"/>
          <w:color w:val="000000"/>
          <w:sz w:val="24"/>
          <w:szCs w:val="24"/>
        </w:rPr>
        <w:t xml:space="preserve"> заключением соглашений о наделении полномочий с исполнителями мероприятий настоящей подпрограммы;</w:t>
      </w:r>
    </w:p>
    <w:p w:rsidR="00841899" w:rsidRPr="00713B83" w:rsidRDefault="00841899" w:rsidP="00841899">
      <w:pPr>
        <w:pStyle w:val="a4"/>
        <w:ind w:firstLine="709"/>
        <w:jc w:val="both"/>
        <w:rPr>
          <w:rFonts w:ascii="Arial" w:hAnsi="Arial" w:cs="Arial"/>
          <w:color w:val="000000"/>
          <w:sz w:val="24"/>
          <w:szCs w:val="24"/>
          <w:highlight w:val="yellow"/>
        </w:rPr>
      </w:pPr>
      <w:r w:rsidRPr="00713B83">
        <w:rPr>
          <w:rFonts w:ascii="Arial" w:hAnsi="Arial" w:cs="Arial"/>
          <w:color w:val="000000"/>
          <w:sz w:val="24"/>
          <w:szCs w:val="24"/>
        </w:rPr>
        <w:t xml:space="preserve">осуществление текущего </w:t>
      </w:r>
      <w:proofErr w:type="gramStart"/>
      <w:r w:rsidRPr="00713B83">
        <w:rPr>
          <w:rFonts w:ascii="Arial" w:hAnsi="Arial" w:cs="Arial"/>
          <w:color w:val="000000"/>
          <w:sz w:val="24"/>
          <w:szCs w:val="24"/>
        </w:rPr>
        <w:t>контроля за</w:t>
      </w:r>
      <w:proofErr w:type="gramEnd"/>
      <w:r w:rsidRPr="00713B83">
        <w:rPr>
          <w:rFonts w:ascii="Arial" w:hAnsi="Arial" w:cs="Arial"/>
          <w:color w:val="000000"/>
          <w:sz w:val="24"/>
          <w:szCs w:val="24"/>
        </w:rPr>
        <w:t xml:space="preserve"> ходом реализации настоящей подпрограммы, использованием бюджетных средств, выделяемых на выполнение мероприятий.</w:t>
      </w:r>
    </w:p>
    <w:p w:rsidR="00841899" w:rsidRPr="00713B83" w:rsidRDefault="00841899" w:rsidP="00841899">
      <w:pPr>
        <w:pStyle w:val="a4"/>
        <w:ind w:firstLine="709"/>
        <w:jc w:val="both"/>
        <w:rPr>
          <w:rFonts w:ascii="Arial" w:hAnsi="Arial" w:cs="Arial"/>
          <w:color w:val="000000"/>
          <w:sz w:val="24"/>
          <w:szCs w:val="24"/>
          <w:highlight w:val="yellow"/>
        </w:rPr>
      </w:pPr>
      <w:r w:rsidRPr="00713B83">
        <w:rPr>
          <w:rFonts w:ascii="Arial" w:hAnsi="Arial" w:cs="Arial"/>
          <w:color w:val="000000"/>
          <w:sz w:val="24"/>
          <w:szCs w:val="24"/>
        </w:rPr>
        <w:t xml:space="preserve">2. </w:t>
      </w:r>
      <w:proofErr w:type="gramStart"/>
      <w:r w:rsidRPr="00713B83">
        <w:rPr>
          <w:rFonts w:ascii="Arial" w:hAnsi="Arial" w:cs="Arial"/>
          <w:color w:val="000000"/>
          <w:sz w:val="24"/>
          <w:szCs w:val="24"/>
        </w:rPr>
        <w:t>Контроль за</w:t>
      </w:r>
      <w:proofErr w:type="gramEnd"/>
      <w:r w:rsidRPr="00713B83">
        <w:rPr>
          <w:rFonts w:ascii="Arial" w:hAnsi="Arial" w:cs="Arial"/>
          <w:color w:val="000000"/>
          <w:sz w:val="24"/>
          <w:szCs w:val="24"/>
        </w:rPr>
        <w:t xml:space="preserve"> осуществлением органами местного самоуправления Енисейского района государственных полномочий осуществляется уполномоченным органом исполнительной власти края в форме проверок и запросов отчетов, документов и информации об осуществлении переданных государственных полномочий в порядке и сроки, установленные уполномоченным органом исполнительной власти края.</w:t>
      </w:r>
    </w:p>
    <w:p w:rsidR="00841899" w:rsidRPr="00713B83" w:rsidRDefault="00841899" w:rsidP="00841899">
      <w:pPr>
        <w:pStyle w:val="a4"/>
        <w:ind w:firstLine="709"/>
        <w:jc w:val="both"/>
        <w:rPr>
          <w:rFonts w:ascii="Arial" w:hAnsi="Arial" w:cs="Arial"/>
          <w:color w:val="000000"/>
          <w:sz w:val="24"/>
          <w:szCs w:val="24"/>
        </w:rPr>
      </w:pPr>
      <w:r w:rsidRPr="00713B83">
        <w:rPr>
          <w:rFonts w:ascii="Arial" w:hAnsi="Arial" w:cs="Arial"/>
          <w:color w:val="000000"/>
          <w:sz w:val="24"/>
          <w:szCs w:val="24"/>
        </w:rPr>
        <w:t xml:space="preserve">3. Служба финансово-экономического контроля Красноярского края осуществляют </w:t>
      </w:r>
      <w:proofErr w:type="gramStart"/>
      <w:r w:rsidRPr="00713B83">
        <w:rPr>
          <w:rFonts w:ascii="Arial" w:hAnsi="Arial" w:cs="Arial"/>
          <w:color w:val="000000"/>
          <w:sz w:val="24"/>
          <w:szCs w:val="24"/>
        </w:rPr>
        <w:t>контроль за</w:t>
      </w:r>
      <w:proofErr w:type="gramEnd"/>
      <w:r w:rsidRPr="00713B83">
        <w:rPr>
          <w:rFonts w:ascii="Arial" w:hAnsi="Arial" w:cs="Arial"/>
          <w:color w:val="000000"/>
          <w:sz w:val="24"/>
          <w:szCs w:val="24"/>
        </w:rPr>
        <w:t xml:space="preserve"> использованием органами местного самоуправления финансовых средств, предоставленных им для осуществления государственных полномочий.</w:t>
      </w:r>
    </w:p>
    <w:p w:rsidR="00841899" w:rsidRDefault="00841899" w:rsidP="00841899">
      <w:pPr>
        <w:pStyle w:val="a4"/>
        <w:ind w:firstLine="709"/>
        <w:jc w:val="both"/>
        <w:rPr>
          <w:rFonts w:ascii="Arial" w:hAnsi="Arial" w:cs="Arial"/>
          <w:color w:val="000000"/>
          <w:sz w:val="24"/>
          <w:szCs w:val="24"/>
        </w:rPr>
      </w:pPr>
      <w:r w:rsidRPr="00713B83">
        <w:rPr>
          <w:rFonts w:ascii="Arial" w:hAnsi="Arial" w:cs="Arial"/>
          <w:color w:val="000000"/>
          <w:sz w:val="24"/>
          <w:szCs w:val="24"/>
        </w:rPr>
        <w:t>4. Отчет о реализации мероприятий подпрограммы формируется</w:t>
      </w:r>
      <w:r>
        <w:rPr>
          <w:rFonts w:ascii="Arial" w:hAnsi="Arial" w:cs="Arial"/>
          <w:color w:val="000000"/>
          <w:sz w:val="24"/>
          <w:szCs w:val="24"/>
          <w:lang w:eastAsia="ar-SA"/>
        </w:rPr>
        <w:t xml:space="preserve"> о</w:t>
      </w:r>
      <w:r w:rsidRPr="00713B83">
        <w:rPr>
          <w:rFonts w:ascii="Arial" w:hAnsi="Arial" w:cs="Arial"/>
          <w:color w:val="000000"/>
          <w:sz w:val="24"/>
          <w:szCs w:val="24"/>
          <w:lang w:eastAsia="ar-SA"/>
        </w:rPr>
        <w:t>тветственными лицами за подготовку и предоставление отчетных данных</w:t>
      </w:r>
      <w:r w:rsidRPr="00713B83">
        <w:rPr>
          <w:rFonts w:ascii="Arial" w:hAnsi="Arial" w:cs="Arial"/>
          <w:color w:val="000000"/>
          <w:sz w:val="24"/>
          <w:szCs w:val="24"/>
        </w:rPr>
        <w:t xml:space="preserve"> по запросу отдела экономического развития.</w:t>
      </w:r>
    </w:p>
    <w:p w:rsidR="00876A3B" w:rsidRDefault="00841899" w:rsidP="00841899">
      <w:pPr>
        <w:pStyle w:val="a4"/>
        <w:ind w:firstLine="709"/>
        <w:jc w:val="both"/>
        <w:rPr>
          <w:rFonts w:ascii="Arial" w:hAnsi="Arial" w:cs="Arial"/>
          <w:color w:val="000000"/>
          <w:sz w:val="24"/>
          <w:szCs w:val="24"/>
        </w:rPr>
      </w:pPr>
      <w:r>
        <w:rPr>
          <w:rFonts w:ascii="Arial" w:hAnsi="Arial" w:cs="Arial"/>
          <w:color w:val="000000"/>
          <w:sz w:val="24"/>
          <w:szCs w:val="24"/>
        </w:rPr>
        <w:t>5</w:t>
      </w:r>
      <w:r w:rsidRPr="00BE6EB0">
        <w:rPr>
          <w:rFonts w:ascii="Arial" w:hAnsi="Arial" w:cs="Arial"/>
          <w:color w:val="000000"/>
          <w:sz w:val="24"/>
          <w:szCs w:val="24"/>
        </w:rPr>
        <w:t>. Отчет о реализации подпрограммы формируется отделом  экономического развития</w:t>
      </w:r>
      <w:r w:rsidR="00BE6EB0">
        <w:rPr>
          <w:rFonts w:ascii="Arial" w:hAnsi="Arial" w:cs="Arial"/>
          <w:color w:val="000000"/>
          <w:sz w:val="24"/>
          <w:szCs w:val="24"/>
        </w:rPr>
        <w:t xml:space="preserve"> </w:t>
      </w:r>
      <w:r w:rsidR="00BE6EB0" w:rsidRPr="00713B83">
        <w:rPr>
          <w:rFonts w:ascii="Arial" w:hAnsi="Arial" w:cs="Arial"/>
          <w:color w:val="000000"/>
          <w:sz w:val="24"/>
          <w:szCs w:val="24"/>
        </w:rPr>
        <w:t>администрация Енисейского района</w:t>
      </w:r>
      <w:r w:rsidRPr="00BE6EB0">
        <w:rPr>
          <w:rFonts w:ascii="Arial" w:hAnsi="Arial" w:cs="Arial"/>
          <w:color w:val="000000"/>
          <w:sz w:val="24"/>
          <w:szCs w:val="24"/>
        </w:rPr>
        <w:t>.</w:t>
      </w:r>
    </w:p>
    <w:p w:rsidR="00876A3B" w:rsidRDefault="00876A3B">
      <w:pPr>
        <w:rPr>
          <w:rFonts w:ascii="Arial" w:hAnsi="Arial" w:cs="Arial"/>
          <w:color w:val="000000"/>
          <w:sz w:val="24"/>
          <w:szCs w:val="24"/>
        </w:rPr>
      </w:pPr>
      <w:r>
        <w:rPr>
          <w:rFonts w:ascii="Arial" w:hAnsi="Arial" w:cs="Arial"/>
          <w:color w:val="000000"/>
          <w:sz w:val="24"/>
          <w:szCs w:val="24"/>
        </w:rPr>
        <w:br w:type="page"/>
      </w:r>
    </w:p>
    <w:p w:rsidR="00446686" w:rsidRDefault="00446686" w:rsidP="00841899">
      <w:pPr>
        <w:pStyle w:val="a4"/>
        <w:ind w:firstLine="709"/>
        <w:jc w:val="both"/>
        <w:rPr>
          <w:rFonts w:ascii="Arial" w:hAnsi="Arial" w:cs="Arial"/>
          <w:color w:val="000000"/>
          <w:sz w:val="24"/>
          <w:szCs w:val="24"/>
        </w:rPr>
        <w:sectPr w:rsidR="00446686" w:rsidSect="0051641B">
          <w:pgSz w:w="11906" w:h="16838"/>
          <w:pgMar w:top="1134" w:right="851" w:bottom="1134" w:left="1701" w:header="709" w:footer="709" w:gutter="0"/>
          <w:cols w:space="708"/>
          <w:docGrid w:linePitch="360"/>
        </w:sectPr>
      </w:pPr>
    </w:p>
    <w:p w:rsidR="00446686" w:rsidRPr="00E21A6F" w:rsidRDefault="00446686" w:rsidP="00446686">
      <w:pPr>
        <w:spacing w:after="0" w:line="240" w:lineRule="auto"/>
        <w:ind w:left="5812" w:firstLine="4961"/>
        <w:rPr>
          <w:color w:val="000000"/>
          <w:sz w:val="24"/>
          <w:szCs w:val="24"/>
        </w:rPr>
      </w:pPr>
      <w:r>
        <w:rPr>
          <w:color w:val="000000"/>
          <w:sz w:val="24"/>
          <w:szCs w:val="24"/>
        </w:rPr>
        <w:lastRenderedPageBreak/>
        <w:t>Приложение 15</w:t>
      </w:r>
      <w:r w:rsidRPr="00E21A6F">
        <w:rPr>
          <w:color w:val="000000"/>
          <w:sz w:val="24"/>
          <w:szCs w:val="24"/>
        </w:rPr>
        <w:t xml:space="preserve"> </w:t>
      </w:r>
    </w:p>
    <w:p w:rsidR="00446686" w:rsidRDefault="00446686" w:rsidP="00446686">
      <w:pPr>
        <w:pStyle w:val="a4"/>
        <w:ind w:left="10773"/>
        <w:jc w:val="both"/>
        <w:rPr>
          <w:color w:val="000000"/>
          <w:sz w:val="24"/>
          <w:szCs w:val="24"/>
        </w:rPr>
      </w:pPr>
      <w:r w:rsidRPr="00E21A6F">
        <w:rPr>
          <w:color w:val="000000"/>
          <w:sz w:val="24"/>
          <w:szCs w:val="24"/>
        </w:rPr>
        <w:t>к постановлению администрации Енисейского района</w:t>
      </w:r>
    </w:p>
    <w:p w:rsidR="00446686" w:rsidRDefault="00446686" w:rsidP="00446686">
      <w:pPr>
        <w:pStyle w:val="a4"/>
        <w:ind w:left="11057" w:hanging="284"/>
        <w:jc w:val="both"/>
        <w:rPr>
          <w:color w:val="000000"/>
          <w:sz w:val="24"/>
          <w:szCs w:val="24"/>
        </w:rPr>
      </w:pPr>
      <w:r w:rsidRPr="00E21A6F">
        <w:rPr>
          <w:color w:val="000000"/>
          <w:sz w:val="24"/>
          <w:szCs w:val="24"/>
        </w:rPr>
        <w:t>от  ____________  № ___</w:t>
      </w:r>
      <w:proofErr w:type="gramStart"/>
      <w:r w:rsidRPr="00E21A6F">
        <w:rPr>
          <w:color w:val="000000"/>
          <w:sz w:val="24"/>
          <w:szCs w:val="24"/>
        </w:rPr>
        <w:t>_-</w:t>
      </w:r>
      <w:proofErr w:type="gramEnd"/>
      <w:r w:rsidRPr="00E21A6F">
        <w:rPr>
          <w:color w:val="000000"/>
          <w:sz w:val="24"/>
          <w:szCs w:val="24"/>
        </w:rPr>
        <w:t>п</w:t>
      </w:r>
    </w:p>
    <w:p w:rsidR="00446686" w:rsidRDefault="00446686" w:rsidP="00446686">
      <w:pPr>
        <w:pStyle w:val="a4"/>
        <w:ind w:left="11057"/>
        <w:jc w:val="both"/>
        <w:rPr>
          <w:color w:val="000000"/>
          <w:sz w:val="24"/>
          <w:szCs w:val="24"/>
        </w:rPr>
      </w:pPr>
    </w:p>
    <w:p w:rsidR="00BF4BD8" w:rsidRPr="00713B83" w:rsidRDefault="00BF4BD8" w:rsidP="00BF4BD8">
      <w:pPr>
        <w:spacing w:after="0" w:line="240" w:lineRule="auto"/>
        <w:ind w:left="10773"/>
        <w:jc w:val="both"/>
        <w:rPr>
          <w:rFonts w:ascii="Arial" w:hAnsi="Arial" w:cs="Arial"/>
          <w:color w:val="000000"/>
          <w:sz w:val="24"/>
          <w:szCs w:val="24"/>
        </w:rPr>
      </w:pPr>
      <w:r w:rsidRPr="00713B83">
        <w:rPr>
          <w:rFonts w:ascii="Arial" w:hAnsi="Arial" w:cs="Arial"/>
          <w:color w:val="000000"/>
          <w:sz w:val="24"/>
          <w:szCs w:val="24"/>
        </w:rPr>
        <w:t xml:space="preserve">Приложение </w:t>
      </w:r>
    </w:p>
    <w:p w:rsidR="00BF4BD8" w:rsidRPr="00713B83" w:rsidRDefault="00BF4BD8" w:rsidP="00BF4BD8">
      <w:pPr>
        <w:pStyle w:val="HTML"/>
        <w:ind w:left="10773"/>
        <w:jc w:val="both"/>
        <w:rPr>
          <w:rFonts w:ascii="Arial" w:hAnsi="Arial" w:cs="Arial"/>
          <w:color w:val="000000"/>
          <w:sz w:val="24"/>
          <w:szCs w:val="24"/>
        </w:rPr>
      </w:pPr>
      <w:r w:rsidRPr="00713B83">
        <w:rPr>
          <w:rFonts w:ascii="Arial" w:hAnsi="Arial" w:cs="Arial"/>
          <w:color w:val="000000"/>
          <w:sz w:val="24"/>
          <w:szCs w:val="24"/>
        </w:rPr>
        <w:t>к паспорту подпрограммы</w:t>
      </w:r>
      <w:r w:rsidRPr="00713B83">
        <w:rPr>
          <w:rFonts w:ascii="Arial" w:hAnsi="Arial" w:cs="Arial"/>
          <w:color w:val="000000"/>
          <w:sz w:val="24"/>
          <w:szCs w:val="24"/>
          <w:lang w:val="ru-RU"/>
        </w:rPr>
        <w:t xml:space="preserve"> </w:t>
      </w:r>
      <w:r w:rsidRPr="00713B83">
        <w:rPr>
          <w:rFonts w:ascii="Arial" w:hAnsi="Arial" w:cs="Arial"/>
          <w:color w:val="000000"/>
          <w:sz w:val="24"/>
          <w:szCs w:val="24"/>
        </w:rPr>
        <w:t>«Выполнение отдельных государственных полномочий»</w:t>
      </w:r>
    </w:p>
    <w:p w:rsidR="00BF4BD8" w:rsidRPr="00713B83" w:rsidRDefault="00BF4BD8" w:rsidP="00BF4BD8">
      <w:pPr>
        <w:spacing w:after="0" w:line="240" w:lineRule="auto"/>
        <w:ind w:firstLine="567"/>
        <w:jc w:val="center"/>
        <w:outlineLvl w:val="0"/>
        <w:rPr>
          <w:rFonts w:ascii="Arial" w:hAnsi="Arial" w:cs="Arial"/>
          <w:b/>
          <w:color w:val="000000"/>
          <w:sz w:val="24"/>
          <w:szCs w:val="24"/>
        </w:rPr>
      </w:pPr>
    </w:p>
    <w:p w:rsidR="00BF4BD8" w:rsidRPr="00713B83" w:rsidRDefault="00BF4BD8" w:rsidP="00BF4BD8">
      <w:pPr>
        <w:spacing w:after="0" w:line="240" w:lineRule="auto"/>
        <w:ind w:firstLine="567"/>
        <w:jc w:val="center"/>
        <w:outlineLvl w:val="0"/>
        <w:rPr>
          <w:rFonts w:ascii="Arial" w:hAnsi="Arial" w:cs="Arial"/>
          <w:b/>
          <w:color w:val="000000"/>
          <w:sz w:val="24"/>
          <w:szCs w:val="24"/>
          <w:highlight w:val="yellow"/>
        </w:rPr>
      </w:pPr>
      <w:r w:rsidRPr="00713B83">
        <w:rPr>
          <w:rFonts w:ascii="Arial" w:hAnsi="Arial" w:cs="Arial"/>
          <w:b/>
          <w:color w:val="000000"/>
          <w:sz w:val="24"/>
          <w:szCs w:val="24"/>
        </w:rPr>
        <w:t>Перечень и значения показателей результативности подпрограммы</w:t>
      </w:r>
    </w:p>
    <w:tbl>
      <w:tblPr>
        <w:tblW w:w="14601" w:type="dxa"/>
        <w:tblInd w:w="70" w:type="dxa"/>
        <w:tblLayout w:type="fixed"/>
        <w:tblCellMar>
          <w:left w:w="70" w:type="dxa"/>
          <w:right w:w="70" w:type="dxa"/>
        </w:tblCellMar>
        <w:tblLook w:val="0000" w:firstRow="0" w:lastRow="0" w:firstColumn="0" w:lastColumn="0" w:noHBand="0" w:noVBand="0"/>
      </w:tblPr>
      <w:tblGrid>
        <w:gridCol w:w="567"/>
        <w:gridCol w:w="6237"/>
        <w:gridCol w:w="1396"/>
        <w:gridCol w:w="2573"/>
        <w:gridCol w:w="851"/>
        <w:gridCol w:w="850"/>
        <w:gridCol w:w="993"/>
        <w:gridCol w:w="1134"/>
      </w:tblGrid>
      <w:tr w:rsidR="00BF4BD8" w:rsidRPr="00843358" w:rsidTr="00BF4BD8">
        <w:trPr>
          <w:cantSplit/>
          <w:trHeight w:val="240"/>
        </w:trPr>
        <w:tc>
          <w:tcPr>
            <w:tcW w:w="567" w:type="dxa"/>
            <w:vMerge w:val="restart"/>
            <w:tcBorders>
              <w:top w:val="single" w:sz="6" w:space="0" w:color="auto"/>
              <w:left w:val="single" w:sz="6" w:space="0" w:color="auto"/>
              <w:right w:val="single" w:sz="6" w:space="0" w:color="auto"/>
            </w:tcBorders>
            <w:vAlign w:val="center"/>
          </w:tcPr>
          <w:p w:rsidR="00BF4BD8" w:rsidRPr="00843358" w:rsidRDefault="00BF4BD8" w:rsidP="00FA3656">
            <w:pPr>
              <w:pStyle w:val="ConsPlusNormal"/>
              <w:jc w:val="center"/>
              <w:rPr>
                <w:rFonts w:cs="Arial"/>
                <w:color w:val="000000"/>
                <w:sz w:val="24"/>
                <w:szCs w:val="24"/>
              </w:rPr>
            </w:pPr>
            <w:r w:rsidRPr="00843358">
              <w:rPr>
                <w:rFonts w:cs="Arial"/>
                <w:color w:val="000000"/>
                <w:sz w:val="24"/>
                <w:szCs w:val="24"/>
              </w:rPr>
              <w:t xml:space="preserve">№ </w:t>
            </w:r>
            <w:proofErr w:type="gramStart"/>
            <w:r w:rsidRPr="00843358">
              <w:rPr>
                <w:rFonts w:cs="Arial"/>
                <w:color w:val="000000"/>
                <w:sz w:val="24"/>
                <w:szCs w:val="24"/>
              </w:rPr>
              <w:t>п</w:t>
            </w:r>
            <w:proofErr w:type="gramEnd"/>
            <w:r w:rsidRPr="00843358">
              <w:rPr>
                <w:rFonts w:cs="Arial"/>
                <w:color w:val="000000"/>
                <w:sz w:val="24"/>
                <w:szCs w:val="24"/>
              </w:rPr>
              <w:t>/п</w:t>
            </w:r>
          </w:p>
        </w:tc>
        <w:tc>
          <w:tcPr>
            <w:tcW w:w="6237" w:type="dxa"/>
            <w:vMerge w:val="restart"/>
            <w:tcBorders>
              <w:top w:val="single" w:sz="6" w:space="0" w:color="auto"/>
              <w:left w:val="single" w:sz="6" w:space="0" w:color="auto"/>
              <w:right w:val="single" w:sz="6" w:space="0" w:color="auto"/>
            </w:tcBorders>
            <w:vAlign w:val="center"/>
          </w:tcPr>
          <w:p w:rsidR="00BF4BD8" w:rsidRPr="00843358" w:rsidRDefault="00BF4BD8" w:rsidP="00FA3656">
            <w:pPr>
              <w:pStyle w:val="ConsPlusNormal"/>
              <w:jc w:val="center"/>
              <w:rPr>
                <w:rFonts w:cs="Arial"/>
                <w:color w:val="000000"/>
                <w:sz w:val="24"/>
                <w:szCs w:val="24"/>
              </w:rPr>
            </w:pPr>
            <w:r w:rsidRPr="00843358">
              <w:rPr>
                <w:rFonts w:cs="Arial"/>
                <w:color w:val="000000"/>
                <w:sz w:val="24"/>
                <w:szCs w:val="24"/>
              </w:rPr>
              <w:t>Цель, показатели результативности</w:t>
            </w:r>
          </w:p>
        </w:tc>
        <w:tc>
          <w:tcPr>
            <w:tcW w:w="1396" w:type="dxa"/>
            <w:vMerge w:val="restart"/>
            <w:tcBorders>
              <w:top w:val="single" w:sz="6" w:space="0" w:color="auto"/>
              <w:left w:val="single" w:sz="6" w:space="0" w:color="auto"/>
              <w:right w:val="single" w:sz="6" w:space="0" w:color="auto"/>
            </w:tcBorders>
            <w:vAlign w:val="center"/>
          </w:tcPr>
          <w:p w:rsidR="00BF4BD8" w:rsidRPr="00843358" w:rsidRDefault="00BF4BD8" w:rsidP="00FA3656">
            <w:pPr>
              <w:pStyle w:val="ConsPlusNormal"/>
              <w:ind w:left="-70" w:right="-70" w:firstLine="70"/>
              <w:jc w:val="center"/>
              <w:rPr>
                <w:rFonts w:cs="Arial"/>
                <w:color w:val="000000"/>
                <w:sz w:val="24"/>
                <w:szCs w:val="24"/>
              </w:rPr>
            </w:pPr>
            <w:r w:rsidRPr="00843358">
              <w:rPr>
                <w:rFonts w:cs="Arial"/>
                <w:color w:val="000000"/>
                <w:sz w:val="24"/>
                <w:szCs w:val="24"/>
              </w:rPr>
              <w:t>Единица измерения</w:t>
            </w:r>
          </w:p>
        </w:tc>
        <w:tc>
          <w:tcPr>
            <w:tcW w:w="2573" w:type="dxa"/>
            <w:vMerge w:val="restart"/>
            <w:tcBorders>
              <w:top w:val="single" w:sz="6" w:space="0" w:color="auto"/>
              <w:left w:val="single" w:sz="6" w:space="0" w:color="auto"/>
              <w:right w:val="single" w:sz="6" w:space="0" w:color="auto"/>
            </w:tcBorders>
            <w:vAlign w:val="center"/>
          </w:tcPr>
          <w:p w:rsidR="00BF4BD8" w:rsidRPr="00843358" w:rsidRDefault="00BF4BD8" w:rsidP="00FA3656">
            <w:pPr>
              <w:pStyle w:val="ConsPlusNormal"/>
              <w:ind w:right="-70"/>
              <w:jc w:val="center"/>
              <w:rPr>
                <w:rFonts w:cs="Arial"/>
                <w:color w:val="000000"/>
                <w:sz w:val="24"/>
                <w:szCs w:val="24"/>
              </w:rPr>
            </w:pPr>
            <w:r w:rsidRPr="00843358">
              <w:rPr>
                <w:rFonts w:cs="Arial"/>
                <w:color w:val="000000"/>
                <w:sz w:val="24"/>
                <w:szCs w:val="24"/>
              </w:rPr>
              <w:t>Источник информации</w:t>
            </w:r>
          </w:p>
        </w:tc>
        <w:tc>
          <w:tcPr>
            <w:tcW w:w="3828" w:type="dxa"/>
            <w:gridSpan w:val="4"/>
            <w:tcBorders>
              <w:top w:val="single" w:sz="6" w:space="0" w:color="auto"/>
              <w:left w:val="single" w:sz="6" w:space="0" w:color="auto"/>
              <w:bottom w:val="single" w:sz="6" w:space="0" w:color="auto"/>
              <w:right w:val="single" w:sz="6" w:space="0" w:color="auto"/>
            </w:tcBorders>
            <w:vAlign w:val="center"/>
          </w:tcPr>
          <w:p w:rsidR="00BF4BD8" w:rsidRPr="00843358" w:rsidRDefault="00BF4BD8" w:rsidP="00FA3656">
            <w:pPr>
              <w:pStyle w:val="ConsPlusNormal"/>
              <w:jc w:val="center"/>
              <w:rPr>
                <w:rFonts w:cs="Arial"/>
                <w:color w:val="000000"/>
                <w:sz w:val="24"/>
                <w:szCs w:val="24"/>
              </w:rPr>
            </w:pPr>
            <w:r w:rsidRPr="00843358">
              <w:rPr>
                <w:rFonts w:cs="Arial"/>
                <w:color w:val="000000"/>
                <w:sz w:val="24"/>
                <w:szCs w:val="24"/>
              </w:rPr>
              <w:t>Годы реализации подпрограммы</w:t>
            </w:r>
          </w:p>
        </w:tc>
      </w:tr>
      <w:tr w:rsidR="00BF4BD8" w:rsidRPr="00843358" w:rsidTr="00BF4BD8">
        <w:trPr>
          <w:cantSplit/>
          <w:trHeight w:val="240"/>
        </w:trPr>
        <w:tc>
          <w:tcPr>
            <w:tcW w:w="567" w:type="dxa"/>
            <w:vMerge/>
            <w:tcBorders>
              <w:left w:val="single" w:sz="6" w:space="0" w:color="auto"/>
              <w:bottom w:val="single" w:sz="6" w:space="0" w:color="auto"/>
              <w:right w:val="single" w:sz="6" w:space="0" w:color="auto"/>
            </w:tcBorders>
            <w:vAlign w:val="center"/>
          </w:tcPr>
          <w:p w:rsidR="00BF4BD8" w:rsidRPr="00843358" w:rsidRDefault="00BF4BD8" w:rsidP="00FA3656">
            <w:pPr>
              <w:pStyle w:val="ConsPlusNormal"/>
              <w:jc w:val="center"/>
              <w:rPr>
                <w:rFonts w:cs="Arial"/>
                <w:color w:val="000000"/>
                <w:sz w:val="24"/>
                <w:szCs w:val="24"/>
              </w:rPr>
            </w:pPr>
          </w:p>
        </w:tc>
        <w:tc>
          <w:tcPr>
            <w:tcW w:w="6237" w:type="dxa"/>
            <w:vMerge/>
            <w:tcBorders>
              <w:left w:val="single" w:sz="6" w:space="0" w:color="auto"/>
              <w:bottom w:val="single" w:sz="6" w:space="0" w:color="auto"/>
              <w:right w:val="single" w:sz="6" w:space="0" w:color="auto"/>
            </w:tcBorders>
            <w:vAlign w:val="center"/>
          </w:tcPr>
          <w:p w:rsidR="00BF4BD8" w:rsidRPr="00843358" w:rsidRDefault="00BF4BD8" w:rsidP="00FA3656">
            <w:pPr>
              <w:pStyle w:val="ConsPlusNormal"/>
              <w:jc w:val="center"/>
              <w:rPr>
                <w:rFonts w:cs="Arial"/>
                <w:color w:val="000000"/>
                <w:sz w:val="24"/>
                <w:szCs w:val="24"/>
              </w:rPr>
            </w:pPr>
          </w:p>
        </w:tc>
        <w:tc>
          <w:tcPr>
            <w:tcW w:w="1396" w:type="dxa"/>
            <w:vMerge/>
            <w:tcBorders>
              <w:left w:val="single" w:sz="6" w:space="0" w:color="auto"/>
              <w:bottom w:val="single" w:sz="6" w:space="0" w:color="auto"/>
              <w:right w:val="single" w:sz="6" w:space="0" w:color="auto"/>
            </w:tcBorders>
            <w:vAlign w:val="center"/>
          </w:tcPr>
          <w:p w:rsidR="00BF4BD8" w:rsidRPr="00843358" w:rsidRDefault="00BF4BD8" w:rsidP="00FA3656">
            <w:pPr>
              <w:pStyle w:val="ConsPlusNormal"/>
              <w:jc w:val="center"/>
              <w:rPr>
                <w:rFonts w:cs="Arial"/>
                <w:color w:val="000000"/>
                <w:sz w:val="24"/>
                <w:szCs w:val="24"/>
              </w:rPr>
            </w:pPr>
          </w:p>
        </w:tc>
        <w:tc>
          <w:tcPr>
            <w:tcW w:w="2573" w:type="dxa"/>
            <w:vMerge/>
            <w:tcBorders>
              <w:left w:val="single" w:sz="6" w:space="0" w:color="auto"/>
              <w:bottom w:val="single" w:sz="6" w:space="0" w:color="auto"/>
              <w:right w:val="single" w:sz="6" w:space="0" w:color="auto"/>
            </w:tcBorders>
            <w:vAlign w:val="center"/>
          </w:tcPr>
          <w:p w:rsidR="00BF4BD8" w:rsidRPr="00843358" w:rsidRDefault="00BF4BD8" w:rsidP="00FA3656">
            <w:pPr>
              <w:pStyle w:val="ConsPlusNormal"/>
              <w:jc w:val="center"/>
              <w:rPr>
                <w:rFonts w:cs="Arial"/>
                <w:color w:val="000000"/>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BF4BD8" w:rsidRPr="00843358" w:rsidRDefault="00BF4BD8" w:rsidP="00FA3656">
            <w:pPr>
              <w:pStyle w:val="ConsPlusNormal"/>
              <w:jc w:val="center"/>
              <w:rPr>
                <w:rFonts w:cs="Arial"/>
                <w:color w:val="000000"/>
                <w:sz w:val="24"/>
                <w:szCs w:val="24"/>
                <w:lang w:val="en-US"/>
              </w:rPr>
            </w:pPr>
            <w:r w:rsidRPr="00843358">
              <w:rPr>
                <w:rFonts w:cs="Arial"/>
                <w:color w:val="000000"/>
                <w:sz w:val="24"/>
                <w:szCs w:val="24"/>
              </w:rPr>
              <w:t>2021</w:t>
            </w:r>
          </w:p>
        </w:tc>
        <w:tc>
          <w:tcPr>
            <w:tcW w:w="850" w:type="dxa"/>
            <w:tcBorders>
              <w:top w:val="single" w:sz="6" w:space="0" w:color="auto"/>
              <w:left w:val="single" w:sz="6" w:space="0" w:color="auto"/>
              <w:bottom w:val="single" w:sz="6" w:space="0" w:color="auto"/>
              <w:right w:val="single" w:sz="6" w:space="0" w:color="auto"/>
            </w:tcBorders>
            <w:vAlign w:val="center"/>
          </w:tcPr>
          <w:p w:rsidR="00BF4BD8" w:rsidRPr="00843358" w:rsidRDefault="00BF4BD8" w:rsidP="00FA3656">
            <w:pPr>
              <w:pStyle w:val="ConsPlusNormal"/>
              <w:jc w:val="center"/>
              <w:rPr>
                <w:rFonts w:cs="Arial"/>
                <w:color w:val="000000"/>
                <w:sz w:val="24"/>
                <w:szCs w:val="24"/>
              </w:rPr>
            </w:pPr>
            <w:r w:rsidRPr="00843358">
              <w:rPr>
                <w:rFonts w:cs="Arial"/>
                <w:color w:val="000000"/>
                <w:sz w:val="24"/>
                <w:szCs w:val="24"/>
              </w:rPr>
              <w:t>2022</w:t>
            </w:r>
          </w:p>
        </w:tc>
        <w:tc>
          <w:tcPr>
            <w:tcW w:w="993" w:type="dxa"/>
            <w:tcBorders>
              <w:top w:val="single" w:sz="6" w:space="0" w:color="auto"/>
              <w:left w:val="single" w:sz="6" w:space="0" w:color="auto"/>
              <w:bottom w:val="single" w:sz="6" w:space="0" w:color="auto"/>
              <w:right w:val="single" w:sz="6" w:space="0" w:color="auto"/>
            </w:tcBorders>
            <w:vAlign w:val="center"/>
          </w:tcPr>
          <w:p w:rsidR="00BF4BD8" w:rsidRPr="00843358" w:rsidRDefault="00BF4BD8" w:rsidP="00FA3656">
            <w:pPr>
              <w:pStyle w:val="ConsPlusNormal"/>
              <w:jc w:val="center"/>
              <w:rPr>
                <w:rFonts w:cs="Arial"/>
                <w:color w:val="000000"/>
                <w:sz w:val="24"/>
                <w:szCs w:val="24"/>
              </w:rPr>
            </w:pPr>
            <w:r w:rsidRPr="00843358">
              <w:rPr>
                <w:rFonts w:cs="Arial"/>
                <w:color w:val="000000"/>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BF4BD8" w:rsidRPr="00843358" w:rsidRDefault="00BF4BD8" w:rsidP="00FA3656">
            <w:pPr>
              <w:pStyle w:val="ConsPlusNormal"/>
              <w:jc w:val="center"/>
              <w:rPr>
                <w:rFonts w:cs="Arial"/>
                <w:color w:val="000000"/>
                <w:sz w:val="24"/>
                <w:szCs w:val="24"/>
              </w:rPr>
            </w:pPr>
            <w:r w:rsidRPr="00843358">
              <w:rPr>
                <w:rFonts w:cs="Arial"/>
                <w:color w:val="000000"/>
                <w:sz w:val="24"/>
                <w:szCs w:val="24"/>
              </w:rPr>
              <w:t>2024</w:t>
            </w:r>
          </w:p>
        </w:tc>
      </w:tr>
      <w:tr w:rsidR="00BF4BD8" w:rsidRPr="00843358" w:rsidTr="00BF4BD8">
        <w:trPr>
          <w:cantSplit/>
          <w:trHeight w:val="240"/>
        </w:trPr>
        <w:tc>
          <w:tcPr>
            <w:tcW w:w="567" w:type="dxa"/>
            <w:tcBorders>
              <w:top w:val="single" w:sz="6" w:space="0" w:color="auto"/>
              <w:left w:val="single" w:sz="6" w:space="0" w:color="auto"/>
              <w:bottom w:val="single" w:sz="6" w:space="0" w:color="auto"/>
              <w:right w:val="single" w:sz="6" w:space="0" w:color="auto"/>
            </w:tcBorders>
          </w:tcPr>
          <w:p w:rsidR="00BF4BD8" w:rsidRPr="00843358" w:rsidRDefault="00BF4BD8" w:rsidP="00FA3656">
            <w:pPr>
              <w:pStyle w:val="ConsPlusNormal"/>
              <w:rPr>
                <w:rFonts w:cs="Arial"/>
                <w:color w:val="000000"/>
                <w:sz w:val="24"/>
                <w:szCs w:val="24"/>
                <w:highlight w:val="yellow"/>
              </w:rPr>
            </w:pPr>
          </w:p>
        </w:tc>
        <w:tc>
          <w:tcPr>
            <w:tcW w:w="14034" w:type="dxa"/>
            <w:gridSpan w:val="7"/>
            <w:tcBorders>
              <w:top w:val="single" w:sz="6" w:space="0" w:color="auto"/>
              <w:left w:val="single" w:sz="6" w:space="0" w:color="auto"/>
              <w:bottom w:val="single" w:sz="6" w:space="0" w:color="auto"/>
              <w:right w:val="single" w:sz="6" w:space="0" w:color="auto"/>
            </w:tcBorders>
          </w:tcPr>
          <w:p w:rsidR="00BF4BD8" w:rsidRPr="00843358" w:rsidRDefault="00BF4BD8" w:rsidP="00FA3656">
            <w:pPr>
              <w:pStyle w:val="ConsPlusNormal"/>
              <w:jc w:val="both"/>
              <w:rPr>
                <w:rFonts w:cs="Arial"/>
                <w:color w:val="000000"/>
                <w:sz w:val="24"/>
                <w:szCs w:val="24"/>
              </w:rPr>
            </w:pPr>
            <w:r w:rsidRPr="00843358">
              <w:rPr>
                <w:rFonts w:cs="Arial"/>
                <w:color w:val="000000"/>
                <w:sz w:val="24"/>
                <w:szCs w:val="24"/>
              </w:rPr>
              <w:t>Цель подпрограммы: Обеспечение прав граждан при реализации государственных полномочий, переданных на уровень органов местного самоуправления Енисейского района</w:t>
            </w:r>
          </w:p>
        </w:tc>
      </w:tr>
      <w:tr w:rsidR="00BF4BD8" w:rsidRPr="00843358" w:rsidTr="00BF4BD8">
        <w:trPr>
          <w:cantSplit/>
          <w:trHeight w:val="460"/>
        </w:trPr>
        <w:tc>
          <w:tcPr>
            <w:tcW w:w="567" w:type="dxa"/>
            <w:tcBorders>
              <w:top w:val="single" w:sz="6" w:space="0" w:color="auto"/>
              <w:left w:val="single" w:sz="6" w:space="0" w:color="auto"/>
              <w:bottom w:val="single" w:sz="6" w:space="0" w:color="auto"/>
              <w:right w:val="single" w:sz="6" w:space="0" w:color="auto"/>
            </w:tcBorders>
          </w:tcPr>
          <w:p w:rsidR="00BF4BD8" w:rsidRPr="00843358" w:rsidRDefault="00BF4BD8" w:rsidP="00FA3656">
            <w:pPr>
              <w:pStyle w:val="ConsPlusNormal"/>
              <w:rPr>
                <w:rFonts w:cs="Arial"/>
                <w:color w:val="000000"/>
                <w:sz w:val="24"/>
                <w:szCs w:val="24"/>
                <w:highlight w:val="yellow"/>
              </w:rPr>
            </w:pPr>
          </w:p>
        </w:tc>
        <w:tc>
          <w:tcPr>
            <w:tcW w:w="14034" w:type="dxa"/>
            <w:gridSpan w:val="7"/>
            <w:tcBorders>
              <w:top w:val="single" w:sz="6" w:space="0" w:color="auto"/>
              <w:left w:val="single" w:sz="6" w:space="0" w:color="auto"/>
              <w:bottom w:val="single" w:sz="6" w:space="0" w:color="auto"/>
              <w:right w:val="single" w:sz="6" w:space="0" w:color="auto"/>
            </w:tcBorders>
          </w:tcPr>
          <w:p w:rsidR="00BF4BD8" w:rsidRPr="00843358" w:rsidRDefault="00BF4BD8" w:rsidP="00FA3656">
            <w:pPr>
              <w:pStyle w:val="ConsPlusNormal"/>
              <w:jc w:val="both"/>
              <w:rPr>
                <w:rFonts w:cs="Arial"/>
                <w:color w:val="000000"/>
                <w:sz w:val="24"/>
                <w:szCs w:val="24"/>
              </w:rPr>
            </w:pPr>
            <w:r w:rsidRPr="00843358">
              <w:rPr>
                <w:rFonts w:cs="Arial"/>
                <w:color w:val="000000"/>
                <w:sz w:val="24"/>
                <w:szCs w:val="24"/>
              </w:rPr>
              <w:t>Задача подпрограммы: Безусловное и полное выполнение органами местного самоуправления переданных государственных полномочий</w:t>
            </w:r>
          </w:p>
        </w:tc>
      </w:tr>
      <w:tr w:rsidR="00BF4BD8" w:rsidRPr="00843358" w:rsidTr="00BF4BD8">
        <w:trPr>
          <w:cantSplit/>
          <w:trHeight w:val="925"/>
        </w:trPr>
        <w:tc>
          <w:tcPr>
            <w:tcW w:w="567" w:type="dxa"/>
            <w:tcBorders>
              <w:top w:val="single" w:sz="6" w:space="0" w:color="auto"/>
              <w:left w:val="single" w:sz="6" w:space="0" w:color="auto"/>
              <w:bottom w:val="single" w:sz="6" w:space="0" w:color="auto"/>
              <w:right w:val="single" w:sz="6" w:space="0" w:color="auto"/>
            </w:tcBorders>
          </w:tcPr>
          <w:p w:rsidR="00BF4BD8" w:rsidRPr="00843358" w:rsidRDefault="00BF4BD8" w:rsidP="00FA3656">
            <w:pPr>
              <w:pStyle w:val="ConsPlusNormal"/>
              <w:rPr>
                <w:rFonts w:cs="Arial"/>
                <w:color w:val="000000"/>
                <w:sz w:val="24"/>
                <w:szCs w:val="24"/>
              </w:rPr>
            </w:pPr>
            <w:r w:rsidRPr="00843358">
              <w:rPr>
                <w:rFonts w:cs="Arial"/>
                <w:color w:val="000000"/>
                <w:sz w:val="24"/>
                <w:szCs w:val="24"/>
              </w:rPr>
              <w:t>1</w:t>
            </w:r>
          </w:p>
        </w:tc>
        <w:tc>
          <w:tcPr>
            <w:tcW w:w="6237" w:type="dxa"/>
            <w:tcBorders>
              <w:top w:val="single" w:sz="6" w:space="0" w:color="auto"/>
              <w:left w:val="single" w:sz="6" w:space="0" w:color="auto"/>
              <w:bottom w:val="single" w:sz="6" w:space="0" w:color="auto"/>
              <w:right w:val="single" w:sz="6" w:space="0" w:color="auto"/>
            </w:tcBorders>
            <w:vAlign w:val="center"/>
          </w:tcPr>
          <w:p w:rsidR="00BF4BD8" w:rsidRPr="00843358" w:rsidRDefault="00BF4BD8" w:rsidP="00FA3656">
            <w:pPr>
              <w:pStyle w:val="ConsPlusNormal"/>
              <w:rPr>
                <w:rFonts w:cs="Arial"/>
                <w:color w:val="000000"/>
                <w:sz w:val="24"/>
                <w:szCs w:val="24"/>
              </w:rPr>
            </w:pPr>
            <w:r w:rsidRPr="00843358">
              <w:rPr>
                <w:rFonts w:cs="Arial"/>
                <w:color w:val="000000"/>
                <w:sz w:val="24"/>
                <w:szCs w:val="24"/>
              </w:rPr>
              <w:t>Доля государственных услуг, оказанных без нарушения срока, в общем количестве государственных услуг по полномочию по переселению граждан из районов Крайнего Севера и приравненных к ним местностей</w:t>
            </w:r>
          </w:p>
        </w:tc>
        <w:tc>
          <w:tcPr>
            <w:tcW w:w="1396" w:type="dxa"/>
            <w:tcBorders>
              <w:top w:val="single" w:sz="6" w:space="0" w:color="auto"/>
              <w:left w:val="single" w:sz="6" w:space="0" w:color="auto"/>
              <w:bottom w:val="single" w:sz="6" w:space="0" w:color="auto"/>
              <w:right w:val="single" w:sz="4" w:space="0" w:color="auto"/>
            </w:tcBorders>
            <w:vAlign w:val="center"/>
          </w:tcPr>
          <w:p w:rsidR="00BF4BD8" w:rsidRPr="00843358" w:rsidRDefault="00BF4BD8" w:rsidP="00FA3656">
            <w:pPr>
              <w:pStyle w:val="ConsPlusNormal"/>
              <w:jc w:val="center"/>
              <w:rPr>
                <w:rFonts w:cs="Arial"/>
                <w:color w:val="000000"/>
                <w:sz w:val="24"/>
                <w:szCs w:val="24"/>
              </w:rPr>
            </w:pPr>
            <w:r w:rsidRPr="00843358">
              <w:rPr>
                <w:rFonts w:cs="Arial"/>
                <w:color w:val="000000"/>
                <w:sz w:val="24"/>
                <w:szCs w:val="24"/>
              </w:rPr>
              <w:t>%</w:t>
            </w:r>
          </w:p>
        </w:tc>
        <w:tc>
          <w:tcPr>
            <w:tcW w:w="2573" w:type="dxa"/>
            <w:tcBorders>
              <w:top w:val="single" w:sz="4" w:space="0" w:color="auto"/>
              <w:left w:val="single" w:sz="4" w:space="0" w:color="auto"/>
              <w:bottom w:val="single" w:sz="4" w:space="0" w:color="auto"/>
              <w:right w:val="single" w:sz="4" w:space="0" w:color="auto"/>
            </w:tcBorders>
            <w:vAlign w:val="center"/>
          </w:tcPr>
          <w:p w:rsidR="00BF4BD8" w:rsidRPr="00843358" w:rsidRDefault="00BF4BD8" w:rsidP="00FA3656">
            <w:pPr>
              <w:pStyle w:val="ConsPlusNormal"/>
              <w:rPr>
                <w:rFonts w:cs="Arial"/>
                <w:color w:val="000000"/>
                <w:sz w:val="24"/>
                <w:szCs w:val="24"/>
              </w:rPr>
            </w:pPr>
            <w:r w:rsidRPr="00843358">
              <w:rPr>
                <w:rFonts w:cs="Arial"/>
                <w:color w:val="000000"/>
                <w:sz w:val="24"/>
                <w:szCs w:val="24"/>
              </w:rPr>
              <w:t>Книга регистрации и учета граждан, имеющих право на получение социальных выплат для приобретения жилья</w:t>
            </w:r>
          </w:p>
        </w:tc>
        <w:tc>
          <w:tcPr>
            <w:tcW w:w="851" w:type="dxa"/>
            <w:tcBorders>
              <w:top w:val="single" w:sz="6" w:space="0" w:color="auto"/>
              <w:left w:val="single" w:sz="4" w:space="0" w:color="auto"/>
              <w:bottom w:val="single" w:sz="6" w:space="0" w:color="auto"/>
              <w:right w:val="single" w:sz="6" w:space="0" w:color="auto"/>
            </w:tcBorders>
            <w:shd w:val="clear" w:color="auto" w:fill="auto"/>
            <w:vAlign w:val="center"/>
          </w:tcPr>
          <w:p w:rsidR="00BF4BD8" w:rsidRPr="00843358" w:rsidRDefault="00BF4BD8" w:rsidP="00FA3656">
            <w:pPr>
              <w:pStyle w:val="ConsPlusNormal"/>
              <w:jc w:val="center"/>
              <w:rPr>
                <w:rFonts w:cs="Arial"/>
                <w:color w:val="000000"/>
                <w:sz w:val="24"/>
                <w:szCs w:val="24"/>
              </w:rPr>
            </w:pPr>
            <w:r w:rsidRPr="00843358">
              <w:rPr>
                <w:rFonts w:cs="Arial"/>
                <w:color w:val="000000"/>
                <w:sz w:val="24"/>
                <w:szCs w:val="24"/>
              </w:rPr>
              <w:t>100</w:t>
            </w:r>
          </w:p>
        </w:tc>
        <w:tc>
          <w:tcPr>
            <w:tcW w:w="850" w:type="dxa"/>
            <w:tcBorders>
              <w:top w:val="single" w:sz="6" w:space="0" w:color="auto"/>
              <w:left w:val="single" w:sz="6" w:space="0" w:color="auto"/>
              <w:bottom w:val="single" w:sz="6" w:space="0" w:color="auto"/>
              <w:right w:val="single" w:sz="6" w:space="0" w:color="auto"/>
            </w:tcBorders>
            <w:vAlign w:val="center"/>
          </w:tcPr>
          <w:p w:rsidR="00BF4BD8" w:rsidRPr="00843358" w:rsidRDefault="00BF4BD8" w:rsidP="00FA3656">
            <w:pPr>
              <w:pStyle w:val="ConsPlusNormal"/>
              <w:jc w:val="center"/>
              <w:rPr>
                <w:rFonts w:cs="Arial"/>
                <w:color w:val="000000"/>
                <w:sz w:val="24"/>
                <w:szCs w:val="24"/>
              </w:rPr>
            </w:pPr>
            <w:r w:rsidRPr="00843358">
              <w:rPr>
                <w:rFonts w:cs="Arial"/>
                <w:color w:val="000000"/>
                <w:sz w:val="24"/>
                <w:szCs w:val="24"/>
              </w:rPr>
              <w:t>100</w:t>
            </w:r>
          </w:p>
        </w:tc>
        <w:tc>
          <w:tcPr>
            <w:tcW w:w="993" w:type="dxa"/>
            <w:tcBorders>
              <w:top w:val="single" w:sz="6" w:space="0" w:color="auto"/>
              <w:left w:val="single" w:sz="6" w:space="0" w:color="auto"/>
              <w:bottom w:val="single" w:sz="6" w:space="0" w:color="auto"/>
              <w:right w:val="single" w:sz="6" w:space="0" w:color="auto"/>
            </w:tcBorders>
            <w:vAlign w:val="center"/>
          </w:tcPr>
          <w:p w:rsidR="00BF4BD8" w:rsidRPr="00843358" w:rsidRDefault="00BF4BD8" w:rsidP="00FA3656">
            <w:pPr>
              <w:pStyle w:val="ConsPlusNormal"/>
              <w:jc w:val="center"/>
              <w:rPr>
                <w:rFonts w:cs="Arial"/>
                <w:color w:val="000000"/>
                <w:sz w:val="24"/>
                <w:szCs w:val="24"/>
              </w:rPr>
            </w:pPr>
            <w:r w:rsidRPr="00843358">
              <w:rPr>
                <w:rFonts w:cs="Arial"/>
                <w:color w:val="000000"/>
                <w:sz w:val="24"/>
                <w:szCs w:val="24"/>
              </w:rPr>
              <w:t>100</w:t>
            </w:r>
          </w:p>
        </w:tc>
        <w:tc>
          <w:tcPr>
            <w:tcW w:w="1134" w:type="dxa"/>
            <w:tcBorders>
              <w:top w:val="single" w:sz="6" w:space="0" w:color="auto"/>
              <w:left w:val="single" w:sz="6" w:space="0" w:color="auto"/>
              <w:bottom w:val="single" w:sz="6" w:space="0" w:color="auto"/>
              <w:right w:val="single" w:sz="6" w:space="0" w:color="auto"/>
            </w:tcBorders>
            <w:vAlign w:val="center"/>
          </w:tcPr>
          <w:p w:rsidR="00BF4BD8" w:rsidRPr="00843358" w:rsidRDefault="00BF4BD8" w:rsidP="00FA3656">
            <w:pPr>
              <w:pStyle w:val="ConsPlusNormal"/>
              <w:jc w:val="center"/>
              <w:rPr>
                <w:rFonts w:cs="Arial"/>
                <w:color w:val="000000"/>
                <w:sz w:val="24"/>
                <w:szCs w:val="24"/>
              </w:rPr>
            </w:pPr>
            <w:r w:rsidRPr="00843358">
              <w:rPr>
                <w:rFonts w:cs="Arial"/>
                <w:color w:val="000000"/>
                <w:sz w:val="24"/>
                <w:szCs w:val="24"/>
              </w:rPr>
              <w:t>100</w:t>
            </w:r>
          </w:p>
        </w:tc>
      </w:tr>
      <w:tr w:rsidR="00BF4BD8" w:rsidRPr="00843358" w:rsidTr="00BF4BD8">
        <w:trPr>
          <w:cantSplit/>
          <w:trHeight w:val="1594"/>
        </w:trPr>
        <w:tc>
          <w:tcPr>
            <w:tcW w:w="567" w:type="dxa"/>
            <w:tcBorders>
              <w:top w:val="single" w:sz="6" w:space="0" w:color="auto"/>
              <w:left w:val="single" w:sz="6" w:space="0" w:color="auto"/>
              <w:bottom w:val="single" w:sz="6" w:space="0" w:color="auto"/>
              <w:right w:val="single" w:sz="6" w:space="0" w:color="auto"/>
            </w:tcBorders>
          </w:tcPr>
          <w:p w:rsidR="00BF4BD8" w:rsidRPr="00843358" w:rsidRDefault="00BF4BD8" w:rsidP="00FA3656">
            <w:pPr>
              <w:pStyle w:val="ConsPlusNormal"/>
              <w:rPr>
                <w:rFonts w:cs="Arial"/>
                <w:color w:val="000000"/>
                <w:sz w:val="24"/>
                <w:szCs w:val="24"/>
              </w:rPr>
            </w:pPr>
            <w:r w:rsidRPr="00843358">
              <w:rPr>
                <w:rFonts w:cs="Arial"/>
                <w:color w:val="000000"/>
                <w:sz w:val="24"/>
                <w:szCs w:val="24"/>
              </w:rPr>
              <w:t>2</w:t>
            </w:r>
          </w:p>
        </w:tc>
        <w:tc>
          <w:tcPr>
            <w:tcW w:w="6237" w:type="dxa"/>
            <w:tcBorders>
              <w:top w:val="single" w:sz="6" w:space="0" w:color="auto"/>
              <w:left w:val="single" w:sz="6" w:space="0" w:color="auto"/>
              <w:bottom w:val="single" w:sz="6" w:space="0" w:color="auto"/>
              <w:right w:val="single" w:sz="6" w:space="0" w:color="auto"/>
            </w:tcBorders>
            <w:vAlign w:val="center"/>
          </w:tcPr>
          <w:p w:rsidR="00BF4BD8" w:rsidRPr="00843358" w:rsidRDefault="00BF4BD8" w:rsidP="00FA3656">
            <w:pPr>
              <w:spacing w:after="0" w:line="240" w:lineRule="auto"/>
              <w:rPr>
                <w:rFonts w:ascii="Arial" w:hAnsi="Arial" w:cs="Arial"/>
                <w:color w:val="000000"/>
                <w:sz w:val="24"/>
                <w:szCs w:val="24"/>
              </w:rPr>
            </w:pPr>
            <w:r w:rsidRPr="00843358">
              <w:rPr>
                <w:rFonts w:ascii="Arial" w:hAnsi="Arial" w:cs="Arial"/>
                <w:color w:val="000000"/>
                <w:sz w:val="24"/>
                <w:szCs w:val="24"/>
              </w:rPr>
              <w:t>Количество жалоб органов государственной власти на действия (бездействия) специалиста, ответственного за реализацию полномочия по составлению (изменению) списков кандидатов в присяжные заседатели федеральных судов общей юрисдикции в Российской Федерации</w:t>
            </w:r>
          </w:p>
        </w:tc>
        <w:tc>
          <w:tcPr>
            <w:tcW w:w="1396" w:type="dxa"/>
            <w:tcBorders>
              <w:top w:val="single" w:sz="6" w:space="0" w:color="auto"/>
              <w:left w:val="single" w:sz="6" w:space="0" w:color="auto"/>
              <w:bottom w:val="single" w:sz="6" w:space="0" w:color="auto"/>
              <w:right w:val="single" w:sz="4" w:space="0" w:color="auto"/>
            </w:tcBorders>
            <w:vAlign w:val="center"/>
          </w:tcPr>
          <w:p w:rsidR="00BF4BD8" w:rsidRPr="00843358" w:rsidRDefault="00BF4BD8" w:rsidP="00FA3656">
            <w:pPr>
              <w:spacing w:after="0" w:line="240" w:lineRule="auto"/>
              <w:jc w:val="center"/>
              <w:rPr>
                <w:rFonts w:ascii="Arial" w:hAnsi="Arial" w:cs="Arial"/>
                <w:color w:val="000000"/>
                <w:sz w:val="24"/>
                <w:szCs w:val="24"/>
              </w:rPr>
            </w:pPr>
            <w:r w:rsidRPr="00843358">
              <w:rPr>
                <w:rFonts w:ascii="Arial" w:hAnsi="Arial" w:cs="Arial"/>
                <w:color w:val="000000"/>
                <w:sz w:val="24"/>
                <w:szCs w:val="24"/>
              </w:rPr>
              <w:t>единиц</w:t>
            </w:r>
          </w:p>
        </w:tc>
        <w:tc>
          <w:tcPr>
            <w:tcW w:w="2573" w:type="dxa"/>
            <w:tcBorders>
              <w:top w:val="single" w:sz="4" w:space="0" w:color="auto"/>
              <w:left w:val="single" w:sz="4" w:space="0" w:color="auto"/>
              <w:bottom w:val="single" w:sz="4" w:space="0" w:color="auto"/>
              <w:right w:val="single" w:sz="4" w:space="0" w:color="auto"/>
            </w:tcBorders>
          </w:tcPr>
          <w:p w:rsidR="00BF4BD8" w:rsidRPr="00843358" w:rsidRDefault="00BF4BD8" w:rsidP="00FA3656">
            <w:pPr>
              <w:pStyle w:val="ConsPlusNormal"/>
              <w:rPr>
                <w:rFonts w:cs="Arial"/>
                <w:color w:val="000000"/>
                <w:sz w:val="24"/>
                <w:szCs w:val="24"/>
                <w:highlight w:val="yellow"/>
              </w:rPr>
            </w:pPr>
            <w:r w:rsidRPr="00BF4BD8">
              <w:rPr>
                <w:rFonts w:cs="Arial"/>
                <w:color w:val="000000"/>
                <w:sz w:val="24"/>
                <w:szCs w:val="24"/>
              </w:rPr>
              <w:t xml:space="preserve">Отчет из системы электронного документооборота </w:t>
            </w:r>
            <w:proofErr w:type="spellStart"/>
            <w:r w:rsidRPr="00BF4BD8">
              <w:rPr>
                <w:rFonts w:cs="Arial"/>
                <w:color w:val="000000"/>
                <w:sz w:val="24"/>
                <w:szCs w:val="24"/>
              </w:rPr>
              <w:t>ёЛогика</w:t>
            </w:r>
            <w:proofErr w:type="spellEnd"/>
          </w:p>
        </w:tc>
        <w:tc>
          <w:tcPr>
            <w:tcW w:w="851" w:type="dxa"/>
            <w:tcBorders>
              <w:top w:val="single" w:sz="6" w:space="0" w:color="auto"/>
              <w:left w:val="single" w:sz="4" w:space="0" w:color="auto"/>
              <w:bottom w:val="single" w:sz="6" w:space="0" w:color="auto"/>
              <w:right w:val="single" w:sz="6" w:space="0" w:color="auto"/>
            </w:tcBorders>
            <w:shd w:val="clear" w:color="auto" w:fill="auto"/>
            <w:vAlign w:val="center"/>
          </w:tcPr>
          <w:p w:rsidR="00BF4BD8" w:rsidRPr="00843358" w:rsidRDefault="00BF4BD8" w:rsidP="00FA3656">
            <w:pPr>
              <w:spacing w:after="0" w:line="240" w:lineRule="auto"/>
              <w:jc w:val="center"/>
              <w:rPr>
                <w:rFonts w:ascii="Arial" w:hAnsi="Arial" w:cs="Arial"/>
                <w:color w:val="000000"/>
                <w:sz w:val="24"/>
                <w:szCs w:val="24"/>
              </w:rPr>
            </w:pPr>
            <w:r w:rsidRPr="00843358">
              <w:rPr>
                <w:rFonts w:ascii="Arial" w:hAnsi="Arial" w:cs="Arial"/>
                <w:color w:val="000000"/>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tcPr>
          <w:p w:rsidR="00BF4BD8" w:rsidRPr="00843358" w:rsidRDefault="00BF4BD8" w:rsidP="00FA3656">
            <w:pPr>
              <w:spacing w:after="0" w:line="240" w:lineRule="auto"/>
              <w:jc w:val="center"/>
              <w:rPr>
                <w:rFonts w:ascii="Arial" w:hAnsi="Arial" w:cs="Arial"/>
                <w:color w:val="000000"/>
                <w:sz w:val="24"/>
                <w:szCs w:val="24"/>
              </w:rPr>
            </w:pPr>
            <w:r w:rsidRPr="00843358">
              <w:rPr>
                <w:rFonts w:ascii="Arial" w:hAnsi="Arial" w:cs="Arial"/>
                <w:color w:val="000000"/>
                <w:sz w:val="24"/>
                <w:szCs w:val="24"/>
              </w:rPr>
              <w:t>0</w:t>
            </w:r>
          </w:p>
        </w:tc>
        <w:tc>
          <w:tcPr>
            <w:tcW w:w="993" w:type="dxa"/>
            <w:tcBorders>
              <w:top w:val="single" w:sz="6" w:space="0" w:color="auto"/>
              <w:left w:val="single" w:sz="6" w:space="0" w:color="auto"/>
              <w:bottom w:val="single" w:sz="6" w:space="0" w:color="auto"/>
              <w:right w:val="single" w:sz="6" w:space="0" w:color="auto"/>
            </w:tcBorders>
            <w:vAlign w:val="center"/>
          </w:tcPr>
          <w:p w:rsidR="00BF4BD8" w:rsidRPr="00843358" w:rsidRDefault="00BF4BD8" w:rsidP="00FA3656">
            <w:pPr>
              <w:spacing w:after="0" w:line="240" w:lineRule="auto"/>
              <w:jc w:val="center"/>
              <w:rPr>
                <w:rFonts w:ascii="Arial" w:hAnsi="Arial" w:cs="Arial"/>
                <w:color w:val="000000"/>
                <w:sz w:val="24"/>
                <w:szCs w:val="24"/>
              </w:rPr>
            </w:pPr>
            <w:r w:rsidRPr="00843358">
              <w:rPr>
                <w:rFonts w:ascii="Arial" w:hAnsi="Arial" w:cs="Arial"/>
                <w:color w:val="000000"/>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rsidR="00BF4BD8" w:rsidRPr="00843358" w:rsidRDefault="00BF4BD8" w:rsidP="00FA3656">
            <w:pPr>
              <w:spacing w:after="0" w:line="240" w:lineRule="auto"/>
              <w:jc w:val="center"/>
              <w:rPr>
                <w:rFonts w:ascii="Arial" w:hAnsi="Arial" w:cs="Arial"/>
                <w:color w:val="000000"/>
                <w:sz w:val="24"/>
                <w:szCs w:val="24"/>
              </w:rPr>
            </w:pPr>
            <w:r w:rsidRPr="00843358">
              <w:rPr>
                <w:rFonts w:ascii="Arial" w:hAnsi="Arial" w:cs="Arial"/>
                <w:color w:val="000000"/>
                <w:sz w:val="24"/>
                <w:szCs w:val="24"/>
              </w:rPr>
              <w:t>0</w:t>
            </w:r>
          </w:p>
        </w:tc>
      </w:tr>
      <w:tr w:rsidR="00BF4BD8" w:rsidRPr="00843358" w:rsidTr="00BF4BD8">
        <w:trPr>
          <w:cantSplit/>
          <w:trHeight w:val="902"/>
        </w:trPr>
        <w:tc>
          <w:tcPr>
            <w:tcW w:w="567" w:type="dxa"/>
            <w:tcBorders>
              <w:top w:val="single" w:sz="6" w:space="0" w:color="auto"/>
              <w:left w:val="single" w:sz="6" w:space="0" w:color="auto"/>
              <w:bottom w:val="single" w:sz="6" w:space="0" w:color="auto"/>
              <w:right w:val="single" w:sz="6" w:space="0" w:color="auto"/>
            </w:tcBorders>
          </w:tcPr>
          <w:p w:rsidR="00BF4BD8" w:rsidRPr="00843358" w:rsidRDefault="00BF4BD8" w:rsidP="00FA3656">
            <w:pPr>
              <w:pStyle w:val="ConsPlusNormal"/>
              <w:rPr>
                <w:rFonts w:cs="Arial"/>
                <w:color w:val="000000"/>
                <w:sz w:val="24"/>
                <w:szCs w:val="24"/>
              </w:rPr>
            </w:pPr>
            <w:r w:rsidRPr="00843358">
              <w:rPr>
                <w:rFonts w:cs="Arial"/>
                <w:color w:val="000000"/>
                <w:sz w:val="24"/>
                <w:szCs w:val="24"/>
              </w:rPr>
              <w:lastRenderedPageBreak/>
              <w:t>3</w:t>
            </w:r>
          </w:p>
        </w:tc>
        <w:tc>
          <w:tcPr>
            <w:tcW w:w="6237" w:type="dxa"/>
            <w:tcBorders>
              <w:top w:val="single" w:sz="6" w:space="0" w:color="auto"/>
              <w:left w:val="single" w:sz="6" w:space="0" w:color="auto"/>
              <w:bottom w:val="single" w:sz="6" w:space="0" w:color="auto"/>
              <w:right w:val="single" w:sz="6" w:space="0" w:color="auto"/>
            </w:tcBorders>
            <w:vAlign w:val="center"/>
          </w:tcPr>
          <w:p w:rsidR="00BF4BD8" w:rsidRPr="00843358" w:rsidRDefault="00BF4BD8" w:rsidP="00FA3656">
            <w:pPr>
              <w:spacing w:after="0" w:line="240" w:lineRule="auto"/>
              <w:rPr>
                <w:rFonts w:ascii="Arial" w:hAnsi="Arial" w:cs="Arial"/>
                <w:color w:val="000000"/>
                <w:sz w:val="24"/>
                <w:szCs w:val="24"/>
              </w:rPr>
            </w:pPr>
            <w:r w:rsidRPr="00843358">
              <w:rPr>
                <w:rFonts w:ascii="Arial" w:hAnsi="Arial" w:cs="Arial"/>
                <w:color w:val="000000"/>
                <w:sz w:val="24"/>
                <w:szCs w:val="24"/>
              </w:rPr>
              <w:t>Доля проектов коллективных договоров, по которым была предоставлена консультационно-методическая поддержка в общем объёме  коллективных договоров, поступивших на уведомительную регистрацию</w:t>
            </w:r>
          </w:p>
        </w:tc>
        <w:tc>
          <w:tcPr>
            <w:tcW w:w="1396" w:type="dxa"/>
            <w:tcBorders>
              <w:top w:val="single" w:sz="6" w:space="0" w:color="auto"/>
              <w:left w:val="single" w:sz="6" w:space="0" w:color="auto"/>
              <w:bottom w:val="single" w:sz="6" w:space="0" w:color="auto"/>
              <w:right w:val="single" w:sz="4" w:space="0" w:color="auto"/>
            </w:tcBorders>
            <w:vAlign w:val="center"/>
          </w:tcPr>
          <w:p w:rsidR="00BF4BD8" w:rsidRPr="00843358" w:rsidRDefault="00BF4BD8" w:rsidP="00FA3656">
            <w:pPr>
              <w:spacing w:after="0" w:line="240" w:lineRule="auto"/>
              <w:jc w:val="center"/>
              <w:rPr>
                <w:rFonts w:ascii="Arial" w:hAnsi="Arial" w:cs="Arial"/>
                <w:color w:val="000000"/>
                <w:sz w:val="24"/>
                <w:szCs w:val="24"/>
              </w:rPr>
            </w:pPr>
            <w:r w:rsidRPr="00843358">
              <w:rPr>
                <w:rFonts w:ascii="Arial" w:hAnsi="Arial" w:cs="Arial"/>
                <w:color w:val="000000"/>
                <w:sz w:val="24"/>
                <w:szCs w:val="24"/>
              </w:rPr>
              <w:t>%</w:t>
            </w:r>
          </w:p>
        </w:tc>
        <w:tc>
          <w:tcPr>
            <w:tcW w:w="2573" w:type="dxa"/>
            <w:tcBorders>
              <w:top w:val="single" w:sz="4" w:space="0" w:color="auto"/>
              <w:left w:val="single" w:sz="4" w:space="0" w:color="auto"/>
              <w:bottom w:val="single" w:sz="4" w:space="0" w:color="auto"/>
              <w:right w:val="single" w:sz="4" w:space="0" w:color="auto"/>
            </w:tcBorders>
          </w:tcPr>
          <w:p w:rsidR="00BF4BD8" w:rsidRPr="00843358" w:rsidRDefault="00BF4BD8" w:rsidP="00FA3656">
            <w:pPr>
              <w:pStyle w:val="ConsPlusNormal"/>
              <w:rPr>
                <w:rFonts w:cs="Arial"/>
                <w:color w:val="000000"/>
                <w:sz w:val="24"/>
                <w:szCs w:val="24"/>
              </w:rPr>
            </w:pPr>
            <w:r w:rsidRPr="00843358">
              <w:rPr>
                <w:rFonts w:cs="Arial"/>
                <w:color w:val="000000"/>
                <w:sz w:val="24"/>
                <w:szCs w:val="24"/>
              </w:rPr>
              <w:t>Журнал регистрации коллективных договоров</w:t>
            </w:r>
          </w:p>
        </w:tc>
        <w:tc>
          <w:tcPr>
            <w:tcW w:w="851" w:type="dxa"/>
            <w:tcBorders>
              <w:top w:val="single" w:sz="6" w:space="0" w:color="auto"/>
              <w:left w:val="single" w:sz="4" w:space="0" w:color="auto"/>
              <w:bottom w:val="single" w:sz="6" w:space="0" w:color="auto"/>
              <w:right w:val="single" w:sz="6" w:space="0" w:color="auto"/>
            </w:tcBorders>
            <w:shd w:val="clear" w:color="auto" w:fill="auto"/>
            <w:vAlign w:val="center"/>
          </w:tcPr>
          <w:p w:rsidR="00BF4BD8" w:rsidRPr="00843358" w:rsidRDefault="00BF4BD8" w:rsidP="00FA3656">
            <w:pPr>
              <w:spacing w:after="0" w:line="240" w:lineRule="auto"/>
              <w:jc w:val="center"/>
              <w:rPr>
                <w:rFonts w:ascii="Arial" w:hAnsi="Arial" w:cs="Arial"/>
                <w:color w:val="000000"/>
                <w:sz w:val="24"/>
                <w:szCs w:val="24"/>
              </w:rPr>
            </w:pPr>
            <w:r w:rsidRPr="00843358">
              <w:rPr>
                <w:rFonts w:ascii="Arial" w:hAnsi="Arial" w:cs="Arial"/>
                <w:color w:val="000000"/>
                <w:sz w:val="24"/>
                <w:szCs w:val="24"/>
              </w:rPr>
              <w:t>100</w:t>
            </w:r>
          </w:p>
        </w:tc>
        <w:tc>
          <w:tcPr>
            <w:tcW w:w="850" w:type="dxa"/>
            <w:tcBorders>
              <w:top w:val="single" w:sz="6" w:space="0" w:color="auto"/>
              <w:left w:val="single" w:sz="6" w:space="0" w:color="auto"/>
              <w:bottom w:val="single" w:sz="6" w:space="0" w:color="auto"/>
              <w:right w:val="single" w:sz="6" w:space="0" w:color="auto"/>
            </w:tcBorders>
            <w:vAlign w:val="center"/>
          </w:tcPr>
          <w:p w:rsidR="00BF4BD8" w:rsidRPr="00843358" w:rsidRDefault="00BF4BD8" w:rsidP="00FA3656">
            <w:pPr>
              <w:spacing w:after="0" w:line="240" w:lineRule="auto"/>
              <w:jc w:val="center"/>
              <w:rPr>
                <w:rFonts w:ascii="Arial" w:hAnsi="Arial" w:cs="Arial"/>
                <w:color w:val="000000"/>
                <w:sz w:val="24"/>
                <w:szCs w:val="24"/>
              </w:rPr>
            </w:pPr>
            <w:r w:rsidRPr="00843358">
              <w:rPr>
                <w:rFonts w:ascii="Arial" w:hAnsi="Arial" w:cs="Arial"/>
                <w:color w:val="000000"/>
                <w:sz w:val="24"/>
                <w:szCs w:val="24"/>
              </w:rPr>
              <w:t>100</w:t>
            </w:r>
          </w:p>
        </w:tc>
        <w:tc>
          <w:tcPr>
            <w:tcW w:w="993" w:type="dxa"/>
            <w:tcBorders>
              <w:top w:val="single" w:sz="6" w:space="0" w:color="auto"/>
              <w:left w:val="single" w:sz="6" w:space="0" w:color="auto"/>
              <w:bottom w:val="single" w:sz="6" w:space="0" w:color="auto"/>
              <w:right w:val="single" w:sz="6" w:space="0" w:color="auto"/>
            </w:tcBorders>
            <w:vAlign w:val="center"/>
          </w:tcPr>
          <w:p w:rsidR="00BF4BD8" w:rsidRPr="00843358" w:rsidRDefault="00BF4BD8" w:rsidP="00FA3656">
            <w:pPr>
              <w:spacing w:after="0" w:line="240" w:lineRule="auto"/>
              <w:jc w:val="center"/>
              <w:rPr>
                <w:rFonts w:ascii="Arial" w:hAnsi="Arial" w:cs="Arial"/>
                <w:color w:val="000000"/>
                <w:sz w:val="24"/>
                <w:szCs w:val="24"/>
              </w:rPr>
            </w:pPr>
            <w:r w:rsidRPr="00843358">
              <w:rPr>
                <w:rFonts w:ascii="Arial" w:hAnsi="Arial" w:cs="Arial"/>
                <w:color w:val="000000"/>
                <w:sz w:val="24"/>
                <w:szCs w:val="24"/>
              </w:rPr>
              <w:t>100</w:t>
            </w:r>
          </w:p>
        </w:tc>
        <w:tc>
          <w:tcPr>
            <w:tcW w:w="1134" w:type="dxa"/>
            <w:tcBorders>
              <w:top w:val="single" w:sz="6" w:space="0" w:color="auto"/>
              <w:left w:val="single" w:sz="6" w:space="0" w:color="auto"/>
              <w:bottom w:val="single" w:sz="6" w:space="0" w:color="auto"/>
              <w:right w:val="single" w:sz="6" w:space="0" w:color="auto"/>
            </w:tcBorders>
            <w:vAlign w:val="center"/>
          </w:tcPr>
          <w:p w:rsidR="00BF4BD8" w:rsidRPr="00843358" w:rsidRDefault="00BF4BD8" w:rsidP="00FA3656">
            <w:pPr>
              <w:spacing w:after="0" w:line="240" w:lineRule="auto"/>
              <w:jc w:val="center"/>
              <w:rPr>
                <w:rFonts w:ascii="Arial" w:hAnsi="Arial" w:cs="Arial"/>
                <w:color w:val="000000"/>
                <w:sz w:val="24"/>
                <w:szCs w:val="24"/>
              </w:rPr>
            </w:pPr>
            <w:r w:rsidRPr="00843358">
              <w:rPr>
                <w:rFonts w:ascii="Arial" w:hAnsi="Arial" w:cs="Arial"/>
                <w:color w:val="000000"/>
                <w:sz w:val="24"/>
                <w:szCs w:val="24"/>
              </w:rPr>
              <w:t>100</w:t>
            </w:r>
          </w:p>
        </w:tc>
      </w:tr>
      <w:tr w:rsidR="00BF4BD8" w:rsidRPr="00843358" w:rsidTr="00BF4BD8">
        <w:trPr>
          <w:cantSplit/>
          <w:trHeight w:val="1260"/>
        </w:trPr>
        <w:tc>
          <w:tcPr>
            <w:tcW w:w="567" w:type="dxa"/>
            <w:tcBorders>
              <w:top w:val="single" w:sz="6" w:space="0" w:color="auto"/>
              <w:left w:val="single" w:sz="6" w:space="0" w:color="auto"/>
              <w:bottom w:val="single" w:sz="6" w:space="0" w:color="auto"/>
              <w:right w:val="single" w:sz="6" w:space="0" w:color="auto"/>
            </w:tcBorders>
          </w:tcPr>
          <w:p w:rsidR="00BF4BD8" w:rsidRPr="00843358" w:rsidRDefault="00BF4BD8" w:rsidP="00FA3656">
            <w:pPr>
              <w:pStyle w:val="ConsPlusNormal"/>
              <w:rPr>
                <w:rFonts w:cs="Arial"/>
                <w:color w:val="000000"/>
                <w:sz w:val="24"/>
                <w:szCs w:val="24"/>
              </w:rPr>
            </w:pPr>
            <w:r w:rsidRPr="00843358">
              <w:rPr>
                <w:rFonts w:cs="Arial"/>
                <w:color w:val="000000"/>
                <w:sz w:val="24"/>
                <w:szCs w:val="24"/>
              </w:rPr>
              <w:t>4</w:t>
            </w:r>
          </w:p>
        </w:tc>
        <w:tc>
          <w:tcPr>
            <w:tcW w:w="6237" w:type="dxa"/>
            <w:tcBorders>
              <w:top w:val="single" w:sz="6" w:space="0" w:color="auto"/>
              <w:left w:val="single" w:sz="6" w:space="0" w:color="auto"/>
              <w:bottom w:val="single" w:sz="6" w:space="0" w:color="auto"/>
              <w:right w:val="single" w:sz="6" w:space="0" w:color="auto"/>
            </w:tcBorders>
            <w:vAlign w:val="center"/>
          </w:tcPr>
          <w:p w:rsidR="00BF4BD8" w:rsidRPr="00843358" w:rsidRDefault="00BF4BD8" w:rsidP="00FA3656">
            <w:pPr>
              <w:spacing w:after="0" w:line="240" w:lineRule="auto"/>
              <w:rPr>
                <w:rFonts w:ascii="Arial" w:hAnsi="Arial" w:cs="Arial"/>
                <w:color w:val="000000"/>
                <w:sz w:val="24"/>
                <w:szCs w:val="24"/>
              </w:rPr>
            </w:pPr>
            <w:r w:rsidRPr="00843358">
              <w:rPr>
                <w:rFonts w:ascii="Arial" w:hAnsi="Arial" w:cs="Arial"/>
                <w:color w:val="000000"/>
                <w:sz w:val="24"/>
                <w:szCs w:val="24"/>
              </w:rPr>
              <w:t>Доля жалоб на действия (бездействия) специалистов комиссий по делам несовершеннолетних и защите их прав от общего количества обращений граждан в администрацию Енисейского района (зарегистрированных)</w:t>
            </w:r>
          </w:p>
        </w:tc>
        <w:tc>
          <w:tcPr>
            <w:tcW w:w="1396" w:type="dxa"/>
            <w:tcBorders>
              <w:top w:val="single" w:sz="6" w:space="0" w:color="auto"/>
              <w:left w:val="single" w:sz="6" w:space="0" w:color="auto"/>
              <w:bottom w:val="single" w:sz="6" w:space="0" w:color="auto"/>
              <w:right w:val="single" w:sz="4" w:space="0" w:color="auto"/>
            </w:tcBorders>
            <w:vAlign w:val="center"/>
          </w:tcPr>
          <w:p w:rsidR="00BF4BD8" w:rsidRPr="00843358" w:rsidRDefault="00BF4BD8" w:rsidP="00FA3656">
            <w:pPr>
              <w:spacing w:after="0" w:line="240" w:lineRule="auto"/>
              <w:jc w:val="center"/>
              <w:rPr>
                <w:rFonts w:ascii="Arial" w:hAnsi="Arial" w:cs="Arial"/>
                <w:color w:val="000000"/>
                <w:sz w:val="24"/>
                <w:szCs w:val="24"/>
              </w:rPr>
            </w:pPr>
            <w:r w:rsidRPr="00843358">
              <w:rPr>
                <w:rFonts w:ascii="Arial" w:hAnsi="Arial" w:cs="Arial"/>
                <w:color w:val="000000"/>
                <w:sz w:val="24"/>
                <w:szCs w:val="24"/>
              </w:rPr>
              <w:t>%</w:t>
            </w:r>
          </w:p>
        </w:tc>
        <w:tc>
          <w:tcPr>
            <w:tcW w:w="2573" w:type="dxa"/>
            <w:tcBorders>
              <w:top w:val="single" w:sz="4" w:space="0" w:color="auto"/>
              <w:left w:val="single" w:sz="4" w:space="0" w:color="auto"/>
              <w:bottom w:val="single" w:sz="4" w:space="0" w:color="auto"/>
              <w:right w:val="single" w:sz="4" w:space="0" w:color="auto"/>
            </w:tcBorders>
          </w:tcPr>
          <w:p w:rsidR="00BF4BD8" w:rsidRPr="00BF4BD8" w:rsidRDefault="00BF4BD8" w:rsidP="00FA3656">
            <w:pPr>
              <w:pStyle w:val="ConsPlusNormal"/>
              <w:rPr>
                <w:rFonts w:cs="Arial"/>
                <w:color w:val="000000"/>
                <w:sz w:val="24"/>
                <w:szCs w:val="24"/>
              </w:rPr>
            </w:pPr>
            <w:r w:rsidRPr="00BF4BD8">
              <w:rPr>
                <w:rFonts w:cs="Arial"/>
                <w:color w:val="000000"/>
                <w:sz w:val="24"/>
                <w:szCs w:val="24"/>
              </w:rPr>
              <w:t xml:space="preserve">Отчет из системы электронного документооборота </w:t>
            </w:r>
            <w:proofErr w:type="spellStart"/>
            <w:r w:rsidRPr="00BF4BD8">
              <w:rPr>
                <w:rFonts w:cs="Arial"/>
                <w:color w:val="000000"/>
                <w:sz w:val="24"/>
                <w:szCs w:val="24"/>
              </w:rPr>
              <w:t>ёЛогика</w:t>
            </w:r>
            <w:proofErr w:type="spellEnd"/>
          </w:p>
        </w:tc>
        <w:tc>
          <w:tcPr>
            <w:tcW w:w="851" w:type="dxa"/>
            <w:tcBorders>
              <w:top w:val="single" w:sz="6" w:space="0" w:color="auto"/>
              <w:left w:val="single" w:sz="4" w:space="0" w:color="auto"/>
              <w:bottom w:val="single" w:sz="6" w:space="0" w:color="auto"/>
              <w:right w:val="single" w:sz="6" w:space="0" w:color="auto"/>
            </w:tcBorders>
            <w:shd w:val="clear" w:color="auto" w:fill="auto"/>
            <w:vAlign w:val="center"/>
          </w:tcPr>
          <w:p w:rsidR="00BF4BD8" w:rsidRPr="00843358" w:rsidRDefault="00BF4BD8" w:rsidP="00FA3656">
            <w:pPr>
              <w:spacing w:after="0" w:line="240" w:lineRule="auto"/>
              <w:jc w:val="center"/>
              <w:rPr>
                <w:rFonts w:ascii="Arial" w:hAnsi="Arial" w:cs="Arial"/>
                <w:color w:val="000000"/>
                <w:sz w:val="24"/>
                <w:szCs w:val="24"/>
              </w:rPr>
            </w:pPr>
            <w:r w:rsidRPr="00843358">
              <w:rPr>
                <w:rFonts w:ascii="Arial" w:hAnsi="Arial" w:cs="Arial"/>
                <w:color w:val="000000"/>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tcPr>
          <w:p w:rsidR="00BF4BD8" w:rsidRPr="00843358" w:rsidRDefault="00BF4BD8" w:rsidP="00FA3656">
            <w:pPr>
              <w:spacing w:after="0" w:line="240" w:lineRule="auto"/>
              <w:jc w:val="center"/>
              <w:rPr>
                <w:rFonts w:ascii="Arial" w:hAnsi="Arial" w:cs="Arial"/>
                <w:color w:val="000000"/>
                <w:sz w:val="24"/>
                <w:szCs w:val="24"/>
              </w:rPr>
            </w:pPr>
            <w:r w:rsidRPr="00843358">
              <w:rPr>
                <w:rFonts w:ascii="Arial" w:hAnsi="Arial" w:cs="Arial"/>
                <w:color w:val="000000"/>
                <w:sz w:val="24"/>
                <w:szCs w:val="24"/>
              </w:rPr>
              <w:t>0</w:t>
            </w:r>
          </w:p>
        </w:tc>
        <w:tc>
          <w:tcPr>
            <w:tcW w:w="993" w:type="dxa"/>
            <w:tcBorders>
              <w:top w:val="single" w:sz="6" w:space="0" w:color="auto"/>
              <w:left w:val="single" w:sz="6" w:space="0" w:color="auto"/>
              <w:bottom w:val="single" w:sz="6" w:space="0" w:color="auto"/>
              <w:right w:val="single" w:sz="6" w:space="0" w:color="auto"/>
            </w:tcBorders>
            <w:vAlign w:val="center"/>
          </w:tcPr>
          <w:p w:rsidR="00BF4BD8" w:rsidRPr="00843358" w:rsidRDefault="00BF4BD8" w:rsidP="00FA3656">
            <w:pPr>
              <w:spacing w:after="0" w:line="240" w:lineRule="auto"/>
              <w:jc w:val="center"/>
              <w:rPr>
                <w:rFonts w:ascii="Arial" w:hAnsi="Arial" w:cs="Arial"/>
                <w:color w:val="000000"/>
                <w:sz w:val="24"/>
                <w:szCs w:val="24"/>
              </w:rPr>
            </w:pPr>
            <w:r w:rsidRPr="00843358">
              <w:rPr>
                <w:rFonts w:ascii="Arial" w:hAnsi="Arial" w:cs="Arial"/>
                <w:color w:val="000000"/>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rsidR="00BF4BD8" w:rsidRPr="00843358" w:rsidRDefault="00BF4BD8" w:rsidP="00FA3656">
            <w:pPr>
              <w:spacing w:after="0" w:line="240" w:lineRule="auto"/>
              <w:jc w:val="center"/>
              <w:rPr>
                <w:rFonts w:ascii="Arial" w:hAnsi="Arial" w:cs="Arial"/>
                <w:color w:val="000000"/>
                <w:sz w:val="24"/>
                <w:szCs w:val="24"/>
              </w:rPr>
            </w:pPr>
            <w:r w:rsidRPr="00843358">
              <w:rPr>
                <w:rFonts w:ascii="Arial" w:hAnsi="Arial" w:cs="Arial"/>
                <w:color w:val="000000"/>
                <w:sz w:val="24"/>
                <w:szCs w:val="24"/>
              </w:rPr>
              <w:t>0</w:t>
            </w:r>
          </w:p>
        </w:tc>
      </w:tr>
      <w:tr w:rsidR="00BF4BD8" w:rsidRPr="00843358" w:rsidTr="00BF4BD8">
        <w:trPr>
          <w:cantSplit/>
          <w:trHeight w:val="1394"/>
        </w:trPr>
        <w:tc>
          <w:tcPr>
            <w:tcW w:w="567" w:type="dxa"/>
            <w:tcBorders>
              <w:top w:val="single" w:sz="6" w:space="0" w:color="auto"/>
              <w:left w:val="single" w:sz="6" w:space="0" w:color="auto"/>
              <w:bottom w:val="single" w:sz="6" w:space="0" w:color="auto"/>
              <w:right w:val="single" w:sz="6" w:space="0" w:color="auto"/>
            </w:tcBorders>
          </w:tcPr>
          <w:p w:rsidR="00BF4BD8" w:rsidRPr="00843358" w:rsidRDefault="00BF4BD8" w:rsidP="00FA3656">
            <w:pPr>
              <w:pStyle w:val="ConsPlusNormal"/>
              <w:rPr>
                <w:rFonts w:cs="Arial"/>
                <w:color w:val="000000"/>
                <w:sz w:val="24"/>
                <w:szCs w:val="24"/>
              </w:rPr>
            </w:pPr>
            <w:r w:rsidRPr="00843358">
              <w:rPr>
                <w:rFonts w:cs="Arial"/>
                <w:color w:val="000000"/>
                <w:sz w:val="24"/>
                <w:szCs w:val="24"/>
              </w:rPr>
              <w:t>5</w:t>
            </w:r>
          </w:p>
        </w:tc>
        <w:tc>
          <w:tcPr>
            <w:tcW w:w="6237" w:type="dxa"/>
            <w:tcBorders>
              <w:top w:val="single" w:sz="6" w:space="0" w:color="auto"/>
              <w:left w:val="single" w:sz="6" w:space="0" w:color="auto"/>
              <w:bottom w:val="single" w:sz="6" w:space="0" w:color="auto"/>
              <w:right w:val="single" w:sz="6" w:space="0" w:color="auto"/>
            </w:tcBorders>
            <w:vAlign w:val="center"/>
          </w:tcPr>
          <w:p w:rsidR="00BF4BD8" w:rsidRPr="00843358" w:rsidRDefault="00BF4BD8" w:rsidP="00FA3656">
            <w:pPr>
              <w:spacing w:after="0" w:line="240" w:lineRule="auto"/>
              <w:rPr>
                <w:rFonts w:ascii="Arial" w:hAnsi="Arial" w:cs="Arial"/>
                <w:color w:val="000000"/>
                <w:sz w:val="24"/>
                <w:szCs w:val="24"/>
              </w:rPr>
            </w:pPr>
            <w:r w:rsidRPr="00843358">
              <w:rPr>
                <w:rFonts w:ascii="Arial" w:eastAsia="Times New Roman" w:hAnsi="Arial" w:cs="Arial"/>
                <w:color w:val="000000"/>
                <w:sz w:val="24"/>
                <w:szCs w:val="24"/>
                <w:lang w:eastAsia="ru-RU"/>
              </w:rPr>
              <w:t xml:space="preserve">Доля жалоб на действия (бездействия) специалиста </w:t>
            </w:r>
            <w:r w:rsidRPr="00843358">
              <w:rPr>
                <w:rFonts w:ascii="Arial" w:eastAsia="Times New Roman" w:hAnsi="Arial" w:cs="Arial"/>
                <w:sz w:val="24"/>
                <w:szCs w:val="24"/>
                <w:lang w:eastAsia="ru-RU"/>
              </w:rPr>
              <w:t xml:space="preserve">по опеке и попечительству в отношении совершеннолетних граждан </w:t>
            </w:r>
            <w:r w:rsidRPr="00843358">
              <w:rPr>
                <w:rFonts w:ascii="Arial" w:hAnsi="Arial" w:cs="Arial"/>
                <w:color w:val="000000"/>
                <w:sz w:val="24"/>
                <w:szCs w:val="24"/>
              </w:rPr>
              <w:t>от общего количества обращений граждан в администрацию Енисейского района (зарегистрированных)</w:t>
            </w:r>
          </w:p>
        </w:tc>
        <w:tc>
          <w:tcPr>
            <w:tcW w:w="1396" w:type="dxa"/>
            <w:tcBorders>
              <w:top w:val="single" w:sz="6" w:space="0" w:color="auto"/>
              <w:left w:val="single" w:sz="6" w:space="0" w:color="auto"/>
              <w:bottom w:val="single" w:sz="6" w:space="0" w:color="auto"/>
              <w:right w:val="single" w:sz="4" w:space="0" w:color="auto"/>
            </w:tcBorders>
            <w:vAlign w:val="center"/>
          </w:tcPr>
          <w:p w:rsidR="00BF4BD8" w:rsidRPr="00843358" w:rsidRDefault="00BF4BD8" w:rsidP="00FA3656">
            <w:pPr>
              <w:spacing w:after="0" w:line="240" w:lineRule="auto"/>
              <w:jc w:val="center"/>
              <w:rPr>
                <w:rFonts w:ascii="Arial" w:hAnsi="Arial" w:cs="Arial"/>
                <w:color w:val="000000"/>
                <w:sz w:val="24"/>
                <w:szCs w:val="24"/>
              </w:rPr>
            </w:pPr>
            <w:r w:rsidRPr="00843358">
              <w:rPr>
                <w:rFonts w:ascii="Arial" w:hAnsi="Arial" w:cs="Arial"/>
                <w:color w:val="000000"/>
                <w:sz w:val="24"/>
                <w:szCs w:val="24"/>
              </w:rPr>
              <w:t>%</w:t>
            </w:r>
          </w:p>
        </w:tc>
        <w:tc>
          <w:tcPr>
            <w:tcW w:w="2573" w:type="dxa"/>
            <w:tcBorders>
              <w:top w:val="single" w:sz="4" w:space="0" w:color="auto"/>
              <w:left w:val="single" w:sz="4" w:space="0" w:color="auto"/>
              <w:bottom w:val="single" w:sz="4" w:space="0" w:color="auto"/>
              <w:right w:val="single" w:sz="4" w:space="0" w:color="auto"/>
            </w:tcBorders>
          </w:tcPr>
          <w:p w:rsidR="00BF4BD8" w:rsidRPr="00BF4BD8" w:rsidRDefault="00BF4BD8" w:rsidP="00FA3656">
            <w:pPr>
              <w:pStyle w:val="ConsPlusNormal"/>
              <w:rPr>
                <w:rFonts w:cs="Arial"/>
                <w:color w:val="000000"/>
                <w:sz w:val="24"/>
                <w:szCs w:val="24"/>
              </w:rPr>
            </w:pPr>
            <w:r w:rsidRPr="00BF4BD8">
              <w:rPr>
                <w:rFonts w:cs="Arial"/>
                <w:color w:val="000000"/>
                <w:sz w:val="24"/>
                <w:szCs w:val="24"/>
              </w:rPr>
              <w:t xml:space="preserve">Отчет из системы электронного документооборота </w:t>
            </w:r>
            <w:proofErr w:type="spellStart"/>
            <w:r w:rsidRPr="00BF4BD8">
              <w:rPr>
                <w:rFonts w:cs="Arial"/>
                <w:color w:val="000000"/>
                <w:sz w:val="24"/>
                <w:szCs w:val="24"/>
              </w:rPr>
              <w:t>ёЛогика</w:t>
            </w:r>
            <w:proofErr w:type="spellEnd"/>
          </w:p>
        </w:tc>
        <w:tc>
          <w:tcPr>
            <w:tcW w:w="851" w:type="dxa"/>
            <w:tcBorders>
              <w:top w:val="single" w:sz="6" w:space="0" w:color="auto"/>
              <w:left w:val="single" w:sz="4" w:space="0" w:color="auto"/>
              <w:bottom w:val="single" w:sz="6" w:space="0" w:color="auto"/>
              <w:right w:val="single" w:sz="6" w:space="0" w:color="auto"/>
            </w:tcBorders>
            <w:shd w:val="clear" w:color="auto" w:fill="auto"/>
            <w:vAlign w:val="center"/>
          </w:tcPr>
          <w:p w:rsidR="00BF4BD8" w:rsidRPr="00843358" w:rsidRDefault="00BF4BD8" w:rsidP="00FA3656">
            <w:pPr>
              <w:spacing w:after="0" w:line="240" w:lineRule="auto"/>
              <w:jc w:val="center"/>
              <w:rPr>
                <w:rFonts w:ascii="Arial" w:hAnsi="Arial" w:cs="Arial"/>
                <w:color w:val="000000"/>
                <w:sz w:val="24"/>
                <w:szCs w:val="24"/>
              </w:rPr>
            </w:pPr>
            <w:r w:rsidRPr="00843358">
              <w:rPr>
                <w:rFonts w:ascii="Arial" w:hAnsi="Arial" w:cs="Arial"/>
                <w:color w:val="000000"/>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tcPr>
          <w:p w:rsidR="00BF4BD8" w:rsidRPr="00843358" w:rsidRDefault="00BF4BD8" w:rsidP="00FA3656">
            <w:pPr>
              <w:spacing w:after="0" w:line="240" w:lineRule="auto"/>
              <w:jc w:val="center"/>
              <w:rPr>
                <w:rFonts w:ascii="Arial" w:hAnsi="Arial" w:cs="Arial"/>
                <w:color w:val="000000"/>
                <w:sz w:val="24"/>
                <w:szCs w:val="24"/>
              </w:rPr>
            </w:pPr>
            <w:r w:rsidRPr="00843358">
              <w:rPr>
                <w:rFonts w:ascii="Arial" w:hAnsi="Arial" w:cs="Arial"/>
                <w:color w:val="000000"/>
                <w:sz w:val="24"/>
                <w:szCs w:val="24"/>
              </w:rPr>
              <w:t>0</w:t>
            </w:r>
          </w:p>
        </w:tc>
        <w:tc>
          <w:tcPr>
            <w:tcW w:w="993" w:type="dxa"/>
            <w:tcBorders>
              <w:top w:val="single" w:sz="6" w:space="0" w:color="auto"/>
              <w:left w:val="single" w:sz="6" w:space="0" w:color="auto"/>
              <w:bottom w:val="single" w:sz="6" w:space="0" w:color="auto"/>
              <w:right w:val="single" w:sz="6" w:space="0" w:color="auto"/>
            </w:tcBorders>
            <w:vAlign w:val="center"/>
          </w:tcPr>
          <w:p w:rsidR="00BF4BD8" w:rsidRPr="00843358" w:rsidRDefault="00BF4BD8" w:rsidP="00FA3656">
            <w:pPr>
              <w:spacing w:after="0" w:line="240" w:lineRule="auto"/>
              <w:jc w:val="center"/>
              <w:rPr>
                <w:rFonts w:ascii="Arial" w:hAnsi="Arial" w:cs="Arial"/>
                <w:color w:val="000000"/>
                <w:sz w:val="24"/>
                <w:szCs w:val="24"/>
              </w:rPr>
            </w:pPr>
            <w:r w:rsidRPr="00843358">
              <w:rPr>
                <w:rFonts w:ascii="Arial" w:hAnsi="Arial" w:cs="Arial"/>
                <w:color w:val="000000"/>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rsidR="00BF4BD8" w:rsidRPr="00843358" w:rsidRDefault="00BF4BD8" w:rsidP="00FA3656">
            <w:pPr>
              <w:spacing w:after="0" w:line="240" w:lineRule="auto"/>
              <w:jc w:val="center"/>
              <w:rPr>
                <w:rFonts w:ascii="Arial" w:hAnsi="Arial" w:cs="Arial"/>
                <w:color w:val="000000"/>
                <w:sz w:val="24"/>
                <w:szCs w:val="24"/>
              </w:rPr>
            </w:pPr>
            <w:r w:rsidRPr="00843358">
              <w:rPr>
                <w:rFonts w:ascii="Arial" w:hAnsi="Arial" w:cs="Arial"/>
                <w:color w:val="000000"/>
                <w:sz w:val="24"/>
                <w:szCs w:val="24"/>
              </w:rPr>
              <w:t>0</w:t>
            </w:r>
          </w:p>
        </w:tc>
      </w:tr>
      <w:tr w:rsidR="00BF4BD8" w:rsidRPr="00843358" w:rsidTr="00BF4BD8">
        <w:trPr>
          <w:cantSplit/>
          <w:trHeight w:val="1001"/>
        </w:trPr>
        <w:tc>
          <w:tcPr>
            <w:tcW w:w="567" w:type="dxa"/>
            <w:tcBorders>
              <w:top w:val="single" w:sz="6" w:space="0" w:color="auto"/>
              <w:left w:val="single" w:sz="6" w:space="0" w:color="auto"/>
              <w:bottom w:val="single" w:sz="6" w:space="0" w:color="auto"/>
              <w:right w:val="single" w:sz="6" w:space="0" w:color="auto"/>
            </w:tcBorders>
          </w:tcPr>
          <w:p w:rsidR="00BF4BD8" w:rsidRPr="00843358" w:rsidRDefault="00BF4BD8" w:rsidP="00FA3656">
            <w:pPr>
              <w:pStyle w:val="ConsPlusNormal"/>
              <w:rPr>
                <w:rFonts w:cs="Arial"/>
                <w:color w:val="000000"/>
                <w:sz w:val="24"/>
                <w:szCs w:val="24"/>
              </w:rPr>
            </w:pPr>
            <w:r w:rsidRPr="00843358">
              <w:rPr>
                <w:rFonts w:cs="Arial"/>
                <w:color w:val="000000"/>
                <w:sz w:val="24"/>
                <w:szCs w:val="24"/>
              </w:rPr>
              <w:t>6</w:t>
            </w:r>
          </w:p>
        </w:tc>
        <w:tc>
          <w:tcPr>
            <w:tcW w:w="6237" w:type="dxa"/>
            <w:tcBorders>
              <w:top w:val="single" w:sz="6" w:space="0" w:color="auto"/>
              <w:left w:val="single" w:sz="6" w:space="0" w:color="auto"/>
              <w:bottom w:val="single" w:sz="6" w:space="0" w:color="auto"/>
              <w:right w:val="single" w:sz="6" w:space="0" w:color="auto"/>
            </w:tcBorders>
            <w:vAlign w:val="center"/>
          </w:tcPr>
          <w:p w:rsidR="00BF4BD8" w:rsidRPr="00843358" w:rsidRDefault="00BF4BD8" w:rsidP="00FA3656">
            <w:pPr>
              <w:pStyle w:val="ConsPlusNormal"/>
              <w:jc w:val="both"/>
              <w:rPr>
                <w:rFonts w:cs="Arial"/>
                <w:color w:val="000000"/>
                <w:sz w:val="24"/>
                <w:szCs w:val="24"/>
              </w:rPr>
            </w:pPr>
            <w:r w:rsidRPr="00843358">
              <w:rPr>
                <w:rFonts w:cs="Arial"/>
                <w:color w:val="000000"/>
                <w:sz w:val="24"/>
                <w:szCs w:val="24"/>
              </w:rPr>
              <w:t>Количество животных без владельцев, в отношении которых организованы мероприятия при осуществлении деятельности по обращению с животными без владельцев</w:t>
            </w:r>
          </w:p>
        </w:tc>
        <w:tc>
          <w:tcPr>
            <w:tcW w:w="1396" w:type="dxa"/>
            <w:tcBorders>
              <w:top w:val="single" w:sz="6" w:space="0" w:color="auto"/>
              <w:left w:val="single" w:sz="6" w:space="0" w:color="auto"/>
              <w:bottom w:val="single" w:sz="6" w:space="0" w:color="auto"/>
              <w:right w:val="single" w:sz="4" w:space="0" w:color="auto"/>
            </w:tcBorders>
            <w:vAlign w:val="center"/>
          </w:tcPr>
          <w:p w:rsidR="00BF4BD8" w:rsidRPr="00843358" w:rsidRDefault="00BF4BD8" w:rsidP="00FA3656">
            <w:pPr>
              <w:pStyle w:val="ConsPlusNormal"/>
              <w:jc w:val="center"/>
              <w:rPr>
                <w:rFonts w:cs="Arial"/>
                <w:color w:val="000000"/>
                <w:sz w:val="24"/>
                <w:szCs w:val="24"/>
              </w:rPr>
            </w:pPr>
            <w:r w:rsidRPr="00843358">
              <w:rPr>
                <w:rFonts w:cs="Arial"/>
                <w:color w:val="000000"/>
                <w:sz w:val="24"/>
                <w:szCs w:val="24"/>
              </w:rPr>
              <w:t>особь</w:t>
            </w:r>
          </w:p>
        </w:tc>
        <w:tc>
          <w:tcPr>
            <w:tcW w:w="2573" w:type="dxa"/>
            <w:tcBorders>
              <w:top w:val="single" w:sz="4" w:space="0" w:color="auto"/>
              <w:left w:val="single" w:sz="4" w:space="0" w:color="auto"/>
              <w:bottom w:val="single" w:sz="4" w:space="0" w:color="auto"/>
              <w:right w:val="single" w:sz="4" w:space="0" w:color="auto"/>
            </w:tcBorders>
            <w:vAlign w:val="center"/>
          </w:tcPr>
          <w:p w:rsidR="00BF4BD8" w:rsidRPr="00843358" w:rsidRDefault="00BF4BD8" w:rsidP="00FA3656">
            <w:pPr>
              <w:pStyle w:val="ConsPlusNormal"/>
              <w:jc w:val="center"/>
              <w:rPr>
                <w:rFonts w:cs="Arial"/>
                <w:color w:val="000000"/>
                <w:sz w:val="24"/>
                <w:szCs w:val="24"/>
              </w:rPr>
            </w:pPr>
            <w:r w:rsidRPr="00843358">
              <w:rPr>
                <w:rFonts w:cs="Arial"/>
                <w:color w:val="000000"/>
                <w:sz w:val="24"/>
                <w:szCs w:val="24"/>
              </w:rPr>
              <w:t>Акт оказанных услуг</w:t>
            </w:r>
          </w:p>
        </w:tc>
        <w:tc>
          <w:tcPr>
            <w:tcW w:w="851" w:type="dxa"/>
            <w:tcBorders>
              <w:top w:val="single" w:sz="6" w:space="0" w:color="auto"/>
              <w:left w:val="single" w:sz="4" w:space="0" w:color="auto"/>
              <w:bottom w:val="single" w:sz="6" w:space="0" w:color="auto"/>
              <w:right w:val="single" w:sz="6" w:space="0" w:color="auto"/>
            </w:tcBorders>
            <w:shd w:val="clear" w:color="auto" w:fill="auto"/>
            <w:vAlign w:val="center"/>
          </w:tcPr>
          <w:p w:rsidR="00BF4BD8" w:rsidRPr="00843358" w:rsidRDefault="00BF4BD8" w:rsidP="00FA3656">
            <w:pPr>
              <w:autoSpaceDE w:val="0"/>
              <w:spacing w:after="0" w:line="240" w:lineRule="auto"/>
              <w:jc w:val="center"/>
              <w:rPr>
                <w:rFonts w:ascii="Arial" w:hAnsi="Arial" w:cs="Arial"/>
                <w:color w:val="000000"/>
                <w:sz w:val="24"/>
                <w:szCs w:val="24"/>
              </w:rPr>
            </w:pPr>
            <w:r w:rsidRPr="00843358">
              <w:rPr>
                <w:rFonts w:ascii="Arial" w:hAnsi="Arial" w:cs="Arial"/>
                <w:color w:val="000000"/>
                <w:sz w:val="24"/>
                <w:szCs w:val="24"/>
              </w:rPr>
              <w:t>155</w:t>
            </w:r>
          </w:p>
        </w:tc>
        <w:tc>
          <w:tcPr>
            <w:tcW w:w="850" w:type="dxa"/>
            <w:tcBorders>
              <w:top w:val="single" w:sz="6" w:space="0" w:color="auto"/>
              <w:left w:val="single" w:sz="6" w:space="0" w:color="auto"/>
              <w:bottom w:val="single" w:sz="6" w:space="0" w:color="auto"/>
              <w:right w:val="single" w:sz="6" w:space="0" w:color="auto"/>
            </w:tcBorders>
            <w:vAlign w:val="center"/>
          </w:tcPr>
          <w:p w:rsidR="00BF4BD8" w:rsidRPr="00843358" w:rsidRDefault="00BF4BD8" w:rsidP="00FA3656">
            <w:pPr>
              <w:autoSpaceDE w:val="0"/>
              <w:spacing w:after="0" w:line="240" w:lineRule="auto"/>
              <w:jc w:val="center"/>
              <w:rPr>
                <w:rFonts w:ascii="Arial" w:hAnsi="Arial" w:cs="Arial"/>
                <w:color w:val="000000"/>
                <w:sz w:val="24"/>
                <w:szCs w:val="24"/>
              </w:rPr>
            </w:pPr>
            <w:r w:rsidRPr="00843358">
              <w:rPr>
                <w:rFonts w:ascii="Arial" w:hAnsi="Arial" w:cs="Arial"/>
                <w:color w:val="000000"/>
                <w:sz w:val="24"/>
                <w:szCs w:val="24"/>
              </w:rPr>
              <w:t>не менее 50</w:t>
            </w:r>
          </w:p>
        </w:tc>
        <w:tc>
          <w:tcPr>
            <w:tcW w:w="993" w:type="dxa"/>
            <w:tcBorders>
              <w:top w:val="single" w:sz="6" w:space="0" w:color="auto"/>
              <w:left w:val="single" w:sz="6" w:space="0" w:color="auto"/>
              <w:bottom w:val="single" w:sz="6" w:space="0" w:color="auto"/>
              <w:right w:val="single" w:sz="6" w:space="0" w:color="auto"/>
            </w:tcBorders>
            <w:vAlign w:val="center"/>
          </w:tcPr>
          <w:p w:rsidR="00BF4BD8" w:rsidRPr="00843358" w:rsidRDefault="00BF4BD8" w:rsidP="00FA3656">
            <w:pPr>
              <w:autoSpaceDE w:val="0"/>
              <w:spacing w:after="0" w:line="240" w:lineRule="auto"/>
              <w:jc w:val="center"/>
              <w:rPr>
                <w:rFonts w:ascii="Arial" w:hAnsi="Arial" w:cs="Arial"/>
                <w:color w:val="000000"/>
                <w:sz w:val="24"/>
                <w:szCs w:val="24"/>
              </w:rPr>
            </w:pPr>
            <w:r w:rsidRPr="00843358">
              <w:rPr>
                <w:rFonts w:ascii="Arial" w:hAnsi="Arial" w:cs="Arial"/>
                <w:color w:val="000000"/>
                <w:sz w:val="24"/>
                <w:szCs w:val="24"/>
              </w:rPr>
              <w:t>не менее 50</w:t>
            </w:r>
          </w:p>
        </w:tc>
        <w:tc>
          <w:tcPr>
            <w:tcW w:w="1134" w:type="dxa"/>
            <w:tcBorders>
              <w:top w:val="single" w:sz="6" w:space="0" w:color="auto"/>
              <w:left w:val="single" w:sz="6" w:space="0" w:color="auto"/>
              <w:bottom w:val="single" w:sz="6" w:space="0" w:color="auto"/>
              <w:right w:val="single" w:sz="6" w:space="0" w:color="auto"/>
            </w:tcBorders>
            <w:vAlign w:val="center"/>
          </w:tcPr>
          <w:p w:rsidR="00BF4BD8" w:rsidRPr="00843358" w:rsidRDefault="00BF4BD8" w:rsidP="00FA3656">
            <w:pPr>
              <w:autoSpaceDE w:val="0"/>
              <w:spacing w:after="0" w:line="240" w:lineRule="auto"/>
              <w:jc w:val="center"/>
              <w:rPr>
                <w:rFonts w:ascii="Arial" w:hAnsi="Arial" w:cs="Arial"/>
                <w:color w:val="000000"/>
                <w:sz w:val="24"/>
                <w:szCs w:val="24"/>
              </w:rPr>
            </w:pPr>
            <w:r w:rsidRPr="00843358">
              <w:rPr>
                <w:rFonts w:ascii="Arial" w:hAnsi="Arial" w:cs="Arial"/>
                <w:color w:val="000000"/>
                <w:sz w:val="24"/>
                <w:szCs w:val="24"/>
              </w:rPr>
              <w:t>не менее 50</w:t>
            </w:r>
          </w:p>
        </w:tc>
      </w:tr>
    </w:tbl>
    <w:p w:rsidR="00BF4BD8" w:rsidRPr="00713B83" w:rsidRDefault="00BF4BD8" w:rsidP="00BF4BD8">
      <w:pPr>
        <w:spacing w:after="0" w:line="240" w:lineRule="auto"/>
        <w:ind w:firstLine="567"/>
        <w:jc w:val="center"/>
        <w:outlineLvl w:val="0"/>
        <w:rPr>
          <w:rFonts w:ascii="Arial" w:hAnsi="Arial" w:cs="Arial"/>
          <w:b/>
          <w:color w:val="000000"/>
          <w:sz w:val="24"/>
          <w:szCs w:val="24"/>
          <w:highlight w:val="yellow"/>
        </w:rPr>
      </w:pPr>
    </w:p>
    <w:p w:rsidR="00BF4BD8" w:rsidRDefault="00BF4BD8">
      <w:pPr>
        <w:rPr>
          <w:rFonts w:ascii="Arial" w:hAnsi="Arial" w:cs="Arial"/>
          <w:color w:val="000000"/>
          <w:sz w:val="24"/>
          <w:szCs w:val="24"/>
        </w:rPr>
      </w:pPr>
      <w:r>
        <w:rPr>
          <w:rFonts w:ascii="Arial" w:hAnsi="Arial" w:cs="Arial"/>
          <w:color w:val="000000"/>
          <w:sz w:val="24"/>
          <w:szCs w:val="24"/>
        </w:rPr>
        <w:br w:type="page"/>
      </w:r>
    </w:p>
    <w:p w:rsidR="00BF4BD8" w:rsidRPr="00E21A6F" w:rsidRDefault="00BF4BD8" w:rsidP="00BF4BD8">
      <w:pPr>
        <w:spacing w:after="0" w:line="240" w:lineRule="auto"/>
        <w:ind w:left="5812" w:firstLine="4961"/>
        <w:rPr>
          <w:color w:val="000000"/>
          <w:sz w:val="24"/>
          <w:szCs w:val="24"/>
        </w:rPr>
      </w:pPr>
      <w:r>
        <w:rPr>
          <w:color w:val="000000"/>
          <w:sz w:val="24"/>
          <w:szCs w:val="24"/>
        </w:rPr>
        <w:lastRenderedPageBreak/>
        <w:t>Приложение 16</w:t>
      </w:r>
      <w:r w:rsidRPr="00E21A6F">
        <w:rPr>
          <w:color w:val="000000"/>
          <w:sz w:val="24"/>
          <w:szCs w:val="24"/>
        </w:rPr>
        <w:t xml:space="preserve"> </w:t>
      </w:r>
    </w:p>
    <w:p w:rsidR="00BF4BD8" w:rsidRDefault="00BF4BD8" w:rsidP="00BF4BD8">
      <w:pPr>
        <w:pStyle w:val="a4"/>
        <w:ind w:left="10773"/>
        <w:jc w:val="both"/>
        <w:rPr>
          <w:color w:val="000000"/>
          <w:sz w:val="24"/>
          <w:szCs w:val="24"/>
        </w:rPr>
      </w:pPr>
      <w:r w:rsidRPr="00E21A6F">
        <w:rPr>
          <w:color w:val="000000"/>
          <w:sz w:val="24"/>
          <w:szCs w:val="24"/>
        </w:rPr>
        <w:t>к постановлению администрации Енисейского района</w:t>
      </w:r>
    </w:p>
    <w:p w:rsidR="00FB5433" w:rsidRDefault="00BF4BD8" w:rsidP="00BF4BD8">
      <w:pPr>
        <w:pStyle w:val="a4"/>
        <w:ind w:firstLine="10773"/>
        <w:jc w:val="both"/>
        <w:rPr>
          <w:color w:val="000000"/>
          <w:sz w:val="24"/>
          <w:szCs w:val="24"/>
        </w:rPr>
      </w:pPr>
      <w:r w:rsidRPr="00E21A6F">
        <w:rPr>
          <w:color w:val="000000"/>
          <w:sz w:val="24"/>
          <w:szCs w:val="24"/>
        </w:rPr>
        <w:t>от  ____________  № ___</w:t>
      </w:r>
      <w:proofErr w:type="gramStart"/>
      <w:r w:rsidRPr="00E21A6F">
        <w:rPr>
          <w:color w:val="000000"/>
          <w:sz w:val="24"/>
          <w:szCs w:val="24"/>
        </w:rPr>
        <w:t>_-</w:t>
      </w:r>
      <w:proofErr w:type="gramEnd"/>
      <w:r w:rsidRPr="00E21A6F">
        <w:rPr>
          <w:color w:val="000000"/>
          <w:sz w:val="24"/>
          <w:szCs w:val="24"/>
        </w:rPr>
        <w:t>п</w:t>
      </w:r>
    </w:p>
    <w:p w:rsidR="00BF4BD8" w:rsidRDefault="00BF4BD8" w:rsidP="00BF4BD8">
      <w:pPr>
        <w:pStyle w:val="a4"/>
        <w:ind w:firstLine="10773"/>
        <w:jc w:val="both"/>
        <w:rPr>
          <w:color w:val="000000"/>
          <w:sz w:val="24"/>
          <w:szCs w:val="24"/>
        </w:rPr>
      </w:pPr>
    </w:p>
    <w:p w:rsidR="00BF4BD8" w:rsidRPr="00713B83" w:rsidRDefault="00BF4BD8" w:rsidP="00BF4BD8">
      <w:pPr>
        <w:spacing w:after="0" w:line="240" w:lineRule="auto"/>
        <w:ind w:left="10773" w:right="17"/>
        <w:jc w:val="both"/>
        <w:rPr>
          <w:rFonts w:ascii="Arial" w:hAnsi="Arial" w:cs="Arial"/>
          <w:color w:val="000000"/>
          <w:sz w:val="24"/>
          <w:szCs w:val="24"/>
        </w:rPr>
      </w:pPr>
      <w:r w:rsidRPr="00713B83">
        <w:rPr>
          <w:rFonts w:ascii="Arial" w:hAnsi="Arial" w:cs="Arial"/>
          <w:color w:val="000000"/>
          <w:sz w:val="24"/>
          <w:szCs w:val="24"/>
        </w:rPr>
        <w:t xml:space="preserve">Приложение № 1 </w:t>
      </w:r>
    </w:p>
    <w:p w:rsidR="00BF4BD8" w:rsidRPr="00713B83" w:rsidRDefault="00BF4BD8" w:rsidP="00BF4BD8">
      <w:pPr>
        <w:spacing w:after="0" w:line="240" w:lineRule="auto"/>
        <w:ind w:left="10773" w:right="17"/>
        <w:jc w:val="both"/>
        <w:rPr>
          <w:rFonts w:ascii="Arial" w:hAnsi="Arial" w:cs="Arial"/>
          <w:color w:val="000000"/>
          <w:sz w:val="24"/>
          <w:szCs w:val="24"/>
        </w:rPr>
      </w:pPr>
      <w:r w:rsidRPr="00713B83">
        <w:rPr>
          <w:rFonts w:ascii="Arial" w:hAnsi="Arial" w:cs="Arial"/>
          <w:color w:val="000000"/>
          <w:sz w:val="24"/>
          <w:szCs w:val="24"/>
        </w:rPr>
        <w:t>к подпрограмме «Выполнение отдельных государственных полномочий»</w:t>
      </w:r>
    </w:p>
    <w:p w:rsidR="00BF4BD8" w:rsidRDefault="00BF4BD8" w:rsidP="00BF4BD8">
      <w:pPr>
        <w:pStyle w:val="a4"/>
        <w:jc w:val="both"/>
        <w:rPr>
          <w:rFonts w:ascii="Arial" w:hAnsi="Arial" w:cs="Arial"/>
          <w:color w:val="000000"/>
          <w:sz w:val="24"/>
          <w:szCs w:val="24"/>
        </w:rPr>
      </w:pPr>
    </w:p>
    <w:p w:rsidR="00BF4BD8" w:rsidRDefault="00BF4BD8" w:rsidP="00BF4BD8">
      <w:pPr>
        <w:pStyle w:val="a4"/>
        <w:jc w:val="center"/>
        <w:rPr>
          <w:rFonts w:ascii="Arial" w:hAnsi="Arial" w:cs="Arial"/>
          <w:b/>
          <w:color w:val="000000"/>
          <w:sz w:val="24"/>
          <w:szCs w:val="24"/>
        </w:rPr>
      </w:pPr>
      <w:r w:rsidRPr="00713B83">
        <w:rPr>
          <w:rFonts w:ascii="Arial" w:hAnsi="Arial" w:cs="Arial"/>
          <w:b/>
          <w:color w:val="000000"/>
          <w:sz w:val="24"/>
          <w:szCs w:val="24"/>
        </w:rPr>
        <w:t>Перечень мероприятий подпрограммы с указанием объема средств на их реализацию и ожидаемых результатов</w:t>
      </w:r>
    </w:p>
    <w:p w:rsidR="00B74E6E" w:rsidRDefault="00B74E6E" w:rsidP="00BF4BD8">
      <w:pPr>
        <w:pStyle w:val="a4"/>
        <w:jc w:val="center"/>
        <w:rPr>
          <w:rFonts w:ascii="Arial" w:hAnsi="Arial" w:cs="Arial"/>
          <w:b/>
          <w:color w:val="000000"/>
          <w:sz w:val="24"/>
          <w:szCs w:val="24"/>
        </w:rPr>
      </w:pPr>
    </w:p>
    <w:tbl>
      <w:tblPr>
        <w:tblW w:w="14616" w:type="dxa"/>
        <w:tblInd w:w="93" w:type="dxa"/>
        <w:tblLook w:val="04A0" w:firstRow="1" w:lastRow="0" w:firstColumn="1" w:lastColumn="0" w:noHBand="0" w:noVBand="1"/>
      </w:tblPr>
      <w:tblGrid>
        <w:gridCol w:w="3403"/>
        <w:gridCol w:w="1445"/>
        <w:gridCol w:w="740"/>
        <w:gridCol w:w="700"/>
        <w:gridCol w:w="1240"/>
        <w:gridCol w:w="640"/>
        <w:gridCol w:w="960"/>
        <w:gridCol w:w="920"/>
        <w:gridCol w:w="880"/>
        <w:gridCol w:w="1060"/>
        <w:gridCol w:w="2628"/>
      </w:tblGrid>
      <w:tr w:rsidR="00B74E6E" w:rsidRPr="00B74E6E" w:rsidTr="00B74E6E">
        <w:trPr>
          <w:trHeight w:val="420"/>
        </w:trPr>
        <w:tc>
          <w:tcPr>
            <w:tcW w:w="34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4E6E" w:rsidRPr="00B74E6E" w:rsidRDefault="00B74E6E" w:rsidP="00B74E6E">
            <w:pPr>
              <w:spacing w:after="0" w:line="240" w:lineRule="auto"/>
              <w:jc w:val="center"/>
              <w:rPr>
                <w:rFonts w:eastAsia="Times New Roman"/>
                <w:sz w:val="18"/>
                <w:szCs w:val="18"/>
                <w:lang w:eastAsia="ru-RU"/>
              </w:rPr>
            </w:pPr>
            <w:r w:rsidRPr="00B74E6E">
              <w:rPr>
                <w:rFonts w:eastAsia="Times New Roman"/>
                <w:sz w:val="18"/>
                <w:szCs w:val="18"/>
                <w:lang w:eastAsia="ru-RU"/>
              </w:rPr>
              <w:t>Цель, задачи, мероприятия подпрограммы</w:t>
            </w:r>
          </w:p>
        </w:tc>
        <w:tc>
          <w:tcPr>
            <w:tcW w:w="14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4E6E" w:rsidRPr="00B74E6E" w:rsidRDefault="00B74E6E" w:rsidP="00B74E6E">
            <w:pPr>
              <w:spacing w:after="0" w:line="240" w:lineRule="auto"/>
              <w:jc w:val="center"/>
              <w:rPr>
                <w:rFonts w:eastAsia="Times New Roman"/>
                <w:sz w:val="18"/>
                <w:szCs w:val="18"/>
                <w:lang w:eastAsia="ru-RU"/>
              </w:rPr>
            </w:pPr>
            <w:r w:rsidRPr="00B74E6E">
              <w:rPr>
                <w:rFonts w:eastAsia="Times New Roman"/>
                <w:sz w:val="18"/>
                <w:szCs w:val="18"/>
                <w:lang w:eastAsia="ru-RU"/>
              </w:rPr>
              <w:t xml:space="preserve">ГРБС </w:t>
            </w:r>
          </w:p>
        </w:tc>
        <w:tc>
          <w:tcPr>
            <w:tcW w:w="3320" w:type="dxa"/>
            <w:gridSpan w:val="4"/>
            <w:tcBorders>
              <w:top w:val="single" w:sz="4" w:space="0" w:color="auto"/>
              <w:left w:val="nil"/>
              <w:bottom w:val="single" w:sz="4" w:space="0" w:color="auto"/>
              <w:right w:val="single" w:sz="4" w:space="0" w:color="auto"/>
            </w:tcBorders>
            <w:shd w:val="clear" w:color="auto" w:fill="auto"/>
            <w:vAlign w:val="center"/>
            <w:hideMark/>
          </w:tcPr>
          <w:p w:rsidR="00B74E6E" w:rsidRPr="00B74E6E" w:rsidRDefault="00B74E6E" w:rsidP="00B74E6E">
            <w:pPr>
              <w:spacing w:after="0" w:line="240" w:lineRule="auto"/>
              <w:jc w:val="center"/>
              <w:rPr>
                <w:rFonts w:eastAsia="Times New Roman"/>
                <w:sz w:val="18"/>
                <w:szCs w:val="18"/>
                <w:lang w:eastAsia="ru-RU"/>
              </w:rPr>
            </w:pPr>
            <w:r w:rsidRPr="00B74E6E">
              <w:rPr>
                <w:rFonts w:eastAsia="Times New Roman"/>
                <w:sz w:val="18"/>
                <w:szCs w:val="18"/>
                <w:lang w:eastAsia="ru-RU"/>
              </w:rPr>
              <w:t>Код бюджетной классификации</w:t>
            </w:r>
          </w:p>
        </w:tc>
        <w:tc>
          <w:tcPr>
            <w:tcW w:w="3820" w:type="dxa"/>
            <w:gridSpan w:val="4"/>
            <w:tcBorders>
              <w:top w:val="single" w:sz="4" w:space="0" w:color="auto"/>
              <w:left w:val="nil"/>
              <w:bottom w:val="single" w:sz="4" w:space="0" w:color="auto"/>
              <w:right w:val="single" w:sz="4" w:space="0" w:color="auto"/>
            </w:tcBorders>
            <w:shd w:val="clear" w:color="auto" w:fill="auto"/>
            <w:vAlign w:val="center"/>
            <w:hideMark/>
          </w:tcPr>
          <w:p w:rsidR="00B74E6E" w:rsidRPr="00B74E6E" w:rsidRDefault="00B74E6E" w:rsidP="00B74E6E">
            <w:pPr>
              <w:spacing w:after="0" w:line="240" w:lineRule="auto"/>
              <w:jc w:val="center"/>
              <w:rPr>
                <w:rFonts w:eastAsia="Times New Roman"/>
                <w:sz w:val="18"/>
                <w:szCs w:val="18"/>
                <w:lang w:eastAsia="ru-RU"/>
              </w:rPr>
            </w:pPr>
            <w:r w:rsidRPr="00B74E6E">
              <w:rPr>
                <w:rFonts w:eastAsia="Times New Roman"/>
                <w:sz w:val="18"/>
                <w:szCs w:val="18"/>
                <w:lang w:eastAsia="ru-RU"/>
              </w:rPr>
              <w:t>Расходы (тыс. руб.), годы</w:t>
            </w:r>
          </w:p>
        </w:tc>
        <w:tc>
          <w:tcPr>
            <w:tcW w:w="26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4E6E" w:rsidRPr="00B74E6E" w:rsidRDefault="00B74E6E" w:rsidP="00B74E6E">
            <w:pPr>
              <w:spacing w:after="0" w:line="240" w:lineRule="auto"/>
              <w:jc w:val="center"/>
              <w:rPr>
                <w:rFonts w:eastAsia="Times New Roman"/>
                <w:sz w:val="18"/>
                <w:szCs w:val="18"/>
                <w:lang w:eastAsia="ru-RU"/>
              </w:rPr>
            </w:pPr>
            <w:r w:rsidRPr="00B74E6E">
              <w:rPr>
                <w:rFonts w:eastAsia="Times New Roman"/>
                <w:sz w:val="18"/>
                <w:szCs w:val="18"/>
                <w:lang w:eastAsia="ru-RU"/>
              </w:rPr>
              <w:t>Ожидаемый результат от реализации подпрограммного мероприятия</w:t>
            </w:r>
          </w:p>
        </w:tc>
      </w:tr>
      <w:tr w:rsidR="00B74E6E" w:rsidRPr="00B74E6E" w:rsidTr="00B74E6E">
        <w:trPr>
          <w:trHeight w:val="615"/>
        </w:trPr>
        <w:tc>
          <w:tcPr>
            <w:tcW w:w="3403" w:type="dxa"/>
            <w:vMerge/>
            <w:tcBorders>
              <w:top w:val="single" w:sz="4" w:space="0" w:color="auto"/>
              <w:left w:val="single" w:sz="4" w:space="0" w:color="auto"/>
              <w:bottom w:val="single" w:sz="4" w:space="0" w:color="auto"/>
              <w:right w:val="single" w:sz="4" w:space="0" w:color="auto"/>
            </w:tcBorders>
            <w:vAlign w:val="center"/>
            <w:hideMark/>
          </w:tcPr>
          <w:p w:rsidR="00B74E6E" w:rsidRPr="00B74E6E" w:rsidRDefault="00B74E6E" w:rsidP="00B74E6E">
            <w:pPr>
              <w:spacing w:after="0" w:line="240" w:lineRule="auto"/>
              <w:rPr>
                <w:rFonts w:eastAsia="Times New Roman"/>
                <w:sz w:val="18"/>
                <w:szCs w:val="18"/>
                <w:lang w:eastAsia="ru-RU"/>
              </w:rPr>
            </w:pPr>
          </w:p>
        </w:tc>
        <w:tc>
          <w:tcPr>
            <w:tcW w:w="1445" w:type="dxa"/>
            <w:vMerge/>
            <w:tcBorders>
              <w:top w:val="single" w:sz="4" w:space="0" w:color="auto"/>
              <w:left w:val="single" w:sz="4" w:space="0" w:color="auto"/>
              <w:bottom w:val="single" w:sz="4" w:space="0" w:color="auto"/>
              <w:right w:val="single" w:sz="4" w:space="0" w:color="auto"/>
            </w:tcBorders>
            <w:vAlign w:val="center"/>
            <w:hideMark/>
          </w:tcPr>
          <w:p w:rsidR="00B74E6E" w:rsidRPr="00B74E6E" w:rsidRDefault="00B74E6E" w:rsidP="00B74E6E">
            <w:pPr>
              <w:spacing w:after="0" w:line="240" w:lineRule="auto"/>
              <w:rPr>
                <w:rFonts w:eastAsia="Times New Roman"/>
                <w:sz w:val="18"/>
                <w:szCs w:val="18"/>
                <w:lang w:eastAsia="ru-RU"/>
              </w:rPr>
            </w:pPr>
          </w:p>
        </w:tc>
        <w:tc>
          <w:tcPr>
            <w:tcW w:w="740" w:type="dxa"/>
            <w:tcBorders>
              <w:top w:val="nil"/>
              <w:left w:val="nil"/>
              <w:bottom w:val="single" w:sz="4" w:space="0" w:color="auto"/>
              <w:right w:val="single" w:sz="4" w:space="0" w:color="auto"/>
            </w:tcBorders>
            <w:shd w:val="clear" w:color="auto" w:fill="auto"/>
            <w:vAlign w:val="center"/>
            <w:hideMark/>
          </w:tcPr>
          <w:p w:rsidR="00B74E6E" w:rsidRPr="00B74E6E" w:rsidRDefault="00B74E6E" w:rsidP="00B74E6E">
            <w:pPr>
              <w:spacing w:after="0" w:line="240" w:lineRule="auto"/>
              <w:jc w:val="center"/>
              <w:rPr>
                <w:rFonts w:eastAsia="Times New Roman"/>
                <w:sz w:val="18"/>
                <w:szCs w:val="18"/>
                <w:lang w:eastAsia="ru-RU"/>
              </w:rPr>
            </w:pPr>
            <w:r w:rsidRPr="00B74E6E">
              <w:rPr>
                <w:rFonts w:eastAsia="Times New Roman"/>
                <w:sz w:val="18"/>
                <w:szCs w:val="18"/>
                <w:lang w:eastAsia="ru-RU"/>
              </w:rPr>
              <w:t>ГРБС</w:t>
            </w:r>
          </w:p>
        </w:tc>
        <w:tc>
          <w:tcPr>
            <w:tcW w:w="700" w:type="dxa"/>
            <w:tcBorders>
              <w:top w:val="nil"/>
              <w:left w:val="nil"/>
              <w:bottom w:val="single" w:sz="4" w:space="0" w:color="auto"/>
              <w:right w:val="single" w:sz="4" w:space="0" w:color="auto"/>
            </w:tcBorders>
            <w:shd w:val="clear" w:color="auto" w:fill="auto"/>
            <w:vAlign w:val="center"/>
            <w:hideMark/>
          </w:tcPr>
          <w:p w:rsidR="00B74E6E" w:rsidRPr="00B74E6E" w:rsidRDefault="00B74E6E" w:rsidP="00B74E6E">
            <w:pPr>
              <w:spacing w:after="0" w:line="240" w:lineRule="auto"/>
              <w:jc w:val="center"/>
              <w:rPr>
                <w:rFonts w:eastAsia="Times New Roman"/>
                <w:sz w:val="18"/>
                <w:szCs w:val="18"/>
                <w:lang w:eastAsia="ru-RU"/>
              </w:rPr>
            </w:pPr>
            <w:proofErr w:type="spellStart"/>
            <w:r w:rsidRPr="00B74E6E">
              <w:rPr>
                <w:rFonts w:eastAsia="Times New Roman"/>
                <w:sz w:val="18"/>
                <w:szCs w:val="18"/>
                <w:lang w:eastAsia="ru-RU"/>
              </w:rPr>
              <w:t>РзПр</w:t>
            </w:r>
            <w:proofErr w:type="spellEnd"/>
          </w:p>
        </w:tc>
        <w:tc>
          <w:tcPr>
            <w:tcW w:w="1240" w:type="dxa"/>
            <w:tcBorders>
              <w:top w:val="nil"/>
              <w:left w:val="nil"/>
              <w:bottom w:val="single" w:sz="4" w:space="0" w:color="auto"/>
              <w:right w:val="single" w:sz="4" w:space="0" w:color="auto"/>
            </w:tcBorders>
            <w:shd w:val="clear" w:color="auto" w:fill="auto"/>
            <w:vAlign w:val="center"/>
            <w:hideMark/>
          </w:tcPr>
          <w:p w:rsidR="00B74E6E" w:rsidRPr="00B74E6E" w:rsidRDefault="00B74E6E" w:rsidP="00B74E6E">
            <w:pPr>
              <w:spacing w:after="0" w:line="240" w:lineRule="auto"/>
              <w:jc w:val="center"/>
              <w:rPr>
                <w:rFonts w:eastAsia="Times New Roman"/>
                <w:sz w:val="18"/>
                <w:szCs w:val="18"/>
                <w:lang w:eastAsia="ru-RU"/>
              </w:rPr>
            </w:pPr>
            <w:r w:rsidRPr="00B74E6E">
              <w:rPr>
                <w:rFonts w:eastAsia="Times New Roman"/>
                <w:sz w:val="18"/>
                <w:szCs w:val="18"/>
                <w:lang w:eastAsia="ru-RU"/>
              </w:rPr>
              <w:t>ЦСР</w:t>
            </w:r>
          </w:p>
        </w:tc>
        <w:tc>
          <w:tcPr>
            <w:tcW w:w="640" w:type="dxa"/>
            <w:tcBorders>
              <w:top w:val="nil"/>
              <w:left w:val="nil"/>
              <w:bottom w:val="single" w:sz="4" w:space="0" w:color="auto"/>
              <w:right w:val="single" w:sz="4" w:space="0" w:color="auto"/>
            </w:tcBorders>
            <w:shd w:val="clear" w:color="auto" w:fill="auto"/>
            <w:vAlign w:val="center"/>
            <w:hideMark/>
          </w:tcPr>
          <w:p w:rsidR="00B74E6E" w:rsidRPr="00B74E6E" w:rsidRDefault="00B74E6E" w:rsidP="00B74E6E">
            <w:pPr>
              <w:spacing w:after="0" w:line="240" w:lineRule="auto"/>
              <w:jc w:val="center"/>
              <w:rPr>
                <w:rFonts w:eastAsia="Times New Roman"/>
                <w:sz w:val="18"/>
                <w:szCs w:val="18"/>
                <w:lang w:eastAsia="ru-RU"/>
              </w:rPr>
            </w:pPr>
            <w:r w:rsidRPr="00B74E6E">
              <w:rPr>
                <w:rFonts w:eastAsia="Times New Roman"/>
                <w:sz w:val="18"/>
                <w:szCs w:val="18"/>
                <w:lang w:eastAsia="ru-RU"/>
              </w:rPr>
              <w:t>ВР</w:t>
            </w:r>
          </w:p>
        </w:tc>
        <w:tc>
          <w:tcPr>
            <w:tcW w:w="960" w:type="dxa"/>
            <w:tcBorders>
              <w:top w:val="nil"/>
              <w:left w:val="nil"/>
              <w:bottom w:val="single" w:sz="4" w:space="0" w:color="auto"/>
              <w:right w:val="single" w:sz="4" w:space="0" w:color="auto"/>
            </w:tcBorders>
            <w:shd w:val="clear" w:color="auto" w:fill="auto"/>
            <w:vAlign w:val="center"/>
            <w:hideMark/>
          </w:tcPr>
          <w:p w:rsidR="00B74E6E" w:rsidRPr="00B74E6E" w:rsidRDefault="00B74E6E" w:rsidP="00B74E6E">
            <w:pPr>
              <w:spacing w:after="0" w:line="240" w:lineRule="auto"/>
              <w:jc w:val="center"/>
              <w:rPr>
                <w:rFonts w:eastAsia="Times New Roman"/>
                <w:sz w:val="18"/>
                <w:szCs w:val="18"/>
                <w:lang w:eastAsia="ru-RU"/>
              </w:rPr>
            </w:pPr>
            <w:r w:rsidRPr="00B74E6E">
              <w:rPr>
                <w:rFonts w:eastAsia="Times New Roman"/>
                <w:sz w:val="18"/>
                <w:szCs w:val="18"/>
                <w:lang w:eastAsia="ru-RU"/>
              </w:rPr>
              <w:t>2022 год</w:t>
            </w:r>
          </w:p>
        </w:tc>
        <w:tc>
          <w:tcPr>
            <w:tcW w:w="920" w:type="dxa"/>
            <w:tcBorders>
              <w:top w:val="nil"/>
              <w:left w:val="nil"/>
              <w:bottom w:val="single" w:sz="4" w:space="0" w:color="auto"/>
              <w:right w:val="single" w:sz="4" w:space="0" w:color="auto"/>
            </w:tcBorders>
            <w:shd w:val="clear" w:color="auto" w:fill="auto"/>
            <w:vAlign w:val="center"/>
            <w:hideMark/>
          </w:tcPr>
          <w:p w:rsidR="00B74E6E" w:rsidRPr="00B74E6E" w:rsidRDefault="00B74E6E" w:rsidP="00B74E6E">
            <w:pPr>
              <w:spacing w:after="0" w:line="240" w:lineRule="auto"/>
              <w:jc w:val="center"/>
              <w:rPr>
                <w:rFonts w:eastAsia="Times New Roman"/>
                <w:sz w:val="18"/>
                <w:szCs w:val="18"/>
                <w:lang w:eastAsia="ru-RU"/>
              </w:rPr>
            </w:pPr>
            <w:r w:rsidRPr="00B74E6E">
              <w:rPr>
                <w:rFonts w:eastAsia="Times New Roman"/>
                <w:sz w:val="18"/>
                <w:szCs w:val="18"/>
                <w:lang w:eastAsia="ru-RU"/>
              </w:rPr>
              <w:t>2023 год</w:t>
            </w:r>
          </w:p>
        </w:tc>
        <w:tc>
          <w:tcPr>
            <w:tcW w:w="880" w:type="dxa"/>
            <w:tcBorders>
              <w:top w:val="nil"/>
              <w:left w:val="nil"/>
              <w:bottom w:val="single" w:sz="4" w:space="0" w:color="auto"/>
              <w:right w:val="single" w:sz="4" w:space="0" w:color="auto"/>
            </w:tcBorders>
            <w:shd w:val="clear" w:color="auto" w:fill="auto"/>
            <w:vAlign w:val="center"/>
            <w:hideMark/>
          </w:tcPr>
          <w:p w:rsidR="00B74E6E" w:rsidRPr="00B74E6E" w:rsidRDefault="00B74E6E" w:rsidP="00B74E6E">
            <w:pPr>
              <w:spacing w:after="0" w:line="240" w:lineRule="auto"/>
              <w:jc w:val="center"/>
              <w:rPr>
                <w:rFonts w:eastAsia="Times New Roman"/>
                <w:sz w:val="18"/>
                <w:szCs w:val="18"/>
                <w:lang w:eastAsia="ru-RU"/>
              </w:rPr>
            </w:pPr>
            <w:r w:rsidRPr="00B74E6E">
              <w:rPr>
                <w:rFonts w:eastAsia="Times New Roman"/>
                <w:sz w:val="18"/>
                <w:szCs w:val="18"/>
                <w:lang w:eastAsia="ru-RU"/>
              </w:rPr>
              <w:t>2024 год</w:t>
            </w:r>
          </w:p>
        </w:tc>
        <w:tc>
          <w:tcPr>
            <w:tcW w:w="1060" w:type="dxa"/>
            <w:tcBorders>
              <w:top w:val="nil"/>
              <w:left w:val="nil"/>
              <w:bottom w:val="single" w:sz="4" w:space="0" w:color="auto"/>
              <w:right w:val="single" w:sz="4" w:space="0" w:color="auto"/>
            </w:tcBorders>
            <w:shd w:val="clear" w:color="auto" w:fill="auto"/>
            <w:vAlign w:val="center"/>
            <w:hideMark/>
          </w:tcPr>
          <w:p w:rsidR="00B74E6E" w:rsidRPr="00B74E6E" w:rsidRDefault="00B74E6E" w:rsidP="00B74E6E">
            <w:pPr>
              <w:spacing w:after="0" w:line="240" w:lineRule="auto"/>
              <w:jc w:val="center"/>
              <w:rPr>
                <w:rFonts w:eastAsia="Times New Roman"/>
                <w:sz w:val="18"/>
                <w:szCs w:val="18"/>
                <w:lang w:eastAsia="ru-RU"/>
              </w:rPr>
            </w:pPr>
            <w:r w:rsidRPr="00B74E6E">
              <w:rPr>
                <w:rFonts w:eastAsia="Times New Roman"/>
                <w:sz w:val="18"/>
                <w:szCs w:val="18"/>
                <w:lang w:eastAsia="ru-RU"/>
              </w:rPr>
              <w:t>Итого на период</w:t>
            </w:r>
          </w:p>
        </w:tc>
        <w:tc>
          <w:tcPr>
            <w:tcW w:w="2628" w:type="dxa"/>
            <w:vMerge/>
            <w:tcBorders>
              <w:top w:val="single" w:sz="4" w:space="0" w:color="auto"/>
              <w:left w:val="single" w:sz="4" w:space="0" w:color="auto"/>
              <w:bottom w:val="single" w:sz="4" w:space="0" w:color="auto"/>
              <w:right w:val="single" w:sz="4" w:space="0" w:color="auto"/>
            </w:tcBorders>
            <w:vAlign w:val="center"/>
            <w:hideMark/>
          </w:tcPr>
          <w:p w:rsidR="00B74E6E" w:rsidRPr="00B74E6E" w:rsidRDefault="00B74E6E" w:rsidP="00B74E6E">
            <w:pPr>
              <w:spacing w:after="0" w:line="240" w:lineRule="auto"/>
              <w:rPr>
                <w:rFonts w:eastAsia="Times New Roman"/>
                <w:sz w:val="18"/>
                <w:szCs w:val="18"/>
                <w:lang w:eastAsia="ru-RU"/>
              </w:rPr>
            </w:pPr>
          </w:p>
        </w:tc>
      </w:tr>
      <w:tr w:rsidR="00B74E6E" w:rsidRPr="00B74E6E" w:rsidTr="00B74E6E">
        <w:trPr>
          <w:trHeight w:val="480"/>
        </w:trPr>
        <w:tc>
          <w:tcPr>
            <w:tcW w:w="8168" w:type="dxa"/>
            <w:gridSpan w:val="6"/>
            <w:tcBorders>
              <w:top w:val="single" w:sz="4" w:space="0" w:color="auto"/>
              <w:left w:val="single" w:sz="4" w:space="0" w:color="auto"/>
              <w:bottom w:val="single" w:sz="4" w:space="0" w:color="auto"/>
              <w:right w:val="single" w:sz="4" w:space="0" w:color="auto"/>
            </w:tcBorders>
            <w:shd w:val="clear" w:color="auto" w:fill="auto"/>
            <w:hideMark/>
          </w:tcPr>
          <w:p w:rsidR="00B74E6E" w:rsidRPr="00B74E6E" w:rsidRDefault="00B74E6E" w:rsidP="00B74E6E">
            <w:pPr>
              <w:spacing w:after="0" w:line="240" w:lineRule="auto"/>
              <w:jc w:val="both"/>
              <w:rPr>
                <w:rFonts w:eastAsia="Times New Roman"/>
                <w:color w:val="000000"/>
                <w:sz w:val="18"/>
                <w:szCs w:val="18"/>
                <w:lang w:eastAsia="ru-RU"/>
              </w:rPr>
            </w:pPr>
            <w:r w:rsidRPr="00B74E6E">
              <w:rPr>
                <w:rFonts w:eastAsia="Times New Roman"/>
                <w:color w:val="000000"/>
                <w:sz w:val="18"/>
                <w:szCs w:val="18"/>
                <w:lang w:eastAsia="ru-RU"/>
              </w:rPr>
              <w:t>Цель подпрограммы: Обеспечение прав граждан при реализации государственных полномочий, переданных на уровень органов местного самоуправления Енисейского района</w:t>
            </w:r>
          </w:p>
        </w:tc>
        <w:tc>
          <w:tcPr>
            <w:tcW w:w="96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b/>
                <w:bCs/>
                <w:sz w:val="18"/>
                <w:szCs w:val="18"/>
                <w:lang w:eastAsia="ru-RU"/>
              </w:rPr>
            </w:pPr>
            <w:r w:rsidRPr="00B74E6E">
              <w:rPr>
                <w:rFonts w:eastAsia="Times New Roman"/>
                <w:b/>
                <w:bCs/>
                <w:sz w:val="18"/>
                <w:szCs w:val="18"/>
                <w:lang w:eastAsia="ru-RU"/>
              </w:rPr>
              <w:t>8 191,5</w:t>
            </w:r>
          </w:p>
        </w:tc>
        <w:tc>
          <w:tcPr>
            <w:tcW w:w="92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b/>
                <w:bCs/>
                <w:sz w:val="18"/>
                <w:szCs w:val="18"/>
                <w:lang w:eastAsia="ru-RU"/>
              </w:rPr>
            </w:pPr>
            <w:r w:rsidRPr="00B74E6E">
              <w:rPr>
                <w:rFonts w:eastAsia="Times New Roman"/>
                <w:b/>
                <w:bCs/>
                <w:sz w:val="18"/>
                <w:szCs w:val="18"/>
                <w:lang w:eastAsia="ru-RU"/>
              </w:rPr>
              <w:t>7 875,7</w:t>
            </w:r>
          </w:p>
        </w:tc>
        <w:tc>
          <w:tcPr>
            <w:tcW w:w="88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b/>
                <w:bCs/>
                <w:sz w:val="18"/>
                <w:szCs w:val="18"/>
                <w:lang w:eastAsia="ru-RU"/>
              </w:rPr>
            </w:pPr>
            <w:r w:rsidRPr="00B74E6E">
              <w:rPr>
                <w:rFonts w:eastAsia="Times New Roman"/>
                <w:b/>
                <w:bCs/>
                <w:sz w:val="18"/>
                <w:szCs w:val="18"/>
                <w:lang w:eastAsia="ru-RU"/>
              </w:rPr>
              <w:t>8 016,9</w:t>
            </w:r>
          </w:p>
        </w:tc>
        <w:tc>
          <w:tcPr>
            <w:tcW w:w="106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b/>
                <w:bCs/>
                <w:sz w:val="18"/>
                <w:szCs w:val="18"/>
                <w:lang w:eastAsia="ru-RU"/>
              </w:rPr>
            </w:pPr>
            <w:r w:rsidRPr="00B74E6E">
              <w:rPr>
                <w:rFonts w:eastAsia="Times New Roman"/>
                <w:b/>
                <w:bCs/>
                <w:sz w:val="18"/>
                <w:szCs w:val="18"/>
                <w:lang w:eastAsia="ru-RU"/>
              </w:rPr>
              <w:t>24 084,1</w:t>
            </w:r>
          </w:p>
        </w:tc>
        <w:tc>
          <w:tcPr>
            <w:tcW w:w="2628" w:type="dxa"/>
            <w:tcBorders>
              <w:top w:val="nil"/>
              <w:left w:val="nil"/>
              <w:bottom w:val="single" w:sz="4" w:space="0" w:color="auto"/>
              <w:right w:val="single" w:sz="4" w:space="0" w:color="auto"/>
            </w:tcBorders>
            <w:shd w:val="clear" w:color="auto" w:fill="auto"/>
            <w:vAlign w:val="center"/>
            <w:hideMark/>
          </w:tcPr>
          <w:p w:rsidR="00B74E6E" w:rsidRPr="00B74E6E" w:rsidRDefault="00B74E6E" w:rsidP="00B74E6E">
            <w:pPr>
              <w:spacing w:after="0" w:line="240" w:lineRule="auto"/>
              <w:jc w:val="center"/>
              <w:rPr>
                <w:rFonts w:eastAsia="Times New Roman"/>
                <w:sz w:val="18"/>
                <w:szCs w:val="18"/>
                <w:lang w:eastAsia="ru-RU"/>
              </w:rPr>
            </w:pPr>
            <w:r w:rsidRPr="00B74E6E">
              <w:rPr>
                <w:rFonts w:eastAsia="Times New Roman"/>
                <w:sz w:val="18"/>
                <w:szCs w:val="18"/>
                <w:lang w:eastAsia="ru-RU"/>
              </w:rPr>
              <w:t> </w:t>
            </w:r>
          </w:p>
        </w:tc>
      </w:tr>
      <w:tr w:rsidR="00B74E6E" w:rsidRPr="00B74E6E" w:rsidTr="00B74E6E">
        <w:trPr>
          <w:trHeight w:val="480"/>
        </w:trPr>
        <w:tc>
          <w:tcPr>
            <w:tcW w:w="8168" w:type="dxa"/>
            <w:gridSpan w:val="6"/>
            <w:tcBorders>
              <w:top w:val="single" w:sz="4" w:space="0" w:color="auto"/>
              <w:left w:val="single" w:sz="4" w:space="0" w:color="auto"/>
              <w:bottom w:val="single" w:sz="4" w:space="0" w:color="auto"/>
              <w:right w:val="single" w:sz="4" w:space="0" w:color="auto"/>
            </w:tcBorders>
            <w:shd w:val="clear" w:color="auto" w:fill="auto"/>
            <w:hideMark/>
          </w:tcPr>
          <w:p w:rsidR="00B74E6E" w:rsidRPr="00B74E6E" w:rsidRDefault="00B74E6E" w:rsidP="00B74E6E">
            <w:pPr>
              <w:spacing w:after="0" w:line="240" w:lineRule="auto"/>
              <w:jc w:val="both"/>
              <w:rPr>
                <w:rFonts w:eastAsia="Times New Roman"/>
                <w:color w:val="000000"/>
                <w:sz w:val="18"/>
                <w:szCs w:val="18"/>
                <w:lang w:eastAsia="ru-RU"/>
              </w:rPr>
            </w:pPr>
            <w:r w:rsidRPr="00B74E6E">
              <w:rPr>
                <w:rFonts w:eastAsia="Times New Roman"/>
                <w:color w:val="000000"/>
                <w:sz w:val="18"/>
                <w:szCs w:val="18"/>
                <w:lang w:eastAsia="ru-RU"/>
              </w:rPr>
              <w:t>Задача: Безусловное и полное выполнение органами местного самоуправления переданных государственных полномочий</w:t>
            </w:r>
          </w:p>
        </w:tc>
        <w:tc>
          <w:tcPr>
            <w:tcW w:w="96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b/>
                <w:bCs/>
                <w:sz w:val="18"/>
                <w:szCs w:val="18"/>
                <w:lang w:eastAsia="ru-RU"/>
              </w:rPr>
            </w:pPr>
            <w:r w:rsidRPr="00B74E6E">
              <w:rPr>
                <w:rFonts w:eastAsia="Times New Roman"/>
                <w:b/>
                <w:bCs/>
                <w:sz w:val="18"/>
                <w:szCs w:val="18"/>
                <w:lang w:eastAsia="ru-RU"/>
              </w:rPr>
              <w:t>8 191,5</w:t>
            </w:r>
          </w:p>
        </w:tc>
        <w:tc>
          <w:tcPr>
            <w:tcW w:w="92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b/>
                <w:bCs/>
                <w:sz w:val="18"/>
                <w:szCs w:val="18"/>
                <w:lang w:eastAsia="ru-RU"/>
              </w:rPr>
            </w:pPr>
            <w:r w:rsidRPr="00B74E6E">
              <w:rPr>
                <w:rFonts w:eastAsia="Times New Roman"/>
                <w:b/>
                <w:bCs/>
                <w:sz w:val="18"/>
                <w:szCs w:val="18"/>
                <w:lang w:eastAsia="ru-RU"/>
              </w:rPr>
              <w:t>7 875,7</w:t>
            </w:r>
          </w:p>
        </w:tc>
        <w:tc>
          <w:tcPr>
            <w:tcW w:w="88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b/>
                <w:bCs/>
                <w:sz w:val="18"/>
                <w:szCs w:val="18"/>
                <w:lang w:eastAsia="ru-RU"/>
              </w:rPr>
            </w:pPr>
            <w:r w:rsidRPr="00B74E6E">
              <w:rPr>
                <w:rFonts w:eastAsia="Times New Roman"/>
                <w:b/>
                <w:bCs/>
                <w:sz w:val="18"/>
                <w:szCs w:val="18"/>
                <w:lang w:eastAsia="ru-RU"/>
              </w:rPr>
              <w:t>8 016,9</w:t>
            </w:r>
          </w:p>
        </w:tc>
        <w:tc>
          <w:tcPr>
            <w:tcW w:w="106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b/>
                <w:bCs/>
                <w:sz w:val="18"/>
                <w:szCs w:val="18"/>
                <w:lang w:eastAsia="ru-RU"/>
              </w:rPr>
            </w:pPr>
            <w:r w:rsidRPr="00B74E6E">
              <w:rPr>
                <w:rFonts w:eastAsia="Times New Roman"/>
                <w:b/>
                <w:bCs/>
                <w:sz w:val="18"/>
                <w:szCs w:val="18"/>
                <w:lang w:eastAsia="ru-RU"/>
              </w:rPr>
              <w:t>24 084,1</w:t>
            </w:r>
          </w:p>
        </w:tc>
        <w:tc>
          <w:tcPr>
            <w:tcW w:w="2628" w:type="dxa"/>
            <w:tcBorders>
              <w:top w:val="nil"/>
              <w:left w:val="nil"/>
              <w:bottom w:val="single" w:sz="4" w:space="0" w:color="auto"/>
              <w:right w:val="single" w:sz="4" w:space="0" w:color="auto"/>
            </w:tcBorders>
            <w:shd w:val="clear" w:color="auto" w:fill="auto"/>
            <w:vAlign w:val="center"/>
            <w:hideMark/>
          </w:tcPr>
          <w:p w:rsidR="00B74E6E" w:rsidRPr="00B74E6E" w:rsidRDefault="00B74E6E" w:rsidP="00B74E6E">
            <w:pPr>
              <w:spacing w:after="0" w:line="240" w:lineRule="auto"/>
              <w:jc w:val="center"/>
              <w:rPr>
                <w:rFonts w:eastAsia="Times New Roman"/>
                <w:sz w:val="18"/>
                <w:szCs w:val="18"/>
                <w:lang w:eastAsia="ru-RU"/>
              </w:rPr>
            </w:pPr>
            <w:r w:rsidRPr="00B74E6E">
              <w:rPr>
                <w:rFonts w:eastAsia="Times New Roman"/>
                <w:sz w:val="18"/>
                <w:szCs w:val="18"/>
                <w:lang w:eastAsia="ru-RU"/>
              </w:rPr>
              <w:t> </w:t>
            </w:r>
          </w:p>
        </w:tc>
      </w:tr>
      <w:tr w:rsidR="00B74E6E" w:rsidRPr="00B74E6E" w:rsidTr="00B74E6E">
        <w:trPr>
          <w:trHeight w:val="570"/>
        </w:trPr>
        <w:tc>
          <w:tcPr>
            <w:tcW w:w="3403" w:type="dxa"/>
            <w:vMerge w:val="restart"/>
            <w:tcBorders>
              <w:top w:val="nil"/>
              <w:left w:val="single" w:sz="4" w:space="0" w:color="auto"/>
              <w:bottom w:val="single" w:sz="4" w:space="0" w:color="000000"/>
              <w:right w:val="single" w:sz="4" w:space="0" w:color="auto"/>
            </w:tcBorders>
            <w:shd w:val="clear" w:color="auto" w:fill="auto"/>
            <w:hideMark/>
          </w:tcPr>
          <w:p w:rsidR="00B74E6E" w:rsidRPr="00B74E6E" w:rsidRDefault="00B74E6E" w:rsidP="00B74E6E">
            <w:pPr>
              <w:spacing w:after="0" w:line="240" w:lineRule="auto"/>
              <w:rPr>
                <w:rFonts w:eastAsia="Times New Roman"/>
                <w:sz w:val="18"/>
                <w:szCs w:val="18"/>
                <w:lang w:eastAsia="ru-RU"/>
              </w:rPr>
            </w:pPr>
            <w:r w:rsidRPr="00B74E6E">
              <w:rPr>
                <w:rFonts w:eastAsia="Times New Roman"/>
                <w:sz w:val="18"/>
                <w:szCs w:val="18"/>
                <w:lang w:eastAsia="ru-RU"/>
              </w:rPr>
              <w:t>Мероприятие 1. 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 (в соответствии с Законом края от 21 декабря 2010 года № 11-5582)</w:t>
            </w:r>
          </w:p>
        </w:tc>
        <w:tc>
          <w:tcPr>
            <w:tcW w:w="1445" w:type="dxa"/>
            <w:vMerge w:val="restart"/>
            <w:tcBorders>
              <w:top w:val="nil"/>
              <w:left w:val="single" w:sz="4" w:space="0" w:color="auto"/>
              <w:bottom w:val="single" w:sz="4" w:space="0" w:color="000000"/>
              <w:right w:val="single" w:sz="4" w:space="0" w:color="auto"/>
            </w:tcBorders>
            <w:shd w:val="clear" w:color="auto" w:fill="auto"/>
            <w:vAlign w:val="center"/>
            <w:hideMark/>
          </w:tcPr>
          <w:p w:rsidR="00B74E6E" w:rsidRPr="00B74E6E" w:rsidRDefault="00B74E6E" w:rsidP="00B74E6E">
            <w:pPr>
              <w:spacing w:after="0" w:line="240" w:lineRule="auto"/>
              <w:jc w:val="center"/>
              <w:rPr>
                <w:rFonts w:eastAsia="Times New Roman"/>
                <w:color w:val="000000"/>
                <w:sz w:val="18"/>
                <w:szCs w:val="18"/>
                <w:lang w:eastAsia="ru-RU"/>
              </w:rPr>
            </w:pPr>
            <w:r w:rsidRPr="00B74E6E">
              <w:rPr>
                <w:rFonts w:eastAsia="Times New Roman"/>
                <w:color w:val="000000"/>
                <w:sz w:val="18"/>
                <w:szCs w:val="18"/>
                <w:lang w:eastAsia="ru-RU"/>
              </w:rPr>
              <w:t>Администрация Енисейского района</w:t>
            </w:r>
          </w:p>
        </w:tc>
        <w:tc>
          <w:tcPr>
            <w:tcW w:w="740" w:type="dxa"/>
            <w:tcBorders>
              <w:top w:val="nil"/>
              <w:left w:val="nil"/>
              <w:bottom w:val="single" w:sz="4" w:space="0" w:color="auto"/>
              <w:right w:val="single" w:sz="4" w:space="0" w:color="auto"/>
            </w:tcBorders>
            <w:shd w:val="clear" w:color="auto" w:fill="auto"/>
            <w:noWrap/>
            <w:vAlign w:val="bottom"/>
            <w:hideMark/>
          </w:tcPr>
          <w:p w:rsidR="00B74E6E" w:rsidRPr="00B74E6E" w:rsidRDefault="00B74E6E" w:rsidP="00B74E6E">
            <w:pPr>
              <w:spacing w:after="0" w:line="240" w:lineRule="auto"/>
              <w:jc w:val="center"/>
              <w:rPr>
                <w:rFonts w:eastAsia="Times New Roman"/>
                <w:b/>
                <w:bCs/>
                <w:color w:val="000000"/>
                <w:sz w:val="18"/>
                <w:szCs w:val="18"/>
                <w:lang w:eastAsia="ru-RU"/>
              </w:rPr>
            </w:pPr>
            <w:r w:rsidRPr="00B74E6E">
              <w:rPr>
                <w:rFonts w:eastAsia="Times New Roman"/>
                <w:b/>
                <w:bCs/>
                <w:color w:val="000000"/>
                <w:sz w:val="18"/>
                <w:szCs w:val="18"/>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B74E6E" w:rsidRPr="00B74E6E" w:rsidRDefault="00B74E6E" w:rsidP="00B74E6E">
            <w:pPr>
              <w:spacing w:after="0" w:line="240" w:lineRule="auto"/>
              <w:jc w:val="center"/>
              <w:rPr>
                <w:rFonts w:eastAsia="Times New Roman"/>
                <w:b/>
                <w:bCs/>
                <w:color w:val="000000"/>
                <w:sz w:val="18"/>
                <w:szCs w:val="18"/>
                <w:lang w:eastAsia="ru-RU"/>
              </w:rPr>
            </w:pPr>
            <w:r w:rsidRPr="00B74E6E">
              <w:rPr>
                <w:rFonts w:eastAsia="Times New Roman"/>
                <w:b/>
                <w:bCs/>
                <w:color w:val="000000"/>
                <w:sz w:val="18"/>
                <w:szCs w:val="18"/>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B74E6E" w:rsidRPr="00B74E6E" w:rsidRDefault="00B74E6E" w:rsidP="00B74E6E">
            <w:pPr>
              <w:spacing w:after="0" w:line="240" w:lineRule="auto"/>
              <w:jc w:val="center"/>
              <w:rPr>
                <w:rFonts w:eastAsia="Times New Roman"/>
                <w:b/>
                <w:bCs/>
                <w:color w:val="000000"/>
                <w:sz w:val="18"/>
                <w:szCs w:val="18"/>
                <w:lang w:eastAsia="ru-RU"/>
              </w:rPr>
            </w:pPr>
            <w:r w:rsidRPr="00B74E6E">
              <w:rPr>
                <w:rFonts w:eastAsia="Times New Roman"/>
                <w:b/>
                <w:bCs/>
                <w:color w:val="000000"/>
                <w:sz w:val="18"/>
                <w:szCs w:val="18"/>
                <w:lang w:eastAsia="ru-RU"/>
              </w:rPr>
              <w:t> </w:t>
            </w:r>
          </w:p>
        </w:tc>
        <w:tc>
          <w:tcPr>
            <w:tcW w:w="640" w:type="dxa"/>
            <w:tcBorders>
              <w:top w:val="nil"/>
              <w:left w:val="nil"/>
              <w:bottom w:val="single" w:sz="4" w:space="0" w:color="auto"/>
              <w:right w:val="single" w:sz="4" w:space="0" w:color="auto"/>
            </w:tcBorders>
            <w:shd w:val="clear" w:color="auto" w:fill="auto"/>
            <w:noWrap/>
            <w:vAlign w:val="bottom"/>
            <w:hideMark/>
          </w:tcPr>
          <w:p w:rsidR="00B74E6E" w:rsidRPr="00B74E6E" w:rsidRDefault="00B74E6E" w:rsidP="00B74E6E">
            <w:pPr>
              <w:spacing w:after="0" w:line="240" w:lineRule="auto"/>
              <w:jc w:val="center"/>
              <w:rPr>
                <w:rFonts w:eastAsia="Times New Roman"/>
                <w:b/>
                <w:bCs/>
                <w:color w:val="000000"/>
                <w:sz w:val="18"/>
                <w:szCs w:val="18"/>
                <w:lang w:eastAsia="ru-RU"/>
              </w:rPr>
            </w:pPr>
            <w:r w:rsidRPr="00B74E6E">
              <w:rPr>
                <w:rFonts w:eastAsia="Times New Roman"/>
                <w:b/>
                <w:bCs/>
                <w:color w:val="000000"/>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b/>
                <w:bCs/>
                <w:sz w:val="18"/>
                <w:szCs w:val="18"/>
                <w:lang w:eastAsia="ru-RU"/>
              </w:rPr>
            </w:pPr>
            <w:r w:rsidRPr="00B74E6E">
              <w:rPr>
                <w:rFonts w:eastAsia="Times New Roman"/>
                <w:b/>
                <w:bCs/>
                <w:sz w:val="18"/>
                <w:szCs w:val="18"/>
                <w:lang w:eastAsia="ru-RU"/>
              </w:rPr>
              <w:t>916,9</w:t>
            </w:r>
          </w:p>
        </w:tc>
        <w:tc>
          <w:tcPr>
            <w:tcW w:w="92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b/>
                <w:bCs/>
                <w:sz w:val="18"/>
                <w:szCs w:val="18"/>
                <w:lang w:eastAsia="ru-RU"/>
              </w:rPr>
            </w:pPr>
            <w:r w:rsidRPr="00B74E6E">
              <w:rPr>
                <w:rFonts w:eastAsia="Times New Roman"/>
                <w:b/>
                <w:bCs/>
                <w:sz w:val="18"/>
                <w:szCs w:val="18"/>
                <w:lang w:eastAsia="ru-RU"/>
              </w:rPr>
              <w:t>805,7</w:t>
            </w:r>
          </w:p>
        </w:tc>
        <w:tc>
          <w:tcPr>
            <w:tcW w:w="88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b/>
                <w:bCs/>
                <w:sz w:val="18"/>
                <w:szCs w:val="18"/>
                <w:lang w:eastAsia="ru-RU"/>
              </w:rPr>
            </w:pPr>
            <w:r w:rsidRPr="00B74E6E">
              <w:rPr>
                <w:rFonts w:eastAsia="Times New Roman"/>
                <w:b/>
                <w:bCs/>
                <w:sz w:val="18"/>
                <w:szCs w:val="18"/>
                <w:lang w:eastAsia="ru-RU"/>
              </w:rPr>
              <w:t>805,7</w:t>
            </w:r>
          </w:p>
        </w:tc>
        <w:tc>
          <w:tcPr>
            <w:tcW w:w="106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b/>
                <w:bCs/>
                <w:sz w:val="18"/>
                <w:szCs w:val="18"/>
                <w:lang w:eastAsia="ru-RU"/>
              </w:rPr>
            </w:pPr>
            <w:r w:rsidRPr="00B74E6E">
              <w:rPr>
                <w:rFonts w:eastAsia="Times New Roman"/>
                <w:b/>
                <w:bCs/>
                <w:sz w:val="18"/>
                <w:szCs w:val="18"/>
                <w:lang w:eastAsia="ru-RU"/>
              </w:rPr>
              <w:t>2 528,3</w:t>
            </w:r>
          </w:p>
        </w:tc>
        <w:tc>
          <w:tcPr>
            <w:tcW w:w="2628" w:type="dxa"/>
            <w:vMerge w:val="restart"/>
            <w:tcBorders>
              <w:top w:val="nil"/>
              <w:left w:val="single" w:sz="4" w:space="0" w:color="auto"/>
              <w:bottom w:val="single" w:sz="4" w:space="0" w:color="000000"/>
              <w:right w:val="single" w:sz="4" w:space="0" w:color="auto"/>
            </w:tcBorders>
            <w:shd w:val="clear" w:color="auto" w:fill="auto"/>
            <w:vAlign w:val="center"/>
            <w:hideMark/>
          </w:tcPr>
          <w:p w:rsidR="00B74E6E" w:rsidRPr="00B74E6E" w:rsidRDefault="00B74E6E" w:rsidP="00B74E6E">
            <w:pPr>
              <w:spacing w:after="0" w:line="240" w:lineRule="auto"/>
              <w:jc w:val="center"/>
              <w:rPr>
                <w:rFonts w:eastAsia="Times New Roman"/>
                <w:color w:val="000000"/>
                <w:sz w:val="18"/>
                <w:szCs w:val="18"/>
                <w:lang w:eastAsia="ru-RU"/>
              </w:rPr>
            </w:pPr>
            <w:r w:rsidRPr="00B74E6E">
              <w:rPr>
                <w:rFonts w:eastAsia="Times New Roman"/>
                <w:color w:val="000000"/>
                <w:sz w:val="18"/>
                <w:szCs w:val="18"/>
                <w:lang w:eastAsia="ru-RU"/>
              </w:rPr>
              <w:t>Обеспечить безусловное и полное выполнение органами местного самоуправления переданных государственных полномочий ежегодно не менее 100%</w:t>
            </w:r>
          </w:p>
        </w:tc>
      </w:tr>
      <w:tr w:rsidR="00B74E6E" w:rsidRPr="00B74E6E" w:rsidTr="00B74E6E">
        <w:trPr>
          <w:trHeight w:val="585"/>
        </w:trPr>
        <w:tc>
          <w:tcPr>
            <w:tcW w:w="3403" w:type="dxa"/>
            <w:vMerge/>
            <w:tcBorders>
              <w:top w:val="nil"/>
              <w:left w:val="single" w:sz="4" w:space="0" w:color="auto"/>
              <w:bottom w:val="single" w:sz="4" w:space="0" w:color="000000"/>
              <w:right w:val="single" w:sz="4" w:space="0" w:color="auto"/>
            </w:tcBorders>
            <w:vAlign w:val="center"/>
            <w:hideMark/>
          </w:tcPr>
          <w:p w:rsidR="00B74E6E" w:rsidRPr="00B74E6E" w:rsidRDefault="00B74E6E" w:rsidP="00B74E6E">
            <w:pPr>
              <w:spacing w:after="0" w:line="240" w:lineRule="auto"/>
              <w:rPr>
                <w:rFonts w:eastAsia="Times New Roman"/>
                <w:sz w:val="18"/>
                <w:szCs w:val="18"/>
                <w:lang w:eastAsia="ru-RU"/>
              </w:rPr>
            </w:pPr>
          </w:p>
        </w:tc>
        <w:tc>
          <w:tcPr>
            <w:tcW w:w="1445" w:type="dxa"/>
            <w:vMerge/>
            <w:tcBorders>
              <w:top w:val="nil"/>
              <w:left w:val="single" w:sz="4" w:space="0" w:color="auto"/>
              <w:bottom w:val="single" w:sz="4" w:space="0" w:color="000000"/>
              <w:right w:val="single" w:sz="4" w:space="0" w:color="auto"/>
            </w:tcBorders>
            <w:vAlign w:val="center"/>
            <w:hideMark/>
          </w:tcPr>
          <w:p w:rsidR="00B74E6E" w:rsidRPr="00B74E6E" w:rsidRDefault="00B74E6E" w:rsidP="00B74E6E">
            <w:pPr>
              <w:spacing w:after="0" w:line="240" w:lineRule="auto"/>
              <w:rPr>
                <w:rFonts w:eastAsia="Times New Roman"/>
                <w:color w:val="000000"/>
                <w:sz w:val="18"/>
                <w:szCs w:val="18"/>
                <w:lang w:eastAsia="ru-RU"/>
              </w:rPr>
            </w:pPr>
          </w:p>
        </w:tc>
        <w:tc>
          <w:tcPr>
            <w:tcW w:w="74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i/>
                <w:iCs/>
                <w:color w:val="000000"/>
                <w:sz w:val="18"/>
                <w:szCs w:val="18"/>
                <w:lang w:eastAsia="ru-RU"/>
              </w:rPr>
            </w:pPr>
            <w:r w:rsidRPr="00B74E6E">
              <w:rPr>
                <w:rFonts w:eastAsia="Times New Roman"/>
                <w:i/>
                <w:iCs/>
                <w:color w:val="000000"/>
                <w:sz w:val="18"/>
                <w:szCs w:val="18"/>
                <w:lang w:eastAsia="ru-RU"/>
              </w:rPr>
              <w:t>024</w:t>
            </w:r>
          </w:p>
        </w:tc>
        <w:tc>
          <w:tcPr>
            <w:tcW w:w="70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i/>
                <w:iCs/>
                <w:color w:val="000000"/>
                <w:sz w:val="18"/>
                <w:szCs w:val="18"/>
                <w:lang w:eastAsia="ru-RU"/>
              </w:rPr>
            </w:pPr>
            <w:r w:rsidRPr="00B74E6E">
              <w:rPr>
                <w:rFonts w:eastAsia="Times New Roman"/>
                <w:i/>
                <w:iCs/>
                <w:color w:val="000000"/>
                <w:sz w:val="18"/>
                <w:szCs w:val="18"/>
                <w:lang w:eastAsia="ru-RU"/>
              </w:rPr>
              <w:t>0113</w:t>
            </w:r>
          </w:p>
        </w:tc>
        <w:tc>
          <w:tcPr>
            <w:tcW w:w="124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i/>
                <w:iCs/>
                <w:sz w:val="18"/>
                <w:szCs w:val="18"/>
                <w:lang w:eastAsia="ru-RU"/>
              </w:rPr>
            </w:pPr>
            <w:r w:rsidRPr="00B74E6E">
              <w:rPr>
                <w:rFonts w:eastAsia="Times New Roman"/>
                <w:i/>
                <w:iCs/>
                <w:sz w:val="18"/>
                <w:szCs w:val="18"/>
                <w:lang w:eastAsia="ru-RU"/>
              </w:rPr>
              <w:t>0130074670</w:t>
            </w:r>
          </w:p>
        </w:tc>
        <w:tc>
          <w:tcPr>
            <w:tcW w:w="64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i/>
                <w:iCs/>
                <w:color w:val="000000"/>
                <w:sz w:val="18"/>
                <w:szCs w:val="18"/>
                <w:lang w:eastAsia="ru-RU"/>
              </w:rPr>
            </w:pPr>
            <w:r w:rsidRPr="00B74E6E">
              <w:rPr>
                <w:rFonts w:eastAsia="Times New Roman"/>
                <w:i/>
                <w:iCs/>
                <w:color w:val="000000"/>
                <w:sz w:val="18"/>
                <w:szCs w:val="18"/>
                <w:lang w:eastAsia="ru-RU"/>
              </w:rPr>
              <w:t>120</w:t>
            </w:r>
          </w:p>
        </w:tc>
        <w:tc>
          <w:tcPr>
            <w:tcW w:w="96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i/>
                <w:iCs/>
                <w:sz w:val="18"/>
                <w:szCs w:val="18"/>
                <w:lang w:eastAsia="ru-RU"/>
              </w:rPr>
            </w:pPr>
            <w:r w:rsidRPr="00B74E6E">
              <w:rPr>
                <w:rFonts w:eastAsia="Times New Roman"/>
                <w:i/>
                <w:iCs/>
                <w:sz w:val="18"/>
                <w:szCs w:val="18"/>
                <w:lang w:eastAsia="ru-RU"/>
              </w:rPr>
              <w:t>874,0</w:t>
            </w:r>
          </w:p>
        </w:tc>
        <w:tc>
          <w:tcPr>
            <w:tcW w:w="92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i/>
                <w:iCs/>
                <w:sz w:val="18"/>
                <w:szCs w:val="18"/>
                <w:lang w:eastAsia="ru-RU"/>
              </w:rPr>
            </w:pPr>
            <w:r w:rsidRPr="00B74E6E">
              <w:rPr>
                <w:rFonts w:eastAsia="Times New Roman"/>
                <w:i/>
                <w:iCs/>
                <w:sz w:val="18"/>
                <w:szCs w:val="18"/>
                <w:lang w:eastAsia="ru-RU"/>
              </w:rPr>
              <w:t>762,8</w:t>
            </w:r>
          </w:p>
        </w:tc>
        <w:tc>
          <w:tcPr>
            <w:tcW w:w="88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i/>
                <w:iCs/>
                <w:sz w:val="18"/>
                <w:szCs w:val="18"/>
                <w:lang w:eastAsia="ru-RU"/>
              </w:rPr>
            </w:pPr>
            <w:r w:rsidRPr="00B74E6E">
              <w:rPr>
                <w:rFonts w:eastAsia="Times New Roman"/>
                <w:i/>
                <w:iCs/>
                <w:sz w:val="18"/>
                <w:szCs w:val="18"/>
                <w:lang w:eastAsia="ru-RU"/>
              </w:rPr>
              <w:t>762,8</w:t>
            </w:r>
          </w:p>
        </w:tc>
        <w:tc>
          <w:tcPr>
            <w:tcW w:w="106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i/>
                <w:iCs/>
                <w:sz w:val="18"/>
                <w:szCs w:val="18"/>
                <w:lang w:eastAsia="ru-RU"/>
              </w:rPr>
            </w:pPr>
            <w:r w:rsidRPr="00B74E6E">
              <w:rPr>
                <w:rFonts w:eastAsia="Times New Roman"/>
                <w:i/>
                <w:iCs/>
                <w:sz w:val="18"/>
                <w:szCs w:val="18"/>
                <w:lang w:eastAsia="ru-RU"/>
              </w:rPr>
              <w:t>2 399,6</w:t>
            </w:r>
          </w:p>
        </w:tc>
        <w:tc>
          <w:tcPr>
            <w:tcW w:w="2628" w:type="dxa"/>
            <w:vMerge/>
            <w:tcBorders>
              <w:top w:val="nil"/>
              <w:left w:val="single" w:sz="4" w:space="0" w:color="auto"/>
              <w:bottom w:val="single" w:sz="4" w:space="0" w:color="000000"/>
              <w:right w:val="single" w:sz="4" w:space="0" w:color="auto"/>
            </w:tcBorders>
            <w:vAlign w:val="center"/>
            <w:hideMark/>
          </w:tcPr>
          <w:p w:rsidR="00B74E6E" w:rsidRPr="00B74E6E" w:rsidRDefault="00B74E6E" w:rsidP="00B74E6E">
            <w:pPr>
              <w:spacing w:after="0" w:line="240" w:lineRule="auto"/>
              <w:rPr>
                <w:rFonts w:eastAsia="Times New Roman"/>
                <w:color w:val="000000"/>
                <w:sz w:val="18"/>
                <w:szCs w:val="18"/>
                <w:lang w:eastAsia="ru-RU"/>
              </w:rPr>
            </w:pPr>
          </w:p>
        </w:tc>
      </w:tr>
      <w:tr w:rsidR="00B74E6E" w:rsidRPr="00B74E6E" w:rsidTr="00B74E6E">
        <w:trPr>
          <w:trHeight w:val="540"/>
        </w:trPr>
        <w:tc>
          <w:tcPr>
            <w:tcW w:w="3403" w:type="dxa"/>
            <w:vMerge/>
            <w:tcBorders>
              <w:top w:val="nil"/>
              <w:left w:val="single" w:sz="4" w:space="0" w:color="auto"/>
              <w:bottom w:val="single" w:sz="4" w:space="0" w:color="000000"/>
              <w:right w:val="single" w:sz="4" w:space="0" w:color="auto"/>
            </w:tcBorders>
            <w:vAlign w:val="center"/>
            <w:hideMark/>
          </w:tcPr>
          <w:p w:rsidR="00B74E6E" w:rsidRPr="00B74E6E" w:rsidRDefault="00B74E6E" w:rsidP="00B74E6E">
            <w:pPr>
              <w:spacing w:after="0" w:line="240" w:lineRule="auto"/>
              <w:rPr>
                <w:rFonts w:eastAsia="Times New Roman"/>
                <w:sz w:val="18"/>
                <w:szCs w:val="18"/>
                <w:lang w:eastAsia="ru-RU"/>
              </w:rPr>
            </w:pPr>
          </w:p>
        </w:tc>
        <w:tc>
          <w:tcPr>
            <w:tcW w:w="1445" w:type="dxa"/>
            <w:vMerge/>
            <w:tcBorders>
              <w:top w:val="nil"/>
              <w:left w:val="single" w:sz="4" w:space="0" w:color="auto"/>
              <w:bottom w:val="single" w:sz="4" w:space="0" w:color="000000"/>
              <w:right w:val="single" w:sz="4" w:space="0" w:color="auto"/>
            </w:tcBorders>
            <w:vAlign w:val="center"/>
            <w:hideMark/>
          </w:tcPr>
          <w:p w:rsidR="00B74E6E" w:rsidRPr="00B74E6E" w:rsidRDefault="00B74E6E" w:rsidP="00B74E6E">
            <w:pPr>
              <w:spacing w:after="0" w:line="240" w:lineRule="auto"/>
              <w:rPr>
                <w:rFonts w:eastAsia="Times New Roman"/>
                <w:color w:val="000000"/>
                <w:sz w:val="18"/>
                <w:szCs w:val="18"/>
                <w:lang w:eastAsia="ru-RU"/>
              </w:rPr>
            </w:pPr>
          </w:p>
        </w:tc>
        <w:tc>
          <w:tcPr>
            <w:tcW w:w="74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i/>
                <w:iCs/>
                <w:color w:val="000000"/>
                <w:sz w:val="18"/>
                <w:szCs w:val="18"/>
                <w:lang w:eastAsia="ru-RU"/>
              </w:rPr>
            </w:pPr>
            <w:r w:rsidRPr="00B74E6E">
              <w:rPr>
                <w:rFonts w:eastAsia="Times New Roman"/>
                <w:i/>
                <w:iCs/>
                <w:color w:val="000000"/>
                <w:sz w:val="18"/>
                <w:szCs w:val="18"/>
                <w:lang w:eastAsia="ru-RU"/>
              </w:rPr>
              <w:t>024</w:t>
            </w:r>
          </w:p>
        </w:tc>
        <w:tc>
          <w:tcPr>
            <w:tcW w:w="70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i/>
                <w:iCs/>
                <w:color w:val="000000"/>
                <w:sz w:val="18"/>
                <w:szCs w:val="18"/>
                <w:lang w:eastAsia="ru-RU"/>
              </w:rPr>
            </w:pPr>
            <w:r w:rsidRPr="00B74E6E">
              <w:rPr>
                <w:rFonts w:eastAsia="Times New Roman"/>
                <w:i/>
                <w:iCs/>
                <w:color w:val="000000"/>
                <w:sz w:val="18"/>
                <w:szCs w:val="18"/>
                <w:lang w:eastAsia="ru-RU"/>
              </w:rPr>
              <w:t>0113</w:t>
            </w:r>
          </w:p>
        </w:tc>
        <w:tc>
          <w:tcPr>
            <w:tcW w:w="124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i/>
                <w:iCs/>
                <w:sz w:val="18"/>
                <w:szCs w:val="18"/>
                <w:lang w:eastAsia="ru-RU"/>
              </w:rPr>
            </w:pPr>
            <w:r w:rsidRPr="00B74E6E">
              <w:rPr>
                <w:rFonts w:eastAsia="Times New Roman"/>
                <w:i/>
                <w:iCs/>
                <w:sz w:val="18"/>
                <w:szCs w:val="18"/>
                <w:lang w:eastAsia="ru-RU"/>
              </w:rPr>
              <w:t>0130074670</w:t>
            </w:r>
          </w:p>
        </w:tc>
        <w:tc>
          <w:tcPr>
            <w:tcW w:w="64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i/>
                <w:iCs/>
                <w:color w:val="000000"/>
                <w:sz w:val="18"/>
                <w:szCs w:val="18"/>
                <w:lang w:eastAsia="ru-RU"/>
              </w:rPr>
            </w:pPr>
            <w:r w:rsidRPr="00B74E6E">
              <w:rPr>
                <w:rFonts w:eastAsia="Times New Roman"/>
                <w:i/>
                <w:iCs/>
                <w:color w:val="000000"/>
                <w:sz w:val="18"/>
                <w:szCs w:val="18"/>
                <w:lang w:eastAsia="ru-RU"/>
              </w:rPr>
              <w:t>240</w:t>
            </w:r>
          </w:p>
        </w:tc>
        <w:tc>
          <w:tcPr>
            <w:tcW w:w="96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i/>
                <w:iCs/>
                <w:sz w:val="18"/>
                <w:szCs w:val="18"/>
                <w:lang w:eastAsia="ru-RU"/>
              </w:rPr>
            </w:pPr>
            <w:r w:rsidRPr="00B74E6E">
              <w:rPr>
                <w:rFonts w:eastAsia="Times New Roman"/>
                <w:i/>
                <w:iCs/>
                <w:sz w:val="18"/>
                <w:szCs w:val="18"/>
                <w:lang w:eastAsia="ru-RU"/>
              </w:rPr>
              <w:t>42,9</w:t>
            </w:r>
          </w:p>
        </w:tc>
        <w:tc>
          <w:tcPr>
            <w:tcW w:w="92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i/>
                <w:iCs/>
                <w:sz w:val="18"/>
                <w:szCs w:val="18"/>
                <w:lang w:eastAsia="ru-RU"/>
              </w:rPr>
            </w:pPr>
            <w:r w:rsidRPr="00B74E6E">
              <w:rPr>
                <w:rFonts w:eastAsia="Times New Roman"/>
                <w:i/>
                <w:iCs/>
                <w:sz w:val="18"/>
                <w:szCs w:val="18"/>
                <w:lang w:eastAsia="ru-RU"/>
              </w:rPr>
              <w:t>42,9</w:t>
            </w:r>
          </w:p>
        </w:tc>
        <w:tc>
          <w:tcPr>
            <w:tcW w:w="88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i/>
                <w:iCs/>
                <w:sz w:val="18"/>
                <w:szCs w:val="18"/>
                <w:lang w:eastAsia="ru-RU"/>
              </w:rPr>
            </w:pPr>
            <w:r w:rsidRPr="00B74E6E">
              <w:rPr>
                <w:rFonts w:eastAsia="Times New Roman"/>
                <w:i/>
                <w:iCs/>
                <w:sz w:val="18"/>
                <w:szCs w:val="18"/>
                <w:lang w:eastAsia="ru-RU"/>
              </w:rPr>
              <w:t>42,9</w:t>
            </w:r>
          </w:p>
        </w:tc>
        <w:tc>
          <w:tcPr>
            <w:tcW w:w="106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i/>
                <w:iCs/>
                <w:sz w:val="18"/>
                <w:szCs w:val="18"/>
                <w:lang w:eastAsia="ru-RU"/>
              </w:rPr>
            </w:pPr>
            <w:r w:rsidRPr="00B74E6E">
              <w:rPr>
                <w:rFonts w:eastAsia="Times New Roman"/>
                <w:i/>
                <w:iCs/>
                <w:sz w:val="18"/>
                <w:szCs w:val="18"/>
                <w:lang w:eastAsia="ru-RU"/>
              </w:rPr>
              <w:t>128,7</w:t>
            </w:r>
          </w:p>
        </w:tc>
        <w:tc>
          <w:tcPr>
            <w:tcW w:w="2628" w:type="dxa"/>
            <w:vMerge/>
            <w:tcBorders>
              <w:top w:val="nil"/>
              <w:left w:val="single" w:sz="4" w:space="0" w:color="auto"/>
              <w:bottom w:val="single" w:sz="4" w:space="0" w:color="000000"/>
              <w:right w:val="single" w:sz="4" w:space="0" w:color="auto"/>
            </w:tcBorders>
            <w:vAlign w:val="center"/>
            <w:hideMark/>
          </w:tcPr>
          <w:p w:rsidR="00B74E6E" w:rsidRPr="00B74E6E" w:rsidRDefault="00B74E6E" w:rsidP="00B74E6E">
            <w:pPr>
              <w:spacing w:after="0" w:line="240" w:lineRule="auto"/>
              <w:rPr>
                <w:rFonts w:eastAsia="Times New Roman"/>
                <w:color w:val="000000"/>
                <w:sz w:val="18"/>
                <w:szCs w:val="18"/>
                <w:lang w:eastAsia="ru-RU"/>
              </w:rPr>
            </w:pPr>
          </w:p>
        </w:tc>
      </w:tr>
      <w:tr w:rsidR="00B74E6E" w:rsidRPr="00B74E6E" w:rsidTr="00B74E6E">
        <w:trPr>
          <w:trHeight w:val="1905"/>
        </w:trPr>
        <w:tc>
          <w:tcPr>
            <w:tcW w:w="3403" w:type="dxa"/>
            <w:tcBorders>
              <w:top w:val="nil"/>
              <w:left w:val="single" w:sz="4" w:space="0" w:color="auto"/>
              <w:bottom w:val="single" w:sz="4" w:space="0" w:color="auto"/>
              <w:right w:val="single" w:sz="4" w:space="0" w:color="auto"/>
            </w:tcBorders>
            <w:shd w:val="clear" w:color="auto" w:fill="auto"/>
            <w:hideMark/>
          </w:tcPr>
          <w:p w:rsidR="00B74E6E" w:rsidRPr="00B74E6E" w:rsidRDefault="00B74E6E" w:rsidP="00B74E6E">
            <w:pPr>
              <w:spacing w:after="0" w:line="240" w:lineRule="auto"/>
              <w:rPr>
                <w:rFonts w:eastAsia="Times New Roman"/>
                <w:sz w:val="18"/>
                <w:szCs w:val="18"/>
                <w:lang w:eastAsia="ru-RU"/>
              </w:rPr>
            </w:pPr>
            <w:r w:rsidRPr="00B74E6E">
              <w:rPr>
                <w:rFonts w:eastAsia="Times New Roman"/>
                <w:sz w:val="18"/>
                <w:szCs w:val="18"/>
                <w:lang w:eastAsia="ru-RU"/>
              </w:rPr>
              <w:t xml:space="preserve">Мероприятие 2. Осуществление государственных полномочий по осуществлению уведомительной регистрации коллективных договоров и территориальных соглашений и </w:t>
            </w:r>
            <w:proofErr w:type="gramStart"/>
            <w:r w:rsidRPr="00B74E6E">
              <w:rPr>
                <w:rFonts w:eastAsia="Times New Roman"/>
                <w:sz w:val="18"/>
                <w:szCs w:val="18"/>
                <w:lang w:eastAsia="ru-RU"/>
              </w:rPr>
              <w:t>контроля за</w:t>
            </w:r>
            <w:proofErr w:type="gramEnd"/>
            <w:r w:rsidRPr="00B74E6E">
              <w:rPr>
                <w:rFonts w:eastAsia="Times New Roman"/>
                <w:sz w:val="18"/>
                <w:szCs w:val="18"/>
                <w:lang w:eastAsia="ru-RU"/>
              </w:rPr>
              <w:t xml:space="preserve"> их выполнением (в соответствии с Законом края от 30 января 2014 года № 6-2056)</w:t>
            </w:r>
          </w:p>
        </w:tc>
        <w:tc>
          <w:tcPr>
            <w:tcW w:w="1445" w:type="dxa"/>
            <w:vMerge/>
            <w:tcBorders>
              <w:top w:val="nil"/>
              <w:left w:val="single" w:sz="4" w:space="0" w:color="auto"/>
              <w:bottom w:val="single" w:sz="4" w:space="0" w:color="000000"/>
              <w:right w:val="single" w:sz="4" w:space="0" w:color="auto"/>
            </w:tcBorders>
            <w:vAlign w:val="center"/>
            <w:hideMark/>
          </w:tcPr>
          <w:p w:rsidR="00B74E6E" w:rsidRPr="00B74E6E" w:rsidRDefault="00B74E6E" w:rsidP="00B74E6E">
            <w:pPr>
              <w:spacing w:after="0" w:line="240" w:lineRule="auto"/>
              <w:rPr>
                <w:rFonts w:eastAsia="Times New Roman"/>
                <w:color w:val="000000"/>
                <w:sz w:val="18"/>
                <w:szCs w:val="18"/>
                <w:lang w:eastAsia="ru-RU"/>
              </w:rPr>
            </w:pPr>
          </w:p>
        </w:tc>
        <w:tc>
          <w:tcPr>
            <w:tcW w:w="74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b/>
                <w:bCs/>
                <w:color w:val="000000"/>
                <w:sz w:val="18"/>
                <w:szCs w:val="18"/>
                <w:lang w:eastAsia="ru-RU"/>
              </w:rPr>
            </w:pPr>
            <w:r w:rsidRPr="00B74E6E">
              <w:rPr>
                <w:rFonts w:eastAsia="Times New Roman"/>
                <w:b/>
                <w:bCs/>
                <w:color w:val="000000"/>
                <w:sz w:val="18"/>
                <w:szCs w:val="18"/>
                <w:lang w:eastAsia="ru-RU"/>
              </w:rPr>
              <w:t> </w:t>
            </w:r>
          </w:p>
        </w:tc>
        <w:tc>
          <w:tcPr>
            <w:tcW w:w="70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b/>
                <w:bCs/>
                <w:color w:val="000000"/>
                <w:sz w:val="18"/>
                <w:szCs w:val="18"/>
                <w:lang w:eastAsia="ru-RU"/>
              </w:rPr>
            </w:pPr>
            <w:r w:rsidRPr="00B74E6E">
              <w:rPr>
                <w:rFonts w:eastAsia="Times New Roman"/>
                <w:b/>
                <w:bCs/>
                <w:color w:val="000000"/>
                <w:sz w:val="18"/>
                <w:szCs w:val="18"/>
                <w:lang w:eastAsia="ru-RU"/>
              </w:rPr>
              <w:t> </w:t>
            </w:r>
          </w:p>
        </w:tc>
        <w:tc>
          <w:tcPr>
            <w:tcW w:w="124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b/>
                <w:bCs/>
                <w:color w:val="000000"/>
                <w:sz w:val="18"/>
                <w:szCs w:val="18"/>
                <w:lang w:eastAsia="ru-RU"/>
              </w:rPr>
            </w:pPr>
            <w:r w:rsidRPr="00B74E6E">
              <w:rPr>
                <w:rFonts w:eastAsia="Times New Roman"/>
                <w:b/>
                <w:bCs/>
                <w:color w:val="000000"/>
                <w:sz w:val="18"/>
                <w:szCs w:val="18"/>
                <w:lang w:eastAsia="ru-RU"/>
              </w:rPr>
              <w:t> </w:t>
            </w:r>
          </w:p>
        </w:tc>
        <w:tc>
          <w:tcPr>
            <w:tcW w:w="64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b/>
                <w:bCs/>
                <w:color w:val="000000"/>
                <w:sz w:val="18"/>
                <w:szCs w:val="18"/>
                <w:lang w:eastAsia="ru-RU"/>
              </w:rPr>
            </w:pPr>
            <w:r w:rsidRPr="00B74E6E">
              <w:rPr>
                <w:rFonts w:eastAsia="Times New Roman"/>
                <w:b/>
                <w:bCs/>
                <w:color w:val="000000"/>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b/>
                <w:bCs/>
                <w:sz w:val="18"/>
                <w:szCs w:val="18"/>
                <w:lang w:eastAsia="ru-RU"/>
              </w:rPr>
            </w:pPr>
            <w:r w:rsidRPr="00B74E6E">
              <w:rPr>
                <w:rFonts w:eastAsia="Times New Roman"/>
                <w:b/>
                <w:bCs/>
                <w:sz w:val="18"/>
                <w:szCs w:val="18"/>
                <w:lang w:eastAsia="ru-RU"/>
              </w:rPr>
              <w:t>62,7</w:t>
            </w:r>
          </w:p>
        </w:tc>
        <w:tc>
          <w:tcPr>
            <w:tcW w:w="92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b/>
                <w:bCs/>
                <w:sz w:val="18"/>
                <w:szCs w:val="18"/>
                <w:lang w:eastAsia="ru-RU"/>
              </w:rPr>
            </w:pPr>
            <w:r w:rsidRPr="00B74E6E">
              <w:rPr>
                <w:rFonts w:eastAsia="Times New Roman"/>
                <w:b/>
                <w:bCs/>
                <w:sz w:val="18"/>
                <w:szCs w:val="18"/>
                <w:lang w:eastAsia="ru-RU"/>
              </w:rPr>
              <w:t>54,9</w:t>
            </w:r>
          </w:p>
        </w:tc>
        <w:tc>
          <w:tcPr>
            <w:tcW w:w="88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b/>
                <w:bCs/>
                <w:sz w:val="18"/>
                <w:szCs w:val="18"/>
                <w:lang w:eastAsia="ru-RU"/>
              </w:rPr>
            </w:pPr>
            <w:r w:rsidRPr="00B74E6E">
              <w:rPr>
                <w:rFonts w:eastAsia="Times New Roman"/>
                <w:b/>
                <w:bCs/>
                <w:sz w:val="18"/>
                <w:szCs w:val="18"/>
                <w:lang w:eastAsia="ru-RU"/>
              </w:rPr>
              <w:t>54,9</w:t>
            </w:r>
          </w:p>
        </w:tc>
        <w:tc>
          <w:tcPr>
            <w:tcW w:w="106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b/>
                <w:bCs/>
                <w:sz w:val="18"/>
                <w:szCs w:val="18"/>
                <w:lang w:eastAsia="ru-RU"/>
              </w:rPr>
            </w:pPr>
            <w:r w:rsidRPr="00B74E6E">
              <w:rPr>
                <w:rFonts w:eastAsia="Times New Roman"/>
                <w:b/>
                <w:bCs/>
                <w:sz w:val="18"/>
                <w:szCs w:val="18"/>
                <w:lang w:eastAsia="ru-RU"/>
              </w:rPr>
              <w:t>172,5</w:t>
            </w:r>
          </w:p>
        </w:tc>
        <w:tc>
          <w:tcPr>
            <w:tcW w:w="2628" w:type="dxa"/>
            <w:vMerge/>
            <w:tcBorders>
              <w:top w:val="nil"/>
              <w:left w:val="single" w:sz="4" w:space="0" w:color="auto"/>
              <w:bottom w:val="single" w:sz="4" w:space="0" w:color="000000"/>
              <w:right w:val="single" w:sz="4" w:space="0" w:color="auto"/>
            </w:tcBorders>
            <w:vAlign w:val="center"/>
            <w:hideMark/>
          </w:tcPr>
          <w:p w:rsidR="00B74E6E" w:rsidRPr="00B74E6E" w:rsidRDefault="00B74E6E" w:rsidP="00B74E6E">
            <w:pPr>
              <w:spacing w:after="0" w:line="240" w:lineRule="auto"/>
              <w:rPr>
                <w:rFonts w:eastAsia="Times New Roman"/>
                <w:color w:val="000000"/>
                <w:sz w:val="18"/>
                <w:szCs w:val="18"/>
                <w:lang w:eastAsia="ru-RU"/>
              </w:rPr>
            </w:pPr>
          </w:p>
        </w:tc>
      </w:tr>
      <w:tr w:rsidR="00B74E6E" w:rsidRPr="00B74E6E" w:rsidTr="00B74E6E">
        <w:trPr>
          <w:trHeight w:val="49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B74E6E" w:rsidRPr="00B74E6E" w:rsidRDefault="00B74E6E" w:rsidP="00B74E6E">
            <w:pPr>
              <w:spacing w:after="0" w:line="240" w:lineRule="auto"/>
              <w:jc w:val="both"/>
              <w:rPr>
                <w:rFonts w:eastAsia="Times New Roman"/>
                <w:i/>
                <w:iCs/>
                <w:color w:val="000000"/>
                <w:sz w:val="18"/>
                <w:szCs w:val="18"/>
                <w:lang w:eastAsia="ru-RU"/>
              </w:rPr>
            </w:pPr>
            <w:r w:rsidRPr="00B74E6E">
              <w:rPr>
                <w:rFonts w:eastAsia="Times New Roman"/>
                <w:i/>
                <w:iCs/>
                <w:color w:val="000000"/>
                <w:sz w:val="18"/>
                <w:szCs w:val="18"/>
                <w:lang w:eastAsia="ru-RU"/>
              </w:rPr>
              <w:lastRenderedPageBreak/>
              <w:t>Расходы на выплаты персоналу государственных (муниципальных) органов</w:t>
            </w:r>
          </w:p>
        </w:tc>
        <w:tc>
          <w:tcPr>
            <w:tcW w:w="1445" w:type="dxa"/>
            <w:vMerge/>
            <w:tcBorders>
              <w:top w:val="nil"/>
              <w:left w:val="single" w:sz="4" w:space="0" w:color="auto"/>
              <w:bottom w:val="single" w:sz="4" w:space="0" w:color="000000"/>
              <w:right w:val="single" w:sz="4" w:space="0" w:color="auto"/>
            </w:tcBorders>
            <w:vAlign w:val="center"/>
            <w:hideMark/>
          </w:tcPr>
          <w:p w:rsidR="00B74E6E" w:rsidRPr="00B74E6E" w:rsidRDefault="00B74E6E" w:rsidP="00B74E6E">
            <w:pPr>
              <w:spacing w:after="0" w:line="240" w:lineRule="auto"/>
              <w:rPr>
                <w:rFonts w:eastAsia="Times New Roman"/>
                <w:color w:val="000000"/>
                <w:sz w:val="18"/>
                <w:szCs w:val="18"/>
                <w:lang w:eastAsia="ru-RU"/>
              </w:rPr>
            </w:pPr>
          </w:p>
        </w:tc>
        <w:tc>
          <w:tcPr>
            <w:tcW w:w="74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i/>
                <w:iCs/>
                <w:color w:val="000000"/>
                <w:sz w:val="18"/>
                <w:szCs w:val="18"/>
                <w:lang w:eastAsia="ru-RU"/>
              </w:rPr>
            </w:pPr>
            <w:r w:rsidRPr="00B74E6E">
              <w:rPr>
                <w:rFonts w:eastAsia="Times New Roman"/>
                <w:i/>
                <w:iCs/>
                <w:color w:val="000000"/>
                <w:sz w:val="18"/>
                <w:szCs w:val="18"/>
                <w:lang w:eastAsia="ru-RU"/>
              </w:rPr>
              <w:t>024</w:t>
            </w:r>
          </w:p>
        </w:tc>
        <w:tc>
          <w:tcPr>
            <w:tcW w:w="70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i/>
                <w:iCs/>
                <w:color w:val="000000"/>
                <w:sz w:val="18"/>
                <w:szCs w:val="18"/>
                <w:lang w:eastAsia="ru-RU"/>
              </w:rPr>
            </w:pPr>
            <w:r w:rsidRPr="00B74E6E">
              <w:rPr>
                <w:rFonts w:eastAsia="Times New Roman"/>
                <w:i/>
                <w:iCs/>
                <w:color w:val="000000"/>
                <w:sz w:val="18"/>
                <w:szCs w:val="18"/>
                <w:lang w:eastAsia="ru-RU"/>
              </w:rPr>
              <w:t>0113</w:t>
            </w:r>
          </w:p>
        </w:tc>
        <w:tc>
          <w:tcPr>
            <w:tcW w:w="124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i/>
                <w:iCs/>
                <w:sz w:val="18"/>
                <w:szCs w:val="18"/>
                <w:lang w:eastAsia="ru-RU"/>
              </w:rPr>
            </w:pPr>
            <w:r w:rsidRPr="00B74E6E">
              <w:rPr>
                <w:rFonts w:eastAsia="Times New Roman"/>
                <w:i/>
                <w:iCs/>
                <w:sz w:val="18"/>
                <w:szCs w:val="18"/>
                <w:lang w:eastAsia="ru-RU"/>
              </w:rPr>
              <w:t>0130074290</w:t>
            </w:r>
          </w:p>
        </w:tc>
        <w:tc>
          <w:tcPr>
            <w:tcW w:w="64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i/>
                <w:iCs/>
                <w:sz w:val="18"/>
                <w:szCs w:val="18"/>
                <w:lang w:eastAsia="ru-RU"/>
              </w:rPr>
            </w:pPr>
            <w:r w:rsidRPr="00B74E6E">
              <w:rPr>
                <w:rFonts w:eastAsia="Times New Roman"/>
                <w:i/>
                <w:iCs/>
                <w:sz w:val="18"/>
                <w:szCs w:val="18"/>
                <w:lang w:eastAsia="ru-RU"/>
              </w:rPr>
              <w:t>120</w:t>
            </w:r>
          </w:p>
        </w:tc>
        <w:tc>
          <w:tcPr>
            <w:tcW w:w="96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i/>
                <w:iCs/>
                <w:sz w:val="18"/>
                <w:szCs w:val="18"/>
                <w:lang w:eastAsia="ru-RU"/>
              </w:rPr>
            </w:pPr>
            <w:r w:rsidRPr="00B74E6E">
              <w:rPr>
                <w:rFonts w:eastAsia="Times New Roman"/>
                <w:i/>
                <w:iCs/>
                <w:sz w:val="18"/>
                <w:szCs w:val="18"/>
                <w:lang w:eastAsia="ru-RU"/>
              </w:rPr>
              <w:t>60,6</w:t>
            </w:r>
          </w:p>
        </w:tc>
        <w:tc>
          <w:tcPr>
            <w:tcW w:w="92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i/>
                <w:iCs/>
                <w:sz w:val="18"/>
                <w:szCs w:val="18"/>
                <w:lang w:eastAsia="ru-RU"/>
              </w:rPr>
            </w:pPr>
            <w:r w:rsidRPr="00B74E6E">
              <w:rPr>
                <w:rFonts w:eastAsia="Times New Roman"/>
                <w:i/>
                <w:iCs/>
                <w:sz w:val="18"/>
                <w:szCs w:val="18"/>
                <w:lang w:eastAsia="ru-RU"/>
              </w:rPr>
              <w:t>52,8</w:t>
            </w:r>
          </w:p>
        </w:tc>
        <w:tc>
          <w:tcPr>
            <w:tcW w:w="88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i/>
                <w:iCs/>
                <w:sz w:val="18"/>
                <w:szCs w:val="18"/>
                <w:lang w:eastAsia="ru-RU"/>
              </w:rPr>
            </w:pPr>
            <w:r w:rsidRPr="00B74E6E">
              <w:rPr>
                <w:rFonts w:eastAsia="Times New Roman"/>
                <w:i/>
                <w:iCs/>
                <w:sz w:val="18"/>
                <w:szCs w:val="18"/>
                <w:lang w:eastAsia="ru-RU"/>
              </w:rPr>
              <w:t>52,8</w:t>
            </w:r>
          </w:p>
        </w:tc>
        <w:tc>
          <w:tcPr>
            <w:tcW w:w="106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i/>
                <w:iCs/>
                <w:sz w:val="18"/>
                <w:szCs w:val="18"/>
                <w:lang w:eastAsia="ru-RU"/>
              </w:rPr>
            </w:pPr>
            <w:r w:rsidRPr="00B74E6E">
              <w:rPr>
                <w:rFonts w:eastAsia="Times New Roman"/>
                <w:i/>
                <w:iCs/>
                <w:sz w:val="18"/>
                <w:szCs w:val="18"/>
                <w:lang w:eastAsia="ru-RU"/>
              </w:rPr>
              <w:t>166,2</w:t>
            </w:r>
          </w:p>
        </w:tc>
        <w:tc>
          <w:tcPr>
            <w:tcW w:w="2628" w:type="dxa"/>
            <w:vMerge/>
            <w:tcBorders>
              <w:top w:val="nil"/>
              <w:left w:val="single" w:sz="4" w:space="0" w:color="auto"/>
              <w:bottom w:val="single" w:sz="4" w:space="0" w:color="000000"/>
              <w:right w:val="single" w:sz="4" w:space="0" w:color="auto"/>
            </w:tcBorders>
            <w:vAlign w:val="center"/>
            <w:hideMark/>
          </w:tcPr>
          <w:p w:rsidR="00B74E6E" w:rsidRPr="00B74E6E" w:rsidRDefault="00B74E6E" w:rsidP="00B74E6E">
            <w:pPr>
              <w:spacing w:after="0" w:line="240" w:lineRule="auto"/>
              <w:rPr>
                <w:rFonts w:eastAsia="Times New Roman"/>
                <w:color w:val="000000"/>
                <w:sz w:val="18"/>
                <w:szCs w:val="18"/>
                <w:lang w:eastAsia="ru-RU"/>
              </w:rPr>
            </w:pPr>
          </w:p>
        </w:tc>
      </w:tr>
      <w:tr w:rsidR="00B74E6E" w:rsidRPr="00B74E6E" w:rsidTr="00B74E6E">
        <w:trPr>
          <w:trHeight w:val="7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B74E6E" w:rsidRPr="00B74E6E" w:rsidRDefault="00B74E6E" w:rsidP="00B74E6E">
            <w:pPr>
              <w:spacing w:after="0" w:line="240" w:lineRule="auto"/>
              <w:jc w:val="both"/>
              <w:rPr>
                <w:rFonts w:eastAsia="Times New Roman"/>
                <w:i/>
                <w:iCs/>
                <w:color w:val="000000"/>
                <w:sz w:val="18"/>
                <w:szCs w:val="18"/>
                <w:lang w:eastAsia="ru-RU"/>
              </w:rPr>
            </w:pPr>
            <w:r w:rsidRPr="00B74E6E">
              <w:rPr>
                <w:rFonts w:eastAsia="Times New Roman"/>
                <w:i/>
                <w:iCs/>
                <w:color w:val="000000"/>
                <w:sz w:val="18"/>
                <w:szCs w:val="18"/>
                <w:lang w:eastAsia="ru-RU"/>
              </w:rPr>
              <w:t>Иные закупки товаров, работ и услуг для обеспечения государственных (муниципальных) нужд</w:t>
            </w:r>
          </w:p>
        </w:tc>
        <w:tc>
          <w:tcPr>
            <w:tcW w:w="1445" w:type="dxa"/>
            <w:vMerge/>
            <w:tcBorders>
              <w:top w:val="nil"/>
              <w:left w:val="single" w:sz="4" w:space="0" w:color="auto"/>
              <w:bottom w:val="single" w:sz="4" w:space="0" w:color="000000"/>
              <w:right w:val="single" w:sz="4" w:space="0" w:color="auto"/>
            </w:tcBorders>
            <w:vAlign w:val="center"/>
            <w:hideMark/>
          </w:tcPr>
          <w:p w:rsidR="00B74E6E" w:rsidRPr="00B74E6E" w:rsidRDefault="00B74E6E" w:rsidP="00B74E6E">
            <w:pPr>
              <w:spacing w:after="0" w:line="240" w:lineRule="auto"/>
              <w:rPr>
                <w:rFonts w:eastAsia="Times New Roman"/>
                <w:color w:val="000000"/>
                <w:sz w:val="18"/>
                <w:szCs w:val="18"/>
                <w:lang w:eastAsia="ru-RU"/>
              </w:rPr>
            </w:pPr>
          </w:p>
        </w:tc>
        <w:tc>
          <w:tcPr>
            <w:tcW w:w="74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i/>
                <w:iCs/>
                <w:color w:val="000000"/>
                <w:sz w:val="18"/>
                <w:szCs w:val="18"/>
                <w:lang w:eastAsia="ru-RU"/>
              </w:rPr>
            </w:pPr>
            <w:r w:rsidRPr="00B74E6E">
              <w:rPr>
                <w:rFonts w:eastAsia="Times New Roman"/>
                <w:i/>
                <w:iCs/>
                <w:color w:val="000000"/>
                <w:sz w:val="18"/>
                <w:szCs w:val="18"/>
                <w:lang w:eastAsia="ru-RU"/>
              </w:rPr>
              <w:t>024</w:t>
            </w:r>
          </w:p>
        </w:tc>
        <w:tc>
          <w:tcPr>
            <w:tcW w:w="70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i/>
                <w:iCs/>
                <w:color w:val="000000"/>
                <w:sz w:val="18"/>
                <w:szCs w:val="18"/>
                <w:lang w:eastAsia="ru-RU"/>
              </w:rPr>
            </w:pPr>
            <w:r w:rsidRPr="00B74E6E">
              <w:rPr>
                <w:rFonts w:eastAsia="Times New Roman"/>
                <w:i/>
                <w:iCs/>
                <w:color w:val="000000"/>
                <w:sz w:val="18"/>
                <w:szCs w:val="18"/>
                <w:lang w:eastAsia="ru-RU"/>
              </w:rPr>
              <w:t>0113</w:t>
            </w:r>
          </w:p>
        </w:tc>
        <w:tc>
          <w:tcPr>
            <w:tcW w:w="124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i/>
                <w:iCs/>
                <w:sz w:val="18"/>
                <w:szCs w:val="18"/>
                <w:lang w:eastAsia="ru-RU"/>
              </w:rPr>
            </w:pPr>
            <w:r w:rsidRPr="00B74E6E">
              <w:rPr>
                <w:rFonts w:eastAsia="Times New Roman"/>
                <w:i/>
                <w:iCs/>
                <w:sz w:val="18"/>
                <w:szCs w:val="18"/>
                <w:lang w:eastAsia="ru-RU"/>
              </w:rPr>
              <w:t>0130074290</w:t>
            </w:r>
          </w:p>
        </w:tc>
        <w:tc>
          <w:tcPr>
            <w:tcW w:w="64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i/>
                <w:iCs/>
                <w:color w:val="000000"/>
                <w:sz w:val="18"/>
                <w:szCs w:val="18"/>
                <w:lang w:eastAsia="ru-RU"/>
              </w:rPr>
            </w:pPr>
            <w:r w:rsidRPr="00B74E6E">
              <w:rPr>
                <w:rFonts w:eastAsia="Times New Roman"/>
                <w:i/>
                <w:iCs/>
                <w:color w:val="000000"/>
                <w:sz w:val="18"/>
                <w:szCs w:val="18"/>
                <w:lang w:eastAsia="ru-RU"/>
              </w:rPr>
              <w:t>240</w:t>
            </w:r>
          </w:p>
        </w:tc>
        <w:tc>
          <w:tcPr>
            <w:tcW w:w="96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i/>
                <w:iCs/>
                <w:sz w:val="18"/>
                <w:szCs w:val="18"/>
                <w:lang w:eastAsia="ru-RU"/>
              </w:rPr>
            </w:pPr>
            <w:r w:rsidRPr="00B74E6E">
              <w:rPr>
                <w:rFonts w:eastAsia="Times New Roman"/>
                <w:i/>
                <w:iCs/>
                <w:sz w:val="18"/>
                <w:szCs w:val="18"/>
                <w:lang w:eastAsia="ru-RU"/>
              </w:rPr>
              <w:t>2,1</w:t>
            </w:r>
          </w:p>
        </w:tc>
        <w:tc>
          <w:tcPr>
            <w:tcW w:w="92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i/>
                <w:iCs/>
                <w:sz w:val="18"/>
                <w:szCs w:val="18"/>
                <w:lang w:eastAsia="ru-RU"/>
              </w:rPr>
            </w:pPr>
            <w:r w:rsidRPr="00B74E6E">
              <w:rPr>
                <w:rFonts w:eastAsia="Times New Roman"/>
                <w:i/>
                <w:iCs/>
                <w:sz w:val="18"/>
                <w:szCs w:val="18"/>
                <w:lang w:eastAsia="ru-RU"/>
              </w:rPr>
              <w:t>2,1</w:t>
            </w:r>
          </w:p>
        </w:tc>
        <w:tc>
          <w:tcPr>
            <w:tcW w:w="88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i/>
                <w:iCs/>
                <w:sz w:val="18"/>
                <w:szCs w:val="18"/>
                <w:lang w:eastAsia="ru-RU"/>
              </w:rPr>
            </w:pPr>
            <w:r w:rsidRPr="00B74E6E">
              <w:rPr>
                <w:rFonts w:eastAsia="Times New Roman"/>
                <w:i/>
                <w:iCs/>
                <w:sz w:val="18"/>
                <w:szCs w:val="18"/>
                <w:lang w:eastAsia="ru-RU"/>
              </w:rPr>
              <w:t>2,1</w:t>
            </w:r>
          </w:p>
        </w:tc>
        <w:tc>
          <w:tcPr>
            <w:tcW w:w="106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i/>
                <w:iCs/>
                <w:sz w:val="18"/>
                <w:szCs w:val="18"/>
                <w:lang w:eastAsia="ru-RU"/>
              </w:rPr>
            </w:pPr>
            <w:r w:rsidRPr="00B74E6E">
              <w:rPr>
                <w:rFonts w:eastAsia="Times New Roman"/>
                <w:i/>
                <w:iCs/>
                <w:sz w:val="18"/>
                <w:szCs w:val="18"/>
                <w:lang w:eastAsia="ru-RU"/>
              </w:rPr>
              <w:t>6,3</w:t>
            </w:r>
          </w:p>
        </w:tc>
        <w:tc>
          <w:tcPr>
            <w:tcW w:w="2628" w:type="dxa"/>
            <w:vMerge/>
            <w:tcBorders>
              <w:top w:val="nil"/>
              <w:left w:val="single" w:sz="4" w:space="0" w:color="auto"/>
              <w:bottom w:val="single" w:sz="4" w:space="0" w:color="000000"/>
              <w:right w:val="single" w:sz="4" w:space="0" w:color="auto"/>
            </w:tcBorders>
            <w:vAlign w:val="center"/>
            <w:hideMark/>
          </w:tcPr>
          <w:p w:rsidR="00B74E6E" w:rsidRPr="00B74E6E" w:rsidRDefault="00B74E6E" w:rsidP="00B74E6E">
            <w:pPr>
              <w:spacing w:after="0" w:line="240" w:lineRule="auto"/>
              <w:rPr>
                <w:rFonts w:eastAsia="Times New Roman"/>
                <w:color w:val="000000"/>
                <w:sz w:val="18"/>
                <w:szCs w:val="18"/>
                <w:lang w:eastAsia="ru-RU"/>
              </w:rPr>
            </w:pPr>
          </w:p>
        </w:tc>
      </w:tr>
      <w:tr w:rsidR="00B74E6E" w:rsidRPr="00B74E6E" w:rsidTr="00B74E6E">
        <w:trPr>
          <w:trHeight w:val="1560"/>
        </w:trPr>
        <w:tc>
          <w:tcPr>
            <w:tcW w:w="3403" w:type="dxa"/>
            <w:tcBorders>
              <w:top w:val="nil"/>
              <w:left w:val="single" w:sz="4" w:space="0" w:color="auto"/>
              <w:bottom w:val="single" w:sz="4" w:space="0" w:color="auto"/>
              <w:right w:val="single" w:sz="4" w:space="0" w:color="auto"/>
            </w:tcBorders>
            <w:shd w:val="clear" w:color="auto" w:fill="auto"/>
            <w:hideMark/>
          </w:tcPr>
          <w:p w:rsidR="00B74E6E" w:rsidRPr="00B74E6E" w:rsidRDefault="00B74E6E" w:rsidP="00B74E6E">
            <w:pPr>
              <w:spacing w:after="0" w:line="240" w:lineRule="auto"/>
              <w:rPr>
                <w:rFonts w:eastAsia="Times New Roman"/>
                <w:sz w:val="18"/>
                <w:szCs w:val="18"/>
                <w:lang w:eastAsia="ru-RU"/>
              </w:rPr>
            </w:pPr>
            <w:r w:rsidRPr="00B74E6E">
              <w:rPr>
                <w:rFonts w:eastAsia="Times New Roman"/>
                <w:sz w:val="18"/>
                <w:szCs w:val="18"/>
                <w:lang w:eastAsia="ru-RU"/>
              </w:rPr>
              <w:t>Мероприятие 3. Осуществление государственных полномочий по созданию и обеспечению деятельности комиссий по делам несовершеннолетних и защите их прав (в соответствии с Законом края от 26 декабря 2006 года № 21-5589)</w:t>
            </w:r>
          </w:p>
        </w:tc>
        <w:tc>
          <w:tcPr>
            <w:tcW w:w="1445" w:type="dxa"/>
            <w:vMerge/>
            <w:tcBorders>
              <w:top w:val="nil"/>
              <w:left w:val="single" w:sz="4" w:space="0" w:color="auto"/>
              <w:bottom w:val="single" w:sz="4" w:space="0" w:color="000000"/>
              <w:right w:val="single" w:sz="4" w:space="0" w:color="auto"/>
            </w:tcBorders>
            <w:vAlign w:val="center"/>
            <w:hideMark/>
          </w:tcPr>
          <w:p w:rsidR="00B74E6E" w:rsidRPr="00B74E6E" w:rsidRDefault="00B74E6E" w:rsidP="00B74E6E">
            <w:pPr>
              <w:spacing w:after="0" w:line="240" w:lineRule="auto"/>
              <w:rPr>
                <w:rFonts w:eastAsia="Times New Roman"/>
                <w:color w:val="000000"/>
                <w:sz w:val="18"/>
                <w:szCs w:val="18"/>
                <w:lang w:eastAsia="ru-RU"/>
              </w:rPr>
            </w:pPr>
          </w:p>
        </w:tc>
        <w:tc>
          <w:tcPr>
            <w:tcW w:w="74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b/>
                <w:bCs/>
                <w:color w:val="000000"/>
                <w:sz w:val="18"/>
                <w:szCs w:val="18"/>
                <w:lang w:eastAsia="ru-RU"/>
              </w:rPr>
            </w:pPr>
            <w:r w:rsidRPr="00B74E6E">
              <w:rPr>
                <w:rFonts w:eastAsia="Times New Roman"/>
                <w:b/>
                <w:bCs/>
                <w:color w:val="000000"/>
                <w:sz w:val="18"/>
                <w:szCs w:val="18"/>
                <w:lang w:eastAsia="ru-RU"/>
              </w:rPr>
              <w:t> </w:t>
            </w:r>
          </w:p>
        </w:tc>
        <w:tc>
          <w:tcPr>
            <w:tcW w:w="70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b/>
                <w:bCs/>
                <w:color w:val="000000"/>
                <w:sz w:val="18"/>
                <w:szCs w:val="18"/>
                <w:lang w:eastAsia="ru-RU"/>
              </w:rPr>
            </w:pPr>
            <w:r w:rsidRPr="00B74E6E">
              <w:rPr>
                <w:rFonts w:eastAsia="Times New Roman"/>
                <w:b/>
                <w:bCs/>
                <w:color w:val="000000"/>
                <w:sz w:val="18"/>
                <w:szCs w:val="18"/>
                <w:lang w:eastAsia="ru-RU"/>
              </w:rPr>
              <w:t> </w:t>
            </w:r>
          </w:p>
        </w:tc>
        <w:tc>
          <w:tcPr>
            <w:tcW w:w="124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b/>
                <w:bCs/>
                <w:sz w:val="18"/>
                <w:szCs w:val="18"/>
                <w:lang w:eastAsia="ru-RU"/>
              </w:rPr>
            </w:pPr>
            <w:r w:rsidRPr="00B74E6E">
              <w:rPr>
                <w:rFonts w:eastAsia="Times New Roman"/>
                <w:b/>
                <w:bCs/>
                <w:sz w:val="18"/>
                <w:szCs w:val="18"/>
                <w:lang w:eastAsia="ru-RU"/>
              </w:rPr>
              <w:t> </w:t>
            </w:r>
          </w:p>
        </w:tc>
        <w:tc>
          <w:tcPr>
            <w:tcW w:w="64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b/>
                <w:bCs/>
                <w:color w:val="000000"/>
                <w:sz w:val="18"/>
                <w:szCs w:val="18"/>
                <w:lang w:eastAsia="ru-RU"/>
              </w:rPr>
            </w:pPr>
            <w:r w:rsidRPr="00B74E6E">
              <w:rPr>
                <w:rFonts w:eastAsia="Times New Roman"/>
                <w:b/>
                <w:bCs/>
                <w:color w:val="000000"/>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b/>
                <w:bCs/>
                <w:sz w:val="18"/>
                <w:szCs w:val="18"/>
                <w:lang w:eastAsia="ru-RU"/>
              </w:rPr>
            </w:pPr>
            <w:r w:rsidRPr="00B74E6E">
              <w:rPr>
                <w:rFonts w:eastAsia="Times New Roman"/>
                <w:b/>
                <w:bCs/>
                <w:sz w:val="18"/>
                <w:szCs w:val="18"/>
                <w:lang w:eastAsia="ru-RU"/>
              </w:rPr>
              <w:t>1 660,7</w:t>
            </w:r>
          </w:p>
        </w:tc>
        <w:tc>
          <w:tcPr>
            <w:tcW w:w="92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b/>
                <w:bCs/>
                <w:sz w:val="18"/>
                <w:szCs w:val="18"/>
                <w:lang w:eastAsia="ru-RU"/>
              </w:rPr>
            </w:pPr>
            <w:r w:rsidRPr="00B74E6E">
              <w:rPr>
                <w:rFonts w:eastAsia="Times New Roman"/>
                <w:b/>
                <w:bCs/>
                <w:sz w:val="18"/>
                <w:szCs w:val="18"/>
                <w:lang w:eastAsia="ru-RU"/>
              </w:rPr>
              <w:t>1 577,9</w:t>
            </w:r>
          </w:p>
        </w:tc>
        <w:tc>
          <w:tcPr>
            <w:tcW w:w="88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b/>
                <w:bCs/>
                <w:sz w:val="18"/>
                <w:szCs w:val="18"/>
                <w:lang w:eastAsia="ru-RU"/>
              </w:rPr>
            </w:pPr>
            <w:r w:rsidRPr="00B74E6E">
              <w:rPr>
                <w:rFonts w:eastAsia="Times New Roman"/>
                <w:b/>
                <w:bCs/>
                <w:sz w:val="18"/>
                <w:szCs w:val="18"/>
                <w:lang w:eastAsia="ru-RU"/>
              </w:rPr>
              <w:t>1 577,9</w:t>
            </w:r>
          </w:p>
        </w:tc>
        <w:tc>
          <w:tcPr>
            <w:tcW w:w="106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b/>
                <w:bCs/>
                <w:sz w:val="18"/>
                <w:szCs w:val="18"/>
                <w:lang w:eastAsia="ru-RU"/>
              </w:rPr>
            </w:pPr>
            <w:r w:rsidRPr="00B74E6E">
              <w:rPr>
                <w:rFonts w:eastAsia="Times New Roman"/>
                <w:b/>
                <w:bCs/>
                <w:sz w:val="18"/>
                <w:szCs w:val="18"/>
                <w:lang w:eastAsia="ru-RU"/>
              </w:rPr>
              <w:t>4 816,5</w:t>
            </w:r>
          </w:p>
        </w:tc>
        <w:tc>
          <w:tcPr>
            <w:tcW w:w="2628" w:type="dxa"/>
            <w:vMerge/>
            <w:tcBorders>
              <w:top w:val="nil"/>
              <w:left w:val="single" w:sz="4" w:space="0" w:color="auto"/>
              <w:bottom w:val="single" w:sz="4" w:space="0" w:color="000000"/>
              <w:right w:val="single" w:sz="4" w:space="0" w:color="auto"/>
            </w:tcBorders>
            <w:vAlign w:val="center"/>
            <w:hideMark/>
          </w:tcPr>
          <w:p w:rsidR="00B74E6E" w:rsidRPr="00B74E6E" w:rsidRDefault="00B74E6E" w:rsidP="00B74E6E">
            <w:pPr>
              <w:spacing w:after="0" w:line="240" w:lineRule="auto"/>
              <w:rPr>
                <w:rFonts w:eastAsia="Times New Roman"/>
                <w:color w:val="000000"/>
                <w:sz w:val="18"/>
                <w:szCs w:val="18"/>
                <w:lang w:eastAsia="ru-RU"/>
              </w:rPr>
            </w:pPr>
          </w:p>
        </w:tc>
      </w:tr>
      <w:tr w:rsidR="00B74E6E" w:rsidRPr="00B74E6E" w:rsidTr="00B74E6E">
        <w:trPr>
          <w:trHeight w:val="1326"/>
        </w:trPr>
        <w:tc>
          <w:tcPr>
            <w:tcW w:w="3403" w:type="dxa"/>
            <w:tcBorders>
              <w:top w:val="nil"/>
              <w:left w:val="single" w:sz="4" w:space="0" w:color="auto"/>
              <w:bottom w:val="single" w:sz="4" w:space="0" w:color="auto"/>
              <w:right w:val="single" w:sz="4" w:space="0" w:color="auto"/>
            </w:tcBorders>
            <w:shd w:val="clear" w:color="auto" w:fill="auto"/>
            <w:hideMark/>
          </w:tcPr>
          <w:p w:rsidR="00B74E6E" w:rsidRPr="00B74E6E" w:rsidRDefault="00B74E6E" w:rsidP="00B74E6E">
            <w:pPr>
              <w:spacing w:after="0" w:line="240" w:lineRule="auto"/>
              <w:jc w:val="both"/>
              <w:rPr>
                <w:rFonts w:eastAsia="Times New Roman"/>
                <w:i/>
                <w:iCs/>
                <w:color w:val="000000"/>
                <w:sz w:val="18"/>
                <w:szCs w:val="18"/>
                <w:lang w:eastAsia="ru-RU"/>
              </w:rPr>
            </w:pPr>
            <w:r w:rsidRPr="00B74E6E">
              <w:rPr>
                <w:rFonts w:eastAsia="Times New Roman"/>
                <w:i/>
                <w:iCs/>
                <w:color w:val="00000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5" w:type="dxa"/>
            <w:vMerge/>
            <w:tcBorders>
              <w:top w:val="nil"/>
              <w:left w:val="single" w:sz="4" w:space="0" w:color="auto"/>
              <w:bottom w:val="single" w:sz="4" w:space="0" w:color="000000"/>
              <w:right w:val="single" w:sz="4" w:space="0" w:color="auto"/>
            </w:tcBorders>
            <w:vAlign w:val="center"/>
            <w:hideMark/>
          </w:tcPr>
          <w:p w:rsidR="00B74E6E" w:rsidRPr="00B74E6E" w:rsidRDefault="00B74E6E" w:rsidP="00B74E6E">
            <w:pPr>
              <w:spacing w:after="0" w:line="240" w:lineRule="auto"/>
              <w:rPr>
                <w:rFonts w:eastAsia="Times New Roman"/>
                <w:color w:val="000000"/>
                <w:sz w:val="18"/>
                <w:szCs w:val="18"/>
                <w:lang w:eastAsia="ru-RU"/>
              </w:rPr>
            </w:pPr>
          </w:p>
        </w:tc>
        <w:tc>
          <w:tcPr>
            <w:tcW w:w="74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i/>
                <w:iCs/>
                <w:color w:val="000000"/>
                <w:sz w:val="18"/>
                <w:szCs w:val="18"/>
                <w:lang w:eastAsia="ru-RU"/>
              </w:rPr>
            </w:pPr>
            <w:r w:rsidRPr="00B74E6E">
              <w:rPr>
                <w:rFonts w:eastAsia="Times New Roman"/>
                <w:i/>
                <w:iCs/>
                <w:color w:val="000000"/>
                <w:sz w:val="18"/>
                <w:szCs w:val="18"/>
                <w:lang w:eastAsia="ru-RU"/>
              </w:rPr>
              <w:t>024</w:t>
            </w:r>
          </w:p>
        </w:tc>
        <w:tc>
          <w:tcPr>
            <w:tcW w:w="70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i/>
                <w:iCs/>
                <w:color w:val="000000"/>
                <w:sz w:val="18"/>
                <w:szCs w:val="18"/>
                <w:lang w:eastAsia="ru-RU"/>
              </w:rPr>
            </w:pPr>
            <w:r w:rsidRPr="00B74E6E">
              <w:rPr>
                <w:rFonts w:eastAsia="Times New Roman"/>
                <w:i/>
                <w:iCs/>
                <w:color w:val="000000"/>
                <w:sz w:val="18"/>
                <w:szCs w:val="18"/>
                <w:lang w:eastAsia="ru-RU"/>
              </w:rPr>
              <w:t>0113</w:t>
            </w:r>
          </w:p>
        </w:tc>
        <w:tc>
          <w:tcPr>
            <w:tcW w:w="1240" w:type="dxa"/>
            <w:tcBorders>
              <w:top w:val="nil"/>
              <w:left w:val="nil"/>
              <w:bottom w:val="single" w:sz="4" w:space="0" w:color="auto"/>
              <w:right w:val="single" w:sz="4" w:space="0" w:color="auto"/>
            </w:tcBorders>
            <w:shd w:val="clear" w:color="auto" w:fill="auto"/>
            <w:vAlign w:val="center"/>
            <w:hideMark/>
          </w:tcPr>
          <w:p w:rsidR="00B74E6E" w:rsidRPr="00B74E6E" w:rsidRDefault="00B74E6E" w:rsidP="00B74E6E">
            <w:pPr>
              <w:spacing w:after="0" w:line="240" w:lineRule="auto"/>
              <w:jc w:val="center"/>
              <w:rPr>
                <w:rFonts w:eastAsia="Times New Roman"/>
                <w:i/>
                <w:iCs/>
                <w:color w:val="000000"/>
                <w:sz w:val="20"/>
                <w:szCs w:val="20"/>
                <w:lang w:eastAsia="ru-RU"/>
              </w:rPr>
            </w:pPr>
            <w:r w:rsidRPr="00B74E6E">
              <w:rPr>
                <w:rFonts w:eastAsia="Times New Roman"/>
                <w:i/>
                <w:iCs/>
                <w:color w:val="000000"/>
                <w:sz w:val="20"/>
                <w:szCs w:val="20"/>
                <w:lang w:eastAsia="ru-RU"/>
              </w:rPr>
              <w:t>0130076040</w:t>
            </w:r>
          </w:p>
        </w:tc>
        <w:tc>
          <w:tcPr>
            <w:tcW w:w="64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i/>
                <w:iCs/>
                <w:sz w:val="18"/>
                <w:szCs w:val="18"/>
                <w:lang w:eastAsia="ru-RU"/>
              </w:rPr>
            </w:pPr>
            <w:r w:rsidRPr="00B74E6E">
              <w:rPr>
                <w:rFonts w:eastAsia="Times New Roman"/>
                <w:i/>
                <w:iCs/>
                <w:sz w:val="18"/>
                <w:szCs w:val="18"/>
                <w:lang w:eastAsia="ru-RU"/>
              </w:rPr>
              <w:t>120</w:t>
            </w:r>
          </w:p>
        </w:tc>
        <w:tc>
          <w:tcPr>
            <w:tcW w:w="960" w:type="dxa"/>
            <w:tcBorders>
              <w:top w:val="nil"/>
              <w:left w:val="nil"/>
              <w:bottom w:val="single" w:sz="4" w:space="0" w:color="auto"/>
              <w:right w:val="single" w:sz="4" w:space="0" w:color="auto"/>
            </w:tcBorders>
            <w:shd w:val="clear" w:color="auto" w:fill="auto"/>
            <w:vAlign w:val="center"/>
            <w:hideMark/>
          </w:tcPr>
          <w:p w:rsidR="00B74E6E" w:rsidRPr="00B74E6E" w:rsidRDefault="00B74E6E" w:rsidP="00B74E6E">
            <w:pPr>
              <w:spacing w:after="0" w:line="240" w:lineRule="auto"/>
              <w:jc w:val="center"/>
              <w:rPr>
                <w:rFonts w:eastAsia="Times New Roman"/>
                <w:i/>
                <w:iCs/>
                <w:color w:val="000000"/>
                <w:sz w:val="20"/>
                <w:szCs w:val="20"/>
                <w:lang w:eastAsia="ru-RU"/>
              </w:rPr>
            </w:pPr>
            <w:r w:rsidRPr="00B74E6E">
              <w:rPr>
                <w:rFonts w:eastAsia="Times New Roman"/>
                <w:i/>
                <w:iCs/>
                <w:color w:val="000000"/>
                <w:sz w:val="20"/>
                <w:szCs w:val="20"/>
                <w:lang w:eastAsia="ru-RU"/>
              </w:rPr>
              <w:t>1 552,3</w:t>
            </w:r>
          </w:p>
        </w:tc>
        <w:tc>
          <w:tcPr>
            <w:tcW w:w="920" w:type="dxa"/>
            <w:tcBorders>
              <w:top w:val="nil"/>
              <w:left w:val="nil"/>
              <w:bottom w:val="single" w:sz="4" w:space="0" w:color="auto"/>
              <w:right w:val="single" w:sz="4" w:space="0" w:color="auto"/>
            </w:tcBorders>
            <w:shd w:val="clear" w:color="auto" w:fill="auto"/>
            <w:vAlign w:val="center"/>
            <w:hideMark/>
          </w:tcPr>
          <w:p w:rsidR="00B74E6E" w:rsidRPr="00B74E6E" w:rsidRDefault="00B74E6E" w:rsidP="00B74E6E">
            <w:pPr>
              <w:spacing w:after="0" w:line="240" w:lineRule="auto"/>
              <w:jc w:val="center"/>
              <w:rPr>
                <w:rFonts w:eastAsia="Times New Roman"/>
                <w:i/>
                <w:iCs/>
                <w:color w:val="000000"/>
                <w:sz w:val="20"/>
                <w:szCs w:val="20"/>
                <w:lang w:eastAsia="ru-RU"/>
              </w:rPr>
            </w:pPr>
            <w:r w:rsidRPr="00B74E6E">
              <w:rPr>
                <w:rFonts w:eastAsia="Times New Roman"/>
                <w:i/>
                <w:iCs/>
                <w:color w:val="000000"/>
                <w:sz w:val="20"/>
                <w:szCs w:val="20"/>
                <w:lang w:eastAsia="ru-RU"/>
              </w:rPr>
              <w:t>1 523,7</w:t>
            </w:r>
          </w:p>
        </w:tc>
        <w:tc>
          <w:tcPr>
            <w:tcW w:w="880" w:type="dxa"/>
            <w:tcBorders>
              <w:top w:val="nil"/>
              <w:left w:val="nil"/>
              <w:bottom w:val="single" w:sz="4" w:space="0" w:color="auto"/>
              <w:right w:val="single" w:sz="4" w:space="0" w:color="auto"/>
            </w:tcBorders>
            <w:shd w:val="clear" w:color="auto" w:fill="auto"/>
            <w:vAlign w:val="center"/>
            <w:hideMark/>
          </w:tcPr>
          <w:p w:rsidR="00B74E6E" w:rsidRPr="00B74E6E" w:rsidRDefault="00B74E6E" w:rsidP="00B74E6E">
            <w:pPr>
              <w:spacing w:after="0" w:line="240" w:lineRule="auto"/>
              <w:jc w:val="center"/>
              <w:rPr>
                <w:rFonts w:eastAsia="Times New Roman"/>
                <w:i/>
                <w:iCs/>
                <w:color w:val="000000"/>
                <w:sz w:val="20"/>
                <w:szCs w:val="20"/>
                <w:lang w:eastAsia="ru-RU"/>
              </w:rPr>
            </w:pPr>
            <w:r w:rsidRPr="00B74E6E">
              <w:rPr>
                <w:rFonts w:eastAsia="Times New Roman"/>
                <w:i/>
                <w:iCs/>
                <w:color w:val="000000"/>
                <w:sz w:val="20"/>
                <w:szCs w:val="20"/>
                <w:lang w:eastAsia="ru-RU"/>
              </w:rPr>
              <w:t>1 523,7</w:t>
            </w:r>
          </w:p>
        </w:tc>
        <w:tc>
          <w:tcPr>
            <w:tcW w:w="106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i/>
                <w:iCs/>
                <w:sz w:val="18"/>
                <w:szCs w:val="18"/>
                <w:lang w:eastAsia="ru-RU"/>
              </w:rPr>
            </w:pPr>
            <w:r w:rsidRPr="00B74E6E">
              <w:rPr>
                <w:rFonts w:eastAsia="Times New Roman"/>
                <w:i/>
                <w:iCs/>
                <w:sz w:val="18"/>
                <w:szCs w:val="18"/>
                <w:lang w:eastAsia="ru-RU"/>
              </w:rPr>
              <w:t>4 599,7</w:t>
            </w:r>
          </w:p>
        </w:tc>
        <w:tc>
          <w:tcPr>
            <w:tcW w:w="2628" w:type="dxa"/>
            <w:vMerge/>
            <w:tcBorders>
              <w:top w:val="nil"/>
              <w:left w:val="single" w:sz="4" w:space="0" w:color="auto"/>
              <w:bottom w:val="single" w:sz="4" w:space="0" w:color="000000"/>
              <w:right w:val="single" w:sz="4" w:space="0" w:color="auto"/>
            </w:tcBorders>
            <w:vAlign w:val="center"/>
            <w:hideMark/>
          </w:tcPr>
          <w:p w:rsidR="00B74E6E" w:rsidRPr="00B74E6E" w:rsidRDefault="00B74E6E" w:rsidP="00B74E6E">
            <w:pPr>
              <w:spacing w:after="0" w:line="240" w:lineRule="auto"/>
              <w:rPr>
                <w:rFonts w:eastAsia="Times New Roman"/>
                <w:color w:val="000000"/>
                <w:sz w:val="18"/>
                <w:szCs w:val="18"/>
                <w:lang w:eastAsia="ru-RU"/>
              </w:rPr>
            </w:pPr>
          </w:p>
        </w:tc>
      </w:tr>
      <w:tr w:rsidR="00B74E6E" w:rsidRPr="00B74E6E" w:rsidTr="00B74E6E">
        <w:trPr>
          <w:trHeight w:val="7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B74E6E" w:rsidRPr="00B74E6E" w:rsidRDefault="00B74E6E" w:rsidP="00B74E6E">
            <w:pPr>
              <w:spacing w:after="0" w:line="240" w:lineRule="auto"/>
              <w:jc w:val="both"/>
              <w:rPr>
                <w:rFonts w:eastAsia="Times New Roman"/>
                <w:i/>
                <w:iCs/>
                <w:color w:val="000000"/>
                <w:sz w:val="18"/>
                <w:szCs w:val="18"/>
                <w:lang w:eastAsia="ru-RU"/>
              </w:rPr>
            </w:pPr>
            <w:r w:rsidRPr="00B74E6E">
              <w:rPr>
                <w:rFonts w:eastAsia="Times New Roman"/>
                <w:i/>
                <w:iCs/>
                <w:color w:val="000000"/>
                <w:sz w:val="18"/>
                <w:szCs w:val="18"/>
                <w:lang w:eastAsia="ru-RU"/>
              </w:rPr>
              <w:t>Иные закупки товаров, работ и услуг для обеспечения государственных (муниципальных) нужд</w:t>
            </w:r>
          </w:p>
        </w:tc>
        <w:tc>
          <w:tcPr>
            <w:tcW w:w="1445" w:type="dxa"/>
            <w:vMerge/>
            <w:tcBorders>
              <w:top w:val="nil"/>
              <w:left w:val="single" w:sz="4" w:space="0" w:color="auto"/>
              <w:bottom w:val="single" w:sz="4" w:space="0" w:color="000000"/>
              <w:right w:val="single" w:sz="4" w:space="0" w:color="auto"/>
            </w:tcBorders>
            <w:vAlign w:val="center"/>
            <w:hideMark/>
          </w:tcPr>
          <w:p w:rsidR="00B74E6E" w:rsidRPr="00B74E6E" w:rsidRDefault="00B74E6E" w:rsidP="00B74E6E">
            <w:pPr>
              <w:spacing w:after="0" w:line="240" w:lineRule="auto"/>
              <w:rPr>
                <w:rFonts w:eastAsia="Times New Roman"/>
                <w:color w:val="000000"/>
                <w:sz w:val="18"/>
                <w:szCs w:val="18"/>
                <w:lang w:eastAsia="ru-RU"/>
              </w:rPr>
            </w:pPr>
          </w:p>
        </w:tc>
        <w:tc>
          <w:tcPr>
            <w:tcW w:w="74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i/>
                <w:iCs/>
                <w:color w:val="000000"/>
                <w:sz w:val="18"/>
                <w:szCs w:val="18"/>
                <w:lang w:eastAsia="ru-RU"/>
              </w:rPr>
            </w:pPr>
            <w:r w:rsidRPr="00B74E6E">
              <w:rPr>
                <w:rFonts w:eastAsia="Times New Roman"/>
                <w:i/>
                <w:iCs/>
                <w:color w:val="000000"/>
                <w:sz w:val="18"/>
                <w:szCs w:val="18"/>
                <w:lang w:eastAsia="ru-RU"/>
              </w:rPr>
              <w:t>024</w:t>
            </w:r>
          </w:p>
        </w:tc>
        <w:tc>
          <w:tcPr>
            <w:tcW w:w="70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i/>
                <w:iCs/>
                <w:color w:val="000000"/>
                <w:sz w:val="18"/>
                <w:szCs w:val="18"/>
                <w:lang w:eastAsia="ru-RU"/>
              </w:rPr>
            </w:pPr>
            <w:r w:rsidRPr="00B74E6E">
              <w:rPr>
                <w:rFonts w:eastAsia="Times New Roman"/>
                <w:i/>
                <w:iCs/>
                <w:color w:val="000000"/>
                <w:sz w:val="18"/>
                <w:szCs w:val="18"/>
                <w:lang w:eastAsia="ru-RU"/>
              </w:rPr>
              <w:t>0113</w:t>
            </w:r>
          </w:p>
        </w:tc>
        <w:tc>
          <w:tcPr>
            <w:tcW w:w="124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i/>
                <w:iCs/>
                <w:sz w:val="18"/>
                <w:szCs w:val="18"/>
                <w:lang w:eastAsia="ru-RU"/>
              </w:rPr>
            </w:pPr>
            <w:r w:rsidRPr="00B74E6E">
              <w:rPr>
                <w:rFonts w:eastAsia="Times New Roman"/>
                <w:i/>
                <w:iCs/>
                <w:sz w:val="18"/>
                <w:szCs w:val="18"/>
                <w:lang w:eastAsia="ru-RU"/>
              </w:rPr>
              <w:t>0130076040</w:t>
            </w:r>
          </w:p>
        </w:tc>
        <w:tc>
          <w:tcPr>
            <w:tcW w:w="64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i/>
                <w:iCs/>
                <w:color w:val="000000"/>
                <w:sz w:val="18"/>
                <w:szCs w:val="18"/>
                <w:lang w:eastAsia="ru-RU"/>
              </w:rPr>
            </w:pPr>
            <w:r w:rsidRPr="00B74E6E">
              <w:rPr>
                <w:rFonts w:eastAsia="Times New Roman"/>
                <w:i/>
                <w:iCs/>
                <w:color w:val="000000"/>
                <w:sz w:val="18"/>
                <w:szCs w:val="18"/>
                <w:lang w:eastAsia="ru-RU"/>
              </w:rPr>
              <w:t>240</w:t>
            </w:r>
          </w:p>
        </w:tc>
        <w:tc>
          <w:tcPr>
            <w:tcW w:w="960" w:type="dxa"/>
            <w:tcBorders>
              <w:top w:val="nil"/>
              <w:left w:val="nil"/>
              <w:bottom w:val="single" w:sz="4" w:space="0" w:color="auto"/>
              <w:right w:val="single" w:sz="4" w:space="0" w:color="auto"/>
            </w:tcBorders>
            <w:shd w:val="clear" w:color="auto" w:fill="auto"/>
            <w:vAlign w:val="center"/>
            <w:hideMark/>
          </w:tcPr>
          <w:p w:rsidR="00B74E6E" w:rsidRPr="00B74E6E" w:rsidRDefault="00B74E6E" w:rsidP="00B74E6E">
            <w:pPr>
              <w:spacing w:after="0" w:line="240" w:lineRule="auto"/>
              <w:jc w:val="center"/>
              <w:rPr>
                <w:rFonts w:eastAsia="Times New Roman"/>
                <w:i/>
                <w:iCs/>
                <w:color w:val="000000"/>
                <w:sz w:val="20"/>
                <w:szCs w:val="20"/>
                <w:lang w:eastAsia="ru-RU"/>
              </w:rPr>
            </w:pPr>
            <w:r w:rsidRPr="00B74E6E">
              <w:rPr>
                <w:rFonts w:eastAsia="Times New Roman"/>
                <w:i/>
                <w:iCs/>
                <w:color w:val="000000"/>
                <w:sz w:val="20"/>
                <w:szCs w:val="20"/>
                <w:lang w:eastAsia="ru-RU"/>
              </w:rPr>
              <w:t>108,4</w:t>
            </w:r>
          </w:p>
        </w:tc>
        <w:tc>
          <w:tcPr>
            <w:tcW w:w="920" w:type="dxa"/>
            <w:tcBorders>
              <w:top w:val="nil"/>
              <w:left w:val="nil"/>
              <w:bottom w:val="single" w:sz="4" w:space="0" w:color="auto"/>
              <w:right w:val="single" w:sz="4" w:space="0" w:color="auto"/>
            </w:tcBorders>
            <w:shd w:val="clear" w:color="auto" w:fill="auto"/>
            <w:vAlign w:val="center"/>
            <w:hideMark/>
          </w:tcPr>
          <w:p w:rsidR="00B74E6E" w:rsidRPr="00B74E6E" w:rsidRDefault="00B74E6E" w:rsidP="00B74E6E">
            <w:pPr>
              <w:spacing w:after="0" w:line="240" w:lineRule="auto"/>
              <w:jc w:val="center"/>
              <w:rPr>
                <w:rFonts w:eastAsia="Times New Roman"/>
                <w:i/>
                <w:iCs/>
                <w:color w:val="000000"/>
                <w:sz w:val="20"/>
                <w:szCs w:val="20"/>
                <w:lang w:eastAsia="ru-RU"/>
              </w:rPr>
            </w:pPr>
            <w:r w:rsidRPr="00B74E6E">
              <w:rPr>
                <w:rFonts w:eastAsia="Times New Roman"/>
                <w:i/>
                <w:iCs/>
                <w:color w:val="000000"/>
                <w:sz w:val="20"/>
                <w:szCs w:val="20"/>
                <w:lang w:eastAsia="ru-RU"/>
              </w:rPr>
              <w:t>54,2</w:t>
            </w:r>
          </w:p>
        </w:tc>
        <w:tc>
          <w:tcPr>
            <w:tcW w:w="880" w:type="dxa"/>
            <w:tcBorders>
              <w:top w:val="nil"/>
              <w:left w:val="nil"/>
              <w:bottom w:val="single" w:sz="4" w:space="0" w:color="auto"/>
              <w:right w:val="single" w:sz="4" w:space="0" w:color="auto"/>
            </w:tcBorders>
            <w:shd w:val="clear" w:color="auto" w:fill="auto"/>
            <w:vAlign w:val="center"/>
            <w:hideMark/>
          </w:tcPr>
          <w:p w:rsidR="00B74E6E" w:rsidRPr="00B74E6E" w:rsidRDefault="00B74E6E" w:rsidP="00B74E6E">
            <w:pPr>
              <w:spacing w:after="0" w:line="240" w:lineRule="auto"/>
              <w:jc w:val="center"/>
              <w:rPr>
                <w:rFonts w:eastAsia="Times New Roman"/>
                <w:i/>
                <w:iCs/>
                <w:color w:val="000000"/>
                <w:sz w:val="20"/>
                <w:szCs w:val="20"/>
                <w:lang w:eastAsia="ru-RU"/>
              </w:rPr>
            </w:pPr>
            <w:r w:rsidRPr="00B74E6E">
              <w:rPr>
                <w:rFonts w:eastAsia="Times New Roman"/>
                <w:i/>
                <w:iCs/>
                <w:color w:val="000000"/>
                <w:sz w:val="20"/>
                <w:szCs w:val="20"/>
                <w:lang w:eastAsia="ru-RU"/>
              </w:rPr>
              <w:t>54,2</w:t>
            </w:r>
          </w:p>
        </w:tc>
        <w:tc>
          <w:tcPr>
            <w:tcW w:w="106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i/>
                <w:iCs/>
                <w:sz w:val="18"/>
                <w:szCs w:val="18"/>
                <w:lang w:eastAsia="ru-RU"/>
              </w:rPr>
            </w:pPr>
            <w:r w:rsidRPr="00B74E6E">
              <w:rPr>
                <w:rFonts w:eastAsia="Times New Roman"/>
                <w:i/>
                <w:iCs/>
                <w:sz w:val="18"/>
                <w:szCs w:val="18"/>
                <w:lang w:eastAsia="ru-RU"/>
              </w:rPr>
              <w:t>216,8</w:t>
            </w:r>
          </w:p>
        </w:tc>
        <w:tc>
          <w:tcPr>
            <w:tcW w:w="2628" w:type="dxa"/>
            <w:vMerge/>
            <w:tcBorders>
              <w:top w:val="nil"/>
              <w:left w:val="single" w:sz="4" w:space="0" w:color="auto"/>
              <w:bottom w:val="single" w:sz="4" w:space="0" w:color="000000"/>
              <w:right w:val="single" w:sz="4" w:space="0" w:color="auto"/>
            </w:tcBorders>
            <w:vAlign w:val="center"/>
            <w:hideMark/>
          </w:tcPr>
          <w:p w:rsidR="00B74E6E" w:rsidRPr="00B74E6E" w:rsidRDefault="00B74E6E" w:rsidP="00B74E6E">
            <w:pPr>
              <w:spacing w:after="0" w:line="240" w:lineRule="auto"/>
              <w:rPr>
                <w:rFonts w:eastAsia="Times New Roman"/>
                <w:color w:val="000000"/>
                <w:sz w:val="18"/>
                <w:szCs w:val="18"/>
                <w:lang w:eastAsia="ru-RU"/>
              </w:rPr>
            </w:pPr>
          </w:p>
        </w:tc>
      </w:tr>
      <w:tr w:rsidR="00B74E6E" w:rsidRPr="00B74E6E" w:rsidTr="00B74E6E">
        <w:trPr>
          <w:trHeight w:val="1275"/>
        </w:trPr>
        <w:tc>
          <w:tcPr>
            <w:tcW w:w="3403" w:type="dxa"/>
            <w:tcBorders>
              <w:top w:val="nil"/>
              <w:left w:val="single" w:sz="4" w:space="0" w:color="auto"/>
              <w:bottom w:val="single" w:sz="4" w:space="0" w:color="auto"/>
              <w:right w:val="single" w:sz="4" w:space="0" w:color="auto"/>
            </w:tcBorders>
            <w:shd w:val="clear" w:color="auto" w:fill="auto"/>
            <w:hideMark/>
          </w:tcPr>
          <w:p w:rsidR="00B74E6E" w:rsidRPr="00B74E6E" w:rsidRDefault="00B74E6E" w:rsidP="00B74E6E">
            <w:pPr>
              <w:spacing w:after="0" w:line="240" w:lineRule="auto"/>
              <w:rPr>
                <w:rFonts w:eastAsia="Times New Roman"/>
                <w:sz w:val="18"/>
                <w:szCs w:val="18"/>
                <w:lang w:eastAsia="ru-RU"/>
              </w:rPr>
            </w:pPr>
            <w:r w:rsidRPr="00B74E6E">
              <w:rPr>
                <w:rFonts w:eastAsia="Times New Roman"/>
                <w:sz w:val="18"/>
                <w:szCs w:val="18"/>
                <w:lang w:eastAsia="ru-RU"/>
              </w:rPr>
              <w:t>Мероприятие 4.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45" w:type="dxa"/>
            <w:vMerge/>
            <w:tcBorders>
              <w:top w:val="nil"/>
              <w:left w:val="single" w:sz="4" w:space="0" w:color="auto"/>
              <w:bottom w:val="single" w:sz="4" w:space="0" w:color="000000"/>
              <w:right w:val="single" w:sz="4" w:space="0" w:color="auto"/>
            </w:tcBorders>
            <w:vAlign w:val="center"/>
            <w:hideMark/>
          </w:tcPr>
          <w:p w:rsidR="00B74E6E" w:rsidRPr="00B74E6E" w:rsidRDefault="00B74E6E" w:rsidP="00B74E6E">
            <w:pPr>
              <w:spacing w:after="0" w:line="240" w:lineRule="auto"/>
              <w:rPr>
                <w:rFonts w:eastAsia="Times New Roman"/>
                <w:color w:val="000000"/>
                <w:sz w:val="18"/>
                <w:szCs w:val="18"/>
                <w:lang w:eastAsia="ru-RU"/>
              </w:rPr>
            </w:pPr>
          </w:p>
        </w:tc>
        <w:tc>
          <w:tcPr>
            <w:tcW w:w="74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color w:val="000000"/>
                <w:sz w:val="18"/>
                <w:szCs w:val="18"/>
                <w:lang w:eastAsia="ru-RU"/>
              </w:rPr>
            </w:pPr>
            <w:r w:rsidRPr="00B74E6E">
              <w:rPr>
                <w:rFonts w:eastAsia="Times New Roman"/>
                <w:color w:val="000000"/>
                <w:sz w:val="18"/>
                <w:szCs w:val="18"/>
                <w:lang w:eastAsia="ru-RU"/>
              </w:rPr>
              <w:t>024</w:t>
            </w:r>
          </w:p>
        </w:tc>
        <w:tc>
          <w:tcPr>
            <w:tcW w:w="70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color w:val="000000"/>
                <w:sz w:val="18"/>
                <w:szCs w:val="18"/>
                <w:lang w:eastAsia="ru-RU"/>
              </w:rPr>
            </w:pPr>
            <w:r w:rsidRPr="00B74E6E">
              <w:rPr>
                <w:rFonts w:eastAsia="Times New Roman"/>
                <w:color w:val="000000"/>
                <w:sz w:val="18"/>
                <w:szCs w:val="18"/>
                <w:lang w:eastAsia="ru-RU"/>
              </w:rPr>
              <w:t>0105</w:t>
            </w:r>
          </w:p>
        </w:tc>
        <w:tc>
          <w:tcPr>
            <w:tcW w:w="1240" w:type="dxa"/>
            <w:tcBorders>
              <w:top w:val="nil"/>
              <w:left w:val="nil"/>
              <w:bottom w:val="single" w:sz="4" w:space="0" w:color="auto"/>
              <w:right w:val="single" w:sz="4" w:space="0" w:color="auto"/>
            </w:tcBorders>
            <w:shd w:val="clear" w:color="auto" w:fill="auto"/>
            <w:vAlign w:val="center"/>
            <w:hideMark/>
          </w:tcPr>
          <w:p w:rsidR="00B74E6E" w:rsidRPr="00B74E6E" w:rsidRDefault="00B74E6E" w:rsidP="00B74E6E">
            <w:pPr>
              <w:spacing w:after="0" w:line="240" w:lineRule="auto"/>
              <w:jc w:val="center"/>
              <w:rPr>
                <w:rFonts w:eastAsia="Times New Roman"/>
                <w:color w:val="000000"/>
                <w:sz w:val="20"/>
                <w:szCs w:val="20"/>
                <w:lang w:eastAsia="ru-RU"/>
              </w:rPr>
            </w:pPr>
            <w:r w:rsidRPr="00B74E6E">
              <w:rPr>
                <w:rFonts w:eastAsia="Times New Roman"/>
                <w:color w:val="000000"/>
                <w:sz w:val="20"/>
                <w:szCs w:val="20"/>
                <w:lang w:eastAsia="ru-RU"/>
              </w:rPr>
              <w:t>0130051200</w:t>
            </w:r>
          </w:p>
        </w:tc>
        <w:tc>
          <w:tcPr>
            <w:tcW w:w="64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color w:val="000000"/>
                <w:sz w:val="18"/>
                <w:szCs w:val="18"/>
                <w:lang w:eastAsia="ru-RU"/>
              </w:rPr>
            </w:pPr>
            <w:r w:rsidRPr="00B74E6E">
              <w:rPr>
                <w:rFonts w:eastAsia="Times New Roman"/>
                <w:color w:val="000000"/>
                <w:sz w:val="18"/>
                <w:szCs w:val="18"/>
                <w:lang w:eastAsia="ru-RU"/>
              </w:rPr>
              <w:t>240</w:t>
            </w:r>
          </w:p>
        </w:tc>
        <w:tc>
          <w:tcPr>
            <w:tcW w:w="96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sz w:val="18"/>
                <w:szCs w:val="18"/>
                <w:lang w:eastAsia="ru-RU"/>
              </w:rPr>
            </w:pPr>
            <w:r w:rsidRPr="00B74E6E">
              <w:rPr>
                <w:rFonts w:eastAsia="Times New Roman"/>
                <w:sz w:val="18"/>
                <w:szCs w:val="18"/>
                <w:lang w:eastAsia="ru-RU"/>
              </w:rPr>
              <w:t>121,3</w:t>
            </w:r>
          </w:p>
        </w:tc>
        <w:tc>
          <w:tcPr>
            <w:tcW w:w="92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sz w:val="18"/>
                <w:szCs w:val="18"/>
                <w:lang w:eastAsia="ru-RU"/>
              </w:rPr>
            </w:pPr>
            <w:r w:rsidRPr="00B74E6E">
              <w:rPr>
                <w:rFonts w:eastAsia="Times New Roman"/>
                <w:sz w:val="18"/>
                <w:szCs w:val="18"/>
                <w:lang w:eastAsia="ru-RU"/>
              </w:rPr>
              <w:t>3,6</w:t>
            </w:r>
          </w:p>
        </w:tc>
        <w:tc>
          <w:tcPr>
            <w:tcW w:w="88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sz w:val="18"/>
                <w:szCs w:val="18"/>
                <w:lang w:eastAsia="ru-RU"/>
              </w:rPr>
            </w:pPr>
            <w:r w:rsidRPr="00B74E6E">
              <w:rPr>
                <w:rFonts w:eastAsia="Times New Roman"/>
                <w:sz w:val="18"/>
                <w:szCs w:val="18"/>
                <w:lang w:eastAsia="ru-RU"/>
              </w:rPr>
              <w:t>3,2</w:t>
            </w:r>
          </w:p>
        </w:tc>
        <w:tc>
          <w:tcPr>
            <w:tcW w:w="106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sz w:val="18"/>
                <w:szCs w:val="18"/>
                <w:lang w:eastAsia="ru-RU"/>
              </w:rPr>
            </w:pPr>
            <w:r w:rsidRPr="00B74E6E">
              <w:rPr>
                <w:rFonts w:eastAsia="Times New Roman"/>
                <w:sz w:val="18"/>
                <w:szCs w:val="18"/>
                <w:lang w:eastAsia="ru-RU"/>
              </w:rPr>
              <w:t>128,1</w:t>
            </w:r>
          </w:p>
        </w:tc>
        <w:tc>
          <w:tcPr>
            <w:tcW w:w="2628" w:type="dxa"/>
            <w:vMerge/>
            <w:tcBorders>
              <w:top w:val="nil"/>
              <w:left w:val="single" w:sz="4" w:space="0" w:color="auto"/>
              <w:bottom w:val="single" w:sz="4" w:space="0" w:color="000000"/>
              <w:right w:val="single" w:sz="4" w:space="0" w:color="auto"/>
            </w:tcBorders>
            <w:vAlign w:val="center"/>
            <w:hideMark/>
          </w:tcPr>
          <w:p w:rsidR="00B74E6E" w:rsidRPr="00B74E6E" w:rsidRDefault="00B74E6E" w:rsidP="00B74E6E">
            <w:pPr>
              <w:spacing w:after="0" w:line="240" w:lineRule="auto"/>
              <w:rPr>
                <w:rFonts w:eastAsia="Times New Roman"/>
                <w:color w:val="000000"/>
                <w:sz w:val="18"/>
                <w:szCs w:val="18"/>
                <w:lang w:eastAsia="ru-RU"/>
              </w:rPr>
            </w:pPr>
          </w:p>
        </w:tc>
      </w:tr>
      <w:tr w:rsidR="00B74E6E" w:rsidRPr="00B74E6E" w:rsidTr="00B74E6E">
        <w:trPr>
          <w:trHeight w:val="1515"/>
        </w:trPr>
        <w:tc>
          <w:tcPr>
            <w:tcW w:w="3403" w:type="dxa"/>
            <w:tcBorders>
              <w:top w:val="nil"/>
              <w:left w:val="single" w:sz="4" w:space="0" w:color="auto"/>
              <w:bottom w:val="single" w:sz="4" w:space="0" w:color="auto"/>
              <w:right w:val="single" w:sz="4" w:space="0" w:color="auto"/>
            </w:tcBorders>
            <w:shd w:val="clear" w:color="auto" w:fill="auto"/>
            <w:hideMark/>
          </w:tcPr>
          <w:p w:rsidR="00B74E6E" w:rsidRPr="00B74E6E" w:rsidRDefault="00B74E6E" w:rsidP="00B74E6E">
            <w:pPr>
              <w:spacing w:after="0" w:line="240" w:lineRule="auto"/>
              <w:rPr>
                <w:rFonts w:eastAsia="Times New Roman"/>
                <w:sz w:val="18"/>
                <w:szCs w:val="18"/>
                <w:lang w:eastAsia="ru-RU"/>
              </w:rPr>
            </w:pPr>
            <w:r w:rsidRPr="00B74E6E">
              <w:rPr>
                <w:rFonts w:eastAsia="Times New Roman"/>
                <w:sz w:val="18"/>
                <w:szCs w:val="18"/>
                <w:lang w:eastAsia="ru-RU"/>
              </w:rPr>
              <w:t>Мероприятие 5. Организация и осуществление деятельности по опеке и попечительству в отношении совершеннолетних граждан, а также в сфере патронажа (в соответствии с Законом края от 11 июля 2019 года №7-2988)</w:t>
            </w:r>
          </w:p>
        </w:tc>
        <w:tc>
          <w:tcPr>
            <w:tcW w:w="1445" w:type="dxa"/>
            <w:vMerge/>
            <w:tcBorders>
              <w:top w:val="nil"/>
              <w:left w:val="single" w:sz="4" w:space="0" w:color="auto"/>
              <w:bottom w:val="single" w:sz="4" w:space="0" w:color="000000"/>
              <w:right w:val="single" w:sz="4" w:space="0" w:color="auto"/>
            </w:tcBorders>
            <w:vAlign w:val="center"/>
            <w:hideMark/>
          </w:tcPr>
          <w:p w:rsidR="00B74E6E" w:rsidRPr="00B74E6E" w:rsidRDefault="00B74E6E" w:rsidP="00B74E6E">
            <w:pPr>
              <w:spacing w:after="0" w:line="240" w:lineRule="auto"/>
              <w:rPr>
                <w:rFonts w:eastAsia="Times New Roman"/>
                <w:color w:val="000000"/>
                <w:sz w:val="18"/>
                <w:szCs w:val="18"/>
                <w:lang w:eastAsia="ru-RU"/>
              </w:rPr>
            </w:pPr>
          </w:p>
        </w:tc>
        <w:tc>
          <w:tcPr>
            <w:tcW w:w="74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b/>
                <w:bCs/>
                <w:color w:val="000000"/>
                <w:sz w:val="18"/>
                <w:szCs w:val="18"/>
                <w:lang w:eastAsia="ru-RU"/>
              </w:rPr>
            </w:pPr>
            <w:r w:rsidRPr="00B74E6E">
              <w:rPr>
                <w:rFonts w:eastAsia="Times New Roman"/>
                <w:b/>
                <w:bCs/>
                <w:color w:val="000000"/>
                <w:sz w:val="18"/>
                <w:szCs w:val="18"/>
                <w:lang w:eastAsia="ru-RU"/>
              </w:rPr>
              <w:t> </w:t>
            </w:r>
          </w:p>
        </w:tc>
        <w:tc>
          <w:tcPr>
            <w:tcW w:w="70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b/>
                <w:bCs/>
                <w:color w:val="000000"/>
                <w:sz w:val="18"/>
                <w:szCs w:val="18"/>
                <w:lang w:eastAsia="ru-RU"/>
              </w:rPr>
            </w:pPr>
            <w:r w:rsidRPr="00B74E6E">
              <w:rPr>
                <w:rFonts w:eastAsia="Times New Roman"/>
                <w:b/>
                <w:bCs/>
                <w:color w:val="000000"/>
                <w:sz w:val="18"/>
                <w:szCs w:val="18"/>
                <w:lang w:eastAsia="ru-RU"/>
              </w:rPr>
              <w:t> </w:t>
            </w:r>
          </w:p>
        </w:tc>
        <w:tc>
          <w:tcPr>
            <w:tcW w:w="1240" w:type="dxa"/>
            <w:tcBorders>
              <w:top w:val="nil"/>
              <w:left w:val="nil"/>
              <w:bottom w:val="single" w:sz="4" w:space="0" w:color="auto"/>
              <w:right w:val="single" w:sz="4" w:space="0" w:color="auto"/>
            </w:tcBorders>
            <w:shd w:val="clear" w:color="auto" w:fill="auto"/>
            <w:vAlign w:val="center"/>
            <w:hideMark/>
          </w:tcPr>
          <w:p w:rsidR="00B74E6E" w:rsidRPr="00B74E6E" w:rsidRDefault="00B74E6E" w:rsidP="00B74E6E">
            <w:pPr>
              <w:spacing w:after="0" w:line="240" w:lineRule="auto"/>
              <w:jc w:val="center"/>
              <w:rPr>
                <w:rFonts w:eastAsia="Times New Roman"/>
                <w:b/>
                <w:bCs/>
                <w:color w:val="000000"/>
                <w:sz w:val="20"/>
                <w:szCs w:val="20"/>
                <w:lang w:eastAsia="ru-RU"/>
              </w:rPr>
            </w:pPr>
            <w:r w:rsidRPr="00B74E6E">
              <w:rPr>
                <w:rFonts w:eastAsia="Times New Roman"/>
                <w:b/>
                <w:bCs/>
                <w:color w:val="000000"/>
                <w:sz w:val="20"/>
                <w:szCs w:val="20"/>
                <w:lang w:eastAsia="ru-RU"/>
              </w:rPr>
              <w:t> </w:t>
            </w:r>
          </w:p>
        </w:tc>
        <w:tc>
          <w:tcPr>
            <w:tcW w:w="64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b/>
                <w:bCs/>
                <w:color w:val="000000"/>
                <w:sz w:val="18"/>
                <w:szCs w:val="18"/>
                <w:lang w:eastAsia="ru-RU"/>
              </w:rPr>
            </w:pPr>
            <w:r w:rsidRPr="00B74E6E">
              <w:rPr>
                <w:rFonts w:eastAsia="Times New Roman"/>
                <w:b/>
                <w:bCs/>
                <w:color w:val="000000"/>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b/>
                <w:bCs/>
                <w:sz w:val="18"/>
                <w:szCs w:val="18"/>
                <w:lang w:eastAsia="ru-RU"/>
              </w:rPr>
            </w:pPr>
            <w:r w:rsidRPr="00B74E6E">
              <w:rPr>
                <w:rFonts w:eastAsia="Times New Roman"/>
                <w:b/>
                <w:bCs/>
                <w:sz w:val="18"/>
                <w:szCs w:val="18"/>
                <w:lang w:eastAsia="ru-RU"/>
              </w:rPr>
              <w:t>990,4</w:t>
            </w:r>
          </w:p>
        </w:tc>
        <w:tc>
          <w:tcPr>
            <w:tcW w:w="92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b/>
                <w:bCs/>
                <w:sz w:val="18"/>
                <w:szCs w:val="18"/>
                <w:lang w:eastAsia="ru-RU"/>
              </w:rPr>
            </w:pPr>
            <w:r w:rsidRPr="00B74E6E">
              <w:rPr>
                <w:rFonts w:eastAsia="Times New Roman"/>
                <w:b/>
                <w:bCs/>
                <w:sz w:val="18"/>
                <w:szCs w:val="18"/>
                <w:lang w:eastAsia="ru-RU"/>
              </w:rPr>
              <w:t>879,2</w:t>
            </w:r>
          </w:p>
        </w:tc>
        <w:tc>
          <w:tcPr>
            <w:tcW w:w="88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b/>
                <w:bCs/>
                <w:sz w:val="18"/>
                <w:szCs w:val="18"/>
                <w:lang w:eastAsia="ru-RU"/>
              </w:rPr>
            </w:pPr>
            <w:r w:rsidRPr="00B74E6E">
              <w:rPr>
                <w:rFonts w:eastAsia="Times New Roman"/>
                <w:b/>
                <w:bCs/>
                <w:sz w:val="18"/>
                <w:szCs w:val="18"/>
                <w:lang w:eastAsia="ru-RU"/>
              </w:rPr>
              <w:t>879,2</w:t>
            </w:r>
          </w:p>
        </w:tc>
        <w:tc>
          <w:tcPr>
            <w:tcW w:w="106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b/>
                <w:bCs/>
                <w:sz w:val="18"/>
                <w:szCs w:val="18"/>
                <w:lang w:eastAsia="ru-RU"/>
              </w:rPr>
            </w:pPr>
            <w:r w:rsidRPr="00B74E6E">
              <w:rPr>
                <w:rFonts w:eastAsia="Times New Roman"/>
                <w:b/>
                <w:bCs/>
                <w:sz w:val="18"/>
                <w:szCs w:val="18"/>
                <w:lang w:eastAsia="ru-RU"/>
              </w:rPr>
              <w:t>2 748,8</w:t>
            </w:r>
          </w:p>
        </w:tc>
        <w:tc>
          <w:tcPr>
            <w:tcW w:w="2628" w:type="dxa"/>
            <w:vMerge/>
            <w:tcBorders>
              <w:top w:val="nil"/>
              <w:left w:val="single" w:sz="4" w:space="0" w:color="auto"/>
              <w:bottom w:val="single" w:sz="4" w:space="0" w:color="000000"/>
              <w:right w:val="single" w:sz="4" w:space="0" w:color="auto"/>
            </w:tcBorders>
            <w:vAlign w:val="center"/>
            <w:hideMark/>
          </w:tcPr>
          <w:p w:rsidR="00B74E6E" w:rsidRPr="00B74E6E" w:rsidRDefault="00B74E6E" w:rsidP="00B74E6E">
            <w:pPr>
              <w:spacing w:after="0" w:line="240" w:lineRule="auto"/>
              <w:rPr>
                <w:rFonts w:eastAsia="Times New Roman"/>
                <w:color w:val="000000"/>
                <w:sz w:val="18"/>
                <w:szCs w:val="18"/>
                <w:lang w:eastAsia="ru-RU"/>
              </w:rPr>
            </w:pPr>
          </w:p>
        </w:tc>
      </w:tr>
      <w:tr w:rsidR="00B74E6E" w:rsidRPr="00B74E6E" w:rsidTr="00B74E6E">
        <w:trPr>
          <w:trHeight w:val="540"/>
        </w:trPr>
        <w:tc>
          <w:tcPr>
            <w:tcW w:w="3403" w:type="dxa"/>
            <w:tcBorders>
              <w:top w:val="nil"/>
              <w:left w:val="single" w:sz="4" w:space="0" w:color="auto"/>
              <w:bottom w:val="single" w:sz="4" w:space="0" w:color="auto"/>
              <w:right w:val="single" w:sz="4" w:space="0" w:color="auto"/>
            </w:tcBorders>
            <w:shd w:val="clear" w:color="auto" w:fill="auto"/>
            <w:hideMark/>
          </w:tcPr>
          <w:p w:rsidR="00B74E6E" w:rsidRPr="00B74E6E" w:rsidRDefault="00B74E6E" w:rsidP="00B74E6E">
            <w:pPr>
              <w:spacing w:after="0" w:line="240" w:lineRule="auto"/>
              <w:jc w:val="both"/>
              <w:rPr>
                <w:rFonts w:eastAsia="Times New Roman"/>
                <w:i/>
                <w:iCs/>
                <w:color w:val="000000"/>
                <w:sz w:val="18"/>
                <w:szCs w:val="18"/>
                <w:lang w:eastAsia="ru-RU"/>
              </w:rPr>
            </w:pPr>
            <w:r w:rsidRPr="00B74E6E">
              <w:rPr>
                <w:rFonts w:eastAsia="Times New Roman"/>
                <w:i/>
                <w:iCs/>
                <w:color w:val="000000"/>
                <w:sz w:val="18"/>
                <w:szCs w:val="18"/>
                <w:lang w:eastAsia="ru-RU"/>
              </w:rPr>
              <w:t>Расходы на выплаты персоналу государственных (муниципальных) органов</w:t>
            </w:r>
          </w:p>
        </w:tc>
        <w:tc>
          <w:tcPr>
            <w:tcW w:w="1445" w:type="dxa"/>
            <w:vMerge/>
            <w:tcBorders>
              <w:top w:val="nil"/>
              <w:left w:val="single" w:sz="4" w:space="0" w:color="auto"/>
              <w:bottom w:val="single" w:sz="4" w:space="0" w:color="000000"/>
              <w:right w:val="single" w:sz="4" w:space="0" w:color="auto"/>
            </w:tcBorders>
            <w:vAlign w:val="center"/>
            <w:hideMark/>
          </w:tcPr>
          <w:p w:rsidR="00B74E6E" w:rsidRPr="00B74E6E" w:rsidRDefault="00B74E6E" w:rsidP="00B74E6E">
            <w:pPr>
              <w:spacing w:after="0" w:line="240" w:lineRule="auto"/>
              <w:rPr>
                <w:rFonts w:eastAsia="Times New Roman"/>
                <w:color w:val="000000"/>
                <w:sz w:val="18"/>
                <w:szCs w:val="18"/>
                <w:lang w:eastAsia="ru-RU"/>
              </w:rPr>
            </w:pPr>
          </w:p>
        </w:tc>
        <w:tc>
          <w:tcPr>
            <w:tcW w:w="7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color w:val="000000"/>
                <w:sz w:val="18"/>
                <w:szCs w:val="18"/>
                <w:lang w:eastAsia="ru-RU"/>
              </w:rPr>
            </w:pPr>
            <w:r w:rsidRPr="00B74E6E">
              <w:rPr>
                <w:rFonts w:eastAsia="Times New Roman"/>
                <w:color w:val="000000"/>
                <w:sz w:val="18"/>
                <w:szCs w:val="18"/>
                <w:lang w:eastAsia="ru-RU"/>
              </w:rPr>
              <w:t>024</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color w:val="000000"/>
                <w:sz w:val="18"/>
                <w:szCs w:val="18"/>
                <w:lang w:eastAsia="ru-RU"/>
              </w:rPr>
            </w:pPr>
            <w:r w:rsidRPr="00B74E6E">
              <w:rPr>
                <w:rFonts w:eastAsia="Times New Roman"/>
                <w:color w:val="000000"/>
                <w:sz w:val="18"/>
                <w:szCs w:val="18"/>
                <w:lang w:eastAsia="ru-RU"/>
              </w:rPr>
              <w:t>1006</w:t>
            </w:r>
          </w:p>
        </w:tc>
        <w:tc>
          <w:tcPr>
            <w:tcW w:w="1240" w:type="dxa"/>
            <w:vMerge w:val="restart"/>
            <w:tcBorders>
              <w:top w:val="nil"/>
              <w:left w:val="single" w:sz="4" w:space="0" w:color="auto"/>
              <w:bottom w:val="single" w:sz="4" w:space="0" w:color="000000"/>
              <w:right w:val="single" w:sz="4" w:space="0" w:color="auto"/>
            </w:tcBorders>
            <w:shd w:val="clear" w:color="auto" w:fill="auto"/>
            <w:vAlign w:val="center"/>
            <w:hideMark/>
          </w:tcPr>
          <w:p w:rsidR="00B74E6E" w:rsidRPr="00B74E6E" w:rsidRDefault="00B74E6E" w:rsidP="00B74E6E">
            <w:pPr>
              <w:spacing w:after="0" w:line="240" w:lineRule="auto"/>
              <w:jc w:val="center"/>
              <w:rPr>
                <w:rFonts w:eastAsia="Times New Roman"/>
                <w:color w:val="000000"/>
                <w:sz w:val="20"/>
                <w:szCs w:val="20"/>
                <w:lang w:eastAsia="ru-RU"/>
              </w:rPr>
            </w:pPr>
            <w:r w:rsidRPr="00B74E6E">
              <w:rPr>
                <w:rFonts w:eastAsia="Times New Roman"/>
                <w:color w:val="000000"/>
                <w:sz w:val="20"/>
                <w:szCs w:val="20"/>
                <w:lang w:eastAsia="ru-RU"/>
              </w:rPr>
              <w:t>0130002890</w:t>
            </w:r>
          </w:p>
        </w:tc>
        <w:tc>
          <w:tcPr>
            <w:tcW w:w="64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color w:val="000000"/>
                <w:sz w:val="18"/>
                <w:szCs w:val="18"/>
                <w:lang w:eastAsia="ru-RU"/>
              </w:rPr>
            </w:pPr>
            <w:r w:rsidRPr="00B74E6E">
              <w:rPr>
                <w:rFonts w:eastAsia="Times New Roman"/>
                <w:color w:val="000000"/>
                <w:sz w:val="18"/>
                <w:szCs w:val="18"/>
                <w:lang w:eastAsia="ru-RU"/>
              </w:rPr>
              <w:t>120</w:t>
            </w:r>
          </w:p>
        </w:tc>
        <w:tc>
          <w:tcPr>
            <w:tcW w:w="960" w:type="dxa"/>
            <w:tcBorders>
              <w:top w:val="nil"/>
              <w:left w:val="nil"/>
              <w:bottom w:val="single" w:sz="4" w:space="0" w:color="auto"/>
              <w:right w:val="single" w:sz="4" w:space="0" w:color="auto"/>
            </w:tcBorders>
            <w:shd w:val="clear" w:color="auto" w:fill="auto"/>
            <w:vAlign w:val="center"/>
            <w:hideMark/>
          </w:tcPr>
          <w:p w:rsidR="00B74E6E" w:rsidRPr="00B74E6E" w:rsidRDefault="00B74E6E" w:rsidP="00B74E6E">
            <w:pPr>
              <w:spacing w:after="0" w:line="240" w:lineRule="auto"/>
              <w:jc w:val="center"/>
              <w:rPr>
                <w:rFonts w:eastAsia="Times New Roman"/>
                <w:color w:val="000000"/>
                <w:sz w:val="20"/>
                <w:szCs w:val="20"/>
                <w:lang w:eastAsia="ru-RU"/>
              </w:rPr>
            </w:pPr>
            <w:r w:rsidRPr="00B74E6E">
              <w:rPr>
                <w:rFonts w:eastAsia="Times New Roman"/>
                <w:color w:val="000000"/>
                <w:sz w:val="20"/>
                <w:szCs w:val="20"/>
                <w:lang w:eastAsia="ru-RU"/>
              </w:rPr>
              <w:t>897,9</w:t>
            </w:r>
          </w:p>
        </w:tc>
        <w:tc>
          <w:tcPr>
            <w:tcW w:w="920" w:type="dxa"/>
            <w:tcBorders>
              <w:top w:val="nil"/>
              <w:left w:val="nil"/>
              <w:bottom w:val="single" w:sz="4" w:space="0" w:color="auto"/>
              <w:right w:val="single" w:sz="4" w:space="0" w:color="auto"/>
            </w:tcBorders>
            <w:shd w:val="clear" w:color="auto" w:fill="auto"/>
            <w:vAlign w:val="center"/>
            <w:hideMark/>
          </w:tcPr>
          <w:p w:rsidR="00B74E6E" w:rsidRPr="00B74E6E" w:rsidRDefault="00B74E6E" w:rsidP="00B74E6E">
            <w:pPr>
              <w:spacing w:after="0" w:line="240" w:lineRule="auto"/>
              <w:jc w:val="center"/>
              <w:rPr>
                <w:rFonts w:eastAsia="Times New Roman"/>
                <w:color w:val="000000"/>
                <w:sz w:val="20"/>
                <w:szCs w:val="20"/>
                <w:lang w:eastAsia="ru-RU"/>
              </w:rPr>
            </w:pPr>
            <w:r w:rsidRPr="00B74E6E">
              <w:rPr>
                <w:rFonts w:eastAsia="Times New Roman"/>
                <w:color w:val="000000"/>
                <w:sz w:val="20"/>
                <w:szCs w:val="20"/>
                <w:lang w:eastAsia="ru-RU"/>
              </w:rPr>
              <w:t>786,7</w:t>
            </w:r>
          </w:p>
        </w:tc>
        <w:tc>
          <w:tcPr>
            <w:tcW w:w="880" w:type="dxa"/>
            <w:tcBorders>
              <w:top w:val="nil"/>
              <w:left w:val="nil"/>
              <w:bottom w:val="single" w:sz="4" w:space="0" w:color="auto"/>
              <w:right w:val="single" w:sz="4" w:space="0" w:color="auto"/>
            </w:tcBorders>
            <w:shd w:val="clear" w:color="auto" w:fill="auto"/>
            <w:vAlign w:val="center"/>
            <w:hideMark/>
          </w:tcPr>
          <w:p w:rsidR="00B74E6E" w:rsidRPr="00B74E6E" w:rsidRDefault="00B74E6E" w:rsidP="00B74E6E">
            <w:pPr>
              <w:spacing w:after="0" w:line="240" w:lineRule="auto"/>
              <w:jc w:val="center"/>
              <w:rPr>
                <w:rFonts w:eastAsia="Times New Roman"/>
                <w:color w:val="000000"/>
                <w:sz w:val="20"/>
                <w:szCs w:val="20"/>
                <w:lang w:eastAsia="ru-RU"/>
              </w:rPr>
            </w:pPr>
            <w:r w:rsidRPr="00B74E6E">
              <w:rPr>
                <w:rFonts w:eastAsia="Times New Roman"/>
                <w:color w:val="000000"/>
                <w:sz w:val="20"/>
                <w:szCs w:val="20"/>
                <w:lang w:eastAsia="ru-RU"/>
              </w:rPr>
              <w:t>786,7</w:t>
            </w:r>
          </w:p>
        </w:tc>
        <w:tc>
          <w:tcPr>
            <w:tcW w:w="106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sz w:val="18"/>
                <w:szCs w:val="18"/>
                <w:lang w:eastAsia="ru-RU"/>
              </w:rPr>
            </w:pPr>
            <w:r w:rsidRPr="00B74E6E">
              <w:rPr>
                <w:rFonts w:eastAsia="Times New Roman"/>
                <w:sz w:val="18"/>
                <w:szCs w:val="18"/>
                <w:lang w:eastAsia="ru-RU"/>
              </w:rPr>
              <w:t>2 471,3</w:t>
            </w:r>
          </w:p>
        </w:tc>
        <w:tc>
          <w:tcPr>
            <w:tcW w:w="2628" w:type="dxa"/>
            <w:vMerge/>
            <w:tcBorders>
              <w:top w:val="nil"/>
              <w:left w:val="single" w:sz="4" w:space="0" w:color="auto"/>
              <w:bottom w:val="single" w:sz="4" w:space="0" w:color="000000"/>
              <w:right w:val="single" w:sz="4" w:space="0" w:color="auto"/>
            </w:tcBorders>
            <w:vAlign w:val="center"/>
            <w:hideMark/>
          </w:tcPr>
          <w:p w:rsidR="00B74E6E" w:rsidRPr="00B74E6E" w:rsidRDefault="00B74E6E" w:rsidP="00B74E6E">
            <w:pPr>
              <w:spacing w:after="0" w:line="240" w:lineRule="auto"/>
              <w:rPr>
                <w:rFonts w:eastAsia="Times New Roman"/>
                <w:color w:val="000000"/>
                <w:sz w:val="18"/>
                <w:szCs w:val="18"/>
                <w:lang w:eastAsia="ru-RU"/>
              </w:rPr>
            </w:pPr>
          </w:p>
        </w:tc>
      </w:tr>
      <w:tr w:rsidR="00B74E6E" w:rsidRPr="00B74E6E" w:rsidTr="00B74E6E">
        <w:trPr>
          <w:trHeight w:val="795"/>
        </w:trPr>
        <w:tc>
          <w:tcPr>
            <w:tcW w:w="3403" w:type="dxa"/>
            <w:tcBorders>
              <w:top w:val="nil"/>
              <w:left w:val="single" w:sz="4" w:space="0" w:color="auto"/>
              <w:bottom w:val="single" w:sz="4" w:space="0" w:color="auto"/>
              <w:right w:val="single" w:sz="4" w:space="0" w:color="auto"/>
            </w:tcBorders>
            <w:shd w:val="clear" w:color="auto" w:fill="auto"/>
            <w:hideMark/>
          </w:tcPr>
          <w:p w:rsidR="00B74E6E" w:rsidRPr="00B74E6E" w:rsidRDefault="00B74E6E" w:rsidP="00B74E6E">
            <w:pPr>
              <w:spacing w:after="0" w:line="240" w:lineRule="auto"/>
              <w:jc w:val="both"/>
              <w:rPr>
                <w:rFonts w:eastAsia="Times New Roman"/>
                <w:i/>
                <w:iCs/>
                <w:color w:val="000000"/>
                <w:sz w:val="18"/>
                <w:szCs w:val="18"/>
                <w:lang w:eastAsia="ru-RU"/>
              </w:rPr>
            </w:pPr>
            <w:r w:rsidRPr="00B74E6E">
              <w:rPr>
                <w:rFonts w:eastAsia="Times New Roman"/>
                <w:i/>
                <w:iCs/>
                <w:color w:val="000000"/>
                <w:sz w:val="18"/>
                <w:szCs w:val="18"/>
                <w:lang w:eastAsia="ru-RU"/>
              </w:rPr>
              <w:t>Иные закупки товаров, работ и услуг для обеспечения государственных (муниципальных) нужд</w:t>
            </w:r>
          </w:p>
        </w:tc>
        <w:tc>
          <w:tcPr>
            <w:tcW w:w="1445" w:type="dxa"/>
            <w:vMerge/>
            <w:tcBorders>
              <w:top w:val="nil"/>
              <w:left w:val="single" w:sz="4" w:space="0" w:color="auto"/>
              <w:bottom w:val="single" w:sz="4" w:space="0" w:color="000000"/>
              <w:right w:val="single" w:sz="4" w:space="0" w:color="auto"/>
            </w:tcBorders>
            <w:vAlign w:val="center"/>
            <w:hideMark/>
          </w:tcPr>
          <w:p w:rsidR="00B74E6E" w:rsidRPr="00B74E6E" w:rsidRDefault="00B74E6E" w:rsidP="00B74E6E">
            <w:pPr>
              <w:spacing w:after="0" w:line="240" w:lineRule="auto"/>
              <w:rPr>
                <w:rFonts w:eastAsia="Times New Roman"/>
                <w:color w:val="000000"/>
                <w:sz w:val="18"/>
                <w:szCs w:val="18"/>
                <w:lang w:eastAsia="ru-RU"/>
              </w:rPr>
            </w:pPr>
          </w:p>
        </w:tc>
        <w:tc>
          <w:tcPr>
            <w:tcW w:w="740" w:type="dxa"/>
            <w:vMerge/>
            <w:tcBorders>
              <w:top w:val="nil"/>
              <w:left w:val="single" w:sz="4" w:space="0" w:color="auto"/>
              <w:bottom w:val="single" w:sz="4" w:space="0" w:color="000000"/>
              <w:right w:val="single" w:sz="4" w:space="0" w:color="auto"/>
            </w:tcBorders>
            <w:vAlign w:val="center"/>
            <w:hideMark/>
          </w:tcPr>
          <w:p w:rsidR="00B74E6E" w:rsidRPr="00B74E6E" w:rsidRDefault="00B74E6E" w:rsidP="00B74E6E">
            <w:pPr>
              <w:spacing w:after="0" w:line="240" w:lineRule="auto"/>
              <w:rPr>
                <w:rFonts w:eastAsia="Times New Roman"/>
                <w:color w:val="000000"/>
                <w:sz w:val="18"/>
                <w:szCs w:val="18"/>
                <w:lang w:eastAsia="ru-RU"/>
              </w:rPr>
            </w:pPr>
          </w:p>
        </w:tc>
        <w:tc>
          <w:tcPr>
            <w:tcW w:w="700" w:type="dxa"/>
            <w:vMerge/>
            <w:tcBorders>
              <w:top w:val="nil"/>
              <w:left w:val="single" w:sz="4" w:space="0" w:color="auto"/>
              <w:bottom w:val="single" w:sz="4" w:space="0" w:color="000000"/>
              <w:right w:val="single" w:sz="4" w:space="0" w:color="auto"/>
            </w:tcBorders>
            <w:vAlign w:val="center"/>
            <w:hideMark/>
          </w:tcPr>
          <w:p w:rsidR="00B74E6E" w:rsidRPr="00B74E6E" w:rsidRDefault="00B74E6E" w:rsidP="00B74E6E">
            <w:pPr>
              <w:spacing w:after="0" w:line="240" w:lineRule="auto"/>
              <w:rPr>
                <w:rFonts w:eastAsia="Times New Roman"/>
                <w:color w:val="000000"/>
                <w:sz w:val="18"/>
                <w:szCs w:val="18"/>
                <w:lang w:eastAsia="ru-RU"/>
              </w:rPr>
            </w:pPr>
          </w:p>
        </w:tc>
        <w:tc>
          <w:tcPr>
            <w:tcW w:w="1240" w:type="dxa"/>
            <w:vMerge/>
            <w:tcBorders>
              <w:top w:val="nil"/>
              <w:left w:val="single" w:sz="4" w:space="0" w:color="auto"/>
              <w:bottom w:val="single" w:sz="4" w:space="0" w:color="000000"/>
              <w:right w:val="single" w:sz="4" w:space="0" w:color="auto"/>
            </w:tcBorders>
            <w:vAlign w:val="center"/>
            <w:hideMark/>
          </w:tcPr>
          <w:p w:rsidR="00B74E6E" w:rsidRPr="00B74E6E" w:rsidRDefault="00B74E6E" w:rsidP="00B74E6E">
            <w:pPr>
              <w:spacing w:after="0" w:line="240" w:lineRule="auto"/>
              <w:rPr>
                <w:rFonts w:eastAsia="Times New Roman"/>
                <w:color w:val="000000"/>
                <w:sz w:val="20"/>
                <w:szCs w:val="20"/>
                <w:lang w:eastAsia="ru-RU"/>
              </w:rPr>
            </w:pPr>
          </w:p>
        </w:tc>
        <w:tc>
          <w:tcPr>
            <w:tcW w:w="64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color w:val="000000"/>
                <w:sz w:val="18"/>
                <w:szCs w:val="18"/>
                <w:lang w:eastAsia="ru-RU"/>
              </w:rPr>
            </w:pPr>
            <w:r w:rsidRPr="00B74E6E">
              <w:rPr>
                <w:rFonts w:eastAsia="Times New Roman"/>
                <w:color w:val="000000"/>
                <w:sz w:val="18"/>
                <w:szCs w:val="18"/>
                <w:lang w:eastAsia="ru-RU"/>
              </w:rPr>
              <w:t>240</w:t>
            </w:r>
          </w:p>
        </w:tc>
        <w:tc>
          <w:tcPr>
            <w:tcW w:w="96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sz w:val="18"/>
                <w:szCs w:val="18"/>
                <w:lang w:eastAsia="ru-RU"/>
              </w:rPr>
            </w:pPr>
            <w:r w:rsidRPr="00B74E6E">
              <w:rPr>
                <w:rFonts w:eastAsia="Times New Roman"/>
                <w:sz w:val="18"/>
                <w:szCs w:val="18"/>
                <w:lang w:eastAsia="ru-RU"/>
              </w:rPr>
              <w:t>92,5</w:t>
            </w:r>
          </w:p>
        </w:tc>
        <w:tc>
          <w:tcPr>
            <w:tcW w:w="92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sz w:val="18"/>
                <w:szCs w:val="18"/>
                <w:lang w:eastAsia="ru-RU"/>
              </w:rPr>
            </w:pPr>
            <w:r w:rsidRPr="00B74E6E">
              <w:rPr>
                <w:rFonts w:eastAsia="Times New Roman"/>
                <w:sz w:val="18"/>
                <w:szCs w:val="18"/>
                <w:lang w:eastAsia="ru-RU"/>
              </w:rPr>
              <w:t>92,5</w:t>
            </w:r>
          </w:p>
        </w:tc>
        <w:tc>
          <w:tcPr>
            <w:tcW w:w="88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sz w:val="18"/>
                <w:szCs w:val="18"/>
                <w:lang w:eastAsia="ru-RU"/>
              </w:rPr>
            </w:pPr>
            <w:r w:rsidRPr="00B74E6E">
              <w:rPr>
                <w:rFonts w:eastAsia="Times New Roman"/>
                <w:sz w:val="18"/>
                <w:szCs w:val="18"/>
                <w:lang w:eastAsia="ru-RU"/>
              </w:rPr>
              <w:t>92,5</w:t>
            </w:r>
          </w:p>
        </w:tc>
        <w:tc>
          <w:tcPr>
            <w:tcW w:w="106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sz w:val="18"/>
                <w:szCs w:val="18"/>
                <w:lang w:eastAsia="ru-RU"/>
              </w:rPr>
            </w:pPr>
            <w:r w:rsidRPr="00B74E6E">
              <w:rPr>
                <w:rFonts w:eastAsia="Times New Roman"/>
                <w:sz w:val="18"/>
                <w:szCs w:val="18"/>
                <w:lang w:eastAsia="ru-RU"/>
              </w:rPr>
              <w:t>277,5</w:t>
            </w:r>
          </w:p>
        </w:tc>
        <w:tc>
          <w:tcPr>
            <w:tcW w:w="2628" w:type="dxa"/>
            <w:vMerge/>
            <w:tcBorders>
              <w:top w:val="nil"/>
              <w:left w:val="single" w:sz="4" w:space="0" w:color="auto"/>
              <w:bottom w:val="single" w:sz="4" w:space="0" w:color="000000"/>
              <w:right w:val="single" w:sz="4" w:space="0" w:color="auto"/>
            </w:tcBorders>
            <w:vAlign w:val="center"/>
            <w:hideMark/>
          </w:tcPr>
          <w:p w:rsidR="00B74E6E" w:rsidRPr="00B74E6E" w:rsidRDefault="00B74E6E" w:rsidP="00B74E6E">
            <w:pPr>
              <w:spacing w:after="0" w:line="240" w:lineRule="auto"/>
              <w:rPr>
                <w:rFonts w:eastAsia="Times New Roman"/>
                <w:color w:val="000000"/>
                <w:sz w:val="18"/>
                <w:szCs w:val="18"/>
                <w:lang w:eastAsia="ru-RU"/>
              </w:rPr>
            </w:pPr>
          </w:p>
        </w:tc>
      </w:tr>
      <w:tr w:rsidR="00B74E6E" w:rsidRPr="00B74E6E" w:rsidTr="00B74E6E">
        <w:trPr>
          <w:trHeight w:val="703"/>
        </w:trPr>
        <w:tc>
          <w:tcPr>
            <w:tcW w:w="3403" w:type="dxa"/>
            <w:vMerge w:val="restart"/>
            <w:tcBorders>
              <w:top w:val="nil"/>
              <w:left w:val="single" w:sz="4" w:space="0" w:color="auto"/>
              <w:bottom w:val="single" w:sz="4" w:space="0" w:color="000000"/>
              <w:right w:val="single" w:sz="4" w:space="0" w:color="auto"/>
            </w:tcBorders>
            <w:shd w:val="clear" w:color="auto" w:fill="auto"/>
            <w:hideMark/>
          </w:tcPr>
          <w:p w:rsidR="00B74E6E" w:rsidRPr="00B74E6E" w:rsidRDefault="00B74E6E" w:rsidP="00B74E6E">
            <w:pPr>
              <w:spacing w:after="0" w:line="240" w:lineRule="auto"/>
              <w:rPr>
                <w:rFonts w:eastAsia="Times New Roman"/>
                <w:sz w:val="18"/>
                <w:szCs w:val="18"/>
                <w:lang w:eastAsia="ru-RU"/>
              </w:rPr>
            </w:pPr>
            <w:r w:rsidRPr="00B74E6E">
              <w:rPr>
                <w:rFonts w:eastAsia="Times New Roman"/>
                <w:sz w:val="18"/>
                <w:szCs w:val="18"/>
                <w:lang w:eastAsia="ru-RU"/>
              </w:rPr>
              <w:lastRenderedPageBreak/>
              <w:t xml:space="preserve">Мероприятие 6. Выполнение отдельных государственных полномочий </w:t>
            </w:r>
            <w:proofErr w:type="gramStart"/>
            <w:r w:rsidRPr="00B74E6E">
              <w:rPr>
                <w:rFonts w:eastAsia="Times New Roman"/>
                <w:sz w:val="18"/>
                <w:szCs w:val="18"/>
                <w:lang w:eastAsia="ru-RU"/>
              </w:rPr>
              <w:t>по организации мероприятий при осуществлении деятельности по обращению с животными без владельцев</w:t>
            </w:r>
            <w:proofErr w:type="gramEnd"/>
            <w:r w:rsidRPr="00B74E6E">
              <w:rPr>
                <w:rFonts w:eastAsia="Times New Roman"/>
                <w:sz w:val="18"/>
                <w:szCs w:val="18"/>
                <w:lang w:eastAsia="ru-RU"/>
              </w:rPr>
              <w:t xml:space="preserve"> (в соответствии с Законом края от 13 июня 2013 года № 4-1402)</w:t>
            </w:r>
          </w:p>
        </w:tc>
        <w:tc>
          <w:tcPr>
            <w:tcW w:w="1445" w:type="dxa"/>
            <w:vMerge/>
            <w:tcBorders>
              <w:top w:val="nil"/>
              <w:left w:val="single" w:sz="4" w:space="0" w:color="auto"/>
              <w:bottom w:val="single" w:sz="4" w:space="0" w:color="000000"/>
              <w:right w:val="single" w:sz="4" w:space="0" w:color="auto"/>
            </w:tcBorders>
            <w:vAlign w:val="center"/>
            <w:hideMark/>
          </w:tcPr>
          <w:p w:rsidR="00B74E6E" w:rsidRPr="00B74E6E" w:rsidRDefault="00B74E6E" w:rsidP="00B74E6E">
            <w:pPr>
              <w:spacing w:after="0" w:line="240" w:lineRule="auto"/>
              <w:rPr>
                <w:rFonts w:eastAsia="Times New Roman"/>
                <w:color w:val="000000"/>
                <w:sz w:val="18"/>
                <w:szCs w:val="18"/>
                <w:lang w:eastAsia="ru-RU"/>
              </w:rPr>
            </w:pPr>
          </w:p>
        </w:tc>
        <w:tc>
          <w:tcPr>
            <w:tcW w:w="7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sz w:val="18"/>
                <w:szCs w:val="18"/>
                <w:lang w:eastAsia="ru-RU"/>
              </w:rPr>
            </w:pPr>
            <w:r w:rsidRPr="00B74E6E">
              <w:rPr>
                <w:rFonts w:eastAsia="Times New Roman"/>
                <w:sz w:val="18"/>
                <w:szCs w:val="18"/>
                <w:lang w:eastAsia="ru-RU"/>
              </w:rPr>
              <w:t>024</w:t>
            </w:r>
          </w:p>
        </w:tc>
        <w:tc>
          <w:tcPr>
            <w:tcW w:w="700" w:type="dxa"/>
            <w:vMerge w:val="restart"/>
            <w:tcBorders>
              <w:top w:val="nil"/>
              <w:left w:val="single" w:sz="4" w:space="0" w:color="auto"/>
              <w:bottom w:val="single" w:sz="4" w:space="0" w:color="000000"/>
              <w:right w:val="single" w:sz="4" w:space="0" w:color="auto"/>
            </w:tcBorders>
            <w:shd w:val="clear" w:color="auto" w:fill="auto"/>
            <w:vAlign w:val="center"/>
            <w:hideMark/>
          </w:tcPr>
          <w:p w:rsidR="00B74E6E" w:rsidRPr="00B74E6E" w:rsidRDefault="00B74E6E" w:rsidP="00B74E6E">
            <w:pPr>
              <w:spacing w:after="0" w:line="240" w:lineRule="auto"/>
              <w:jc w:val="center"/>
              <w:rPr>
                <w:rFonts w:eastAsia="Times New Roman"/>
                <w:sz w:val="18"/>
                <w:szCs w:val="18"/>
                <w:lang w:eastAsia="ru-RU"/>
              </w:rPr>
            </w:pPr>
            <w:r w:rsidRPr="00B74E6E">
              <w:rPr>
                <w:rFonts w:eastAsia="Times New Roman"/>
                <w:sz w:val="18"/>
                <w:szCs w:val="18"/>
                <w:lang w:eastAsia="ru-RU"/>
              </w:rPr>
              <w:t>0603</w:t>
            </w:r>
          </w:p>
        </w:tc>
        <w:tc>
          <w:tcPr>
            <w:tcW w:w="1240" w:type="dxa"/>
            <w:vMerge w:val="restart"/>
            <w:tcBorders>
              <w:top w:val="nil"/>
              <w:left w:val="single" w:sz="4" w:space="0" w:color="auto"/>
              <w:bottom w:val="single" w:sz="4" w:space="0" w:color="000000"/>
              <w:right w:val="single" w:sz="4" w:space="0" w:color="auto"/>
            </w:tcBorders>
            <w:shd w:val="clear" w:color="auto" w:fill="auto"/>
            <w:vAlign w:val="center"/>
            <w:hideMark/>
          </w:tcPr>
          <w:p w:rsidR="00B74E6E" w:rsidRPr="00B74E6E" w:rsidRDefault="00B74E6E" w:rsidP="00B74E6E">
            <w:pPr>
              <w:spacing w:after="0" w:line="240" w:lineRule="auto"/>
              <w:jc w:val="center"/>
              <w:rPr>
                <w:rFonts w:eastAsia="Times New Roman"/>
                <w:color w:val="000000"/>
                <w:sz w:val="20"/>
                <w:szCs w:val="20"/>
                <w:lang w:eastAsia="ru-RU"/>
              </w:rPr>
            </w:pPr>
            <w:r w:rsidRPr="00B74E6E">
              <w:rPr>
                <w:rFonts w:eastAsia="Times New Roman"/>
                <w:color w:val="000000"/>
                <w:sz w:val="20"/>
                <w:szCs w:val="20"/>
                <w:lang w:eastAsia="ru-RU"/>
              </w:rPr>
              <w:t>0120075180</w:t>
            </w:r>
          </w:p>
        </w:tc>
        <w:tc>
          <w:tcPr>
            <w:tcW w:w="640" w:type="dxa"/>
            <w:tcBorders>
              <w:top w:val="nil"/>
              <w:left w:val="nil"/>
              <w:bottom w:val="single" w:sz="4" w:space="0" w:color="auto"/>
              <w:right w:val="single" w:sz="4" w:space="0" w:color="auto"/>
            </w:tcBorders>
            <w:shd w:val="clear" w:color="auto" w:fill="auto"/>
            <w:vAlign w:val="bottom"/>
            <w:hideMark/>
          </w:tcPr>
          <w:p w:rsidR="00B74E6E" w:rsidRPr="00B74E6E" w:rsidRDefault="00B74E6E" w:rsidP="00B74E6E">
            <w:pPr>
              <w:spacing w:after="0" w:line="240" w:lineRule="auto"/>
              <w:jc w:val="center"/>
              <w:rPr>
                <w:rFonts w:eastAsia="Times New Roman"/>
                <w:sz w:val="18"/>
                <w:szCs w:val="18"/>
                <w:lang w:eastAsia="ru-RU"/>
              </w:rPr>
            </w:pPr>
            <w:r w:rsidRPr="00B74E6E">
              <w:rPr>
                <w:rFonts w:eastAsia="Times New Roman"/>
                <w:sz w:val="18"/>
                <w:szCs w:val="18"/>
                <w:lang w:eastAsia="ru-RU"/>
              </w:rPr>
              <w:t>120</w:t>
            </w:r>
          </w:p>
        </w:tc>
        <w:tc>
          <w:tcPr>
            <w:tcW w:w="960" w:type="dxa"/>
            <w:tcBorders>
              <w:top w:val="nil"/>
              <w:left w:val="nil"/>
              <w:bottom w:val="single" w:sz="4" w:space="0" w:color="auto"/>
              <w:right w:val="single" w:sz="4" w:space="0" w:color="auto"/>
            </w:tcBorders>
            <w:shd w:val="clear" w:color="auto" w:fill="auto"/>
            <w:noWrap/>
            <w:vAlign w:val="bottom"/>
            <w:hideMark/>
          </w:tcPr>
          <w:p w:rsidR="00B74E6E" w:rsidRPr="00B74E6E" w:rsidRDefault="00B74E6E" w:rsidP="00B74E6E">
            <w:pPr>
              <w:spacing w:after="0" w:line="240" w:lineRule="auto"/>
              <w:jc w:val="center"/>
              <w:rPr>
                <w:rFonts w:eastAsia="Times New Roman"/>
                <w:sz w:val="18"/>
                <w:szCs w:val="18"/>
                <w:lang w:eastAsia="ru-RU"/>
              </w:rPr>
            </w:pPr>
            <w:r w:rsidRPr="00B74E6E">
              <w:rPr>
                <w:rFonts w:eastAsia="Times New Roman"/>
                <w:sz w:val="18"/>
                <w:szCs w:val="18"/>
                <w:lang w:eastAsia="ru-RU"/>
              </w:rPr>
              <w:t>86,6</w:t>
            </w:r>
          </w:p>
        </w:tc>
        <w:tc>
          <w:tcPr>
            <w:tcW w:w="920" w:type="dxa"/>
            <w:tcBorders>
              <w:top w:val="nil"/>
              <w:left w:val="nil"/>
              <w:bottom w:val="single" w:sz="4" w:space="0" w:color="auto"/>
              <w:right w:val="single" w:sz="4" w:space="0" w:color="auto"/>
            </w:tcBorders>
            <w:shd w:val="clear" w:color="auto" w:fill="auto"/>
            <w:noWrap/>
            <w:vAlign w:val="bottom"/>
            <w:hideMark/>
          </w:tcPr>
          <w:p w:rsidR="00B74E6E" w:rsidRPr="00B74E6E" w:rsidRDefault="00B74E6E" w:rsidP="00B74E6E">
            <w:pPr>
              <w:spacing w:after="0" w:line="240" w:lineRule="auto"/>
              <w:jc w:val="center"/>
              <w:rPr>
                <w:rFonts w:eastAsia="Times New Roman"/>
                <w:sz w:val="18"/>
                <w:szCs w:val="18"/>
                <w:lang w:eastAsia="ru-RU"/>
              </w:rPr>
            </w:pPr>
            <w:r w:rsidRPr="00B74E6E">
              <w:rPr>
                <w:rFonts w:eastAsia="Times New Roman"/>
                <w:sz w:val="18"/>
                <w:szCs w:val="18"/>
                <w:lang w:eastAsia="ru-RU"/>
              </w:rPr>
              <w:t>75,5</w:t>
            </w:r>
          </w:p>
        </w:tc>
        <w:tc>
          <w:tcPr>
            <w:tcW w:w="880" w:type="dxa"/>
            <w:tcBorders>
              <w:top w:val="nil"/>
              <w:left w:val="nil"/>
              <w:bottom w:val="single" w:sz="4" w:space="0" w:color="auto"/>
              <w:right w:val="single" w:sz="4" w:space="0" w:color="auto"/>
            </w:tcBorders>
            <w:shd w:val="clear" w:color="auto" w:fill="auto"/>
            <w:noWrap/>
            <w:vAlign w:val="bottom"/>
            <w:hideMark/>
          </w:tcPr>
          <w:p w:rsidR="00B74E6E" w:rsidRPr="00B74E6E" w:rsidRDefault="00B74E6E" w:rsidP="00B74E6E">
            <w:pPr>
              <w:spacing w:after="0" w:line="240" w:lineRule="auto"/>
              <w:jc w:val="center"/>
              <w:rPr>
                <w:rFonts w:eastAsia="Times New Roman"/>
                <w:sz w:val="18"/>
                <w:szCs w:val="18"/>
                <w:lang w:eastAsia="ru-RU"/>
              </w:rPr>
            </w:pPr>
            <w:r w:rsidRPr="00B74E6E">
              <w:rPr>
                <w:rFonts w:eastAsia="Times New Roman"/>
                <w:sz w:val="18"/>
                <w:szCs w:val="18"/>
                <w:lang w:eastAsia="ru-RU"/>
              </w:rPr>
              <w:t>75,5</w:t>
            </w:r>
          </w:p>
        </w:tc>
        <w:tc>
          <w:tcPr>
            <w:tcW w:w="1060" w:type="dxa"/>
            <w:tcBorders>
              <w:top w:val="nil"/>
              <w:left w:val="nil"/>
              <w:bottom w:val="single" w:sz="4" w:space="0" w:color="auto"/>
              <w:right w:val="single" w:sz="4" w:space="0" w:color="auto"/>
            </w:tcBorders>
            <w:shd w:val="clear" w:color="auto" w:fill="auto"/>
            <w:noWrap/>
            <w:vAlign w:val="bottom"/>
            <w:hideMark/>
          </w:tcPr>
          <w:p w:rsidR="00B74E6E" w:rsidRPr="00B74E6E" w:rsidRDefault="00B74E6E" w:rsidP="00B74E6E">
            <w:pPr>
              <w:spacing w:after="0" w:line="240" w:lineRule="auto"/>
              <w:jc w:val="center"/>
              <w:rPr>
                <w:rFonts w:eastAsia="Times New Roman"/>
                <w:sz w:val="18"/>
                <w:szCs w:val="18"/>
                <w:lang w:eastAsia="ru-RU"/>
              </w:rPr>
            </w:pPr>
            <w:r w:rsidRPr="00B74E6E">
              <w:rPr>
                <w:rFonts w:eastAsia="Times New Roman"/>
                <w:sz w:val="18"/>
                <w:szCs w:val="18"/>
                <w:lang w:eastAsia="ru-RU"/>
              </w:rPr>
              <w:t>237,6</w:t>
            </w:r>
          </w:p>
        </w:tc>
        <w:tc>
          <w:tcPr>
            <w:tcW w:w="2628" w:type="dxa"/>
            <w:vMerge w:val="restart"/>
            <w:tcBorders>
              <w:top w:val="nil"/>
              <w:left w:val="single" w:sz="4" w:space="0" w:color="auto"/>
              <w:bottom w:val="single" w:sz="4" w:space="0" w:color="000000"/>
              <w:right w:val="single" w:sz="4" w:space="0" w:color="auto"/>
            </w:tcBorders>
            <w:shd w:val="clear" w:color="auto" w:fill="auto"/>
            <w:vAlign w:val="center"/>
            <w:hideMark/>
          </w:tcPr>
          <w:p w:rsidR="00B74E6E" w:rsidRPr="00B74E6E" w:rsidRDefault="00B74E6E" w:rsidP="00B74E6E">
            <w:pPr>
              <w:spacing w:after="0" w:line="240" w:lineRule="auto"/>
              <w:jc w:val="center"/>
              <w:rPr>
                <w:rFonts w:eastAsia="Times New Roman"/>
                <w:color w:val="000000"/>
                <w:sz w:val="16"/>
                <w:szCs w:val="16"/>
                <w:lang w:eastAsia="ru-RU"/>
              </w:rPr>
            </w:pPr>
            <w:r w:rsidRPr="00B74E6E">
              <w:rPr>
                <w:rFonts w:eastAsia="Times New Roman"/>
                <w:color w:val="000000"/>
                <w:sz w:val="16"/>
                <w:szCs w:val="16"/>
                <w:lang w:eastAsia="ru-RU"/>
              </w:rPr>
              <w:t>Количество животных без владельцев, в отношении которых организованы мероприятия при осуществлении деятельности по обращению с животными без владельцев не менее 50 особей в год</w:t>
            </w:r>
          </w:p>
        </w:tc>
      </w:tr>
      <w:tr w:rsidR="00B74E6E" w:rsidRPr="00B74E6E" w:rsidTr="00B74E6E">
        <w:trPr>
          <w:trHeight w:val="572"/>
        </w:trPr>
        <w:tc>
          <w:tcPr>
            <w:tcW w:w="3403" w:type="dxa"/>
            <w:vMerge/>
            <w:tcBorders>
              <w:top w:val="nil"/>
              <w:left w:val="single" w:sz="4" w:space="0" w:color="auto"/>
              <w:bottom w:val="single" w:sz="4" w:space="0" w:color="000000"/>
              <w:right w:val="single" w:sz="4" w:space="0" w:color="auto"/>
            </w:tcBorders>
            <w:vAlign w:val="center"/>
            <w:hideMark/>
          </w:tcPr>
          <w:p w:rsidR="00B74E6E" w:rsidRPr="00B74E6E" w:rsidRDefault="00B74E6E" w:rsidP="00B74E6E">
            <w:pPr>
              <w:spacing w:after="0" w:line="240" w:lineRule="auto"/>
              <w:rPr>
                <w:rFonts w:eastAsia="Times New Roman"/>
                <w:sz w:val="18"/>
                <w:szCs w:val="18"/>
                <w:lang w:eastAsia="ru-RU"/>
              </w:rPr>
            </w:pPr>
          </w:p>
        </w:tc>
        <w:tc>
          <w:tcPr>
            <w:tcW w:w="1445" w:type="dxa"/>
            <w:vMerge/>
            <w:tcBorders>
              <w:top w:val="nil"/>
              <w:left w:val="single" w:sz="4" w:space="0" w:color="auto"/>
              <w:bottom w:val="single" w:sz="4" w:space="0" w:color="000000"/>
              <w:right w:val="single" w:sz="4" w:space="0" w:color="auto"/>
            </w:tcBorders>
            <w:vAlign w:val="center"/>
            <w:hideMark/>
          </w:tcPr>
          <w:p w:rsidR="00B74E6E" w:rsidRPr="00B74E6E" w:rsidRDefault="00B74E6E" w:rsidP="00B74E6E">
            <w:pPr>
              <w:spacing w:after="0" w:line="240" w:lineRule="auto"/>
              <w:rPr>
                <w:rFonts w:eastAsia="Times New Roman"/>
                <w:color w:val="000000"/>
                <w:sz w:val="18"/>
                <w:szCs w:val="18"/>
                <w:lang w:eastAsia="ru-RU"/>
              </w:rPr>
            </w:pPr>
          </w:p>
        </w:tc>
        <w:tc>
          <w:tcPr>
            <w:tcW w:w="740" w:type="dxa"/>
            <w:vMerge/>
            <w:tcBorders>
              <w:top w:val="nil"/>
              <w:left w:val="single" w:sz="4" w:space="0" w:color="auto"/>
              <w:bottom w:val="single" w:sz="4" w:space="0" w:color="000000"/>
              <w:right w:val="single" w:sz="4" w:space="0" w:color="auto"/>
            </w:tcBorders>
            <w:vAlign w:val="center"/>
            <w:hideMark/>
          </w:tcPr>
          <w:p w:rsidR="00B74E6E" w:rsidRPr="00B74E6E" w:rsidRDefault="00B74E6E" w:rsidP="00B74E6E">
            <w:pPr>
              <w:spacing w:after="0" w:line="240" w:lineRule="auto"/>
              <w:rPr>
                <w:rFonts w:eastAsia="Times New Roman"/>
                <w:sz w:val="18"/>
                <w:szCs w:val="18"/>
                <w:lang w:eastAsia="ru-RU"/>
              </w:rPr>
            </w:pPr>
          </w:p>
        </w:tc>
        <w:tc>
          <w:tcPr>
            <w:tcW w:w="700" w:type="dxa"/>
            <w:vMerge/>
            <w:tcBorders>
              <w:top w:val="nil"/>
              <w:left w:val="single" w:sz="4" w:space="0" w:color="auto"/>
              <w:bottom w:val="single" w:sz="4" w:space="0" w:color="000000"/>
              <w:right w:val="single" w:sz="4" w:space="0" w:color="auto"/>
            </w:tcBorders>
            <w:vAlign w:val="center"/>
            <w:hideMark/>
          </w:tcPr>
          <w:p w:rsidR="00B74E6E" w:rsidRPr="00B74E6E" w:rsidRDefault="00B74E6E" w:rsidP="00B74E6E">
            <w:pPr>
              <w:spacing w:after="0" w:line="240" w:lineRule="auto"/>
              <w:rPr>
                <w:rFonts w:eastAsia="Times New Roman"/>
                <w:sz w:val="18"/>
                <w:szCs w:val="18"/>
                <w:lang w:eastAsia="ru-RU"/>
              </w:rPr>
            </w:pPr>
          </w:p>
        </w:tc>
        <w:tc>
          <w:tcPr>
            <w:tcW w:w="1240" w:type="dxa"/>
            <w:vMerge/>
            <w:tcBorders>
              <w:top w:val="nil"/>
              <w:left w:val="single" w:sz="4" w:space="0" w:color="auto"/>
              <w:bottom w:val="single" w:sz="4" w:space="0" w:color="000000"/>
              <w:right w:val="single" w:sz="4" w:space="0" w:color="auto"/>
            </w:tcBorders>
            <w:vAlign w:val="center"/>
            <w:hideMark/>
          </w:tcPr>
          <w:p w:rsidR="00B74E6E" w:rsidRPr="00B74E6E" w:rsidRDefault="00B74E6E" w:rsidP="00B74E6E">
            <w:pPr>
              <w:spacing w:after="0" w:line="240" w:lineRule="auto"/>
              <w:rPr>
                <w:rFonts w:eastAsia="Times New Roman"/>
                <w:color w:val="000000"/>
                <w:sz w:val="20"/>
                <w:szCs w:val="20"/>
                <w:lang w:eastAsia="ru-RU"/>
              </w:rPr>
            </w:pPr>
          </w:p>
        </w:tc>
        <w:tc>
          <w:tcPr>
            <w:tcW w:w="640" w:type="dxa"/>
            <w:tcBorders>
              <w:top w:val="nil"/>
              <w:left w:val="nil"/>
              <w:bottom w:val="single" w:sz="4" w:space="0" w:color="auto"/>
              <w:right w:val="single" w:sz="4" w:space="0" w:color="auto"/>
            </w:tcBorders>
            <w:shd w:val="clear" w:color="auto" w:fill="auto"/>
            <w:vAlign w:val="bottom"/>
            <w:hideMark/>
          </w:tcPr>
          <w:p w:rsidR="00B74E6E" w:rsidRPr="00B74E6E" w:rsidRDefault="00B74E6E" w:rsidP="00B74E6E">
            <w:pPr>
              <w:spacing w:after="0" w:line="240" w:lineRule="auto"/>
              <w:jc w:val="center"/>
              <w:rPr>
                <w:rFonts w:eastAsia="Times New Roman"/>
                <w:sz w:val="18"/>
                <w:szCs w:val="18"/>
                <w:lang w:eastAsia="ru-RU"/>
              </w:rPr>
            </w:pPr>
            <w:r w:rsidRPr="00B74E6E">
              <w:rPr>
                <w:rFonts w:eastAsia="Times New Roman"/>
                <w:sz w:val="18"/>
                <w:szCs w:val="18"/>
                <w:lang w:eastAsia="ru-RU"/>
              </w:rPr>
              <w:t>240</w:t>
            </w:r>
          </w:p>
        </w:tc>
        <w:tc>
          <w:tcPr>
            <w:tcW w:w="960" w:type="dxa"/>
            <w:tcBorders>
              <w:top w:val="nil"/>
              <w:left w:val="nil"/>
              <w:bottom w:val="single" w:sz="4" w:space="0" w:color="auto"/>
              <w:right w:val="single" w:sz="4" w:space="0" w:color="auto"/>
            </w:tcBorders>
            <w:shd w:val="clear" w:color="auto" w:fill="auto"/>
            <w:noWrap/>
            <w:vAlign w:val="bottom"/>
            <w:hideMark/>
          </w:tcPr>
          <w:p w:rsidR="00B74E6E" w:rsidRPr="00B74E6E" w:rsidRDefault="00B74E6E" w:rsidP="00B74E6E">
            <w:pPr>
              <w:spacing w:after="0" w:line="240" w:lineRule="auto"/>
              <w:jc w:val="center"/>
              <w:rPr>
                <w:rFonts w:eastAsia="Times New Roman"/>
                <w:sz w:val="18"/>
                <w:szCs w:val="18"/>
                <w:lang w:eastAsia="ru-RU"/>
              </w:rPr>
            </w:pPr>
            <w:r w:rsidRPr="00B74E6E">
              <w:rPr>
                <w:rFonts w:eastAsia="Times New Roman"/>
                <w:sz w:val="18"/>
                <w:szCs w:val="18"/>
                <w:lang w:eastAsia="ru-RU"/>
              </w:rPr>
              <w:t>968,2</w:t>
            </w:r>
          </w:p>
        </w:tc>
        <w:tc>
          <w:tcPr>
            <w:tcW w:w="920" w:type="dxa"/>
            <w:tcBorders>
              <w:top w:val="nil"/>
              <w:left w:val="nil"/>
              <w:bottom w:val="single" w:sz="4" w:space="0" w:color="auto"/>
              <w:right w:val="single" w:sz="4" w:space="0" w:color="auto"/>
            </w:tcBorders>
            <w:shd w:val="clear" w:color="auto" w:fill="auto"/>
            <w:noWrap/>
            <w:vAlign w:val="bottom"/>
            <w:hideMark/>
          </w:tcPr>
          <w:p w:rsidR="00B74E6E" w:rsidRPr="00B74E6E" w:rsidRDefault="00B74E6E" w:rsidP="00B74E6E">
            <w:pPr>
              <w:spacing w:after="0" w:line="240" w:lineRule="auto"/>
              <w:jc w:val="center"/>
              <w:rPr>
                <w:rFonts w:eastAsia="Times New Roman"/>
                <w:sz w:val="18"/>
                <w:szCs w:val="18"/>
                <w:lang w:eastAsia="ru-RU"/>
              </w:rPr>
            </w:pPr>
            <w:r w:rsidRPr="00B74E6E">
              <w:rPr>
                <w:rFonts w:eastAsia="Times New Roman"/>
                <w:sz w:val="18"/>
                <w:szCs w:val="18"/>
                <w:lang w:eastAsia="ru-RU"/>
              </w:rPr>
              <w:t>968,2</w:t>
            </w:r>
          </w:p>
        </w:tc>
        <w:tc>
          <w:tcPr>
            <w:tcW w:w="880" w:type="dxa"/>
            <w:tcBorders>
              <w:top w:val="nil"/>
              <w:left w:val="nil"/>
              <w:bottom w:val="single" w:sz="4" w:space="0" w:color="auto"/>
              <w:right w:val="single" w:sz="4" w:space="0" w:color="auto"/>
            </w:tcBorders>
            <w:shd w:val="clear" w:color="auto" w:fill="auto"/>
            <w:noWrap/>
            <w:vAlign w:val="bottom"/>
            <w:hideMark/>
          </w:tcPr>
          <w:p w:rsidR="00B74E6E" w:rsidRPr="00B74E6E" w:rsidRDefault="00B74E6E" w:rsidP="00B74E6E">
            <w:pPr>
              <w:spacing w:after="0" w:line="240" w:lineRule="auto"/>
              <w:jc w:val="center"/>
              <w:rPr>
                <w:rFonts w:eastAsia="Times New Roman"/>
                <w:sz w:val="18"/>
                <w:szCs w:val="18"/>
                <w:lang w:eastAsia="ru-RU"/>
              </w:rPr>
            </w:pPr>
            <w:r w:rsidRPr="00B74E6E">
              <w:rPr>
                <w:rFonts w:eastAsia="Times New Roman"/>
                <w:sz w:val="18"/>
                <w:szCs w:val="18"/>
                <w:lang w:eastAsia="ru-RU"/>
              </w:rPr>
              <w:t>968,2</w:t>
            </w:r>
          </w:p>
        </w:tc>
        <w:tc>
          <w:tcPr>
            <w:tcW w:w="1060" w:type="dxa"/>
            <w:tcBorders>
              <w:top w:val="nil"/>
              <w:left w:val="nil"/>
              <w:bottom w:val="single" w:sz="4" w:space="0" w:color="auto"/>
              <w:right w:val="single" w:sz="4" w:space="0" w:color="auto"/>
            </w:tcBorders>
            <w:shd w:val="clear" w:color="auto" w:fill="auto"/>
            <w:noWrap/>
            <w:vAlign w:val="bottom"/>
            <w:hideMark/>
          </w:tcPr>
          <w:p w:rsidR="00B74E6E" w:rsidRPr="00B74E6E" w:rsidRDefault="00B74E6E" w:rsidP="00B74E6E">
            <w:pPr>
              <w:spacing w:after="0" w:line="240" w:lineRule="auto"/>
              <w:jc w:val="center"/>
              <w:rPr>
                <w:rFonts w:eastAsia="Times New Roman"/>
                <w:sz w:val="18"/>
                <w:szCs w:val="18"/>
                <w:lang w:eastAsia="ru-RU"/>
              </w:rPr>
            </w:pPr>
            <w:r w:rsidRPr="00B74E6E">
              <w:rPr>
                <w:rFonts w:eastAsia="Times New Roman"/>
                <w:sz w:val="18"/>
                <w:szCs w:val="18"/>
                <w:lang w:eastAsia="ru-RU"/>
              </w:rPr>
              <w:t>2 904,6</w:t>
            </w:r>
          </w:p>
        </w:tc>
        <w:tc>
          <w:tcPr>
            <w:tcW w:w="2628" w:type="dxa"/>
            <w:vMerge/>
            <w:tcBorders>
              <w:top w:val="nil"/>
              <w:left w:val="single" w:sz="4" w:space="0" w:color="auto"/>
              <w:bottom w:val="single" w:sz="4" w:space="0" w:color="000000"/>
              <w:right w:val="single" w:sz="4" w:space="0" w:color="auto"/>
            </w:tcBorders>
            <w:vAlign w:val="center"/>
            <w:hideMark/>
          </w:tcPr>
          <w:p w:rsidR="00B74E6E" w:rsidRPr="00B74E6E" w:rsidRDefault="00B74E6E" w:rsidP="00B74E6E">
            <w:pPr>
              <w:spacing w:after="0" w:line="240" w:lineRule="auto"/>
              <w:rPr>
                <w:rFonts w:eastAsia="Times New Roman"/>
                <w:color w:val="000000"/>
                <w:sz w:val="16"/>
                <w:szCs w:val="16"/>
                <w:lang w:eastAsia="ru-RU"/>
              </w:rPr>
            </w:pPr>
          </w:p>
        </w:tc>
      </w:tr>
      <w:tr w:rsidR="00B74E6E" w:rsidRPr="00B74E6E" w:rsidTr="00B74E6E">
        <w:trPr>
          <w:trHeight w:val="823"/>
        </w:trPr>
        <w:tc>
          <w:tcPr>
            <w:tcW w:w="3403" w:type="dxa"/>
            <w:tcBorders>
              <w:top w:val="nil"/>
              <w:left w:val="single" w:sz="4" w:space="0" w:color="auto"/>
              <w:bottom w:val="single" w:sz="4" w:space="0" w:color="auto"/>
              <w:right w:val="single" w:sz="4" w:space="0" w:color="auto"/>
            </w:tcBorders>
            <w:shd w:val="clear" w:color="auto" w:fill="auto"/>
            <w:hideMark/>
          </w:tcPr>
          <w:p w:rsidR="00B74E6E" w:rsidRPr="00B74E6E" w:rsidRDefault="00B74E6E" w:rsidP="00B74E6E">
            <w:pPr>
              <w:spacing w:after="0" w:line="240" w:lineRule="auto"/>
              <w:rPr>
                <w:rFonts w:eastAsia="Times New Roman"/>
                <w:sz w:val="18"/>
                <w:szCs w:val="18"/>
                <w:lang w:eastAsia="ru-RU"/>
              </w:rPr>
            </w:pPr>
            <w:r w:rsidRPr="00B74E6E">
              <w:rPr>
                <w:rFonts w:eastAsia="Times New Roman"/>
                <w:sz w:val="18"/>
                <w:szCs w:val="18"/>
                <w:lang w:eastAsia="ru-RU"/>
              </w:rPr>
              <w:t>Мероприятие 7. Осуществление первичного воинского учета органами местного самоуправления поселений, муниципальных и городских округов</w:t>
            </w:r>
          </w:p>
        </w:tc>
        <w:tc>
          <w:tcPr>
            <w:tcW w:w="1445" w:type="dxa"/>
            <w:vMerge w:val="restart"/>
            <w:tcBorders>
              <w:top w:val="nil"/>
              <w:left w:val="single" w:sz="4" w:space="0" w:color="auto"/>
              <w:bottom w:val="single" w:sz="4" w:space="0" w:color="000000"/>
              <w:right w:val="single" w:sz="4" w:space="0" w:color="auto"/>
            </w:tcBorders>
            <w:shd w:val="clear" w:color="auto" w:fill="auto"/>
            <w:vAlign w:val="center"/>
            <w:hideMark/>
          </w:tcPr>
          <w:p w:rsidR="00B74E6E" w:rsidRPr="00B74E6E" w:rsidRDefault="00B74E6E" w:rsidP="00B74E6E">
            <w:pPr>
              <w:spacing w:after="0" w:line="240" w:lineRule="auto"/>
              <w:jc w:val="center"/>
              <w:rPr>
                <w:rFonts w:eastAsia="Times New Roman"/>
                <w:color w:val="000000"/>
                <w:sz w:val="18"/>
                <w:szCs w:val="18"/>
                <w:lang w:eastAsia="ru-RU"/>
              </w:rPr>
            </w:pPr>
            <w:r w:rsidRPr="00B74E6E">
              <w:rPr>
                <w:rFonts w:eastAsia="Times New Roman"/>
                <w:color w:val="000000"/>
                <w:sz w:val="18"/>
                <w:szCs w:val="18"/>
                <w:lang w:eastAsia="ru-RU"/>
              </w:rPr>
              <w:t>Финансовое управление</w:t>
            </w:r>
          </w:p>
        </w:tc>
        <w:tc>
          <w:tcPr>
            <w:tcW w:w="74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sz w:val="18"/>
                <w:szCs w:val="18"/>
                <w:lang w:eastAsia="ru-RU"/>
              </w:rPr>
            </w:pPr>
            <w:r w:rsidRPr="00B74E6E">
              <w:rPr>
                <w:rFonts w:eastAsia="Times New Roman"/>
                <w:sz w:val="18"/>
                <w:szCs w:val="18"/>
                <w:lang w:eastAsia="ru-RU"/>
              </w:rPr>
              <w:t>801</w:t>
            </w:r>
          </w:p>
        </w:tc>
        <w:tc>
          <w:tcPr>
            <w:tcW w:w="700" w:type="dxa"/>
            <w:tcBorders>
              <w:top w:val="nil"/>
              <w:left w:val="nil"/>
              <w:bottom w:val="single" w:sz="4" w:space="0" w:color="auto"/>
              <w:right w:val="single" w:sz="4" w:space="0" w:color="auto"/>
            </w:tcBorders>
            <w:shd w:val="clear" w:color="auto" w:fill="auto"/>
            <w:vAlign w:val="center"/>
            <w:hideMark/>
          </w:tcPr>
          <w:p w:rsidR="00B74E6E" w:rsidRPr="00B74E6E" w:rsidRDefault="00B74E6E" w:rsidP="00B74E6E">
            <w:pPr>
              <w:spacing w:after="0" w:line="240" w:lineRule="auto"/>
              <w:jc w:val="center"/>
              <w:rPr>
                <w:rFonts w:eastAsia="Times New Roman"/>
                <w:sz w:val="18"/>
                <w:szCs w:val="18"/>
                <w:lang w:eastAsia="ru-RU"/>
              </w:rPr>
            </w:pPr>
            <w:r w:rsidRPr="00B74E6E">
              <w:rPr>
                <w:rFonts w:eastAsia="Times New Roman"/>
                <w:sz w:val="18"/>
                <w:szCs w:val="18"/>
                <w:lang w:eastAsia="ru-RU"/>
              </w:rPr>
              <w:t>0203</w:t>
            </w:r>
          </w:p>
        </w:tc>
        <w:tc>
          <w:tcPr>
            <w:tcW w:w="1240" w:type="dxa"/>
            <w:tcBorders>
              <w:top w:val="nil"/>
              <w:left w:val="nil"/>
              <w:bottom w:val="single" w:sz="4" w:space="0" w:color="auto"/>
              <w:right w:val="single" w:sz="4" w:space="0" w:color="auto"/>
            </w:tcBorders>
            <w:shd w:val="clear" w:color="auto" w:fill="auto"/>
            <w:vAlign w:val="center"/>
            <w:hideMark/>
          </w:tcPr>
          <w:p w:rsidR="00B74E6E" w:rsidRPr="00B74E6E" w:rsidRDefault="00B74E6E" w:rsidP="00B74E6E">
            <w:pPr>
              <w:spacing w:after="0" w:line="240" w:lineRule="auto"/>
              <w:jc w:val="center"/>
              <w:rPr>
                <w:rFonts w:eastAsia="Times New Roman"/>
                <w:color w:val="000000"/>
                <w:sz w:val="20"/>
                <w:szCs w:val="20"/>
                <w:lang w:eastAsia="ru-RU"/>
              </w:rPr>
            </w:pPr>
            <w:r w:rsidRPr="00B74E6E">
              <w:rPr>
                <w:rFonts w:eastAsia="Times New Roman"/>
                <w:color w:val="000000"/>
                <w:sz w:val="20"/>
                <w:szCs w:val="20"/>
                <w:lang w:eastAsia="ru-RU"/>
              </w:rPr>
              <w:t>0130051180</w:t>
            </w:r>
          </w:p>
        </w:tc>
        <w:tc>
          <w:tcPr>
            <w:tcW w:w="640" w:type="dxa"/>
            <w:tcBorders>
              <w:top w:val="nil"/>
              <w:left w:val="nil"/>
              <w:bottom w:val="single" w:sz="4" w:space="0" w:color="auto"/>
              <w:right w:val="single" w:sz="4" w:space="0" w:color="auto"/>
            </w:tcBorders>
            <w:shd w:val="clear" w:color="auto" w:fill="auto"/>
            <w:vAlign w:val="bottom"/>
            <w:hideMark/>
          </w:tcPr>
          <w:p w:rsidR="00B74E6E" w:rsidRPr="00B74E6E" w:rsidRDefault="00B74E6E" w:rsidP="00B74E6E">
            <w:pPr>
              <w:spacing w:after="0" w:line="240" w:lineRule="auto"/>
              <w:jc w:val="center"/>
              <w:rPr>
                <w:rFonts w:eastAsia="Times New Roman"/>
                <w:sz w:val="18"/>
                <w:szCs w:val="18"/>
                <w:lang w:eastAsia="ru-RU"/>
              </w:rPr>
            </w:pPr>
            <w:r w:rsidRPr="00B74E6E">
              <w:rPr>
                <w:rFonts w:eastAsia="Times New Roman"/>
                <w:sz w:val="18"/>
                <w:szCs w:val="18"/>
                <w:lang w:eastAsia="ru-RU"/>
              </w:rPr>
              <w:t>530</w:t>
            </w:r>
          </w:p>
        </w:tc>
        <w:tc>
          <w:tcPr>
            <w:tcW w:w="960" w:type="dxa"/>
            <w:tcBorders>
              <w:top w:val="nil"/>
              <w:left w:val="nil"/>
              <w:bottom w:val="single" w:sz="4" w:space="0" w:color="auto"/>
              <w:right w:val="single" w:sz="4" w:space="0" w:color="auto"/>
            </w:tcBorders>
            <w:shd w:val="clear" w:color="auto" w:fill="auto"/>
            <w:noWrap/>
            <w:vAlign w:val="bottom"/>
            <w:hideMark/>
          </w:tcPr>
          <w:p w:rsidR="00B74E6E" w:rsidRPr="00B74E6E" w:rsidRDefault="00B74E6E" w:rsidP="00B74E6E">
            <w:pPr>
              <w:spacing w:after="0" w:line="240" w:lineRule="auto"/>
              <w:jc w:val="center"/>
              <w:rPr>
                <w:rFonts w:eastAsia="Times New Roman"/>
                <w:sz w:val="18"/>
                <w:szCs w:val="18"/>
                <w:lang w:eastAsia="ru-RU"/>
              </w:rPr>
            </w:pPr>
            <w:r w:rsidRPr="00B74E6E">
              <w:rPr>
                <w:rFonts w:eastAsia="Times New Roman"/>
                <w:sz w:val="18"/>
                <w:szCs w:val="18"/>
                <w:lang w:eastAsia="ru-RU"/>
              </w:rPr>
              <w:t>3 232,0</w:t>
            </w:r>
          </w:p>
        </w:tc>
        <w:tc>
          <w:tcPr>
            <w:tcW w:w="920" w:type="dxa"/>
            <w:tcBorders>
              <w:top w:val="nil"/>
              <w:left w:val="nil"/>
              <w:bottom w:val="single" w:sz="4" w:space="0" w:color="auto"/>
              <w:right w:val="single" w:sz="4" w:space="0" w:color="auto"/>
            </w:tcBorders>
            <w:shd w:val="clear" w:color="auto" w:fill="auto"/>
            <w:noWrap/>
            <w:vAlign w:val="bottom"/>
            <w:hideMark/>
          </w:tcPr>
          <w:p w:rsidR="00B74E6E" w:rsidRPr="00B74E6E" w:rsidRDefault="00B74E6E" w:rsidP="00B74E6E">
            <w:pPr>
              <w:spacing w:after="0" w:line="240" w:lineRule="auto"/>
              <w:jc w:val="center"/>
              <w:rPr>
                <w:rFonts w:eastAsia="Times New Roman"/>
                <w:sz w:val="18"/>
                <w:szCs w:val="18"/>
                <w:lang w:eastAsia="ru-RU"/>
              </w:rPr>
            </w:pPr>
            <w:r w:rsidRPr="00B74E6E">
              <w:rPr>
                <w:rFonts w:eastAsia="Times New Roman"/>
                <w:sz w:val="18"/>
                <w:szCs w:val="18"/>
                <w:lang w:eastAsia="ru-RU"/>
              </w:rPr>
              <w:t>3 362,4</w:t>
            </w:r>
          </w:p>
        </w:tc>
        <w:tc>
          <w:tcPr>
            <w:tcW w:w="880" w:type="dxa"/>
            <w:tcBorders>
              <w:top w:val="nil"/>
              <w:left w:val="nil"/>
              <w:bottom w:val="single" w:sz="4" w:space="0" w:color="auto"/>
              <w:right w:val="single" w:sz="4" w:space="0" w:color="auto"/>
            </w:tcBorders>
            <w:shd w:val="clear" w:color="auto" w:fill="auto"/>
            <w:noWrap/>
            <w:vAlign w:val="bottom"/>
            <w:hideMark/>
          </w:tcPr>
          <w:p w:rsidR="00B74E6E" w:rsidRPr="00B74E6E" w:rsidRDefault="00B74E6E" w:rsidP="00B74E6E">
            <w:pPr>
              <w:spacing w:after="0" w:line="240" w:lineRule="auto"/>
              <w:jc w:val="center"/>
              <w:rPr>
                <w:rFonts w:eastAsia="Times New Roman"/>
                <w:sz w:val="18"/>
                <w:szCs w:val="18"/>
                <w:lang w:eastAsia="ru-RU"/>
              </w:rPr>
            </w:pPr>
            <w:r w:rsidRPr="00B74E6E">
              <w:rPr>
                <w:rFonts w:eastAsia="Times New Roman"/>
                <w:sz w:val="18"/>
                <w:szCs w:val="18"/>
                <w:lang w:eastAsia="ru-RU"/>
              </w:rPr>
              <w:t>3 504,0</w:t>
            </w:r>
          </w:p>
        </w:tc>
        <w:tc>
          <w:tcPr>
            <w:tcW w:w="1060" w:type="dxa"/>
            <w:tcBorders>
              <w:top w:val="nil"/>
              <w:left w:val="nil"/>
              <w:bottom w:val="single" w:sz="4" w:space="0" w:color="auto"/>
              <w:right w:val="single" w:sz="4" w:space="0" w:color="auto"/>
            </w:tcBorders>
            <w:shd w:val="clear" w:color="auto" w:fill="auto"/>
            <w:noWrap/>
            <w:vAlign w:val="bottom"/>
            <w:hideMark/>
          </w:tcPr>
          <w:p w:rsidR="00B74E6E" w:rsidRPr="00B74E6E" w:rsidRDefault="00B74E6E" w:rsidP="00B74E6E">
            <w:pPr>
              <w:spacing w:after="0" w:line="240" w:lineRule="auto"/>
              <w:jc w:val="center"/>
              <w:rPr>
                <w:rFonts w:eastAsia="Times New Roman"/>
                <w:sz w:val="18"/>
                <w:szCs w:val="18"/>
                <w:lang w:eastAsia="ru-RU"/>
              </w:rPr>
            </w:pPr>
            <w:r w:rsidRPr="00B74E6E">
              <w:rPr>
                <w:rFonts w:eastAsia="Times New Roman"/>
                <w:sz w:val="18"/>
                <w:szCs w:val="18"/>
                <w:lang w:eastAsia="ru-RU"/>
              </w:rPr>
              <w:t>10 098,4</w:t>
            </w:r>
          </w:p>
        </w:tc>
        <w:tc>
          <w:tcPr>
            <w:tcW w:w="2628" w:type="dxa"/>
            <w:vMerge w:val="restart"/>
            <w:tcBorders>
              <w:top w:val="nil"/>
              <w:left w:val="single" w:sz="4" w:space="0" w:color="auto"/>
              <w:bottom w:val="single" w:sz="4" w:space="0" w:color="000000"/>
              <w:right w:val="single" w:sz="4" w:space="0" w:color="auto"/>
            </w:tcBorders>
            <w:shd w:val="clear" w:color="auto" w:fill="auto"/>
            <w:vAlign w:val="center"/>
            <w:hideMark/>
          </w:tcPr>
          <w:p w:rsidR="00B74E6E" w:rsidRPr="00B74E6E" w:rsidRDefault="00B74E6E" w:rsidP="00B74E6E">
            <w:pPr>
              <w:spacing w:after="0" w:line="240" w:lineRule="auto"/>
              <w:jc w:val="center"/>
              <w:rPr>
                <w:rFonts w:eastAsia="Times New Roman"/>
                <w:color w:val="000000"/>
                <w:sz w:val="16"/>
                <w:szCs w:val="16"/>
                <w:lang w:eastAsia="ru-RU"/>
              </w:rPr>
            </w:pPr>
            <w:r w:rsidRPr="00B74E6E">
              <w:rPr>
                <w:rFonts w:eastAsia="Times New Roman"/>
                <w:color w:val="000000"/>
                <w:sz w:val="16"/>
                <w:szCs w:val="16"/>
                <w:lang w:eastAsia="ru-RU"/>
              </w:rPr>
              <w:t>Обеспечить безусловное и полное выполнение органами местного самоуправления переданных государственных полномочий ежегодно не менее 100%</w:t>
            </w:r>
          </w:p>
        </w:tc>
      </w:tr>
      <w:tr w:rsidR="00B74E6E" w:rsidRPr="00B74E6E" w:rsidTr="00B74E6E">
        <w:trPr>
          <w:trHeight w:val="1118"/>
        </w:trPr>
        <w:tc>
          <w:tcPr>
            <w:tcW w:w="3403" w:type="dxa"/>
            <w:tcBorders>
              <w:top w:val="nil"/>
              <w:left w:val="single" w:sz="4" w:space="0" w:color="auto"/>
              <w:bottom w:val="single" w:sz="4" w:space="0" w:color="auto"/>
              <w:right w:val="single" w:sz="4" w:space="0" w:color="auto"/>
            </w:tcBorders>
            <w:shd w:val="clear" w:color="auto" w:fill="auto"/>
            <w:hideMark/>
          </w:tcPr>
          <w:p w:rsidR="00B74E6E" w:rsidRPr="00B74E6E" w:rsidRDefault="00B74E6E" w:rsidP="00B74E6E">
            <w:pPr>
              <w:spacing w:after="0" w:line="240" w:lineRule="auto"/>
              <w:rPr>
                <w:rFonts w:eastAsia="Times New Roman"/>
                <w:sz w:val="18"/>
                <w:szCs w:val="18"/>
                <w:lang w:eastAsia="ru-RU"/>
              </w:rPr>
            </w:pPr>
            <w:r w:rsidRPr="00B74E6E">
              <w:rPr>
                <w:rFonts w:eastAsia="Times New Roman"/>
                <w:sz w:val="18"/>
                <w:szCs w:val="18"/>
                <w:lang w:eastAsia="ru-RU"/>
              </w:rPr>
              <w:t>Мероприятие 8. Выполнение государственных полномочий по созданию и обеспечению деятельности административных комиссий (в соответствии с Законом края от 23 апреля 2009 года № 8-3170)</w:t>
            </w:r>
          </w:p>
        </w:tc>
        <w:tc>
          <w:tcPr>
            <w:tcW w:w="1445" w:type="dxa"/>
            <w:vMerge/>
            <w:tcBorders>
              <w:top w:val="nil"/>
              <w:left w:val="single" w:sz="4" w:space="0" w:color="auto"/>
              <w:bottom w:val="single" w:sz="4" w:space="0" w:color="000000"/>
              <w:right w:val="single" w:sz="4" w:space="0" w:color="auto"/>
            </w:tcBorders>
            <w:vAlign w:val="center"/>
            <w:hideMark/>
          </w:tcPr>
          <w:p w:rsidR="00B74E6E" w:rsidRPr="00B74E6E" w:rsidRDefault="00B74E6E" w:rsidP="00B74E6E">
            <w:pPr>
              <w:spacing w:after="0" w:line="240" w:lineRule="auto"/>
              <w:rPr>
                <w:rFonts w:eastAsia="Times New Roman"/>
                <w:color w:val="000000"/>
                <w:sz w:val="18"/>
                <w:szCs w:val="18"/>
                <w:lang w:eastAsia="ru-RU"/>
              </w:rPr>
            </w:pPr>
          </w:p>
        </w:tc>
        <w:tc>
          <w:tcPr>
            <w:tcW w:w="74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sz w:val="18"/>
                <w:szCs w:val="18"/>
                <w:lang w:eastAsia="ru-RU"/>
              </w:rPr>
            </w:pPr>
            <w:r w:rsidRPr="00B74E6E">
              <w:rPr>
                <w:rFonts w:eastAsia="Times New Roman"/>
                <w:sz w:val="18"/>
                <w:szCs w:val="18"/>
                <w:lang w:eastAsia="ru-RU"/>
              </w:rPr>
              <w:t>801</w:t>
            </w:r>
          </w:p>
        </w:tc>
        <w:tc>
          <w:tcPr>
            <w:tcW w:w="700" w:type="dxa"/>
            <w:tcBorders>
              <w:top w:val="nil"/>
              <w:left w:val="nil"/>
              <w:bottom w:val="single" w:sz="4" w:space="0" w:color="auto"/>
              <w:right w:val="single" w:sz="4" w:space="0" w:color="auto"/>
            </w:tcBorders>
            <w:shd w:val="clear" w:color="auto" w:fill="auto"/>
            <w:vAlign w:val="center"/>
            <w:hideMark/>
          </w:tcPr>
          <w:p w:rsidR="00B74E6E" w:rsidRPr="00B74E6E" w:rsidRDefault="00B74E6E" w:rsidP="00B74E6E">
            <w:pPr>
              <w:spacing w:after="0" w:line="240" w:lineRule="auto"/>
              <w:jc w:val="center"/>
              <w:rPr>
                <w:rFonts w:eastAsia="Times New Roman"/>
                <w:sz w:val="18"/>
                <w:szCs w:val="18"/>
                <w:lang w:eastAsia="ru-RU"/>
              </w:rPr>
            </w:pPr>
            <w:r w:rsidRPr="00B74E6E">
              <w:rPr>
                <w:rFonts w:eastAsia="Times New Roman"/>
                <w:sz w:val="18"/>
                <w:szCs w:val="18"/>
                <w:lang w:eastAsia="ru-RU"/>
              </w:rPr>
              <w:t>0113</w:t>
            </w:r>
          </w:p>
        </w:tc>
        <w:tc>
          <w:tcPr>
            <w:tcW w:w="1240" w:type="dxa"/>
            <w:tcBorders>
              <w:top w:val="nil"/>
              <w:left w:val="nil"/>
              <w:bottom w:val="single" w:sz="4" w:space="0" w:color="auto"/>
              <w:right w:val="single" w:sz="4" w:space="0" w:color="auto"/>
            </w:tcBorders>
            <w:shd w:val="clear" w:color="auto" w:fill="auto"/>
            <w:vAlign w:val="center"/>
            <w:hideMark/>
          </w:tcPr>
          <w:p w:rsidR="00B74E6E" w:rsidRPr="00B74E6E" w:rsidRDefault="00B74E6E" w:rsidP="00B74E6E">
            <w:pPr>
              <w:spacing w:after="0" w:line="240" w:lineRule="auto"/>
              <w:jc w:val="center"/>
              <w:rPr>
                <w:rFonts w:eastAsia="Times New Roman"/>
                <w:color w:val="000000"/>
                <w:sz w:val="20"/>
                <w:szCs w:val="20"/>
                <w:lang w:eastAsia="ru-RU"/>
              </w:rPr>
            </w:pPr>
            <w:r w:rsidRPr="00B74E6E">
              <w:rPr>
                <w:rFonts w:eastAsia="Times New Roman"/>
                <w:color w:val="000000"/>
                <w:sz w:val="20"/>
                <w:szCs w:val="20"/>
                <w:lang w:eastAsia="ru-RU"/>
              </w:rPr>
              <w:t>0130075140</w:t>
            </w:r>
          </w:p>
        </w:tc>
        <w:tc>
          <w:tcPr>
            <w:tcW w:w="640" w:type="dxa"/>
            <w:tcBorders>
              <w:top w:val="nil"/>
              <w:left w:val="nil"/>
              <w:bottom w:val="single" w:sz="4" w:space="0" w:color="auto"/>
              <w:right w:val="single" w:sz="4" w:space="0" w:color="auto"/>
            </w:tcBorders>
            <w:shd w:val="clear" w:color="auto" w:fill="auto"/>
            <w:vAlign w:val="bottom"/>
            <w:hideMark/>
          </w:tcPr>
          <w:p w:rsidR="00B74E6E" w:rsidRPr="00B74E6E" w:rsidRDefault="00B74E6E" w:rsidP="00B74E6E">
            <w:pPr>
              <w:spacing w:after="0" w:line="240" w:lineRule="auto"/>
              <w:jc w:val="center"/>
              <w:rPr>
                <w:rFonts w:eastAsia="Times New Roman"/>
                <w:sz w:val="18"/>
                <w:szCs w:val="18"/>
                <w:lang w:eastAsia="ru-RU"/>
              </w:rPr>
            </w:pPr>
            <w:r w:rsidRPr="00B74E6E">
              <w:rPr>
                <w:rFonts w:eastAsia="Times New Roman"/>
                <w:sz w:val="18"/>
                <w:szCs w:val="18"/>
                <w:lang w:eastAsia="ru-RU"/>
              </w:rPr>
              <w:t>530</w:t>
            </w:r>
          </w:p>
        </w:tc>
        <w:tc>
          <w:tcPr>
            <w:tcW w:w="960" w:type="dxa"/>
            <w:tcBorders>
              <w:top w:val="nil"/>
              <w:left w:val="nil"/>
              <w:bottom w:val="single" w:sz="4" w:space="0" w:color="auto"/>
              <w:right w:val="single" w:sz="4" w:space="0" w:color="auto"/>
            </w:tcBorders>
            <w:shd w:val="clear" w:color="auto" w:fill="auto"/>
            <w:noWrap/>
            <w:vAlign w:val="bottom"/>
            <w:hideMark/>
          </w:tcPr>
          <w:p w:rsidR="00B74E6E" w:rsidRPr="00B74E6E" w:rsidRDefault="00B74E6E" w:rsidP="00B74E6E">
            <w:pPr>
              <w:spacing w:after="0" w:line="240" w:lineRule="auto"/>
              <w:jc w:val="center"/>
              <w:rPr>
                <w:rFonts w:eastAsia="Times New Roman"/>
                <w:sz w:val="18"/>
                <w:szCs w:val="18"/>
                <w:lang w:eastAsia="ru-RU"/>
              </w:rPr>
            </w:pPr>
            <w:r w:rsidRPr="00B74E6E">
              <w:rPr>
                <w:rFonts w:eastAsia="Times New Roman"/>
                <w:sz w:val="18"/>
                <w:szCs w:val="18"/>
                <w:lang w:eastAsia="ru-RU"/>
              </w:rPr>
              <w:t>152,7</w:t>
            </w:r>
          </w:p>
        </w:tc>
        <w:tc>
          <w:tcPr>
            <w:tcW w:w="920" w:type="dxa"/>
            <w:tcBorders>
              <w:top w:val="nil"/>
              <w:left w:val="nil"/>
              <w:bottom w:val="single" w:sz="4" w:space="0" w:color="auto"/>
              <w:right w:val="single" w:sz="4" w:space="0" w:color="auto"/>
            </w:tcBorders>
            <w:shd w:val="clear" w:color="auto" w:fill="auto"/>
            <w:noWrap/>
            <w:vAlign w:val="bottom"/>
            <w:hideMark/>
          </w:tcPr>
          <w:p w:rsidR="00B74E6E" w:rsidRPr="00B74E6E" w:rsidRDefault="00B74E6E" w:rsidP="00B74E6E">
            <w:pPr>
              <w:spacing w:after="0" w:line="240" w:lineRule="auto"/>
              <w:jc w:val="center"/>
              <w:rPr>
                <w:rFonts w:eastAsia="Times New Roman"/>
                <w:sz w:val="18"/>
                <w:szCs w:val="18"/>
                <w:lang w:eastAsia="ru-RU"/>
              </w:rPr>
            </w:pPr>
            <w:r w:rsidRPr="00B74E6E">
              <w:rPr>
                <w:rFonts w:eastAsia="Times New Roman"/>
                <w:sz w:val="18"/>
                <w:szCs w:val="18"/>
                <w:lang w:eastAsia="ru-RU"/>
              </w:rPr>
              <w:t>148,3</w:t>
            </w:r>
          </w:p>
        </w:tc>
        <w:tc>
          <w:tcPr>
            <w:tcW w:w="880" w:type="dxa"/>
            <w:tcBorders>
              <w:top w:val="nil"/>
              <w:left w:val="nil"/>
              <w:bottom w:val="single" w:sz="4" w:space="0" w:color="auto"/>
              <w:right w:val="single" w:sz="4" w:space="0" w:color="auto"/>
            </w:tcBorders>
            <w:shd w:val="clear" w:color="auto" w:fill="auto"/>
            <w:noWrap/>
            <w:vAlign w:val="bottom"/>
            <w:hideMark/>
          </w:tcPr>
          <w:p w:rsidR="00B74E6E" w:rsidRPr="00B74E6E" w:rsidRDefault="00B74E6E" w:rsidP="00B74E6E">
            <w:pPr>
              <w:spacing w:after="0" w:line="240" w:lineRule="auto"/>
              <w:jc w:val="center"/>
              <w:rPr>
                <w:rFonts w:eastAsia="Times New Roman"/>
                <w:sz w:val="18"/>
                <w:szCs w:val="18"/>
                <w:lang w:eastAsia="ru-RU"/>
              </w:rPr>
            </w:pPr>
            <w:r w:rsidRPr="00B74E6E">
              <w:rPr>
                <w:rFonts w:eastAsia="Times New Roman"/>
                <w:sz w:val="18"/>
                <w:szCs w:val="18"/>
                <w:lang w:eastAsia="ru-RU"/>
              </w:rPr>
              <w:t>148,3</w:t>
            </w:r>
          </w:p>
        </w:tc>
        <w:tc>
          <w:tcPr>
            <w:tcW w:w="1060" w:type="dxa"/>
            <w:tcBorders>
              <w:top w:val="nil"/>
              <w:left w:val="nil"/>
              <w:bottom w:val="single" w:sz="4" w:space="0" w:color="auto"/>
              <w:right w:val="single" w:sz="4" w:space="0" w:color="auto"/>
            </w:tcBorders>
            <w:shd w:val="clear" w:color="auto" w:fill="auto"/>
            <w:noWrap/>
            <w:vAlign w:val="bottom"/>
            <w:hideMark/>
          </w:tcPr>
          <w:p w:rsidR="00B74E6E" w:rsidRPr="00B74E6E" w:rsidRDefault="00B74E6E" w:rsidP="00B74E6E">
            <w:pPr>
              <w:spacing w:after="0" w:line="240" w:lineRule="auto"/>
              <w:jc w:val="center"/>
              <w:rPr>
                <w:rFonts w:eastAsia="Times New Roman"/>
                <w:sz w:val="18"/>
                <w:szCs w:val="18"/>
                <w:lang w:eastAsia="ru-RU"/>
              </w:rPr>
            </w:pPr>
            <w:r w:rsidRPr="00B74E6E">
              <w:rPr>
                <w:rFonts w:eastAsia="Times New Roman"/>
                <w:sz w:val="18"/>
                <w:szCs w:val="18"/>
                <w:lang w:eastAsia="ru-RU"/>
              </w:rPr>
              <w:t>449,3</w:t>
            </w:r>
          </w:p>
        </w:tc>
        <w:tc>
          <w:tcPr>
            <w:tcW w:w="2628" w:type="dxa"/>
            <w:vMerge/>
            <w:tcBorders>
              <w:top w:val="nil"/>
              <w:left w:val="single" w:sz="4" w:space="0" w:color="auto"/>
              <w:bottom w:val="single" w:sz="4" w:space="0" w:color="000000"/>
              <w:right w:val="single" w:sz="4" w:space="0" w:color="auto"/>
            </w:tcBorders>
            <w:vAlign w:val="center"/>
            <w:hideMark/>
          </w:tcPr>
          <w:p w:rsidR="00B74E6E" w:rsidRPr="00B74E6E" w:rsidRDefault="00B74E6E" w:rsidP="00B74E6E">
            <w:pPr>
              <w:spacing w:after="0" w:line="240" w:lineRule="auto"/>
              <w:rPr>
                <w:rFonts w:eastAsia="Times New Roman"/>
                <w:color w:val="000000"/>
                <w:sz w:val="16"/>
                <w:szCs w:val="16"/>
                <w:lang w:eastAsia="ru-RU"/>
              </w:rPr>
            </w:pPr>
          </w:p>
        </w:tc>
      </w:tr>
      <w:tr w:rsidR="00B74E6E" w:rsidRPr="00B74E6E" w:rsidTr="00B74E6E">
        <w:trPr>
          <w:trHeight w:val="34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B74E6E" w:rsidRPr="00B74E6E" w:rsidRDefault="00B74E6E" w:rsidP="00B74E6E">
            <w:pPr>
              <w:spacing w:after="0" w:line="240" w:lineRule="auto"/>
              <w:rPr>
                <w:rFonts w:eastAsia="Times New Roman"/>
                <w:color w:val="000000"/>
                <w:sz w:val="18"/>
                <w:szCs w:val="18"/>
                <w:lang w:eastAsia="ru-RU"/>
              </w:rPr>
            </w:pPr>
            <w:r w:rsidRPr="00B74E6E">
              <w:rPr>
                <w:rFonts w:eastAsia="Times New Roman"/>
                <w:color w:val="000000"/>
                <w:sz w:val="18"/>
                <w:szCs w:val="18"/>
                <w:lang w:eastAsia="ru-RU"/>
              </w:rPr>
              <w:t>Итого по подпрограмме:</w:t>
            </w:r>
          </w:p>
        </w:tc>
        <w:tc>
          <w:tcPr>
            <w:tcW w:w="1445" w:type="dxa"/>
            <w:tcBorders>
              <w:top w:val="nil"/>
              <w:left w:val="nil"/>
              <w:bottom w:val="single" w:sz="4" w:space="0" w:color="auto"/>
              <w:right w:val="single" w:sz="4" w:space="0" w:color="auto"/>
            </w:tcBorders>
            <w:shd w:val="clear" w:color="auto" w:fill="auto"/>
            <w:vAlign w:val="bottom"/>
            <w:hideMark/>
          </w:tcPr>
          <w:p w:rsidR="00B74E6E" w:rsidRPr="00B74E6E" w:rsidRDefault="00B74E6E" w:rsidP="00B74E6E">
            <w:pPr>
              <w:spacing w:after="0" w:line="240" w:lineRule="auto"/>
              <w:rPr>
                <w:rFonts w:eastAsia="Times New Roman"/>
                <w:color w:val="000000"/>
                <w:sz w:val="18"/>
                <w:szCs w:val="18"/>
                <w:lang w:eastAsia="ru-RU"/>
              </w:rPr>
            </w:pPr>
            <w:r w:rsidRPr="00B74E6E">
              <w:rPr>
                <w:rFonts w:eastAsia="Times New Roman"/>
                <w:color w:val="000000"/>
                <w:sz w:val="18"/>
                <w:szCs w:val="18"/>
                <w:lang w:eastAsia="ru-RU"/>
              </w:rPr>
              <w:t> </w:t>
            </w:r>
          </w:p>
        </w:tc>
        <w:tc>
          <w:tcPr>
            <w:tcW w:w="74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color w:val="000000"/>
                <w:sz w:val="18"/>
                <w:szCs w:val="18"/>
                <w:lang w:eastAsia="ru-RU"/>
              </w:rPr>
            </w:pPr>
            <w:r w:rsidRPr="00B74E6E">
              <w:rPr>
                <w:rFonts w:eastAsia="Times New Roman"/>
                <w:color w:val="000000"/>
                <w:sz w:val="18"/>
                <w:szCs w:val="18"/>
                <w:lang w:eastAsia="ru-RU"/>
              </w:rPr>
              <w:t> </w:t>
            </w:r>
          </w:p>
        </w:tc>
        <w:tc>
          <w:tcPr>
            <w:tcW w:w="70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color w:val="000000"/>
                <w:sz w:val="18"/>
                <w:szCs w:val="18"/>
                <w:lang w:eastAsia="ru-RU"/>
              </w:rPr>
            </w:pPr>
            <w:r w:rsidRPr="00B74E6E">
              <w:rPr>
                <w:rFonts w:eastAsia="Times New Roman"/>
                <w:color w:val="000000"/>
                <w:sz w:val="18"/>
                <w:szCs w:val="18"/>
                <w:lang w:eastAsia="ru-RU"/>
              </w:rPr>
              <w:t> </w:t>
            </w:r>
          </w:p>
        </w:tc>
        <w:tc>
          <w:tcPr>
            <w:tcW w:w="124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color w:val="000000"/>
                <w:sz w:val="18"/>
                <w:szCs w:val="18"/>
                <w:lang w:eastAsia="ru-RU"/>
              </w:rPr>
            </w:pPr>
            <w:r w:rsidRPr="00B74E6E">
              <w:rPr>
                <w:rFonts w:eastAsia="Times New Roman"/>
                <w:color w:val="000000"/>
                <w:sz w:val="18"/>
                <w:szCs w:val="18"/>
                <w:lang w:eastAsia="ru-RU"/>
              </w:rPr>
              <w:t> </w:t>
            </w:r>
          </w:p>
        </w:tc>
        <w:tc>
          <w:tcPr>
            <w:tcW w:w="64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color w:val="000000"/>
                <w:sz w:val="18"/>
                <w:szCs w:val="18"/>
                <w:lang w:eastAsia="ru-RU"/>
              </w:rPr>
            </w:pPr>
            <w:r w:rsidRPr="00B74E6E">
              <w:rPr>
                <w:rFonts w:eastAsia="Times New Roman"/>
                <w:color w:val="000000"/>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sz w:val="18"/>
                <w:szCs w:val="18"/>
                <w:lang w:eastAsia="ru-RU"/>
              </w:rPr>
            </w:pPr>
            <w:r w:rsidRPr="00B74E6E">
              <w:rPr>
                <w:rFonts w:eastAsia="Times New Roman"/>
                <w:sz w:val="18"/>
                <w:szCs w:val="18"/>
                <w:lang w:eastAsia="ru-RU"/>
              </w:rPr>
              <w:t>8 191,5</w:t>
            </w:r>
          </w:p>
        </w:tc>
        <w:tc>
          <w:tcPr>
            <w:tcW w:w="92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sz w:val="18"/>
                <w:szCs w:val="18"/>
                <w:lang w:eastAsia="ru-RU"/>
              </w:rPr>
            </w:pPr>
            <w:r w:rsidRPr="00B74E6E">
              <w:rPr>
                <w:rFonts w:eastAsia="Times New Roman"/>
                <w:sz w:val="18"/>
                <w:szCs w:val="18"/>
                <w:lang w:eastAsia="ru-RU"/>
              </w:rPr>
              <w:t>7 875,7</w:t>
            </w:r>
          </w:p>
        </w:tc>
        <w:tc>
          <w:tcPr>
            <w:tcW w:w="88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sz w:val="18"/>
                <w:szCs w:val="18"/>
                <w:lang w:eastAsia="ru-RU"/>
              </w:rPr>
            </w:pPr>
            <w:r w:rsidRPr="00B74E6E">
              <w:rPr>
                <w:rFonts w:eastAsia="Times New Roman"/>
                <w:sz w:val="18"/>
                <w:szCs w:val="18"/>
                <w:lang w:eastAsia="ru-RU"/>
              </w:rPr>
              <w:t>8 016,9</w:t>
            </w:r>
          </w:p>
        </w:tc>
        <w:tc>
          <w:tcPr>
            <w:tcW w:w="106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sz w:val="18"/>
                <w:szCs w:val="18"/>
                <w:lang w:eastAsia="ru-RU"/>
              </w:rPr>
            </w:pPr>
            <w:r w:rsidRPr="00B74E6E">
              <w:rPr>
                <w:rFonts w:eastAsia="Times New Roman"/>
                <w:sz w:val="18"/>
                <w:szCs w:val="18"/>
                <w:lang w:eastAsia="ru-RU"/>
              </w:rPr>
              <w:t>24 084,1</w:t>
            </w:r>
          </w:p>
        </w:tc>
        <w:tc>
          <w:tcPr>
            <w:tcW w:w="2628" w:type="dxa"/>
            <w:tcBorders>
              <w:top w:val="nil"/>
              <w:left w:val="nil"/>
              <w:bottom w:val="single" w:sz="4" w:space="0" w:color="auto"/>
              <w:right w:val="single" w:sz="4" w:space="0" w:color="auto"/>
            </w:tcBorders>
            <w:shd w:val="clear" w:color="auto" w:fill="auto"/>
            <w:vAlign w:val="center"/>
            <w:hideMark/>
          </w:tcPr>
          <w:p w:rsidR="00B74E6E" w:rsidRPr="00B74E6E" w:rsidRDefault="00B74E6E" w:rsidP="00B74E6E">
            <w:pPr>
              <w:spacing w:after="0" w:line="240" w:lineRule="auto"/>
              <w:jc w:val="center"/>
              <w:rPr>
                <w:rFonts w:eastAsia="Times New Roman"/>
                <w:sz w:val="18"/>
                <w:szCs w:val="18"/>
                <w:lang w:eastAsia="ru-RU"/>
              </w:rPr>
            </w:pPr>
            <w:r w:rsidRPr="00B74E6E">
              <w:rPr>
                <w:rFonts w:eastAsia="Times New Roman"/>
                <w:sz w:val="18"/>
                <w:szCs w:val="18"/>
                <w:lang w:eastAsia="ru-RU"/>
              </w:rPr>
              <w:t> </w:t>
            </w:r>
          </w:p>
        </w:tc>
      </w:tr>
      <w:tr w:rsidR="00B74E6E" w:rsidRPr="00B74E6E" w:rsidTr="00B74E6E">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B74E6E" w:rsidRPr="00B74E6E" w:rsidRDefault="00B74E6E" w:rsidP="00B74E6E">
            <w:pPr>
              <w:spacing w:after="0" w:line="240" w:lineRule="auto"/>
              <w:rPr>
                <w:rFonts w:eastAsia="Times New Roman"/>
                <w:color w:val="000000"/>
                <w:sz w:val="18"/>
                <w:szCs w:val="18"/>
                <w:lang w:eastAsia="ru-RU"/>
              </w:rPr>
            </w:pPr>
            <w:r w:rsidRPr="00B74E6E">
              <w:rPr>
                <w:rFonts w:eastAsia="Times New Roman"/>
                <w:color w:val="000000"/>
                <w:sz w:val="18"/>
                <w:szCs w:val="18"/>
                <w:lang w:eastAsia="ru-RU"/>
              </w:rPr>
              <w:t>ГРБС 1</w:t>
            </w:r>
          </w:p>
        </w:tc>
        <w:tc>
          <w:tcPr>
            <w:tcW w:w="1445" w:type="dxa"/>
            <w:tcBorders>
              <w:top w:val="nil"/>
              <w:left w:val="nil"/>
              <w:bottom w:val="single" w:sz="4" w:space="0" w:color="auto"/>
              <w:right w:val="single" w:sz="4" w:space="0" w:color="auto"/>
            </w:tcBorders>
            <w:shd w:val="clear" w:color="auto" w:fill="auto"/>
            <w:vAlign w:val="bottom"/>
            <w:hideMark/>
          </w:tcPr>
          <w:p w:rsidR="00B74E6E" w:rsidRPr="00B74E6E" w:rsidRDefault="00B74E6E" w:rsidP="00B74E6E">
            <w:pPr>
              <w:spacing w:after="0" w:line="240" w:lineRule="auto"/>
              <w:jc w:val="center"/>
              <w:rPr>
                <w:rFonts w:eastAsia="Times New Roman"/>
                <w:color w:val="000000"/>
                <w:sz w:val="18"/>
                <w:szCs w:val="18"/>
                <w:lang w:eastAsia="ru-RU"/>
              </w:rPr>
            </w:pPr>
            <w:r w:rsidRPr="00B74E6E">
              <w:rPr>
                <w:rFonts w:eastAsia="Times New Roman"/>
                <w:color w:val="000000"/>
                <w:sz w:val="18"/>
                <w:szCs w:val="18"/>
                <w:lang w:eastAsia="ru-RU"/>
              </w:rPr>
              <w:t>Администрация Енисейского района</w:t>
            </w:r>
          </w:p>
        </w:tc>
        <w:tc>
          <w:tcPr>
            <w:tcW w:w="74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color w:val="000000"/>
                <w:sz w:val="18"/>
                <w:szCs w:val="18"/>
                <w:lang w:eastAsia="ru-RU"/>
              </w:rPr>
            </w:pPr>
            <w:r w:rsidRPr="00B74E6E">
              <w:rPr>
                <w:rFonts w:eastAsia="Times New Roman"/>
                <w:color w:val="000000"/>
                <w:sz w:val="18"/>
                <w:szCs w:val="18"/>
                <w:lang w:eastAsia="ru-RU"/>
              </w:rPr>
              <w:t>024</w:t>
            </w:r>
          </w:p>
        </w:tc>
        <w:tc>
          <w:tcPr>
            <w:tcW w:w="70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color w:val="000000"/>
                <w:sz w:val="18"/>
                <w:szCs w:val="18"/>
                <w:lang w:eastAsia="ru-RU"/>
              </w:rPr>
            </w:pPr>
            <w:r w:rsidRPr="00B74E6E">
              <w:rPr>
                <w:rFonts w:eastAsia="Times New Roman"/>
                <w:color w:val="000000"/>
                <w:sz w:val="18"/>
                <w:szCs w:val="18"/>
                <w:lang w:eastAsia="ru-RU"/>
              </w:rPr>
              <w:t> </w:t>
            </w:r>
          </w:p>
        </w:tc>
        <w:tc>
          <w:tcPr>
            <w:tcW w:w="124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color w:val="000000"/>
                <w:sz w:val="18"/>
                <w:szCs w:val="18"/>
                <w:lang w:eastAsia="ru-RU"/>
              </w:rPr>
            </w:pPr>
            <w:r w:rsidRPr="00B74E6E">
              <w:rPr>
                <w:rFonts w:eastAsia="Times New Roman"/>
                <w:color w:val="000000"/>
                <w:sz w:val="18"/>
                <w:szCs w:val="18"/>
                <w:lang w:eastAsia="ru-RU"/>
              </w:rPr>
              <w:t> </w:t>
            </w:r>
          </w:p>
        </w:tc>
        <w:tc>
          <w:tcPr>
            <w:tcW w:w="64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color w:val="000000"/>
                <w:sz w:val="18"/>
                <w:szCs w:val="18"/>
                <w:lang w:eastAsia="ru-RU"/>
              </w:rPr>
            </w:pPr>
            <w:r w:rsidRPr="00B74E6E">
              <w:rPr>
                <w:rFonts w:eastAsia="Times New Roman"/>
                <w:color w:val="000000"/>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sz w:val="18"/>
                <w:szCs w:val="18"/>
                <w:lang w:eastAsia="ru-RU"/>
              </w:rPr>
            </w:pPr>
            <w:r w:rsidRPr="00B74E6E">
              <w:rPr>
                <w:rFonts w:eastAsia="Times New Roman"/>
                <w:sz w:val="18"/>
                <w:szCs w:val="18"/>
                <w:lang w:eastAsia="ru-RU"/>
              </w:rPr>
              <w:t>4 806,8</w:t>
            </w:r>
          </w:p>
        </w:tc>
        <w:tc>
          <w:tcPr>
            <w:tcW w:w="92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sz w:val="18"/>
                <w:szCs w:val="18"/>
                <w:lang w:eastAsia="ru-RU"/>
              </w:rPr>
            </w:pPr>
            <w:r w:rsidRPr="00B74E6E">
              <w:rPr>
                <w:rFonts w:eastAsia="Times New Roman"/>
                <w:sz w:val="18"/>
                <w:szCs w:val="18"/>
                <w:lang w:eastAsia="ru-RU"/>
              </w:rPr>
              <w:t>4 365,0</w:t>
            </w:r>
          </w:p>
        </w:tc>
        <w:tc>
          <w:tcPr>
            <w:tcW w:w="88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sz w:val="18"/>
                <w:szCs w:val="18"/>
                <w:lang w:eastAsia="ru-RU"/>
              </w:rPr>
            </w:pPr>
            <w:r w:rsidRPr="00B74E6E">
              <w:rPr>
                <w:rFonts w:eastAsia="Times New Roman"/>
                <w:sz w:val="18"/>
                <w:szCs w:val="18"/>
                <w:lang w:eastAsia="ru-RU"/>
              </w:rPr>
              <w:t>4 364,6</w:t>
            </w:r>
          </w:p>
        </w:tc>
        <w:tc>
          <w:tcPr>
            <w:tcW w:w="106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sz w:val="18"/>
                <w:szCs w:val="18"/>
                <w:lang w:eastAsia="ru-RU"/>
              </w:rPr>
            </w:pPr>
            <w:r w:rsidRPr="00B74E6E">
              <w:rPr>
                <w:rFonts w:eastAsia="Times New Roman"/>
                <w:sz w:val="18"/>
                <w:szCs w:val="18"/>
                <w:lang w:eastAsia="ru-RU"/>
              </w:rPr>
              <w:t>13 536,4</w:t>
            </w:r>
          </w:p>
        </w:tc>
        <w:tc>
          <w:tcPr>
            <w:tcW w:w="2628" w:type="dxa"/>
            <w:tcBorders>
              <w:top w:val="nil"/>
              <w:left w:val="nil"/>
              <w:bottom w:val="single" w:sz="4" w:space="0" w:color="auto"/>
              <w:right w:val="single" w:sz="4" w:space="0" w:color="auto"/>
            </w:tcBorders>
            <w:shd w:val="clear" w:color="auto" w:fill="auto"/>
            <w:vAlign w:val="center"/>
            <w:hideMark/>
          </w:tcPr>
          <w:p w:rsidR="00B74E6E" w:rsidRPr="00B74E6E" w:rsidRDefault="00B74E6E" w:rsidP="00B74E6E">
            <w:pPr>
              <w:spacing w:after="0" w:line="240" w:lineRule="auto"/>
              <w:jc w:val="center"/>
              <w:rPr>
                <w:rFonts w:eastAsia="Times New Roman"/>
                <w:sz w:val="18"/>
                <w:szCs w:val="18"/>
                <w:lang w:eastAsia="ru-RU"/>
              </w:rPr>
            </w:pPr>
            <w:r w:rsidRPr="00B74E6E">
              <w:rPr>
                <w:rFonts w:eastAsia="Times New Roman"/>
                <w:sz w:val="18"/>
                <w:szCs w:val="18"/>
                <w:lang w:eastAsia="ru-RU"/>
              </w:rPr>
              <w:t> </w:t>
            </w:r>
          </w:p>
        </w:tc>
      </w:tr>
      <w:tr w:rsidR="00B74E6E" w:rsidRPr="00B74E6E" w:rsidTr="00B74E6E">
        <w:trPr>
          <w:trHeight w:val="48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B74E6E" w:rsidRPr="00B74E6E" w:rsidRDefault="00B74E6E" w:rsidP="00B74E6E">
            <w:pPr>
              <w:spacing w:after="0" w:line="240" w:lineRule="auto"/>
              <w:rPr>
                <w:rFonts w:eastAsia="Times New Roman"/>
                <w:color w:val="000000"/>
                <w:sz w:val="18"/>
                <w:szCs w:val="18"/>
                <w:lang w:eastAsia="ru-RU"/>
              </w:rPr>
            </w:pPr>
            <w:r w:rsidRPr="00B74E6E">
              <w:rPr>
                <w:rFonts w:eastAsia="Times New Roman"/>
                <w:color w:val="000000"/>
                <w:sz w:val="18"/>
                <w:szCs w:val="18"/>
                <w:lang w:eastAsia="ru-RU"/>
              </w:rPr>
              <w:t>ГРБС 2</w:t>
            </w:r>
          </w:p>
        </w:tc>
        <w:tc>
          <w:tcPr>
            <w:tcW w:w="1445" w:type="dxa"/>
            <w:tcBorders>
              <w:top w:val="nil"/>
              <w:left w:val="nil"/>
              <w:bottom w:val="single" w:sz="4" w:space="0" w:color="auto"/>
              <w:right w:val="single" w:sz="4" w:space="0" w:color="auto"/>
            </w:tcBorders>
            <w:shd w:val="clear" w:color="auto" w:fill="auto"/>
            <w:vAlign w:val="bottom"/>
            <w:hideMark/>
          </w:tcPr>
          <w:p w:rsidR="00B74E6E" w:rsidRPr="00B74E6E" w:rsidRDefault="00B74E6E" w:rsidP="00B74E6E">
            <w:pPr>
              <w:spacing w:after="0" w:line="240" w:lineRule="auto"/>
              <w:jc w:val="center"/>
              <w:rPr>
                <w:rFonts w:eastAsia="Times New Roman"/>
                <w:color w:val="000000"/>
                <w:sz w:val="18"/>
                <w:szCs w:val="18"/>
                <w:lang w:eastAsia="ru-RU"/>
              </w:rPr>
            </w:pPr>
            <w:r w:rsidRPr="00B74E6E">
              <w:rPr>
                <w:rFonts w:eastAsia="Times New Roman"/>
                <w:color w:val="000000"/>
                <w:sz w:val="18"/>
                <w:szCs w:val="18"/>
                <w:lang w:eastAsia="ru-RU"/>
              </w:rPr>
              <w:t>Финансовое управление</w:t>
            </w:r>
          </w:p>
        </w:tc>
        <w:tc>
          <w:tcPr>
            <w:tcW w:w="74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color w:val="000000"/>
                <w:sz w:val="18"/>
                <w:szCs w:val="18"/>
                <w:lang w:eastAsia="ru-RU"/>
              </w:rPr>
            </w:pPr>
            <w:r w:rsidRPr="00B74E6E">
              <w:rPr>
                <w:rFonts w:eastAsia="Times New Roman"/>
                <w:color w:val="000000"/>
                <w:sz w:val="18"/>
                <w:szCs w:val="18"/>
                <w:lang w:eastAsia="ru-RU"/>
              </w:rPr>
              <w:t>801</w:t>
            </w:r>
          </w:p>
        </w:tc>
        <w:tc>
          <w:tcPr>
            <w:tcW w:w="70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color w:val="000000"/>
                <w:sz w:val="18"/>
                <w:szCs w:val="18"/>
                <w:lang w:eastAsia="ru-RU"/>
              </w:rPr>
            </w:pPr>
            <w:r w:rsidRPr="00B74E6E">
              <w:rPr>
                <w:rFonts w:eastAsia="Times New Roman"/>
                <w:color w:val="000000"/>
                <w:sz w:val="18"/>
                <w:szCs w:val="18"/>
                <w:lang w:eastAsia="ru-RU"/>
              </w:rPr>
              <w:t> </w:t>
            </w:r>
          </w:p>
        </w:tc>
        <w:tc>
          <w:tcPr>
            <w:tcW w:w="124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color w:val="000000"/>
                <w:sz w:val="18"/>
                <w:szCs w:val="18"/>
                <w:lang w:eastAsia="ru-RU"/>
              </w:rPr>
            </w:pPr>
            <w:r w:rsidRPr="00B74E6E">
              <w:rPr>
                <w:rFonts w:eastAsia="Times New Roman"/>
                <w:color w:val="000000"/>
                <w:sz w:val="18"/>
                <w:szCs w:val="18"/>
                <w:lang w:eastAsia="ru-RU"/>
              </w:rPr>
              <w:t> </w:t>
            </w:r>
          </w:p>
        </w:tc>
        <w:tc>
          <w:tcPr>
            <w:tcW w:w="64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color w:val="000000"/>
                <w:sz w:val="18"/>
                <w:szCs w:val="18"/>
                <w:lang w:eastAsia="ru-RU"/>
              </w:rPr>
            </w:pPr>
            <w:r w:rsidRPr="00B74E6E">
              <w:rPr>
                <w:rFonts w:eastAsia="Times New Roman"/>
                <w:color w:val="000000"/>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sz w:val="18"/>
                <w:szCs w:val="18"/>
                <w:lang w:eastAsia="ru-RU"/>
              </w:rPr>
            </w:pPr>
            <w:r w:rsidRPr="00B74E6E">
              <w:rPr>
                <w:rFonts w:eastAsia="Times New Roman"/>
                <w:sz w:val="18"/>
                <w:szCs w:val="18"/>
                <w:lang w:eastAsia="ru-RU"/>
              </w:rPr>
              <w:t>3 384,7</w:t>
            </w:r>
          </w:p>
        </w:tc>
        <w:tc>
          <w:tcPr>
            <w:tcW w:w="92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sz w:val="18"/>
                <w:szCs w:val="18"/>
                <w:lang w:eastAsia="ru-RU"/>
              </w:rPr>
            </w:pPr>
            <w:r w:rsidRPr="00B74E6E">
              <w:rPr>
                <w:rFonts w:eastAsia="Times New Roman"/>
                <w:sz w:val="18"/>
                <w:szCs w:val="18"/>
                <w:lang w:eastAsia="ru-RU"/>
              </w:rPr>
              <w:t>3 510,7</w:t>
            </w:r>
          </w:p>
        </w:tc>
        <w:tc>
          <w:tcPr>
            <w:tcW w:w="88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sz w:val="18"/>
                <w:szCs w:val="18"/>
                <w:lang w:eastAsia="ru-RU"/>
              </w:rPr>
            </w:pPr>
            <w:r w:rsidRPr="00B74E6E">
              <w:rPr>
                <w:rFonts w:eastAsia="Times New Roman"/>
                <w:sz w:val="18"/>
                <w:szCs w:val="18"/>
                <w:lang w:eastAsia="ru-RU"/>
              </w:rPr>
              <w:t>3 652,3</w:t>
            </w:r>
          </w:p>
        </w:tc>
        <w:tc>
          <w:tcPr>
            <w:tcW w:w="1060" w:type="dxa"/>
            <w:tcBorders>
              <w:top w:val="nil"/>
              <w:left w:val="nil"/>
              <w:bottom w:val="single" w:sz="4" w:space="0" w:color="auto"/>
              <w:right w:val="single" w:sz="4" w:space="0" w:color="auto"/>
            </w:tcBorders>
            <w:shd w:val="clear" w:color="auto" w:fill="auto"/>
            <w:noWrap/>
            <w:vAlign w:val="center"/>
            <w:hideMark/>
          </w:tcPr>
          <w:p w:rsidR="00B74E6E" w:rsidRPr="00B74E6E" w:rsidRDefault="00B74E6E" w:rsidP="00B74E6E">
            <w:pPr>
              <w:spacing w:after="0" w:line="240" w:lineRule="auto"/>
              <w:jc w:val="center"/>
              <w:rPr>
                <w:rFonts w:eastAsia="Times New Roman"/>
                <w:sz w:val="18"/>
                <w:szCs w:val="18"/>
                <w:lang w:eastAsia="ru-RU"/>
              </w:rPr>
            </w:pPr>
            <w:r w:rsidRPr="00B74E6E">
              <w:rPr>
                <w:rFonts w:eastAsia="Times New Roman"/>
                <w:sz w:val="18"/>
                <w:szCs w:val="18"/>
                <w:lang w:eastAsia="ru-RU"/>
              </w:rPr>
              <w:t>10 547,7</w:t>
            </w:r>
          </w:p>
        </w:tc>
        <w:tc>
          <w:tcPr>
            <w:tcW w:w="2628" w:type="dxa"/>
            <w:tcBorders>
              <w:top w:val="nil"/>
              <w:left w:val="nil"/>
              <w:bottom w:val="single" w:sz="4" w:space="0" w:color="auto"/>
              <w:right w:val="single" w:sz="4" w:space="0" w:color="auto"/>
            </w:tcBorders>
            <w:shd w:val="clear" w:color="auto" w:fill="auto"/>
            <w:vAlign w:val="center"/>
            <w:hideMark/>
          </w:tcPr>
          <w:p w:rsidR="00B74E6E" w:rsidRPr="00B74E6E" w:rsidRDefault="00B74E6E" w:rsidP="00B74E6E">
            <w:pPr>
              <w:spacing w:after="0" w:line="240" w:lineRule="auto"/>
              <w:jc w:val="center"/>
              <w:rPr>
                <w:rFonts w:eastAsia="Times New Roman"/>
                <w:sz w:val="18"/>
                <w:szCs w:val="18"/>
                <w:lang w:eastAsia="ru-RU"/>
              </w:rPr>
            </w:pPr>
            <w:r w:rsidRPr="00B74E6E">
              <w:rPr>
                <w:rFonts w:eastAsia="Times New Roman"/>
                <w:sz w:val="18"/>
                <w:szCs w:val="18"/>
                <w:lang w:eastAsia="ru-RU"/>
              </w:rPr>
              <w:t> </w:t>
            </w:r>
          </w:p>
        </w:tc>
      </w:tr>
    </w:tbl>
    <w:p w:rsidR="00BF4BD8" w:rsidRDefault="00BF4BD8">
      <w:pPr>
        <w:rPr>
          <w:rFonts w:ascii="Arial" w:hAnsi="Arial" w:cs="Arial"/>
          <w:color w:val="000000"/>
          <w:sz w:val="24"/>
          <w:szCs w:val="24"/>
        </w:rPr>
      </w:pPr>
      <w:r>
        <w:rPr>
          <w:rFonts w:ascii="Arial" w:hAnsi="Arial" w:cs="Arial"/>
          <w:color w:val="000000"/>
          <w:sz w:val="24"/>
          <w:szCs w:val="24"/>
        </w:rPr>
        <w:br w:type="page"/>
      </w:r>
    </w:p>
    <w:p w:rsidR="001C4D02" w:rsidRDefault="001C4D02" w:rsidP="00BF4BD8">
      <w:pPr>
        <w:pStyle w:val="a4"/>
        <w:jc w:val="center"/>
        <w:rPr>
          <w:rFonts w:ascii="Arial" w:hAnsi="Arial" w:cs="Arial"/>
          <w:color w:val="000000"/>
          <w:sz w:val="24"/>
          <w:szCs w:val="24"/>
        </w:rPr>
        <w:sectPr w:rsidR="001C4D02" w:rsidSect="00446686">
          <w:pgSz w:w="16838" w:h="11906" w:orient="landscape"/>
          <w:pgMar w:top="1701" w:right="1134" w:bottom="851" w:left="1134" w:header="709" w:footer="709" w:gutter="0"/>
          <w:cols w:space="708"/>
          <w:docGrid w:linePitch="360"/>
        </w:sectPr>
      </w:pPr>
    </w:p>
    <w:p w:rsidR="007B2BB1" w:rsidRPr="00E21A6F" w:rsidRDefault="007B2BB1" w:rsidP="007B2BB1">
      <w:pPr>
        <w:spacing w:after="0" w:line="240" w:lineRule="auto"/>
        <w:ind w:left="5812"/>
        <w:rPr>
          <w:color w:val="000000"/>
          <w:sz w:val="24"/>
          <w:szCs w:val="24"/>
        </w:rPr>
      </w:pPr>
      <w:r>
        <w:rPr>
          <w:color w:val="000000"/>
          <w:sz w:val="24"/>
          <w:szCs w:val="24"/>
        </w:rPr>
        <w:lastRenderedPageBreak/>
        <w:t>Приложение 17</w:t>
      </w:r>
      <w:r w:rsidRPr="00E21A6F">
        <w:rPr>
          <w:color w:val="000000"/>
          <w:sz w:val="24"/>
          <w:szCs w:val="24"/>
        </w:rPr>
        <w:t xml:space="preserve"> </w:t>
      </w:r>
    </w:p>
    <w:p w:rsidR="007B2BB1" w:rsidRPr="00E21A6F" w:rsidRDefault="007B2BB1" w:rsidP="007B2BB1">
      <w:pPr>
        <w:spacing w:after="0" w:line="240" w:lineRule="auto"/>
        <w:ind w:left="5812"/>
        <w:rPr>
          <w:color w:val="000000"/>
          <w:sz w:val="24"/>
          <w:szCs w:val="24"/>
        </w:rPr>
      </w:pPr>
      <w:r w:rsidRPr="00E21A6F">
        <w:rPr>
          <w:color w:val="000000"/>
          <w:sz w:val="24"/>
          <w:szCs w:val="24"/>
        </w:rPr>
        <w:t xml:space="preserve">к постановлению администрации Енисейского района </w:t>
      </w:r>
    </w:p>
    <w:p w:rsidR="007B2BB1" w:rsidRPr="00E21A6F" w:rsidRDefault="007B2BB1" w:rsidP="007B2BB1">
      <w:pPr>
        <w:spacing w:after="0" w:line="240" w:lineRule="auto"/>
        <w:ind w:left="5812"/>
        <w:rPr>
          <w:color w:val="000000"/>
          <w:sz w:val="24"/>
          <w:szCs w:val="24"/>
        </w:rPr>
      </w:pPr>
      <w:r w:rsidRPr="00E21A6F">
        <w:rPr>
          <w:color w:val="000000"/>
          <w:sz w:val="24"/>
          <w:szCs w:val="24"/>
        </w:rPr>
        <w:t>от  ____________  № ___</w:t>
      </w:r>
      <w:proofErr w:type="gramStart"/>
      <w:r w:rsidRPr="00E21A6F">
        <w:rPr>
          <w:color w:val="000000"/>
          <w:sz w:val="24"/>
          <w:szCs w:val="24"/>
        </w:rPr>
        <w:t>_-</w:t>
      </w:r>
      <w:proofErr w:type="gramEnd"/>
      <w:r w:rsidRPr="00E21A6F">
        <w:rPr>
          <w:color w:val="000000"/>
          <w:sz w:val="24"/>
          <w:szCs w:val="24"/>
        </w:rPr>
        <w:t>п</w:t>
      </w:r>
    </w:p>
    <w:p w:rsidR="007B2BB1" w:rsidRPr="00E21A6F" w:rsidRDefault="007B2BB1" w:rsidP="007B2BB1">
      <w:pPr>
        <w:spacing w:after="0" w:line="240" w:lineRule="auto"/>
        <w:ind w:left="5812"/>
        <w:rPr>
          <w:color w:val="000000"/>
          <w:sz w:val="24"/>
          <w:szCs w:val="24"/>
        </w:rPr>
      </w:pPr>
    </w:p>
    <w:tbl>
      <w:tblPr>
        <w:tblW w:w="9560" w:type="dxa"/>
        <w:jc w:val="center"/>
        <w:tblInd w:w="-124" w:type="dxa"/>
        <w:tblLayout w:type="fixed"/>
        <w:tblCellMar>
          <w:left w:w="40" w:type="dxa"/>
          <w:right w:w="40" w:type="dxa"/>
        </w:tblCellMar>
        <w:tblLook w:val="0000" w:firstRow="0" w:lastRow="0" w:firstColumn="0" w:lastColumn="0" w:noHBand="0" w:noVBand="0"/>
      </w:tblPr>
      <w:tblGrid>
        <w:gridCol w:w="2975"/>
        <w:gridCol w:w="6585"/>
      </w:tblGrid>
      <w:tr w:rsidR="007B2BB1" w:rsidRPr="00713B83" w:rsidTr="007B2BB1">
        <w:trPr>
          <w:trHeight w:hRule="exact" w:val="5008"/>
          <w:jc w:val="center"/>
        </w:trPr>
        <w:tc>
          <w:tcPr>
            <w:tcW w:w="2975" w:type="dxa"/>
            <w:tcBorders>
              <w:top w:val="single" w:sz="6" w:space="0" w:color="auto"/>
              <w:left w:val="single" w:sz="6" w:space="0" w:color="auto"/>
              <w:bottom w:val="single" w:sz="6" w:space="0" w:color="auto"/>
              <w:right w:val="single" w:sz="6" w:space="0" w:color="auto"/>
            </w:tcBorders>
            <w:shd w:val="clear" w:color="auto" w:fill="FFFFFF"/>
            <w:vAlign w:val="center"/>
          </w:tcPr>
          <w:p w:rsidR="007B2BB1" w:rsidRPr="00713B83" w:rsidRDefault="007B2BB1" w:rsidP="00FA3656">
            <w:pPr>
              <w:shd w:val="clear" w:color="auto" w:fill="FFFFFF"/>
              <w:spacing w:after="0" w:line="240" w:lineRule="auto"/>
              <w:ind w:right="17"/>
              <w:rPr>
                <w:rFonts w:ascii="Arial" w:hAnsi="Arial" w:cs="Arial"/>
                <w:color w:val="000000"/>
                <w:sz w:val="24"/>
                <w:szCs w:val="24"/>
                <w:highlight w:val="yellow"/>
              </w:rPr>
            </w:pPr>
            <w:r w:rsidRPr="00713B83">
              <w:rPr>
                <w:rFonts w:ascii="Arial" w:hAnsi="Arial" w:cs="Arial"/>
                <w:iCs/>
                <w:color w:val="000000"/>
                <w:sz w:val="24"/>
                <w:szCs w:val="24"/>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r w:rsidRPr="00713B83">
              <w:rPr>
                <w:rFonts w:ascii="Arial" w:hAnsi="Arial" w:cs="Arial"/>
                <w:color w:val="000000"/>
                <w:sz w:val="24"/>
                <w:szCs w:val="24"/>
              </w:rPr>
              <w:t xml:space="preserve"> </w:t>
            </w:r>
          </w:p>
        </w:tc>
        <w:tc>
          <w:tcPr>
            <w:tcW w:w="6585" w:type="dxa"/>
            <w:tcBorders>
              <w:top w:val="single" w:sz="6" w:space="0" w:color="auto"/>
              <w:left w:val="single" w:sz="6" w:space="0" w:color="auto"/>
              <w:bottom w:val="single" w:sz="6" w:space="0" w:color="auto"/>
              <w:right w:val="single" w:sz="6" w:space="0" w:color="auto"/>
            </w:tcBorders>
            <w:shd w:val="clear" w:color="auto" w:fill="FFFFFF"/>
            <w:vAlign w:val="center"/>
          </w:tcPr>
          <w:p w:rsidR="007B2BB1" w:rsidRPr="00713B83" w:rsidRDefault="007B2BB1" w:rsidP="00FA3656">
            <w:pPr>
              <w:snapToGrid w:val="0"/>
              <w:spacing w:after="0" w:line="240" w:lineRule="auto"/>
              <w:ind w:left="63"/>
              <w:jc w:val="both"/>
              <w:rPr>
                <w:rFonts w:ascii="Arial" w:hAnsi="Arial" w:cs="Arial"/>
                <w:color w:val="000000"/>
                <w:sz w:val="24"/>
                <w:szCs w:val="24"/>
              </w:rPr>
            </w:pPr>
            <w:r w:rsidRPr="00713B83">
              <w:rPr>
                <w:rFonts w:ascii="Arial" w:hAnsi="Arial" w:cs="Arial"/>
                <w:color w:val="000000"/>
                <w:sz w:val="24"/>
                <w:szCs w:val="24"/>
              </w:rPr>
              <w:t xml:space="preserve">Всего на реализацию подпрограммы на период 2022-2024 годы объем финансового обеспечения составит – </w:t>
            </w:r>
            <w:r w:rsidRPr="00713B83">
              <w:rPr>
                <w:rFonts w:ascii="Arial" w:eastAsia="Times New Roman" w:hAnsi="Arial" w:cs="Arial"/>
                <w:bCs/>
                <w:sz w:val="24"/>
                <w:szCs w:val="24"/>
                <w:lang w:eastAsia="ru-RU"/>
              </w:rPr>
              <w:t>564</w:t>
            </w:r>
            <w:r w:rsidR="003A4AF7">
              <w:rPr>
                <w:rFonts w:ascii="Arial" w:eastAsia="Times New Roman" w:hAnsi="Arial" w:cs="Arial"/>
                <w:bCs/>
                <w:sz w:val="24"/>
                <w:szCs w:val="24"/>
                <w:lang w:eastAsia="ru-RU"/>
              </w:rPr>
              <w:t> </w:t>
            </w:r>
            <w:r w:rsidRPr="00713B83">
              <w:rPr>
                <w:rFonts w:ascii="Arial" w:eastAsia="Times New Roman" w:hAnsi="Arial" w:cs="Arial"/>
                <w:bCs/>
                <w:sz w:val="24"/>
                <w:szCs w:val="24"/>
                <w:lang w:eastAsia="ru-RU"/>
              </w:rPr>
              <w:t>0</w:t>
            </w:r>
            <w:r w:rsidR="003A4AF7">
              <w:rPr>
                <w:rFonts w:ascii="Arial" w:eastAsia="Times New Roman" w:hAnsi="Arial" w:cs="Arial"/>
                <w:bCs/>
                <w:sz w:val="24"/>
                <w:szCs w:val="24"/>
                <w:lang w:eastAsia="ru-RU"/>
              </w:rPr>
              <w:t>90,6</w:t>
            </w:r>
            <w:r w:rsidRPr="00713B83">
              <w:rPr>
                <w:rFonts w:ascii="Arial" w:eastAsia="Times New Roman" w:hAnsi="Arial" w:cs="Arial"/>
                <w:bCs/>
                <w:sz w:val="24"/>
                <w:szCs w:val="24"/>
                <w:lang w:eastAsia="ru-RU"/>
              </w:rPr>
              <w:t xml:space="preserve"> </w:t>
            </w:r>
            <w:r w:rsidRPr="00713B83">
              <w:rPr>
                <w:rFonts w:ascii="Arial" w:hAnsi="Arial" w:cs="Arial"/>
                <w:color w:val="000000"/>
                <w:sz w:val="24"/>
                <w:szCs w:val="24"/>
              </w:rPr>
              <w:t xml:space="preserve">тыс. руб. в том числе по источникам финансирования: </w:t>
            </w:r>
          </w:p>
          <w:p w:rsidR="007B2BB1" w:rsidRPr="00713B83" w:rsidRDefault="007B2BB1" w:rsidP="00FA3656">
            <w:pPr>
              <w:snapToGrid w:val="0"/>
              <w:spacing w:after="0" w:line="240" w:lineRule="auto"/>
              <w:ind w:left="63"/>
              <w:jc w:val="both"/>
              <w:rPr>
                <w:rFonts w:ascii="Arial" w:hAnsi="Arial" w:cs="Arial"/>
                <w:color w:val="000000"/>
                <w:sz w:val="24"/>
                <w:szCs w:val="24"/>
              </w:rPr>
            </w:pPr>
            <w:r w:rsidRPr="00713B83">
              <w:rPr>
                <w:rFonts w:ascii="Arial" w:hAnsi="Arial" w:cs="Arial"/>
                <w:color w:val="000000"/>
                <w:sz w:val="24"/>
                <w:szCs w:val="24"/>
              </w:rPr>
              <w:t>из средств районного бюджета 354 155,1 тыс. руб. в том числе по годам:</w:t>
            </w:r>
          </w:p>
          <w:p w:rsidR="007B2BB1" w:rsidRPr="00713B83" w:rsidRDefault="007B2BB1" w:rsidP="00FA3656">
            <w:pPr>
              <w:snapToGrid w:val="0"/>
              <w:spacing w:after="0" w:line="240" w:lineRule="auto"/>
              <w:ind w:left="63"/>
              <w:jc w:val="both"/>
              <w:rPr>
                <w:rFonts w:ascii="Arial" w:hAnsi="Arial" w:cs="Arial"/>
                <w:color w:val="000000"/>
                <w:sz w:val="24"/>
                <w:szCs w:val="24"/>
              </w:rPr>
            </w:pPr>
            <w:r w:rsidRPr="00713B83">
              <w:rPr>
                <w:rFonts w:ascii="Arial" w:hAnsi="Arial" w:cs="Arial"/>
                <w:color w:val="000000"/>
                <w:sz w:val="24"/>
                <w:szCs w:val="24"/>
              </w:rPr>
              <w:t xml:space="preserve">2022 год </w:t>
            </w:r>
            <w:r w:rsidRPr="00713B83">
              <w:rPr>
                <w:rFonts w:ascii="Arial" w:eastAsia="Times New Roman" w:hAnsi="Arial" w:cs="Arial"/>
                <w:bCs/>
                <w:sz w:val="24"/>
                <w:szCs w:val="24"/>
                <w:lang w:eastAsia="ru-RU"/>
              </w:rPr>
              <w:t xml:space="preserve">– </w:t>
            </w:r>
            <w:r w:rsidRPr="00713B83">
              <w:rPr>
                <w:rFonts w:ascii="Arial" w:hAnsi="Arial" w:cs="Arial"/>
                <w:color w:val="000000"/>
                <w:sz w:val="24"/>
                <w:szCs w:val="24"/>
              </w:rPr>
              <w:t xml:space="preserve">118 051,7 </w:t>
            </w:r>
            <w:r w:rsidRPr="00713B83">
              <w:rPr>
                <w:rFonts w:ascii="Arial" w:hAnsi="Arial" w:cs="Arial"/>
                <w:bCs/>
                <w:color w:val="000000"/>
                <w:sz w:val="24"/>
                <w:szCs w:val="24"/>
              </w:rPr>
              <w:t>тыс. руб.;</w:t>
            </w:r>
          </w:p>
          <w:p w:rsidR="007B2BB1" w:rsidRPr="00713B83" w:rsidRDefault="007B2BB1" w:rsidP="00FA3656">
            <w:pPr>
              <w:snapToGrid w:val="0"/>
              <w:spacing w:after="0" w:line="240" w:lineRule="auto"/>
              <w:ind w:left="63"/>
              <w:jc w:val="both"/>
              <w:rPr>
                <w:rFonts w:ascii="Arial" w:hAnsi="Arial" w:cs="Arial"/>
                <w:bCs/>
                <w:color w:val="000000"/>
                <w:sz w:val="24"/>
                <w:szCs w:val="24"/>
              </w:rPr>
            </w:pPr>
            <w:r w:rsidRPr="00713B83">
              <w:rPr>
                <w:rFonts w:ascii="Arial" w:hAnsi="Arial" w:cs="Arial"/>
                <w:color w:val="000000"/>
                <w:sz w:val="24"/>
                <w:szCs w:val="24"/>
              </w:rPr>
              <w:t>2023 год – 118 051,7</w:t>
            </w:r>
            <w:r w:rsidRPr="00713B83">
              <w:rPr>
                <w:rFonts w:ascii="Arial" w:eastAsia="Times New Roman" w:hAnsi="Arial" w:cs="Arial"/>
                <w:color w:val="000000"/>
                <w:sz w:val="24"/>
                <w:szCs w:val="24"/>
                <w:lang w:eastAsia="ru-RU"/>
              </w:rPr>
              <w:t xml:space="preserve"> </w:t>
            </w:r>
            <w:r w:rsidRPr="00713B83">
              <w:rPr>
                <w:rFonts w:ascii="Arial" w:hAnsi="Arial" w:cs="Arial"/>
                <w:bCs/>
                <w:color w:val="000000"/>
                <w:sz w:val="24"/>
                <w:szCs w:val="24"/>
              </w:rPr>
              <w:t>тыс. руб.;</w:t>
            </w:r>
          </w:p>
          <w:p w:rsidR="007B2BB1" w:rsidRPr="00713B83" w:rsidRDefault="007B2BB1" w:rsidP="00FA3656">
            <w:pPr>
              <w:snapToGrid w:val="0"/>
              <w:spacing w:after="0" w:line="240" w:lineRule="auto"/>
              <w:ind w:left="63"/>
              <w:jc w:val="both"/>
              <w:rPr>
                <w:rFonts w:ascii="Arial" w:hAnsi="Arial" w:cs="Arial"/>
                <w:bCs/>
                <w:color w:val="000000"/>
                <w:sz w:val="24"/>
                <w:szCs w:val="24"/>
              </w:rPr>
            </w:pPr>
            <w:r w:rsidRPr="00713B83">
              <w:rPr>
                <w:rFonts w:ascii="Arial" w:hAnsi="Arial" w:cs="Arial"/>
                <w:color w:val="000000"/>
                <w:sz w:val="24"/>
                <w:szCs w:val="24"/>
              </w:rPr>
              <w:t xml:space="preserve">2024 год – </w:t>
            </w:r>
            <w:r w:rsidRPr="00713B83">
              <w:rPr>
                <w:rFonts w:ascii="Arial" w:eastAsia="Times New Roman" w:hAnsi="Arial" w:cs="Arial"/>
                <w:color w:val="000000"/>
                <w:sz w:val="24"/>
                <w:szCs w:val="24"/>
                <w:lang w:eastAsia="ru-RU"/>
              </w:rPr>
              <w:t xml:space="preserve">118 051,7 </w:t>
            </w:r>
            <w:r w:rsidRPr="00713B83">
              <w:rPr>
                <w:rFonts w:ascii="Arial" w:hAnsi="Arial" w:cs="Arial"/>
                <w:bCs/>
                <w:color w:val="000000"/>
                <w:sz w:val="24"/>
                <w:szCs w:val="24"/>
              </w:rPr>
              <w:t>тыс. руб.;</w:t>
            </w:r>
          </w:p>
          <w:p w:rsidR="007B2BB1" w:rsidRPr="00713B83" w:rsidRDefault="007B2BB1" w:rsidP="00FA3656">
            <w:pPr>
              <w:snapToGrid w:val="0"/>
              <w:spacing w:after="0" w:line="240" w:lineRule="auto"/>
              <w:ind w:left="63"/>
              <w:jc w:val="both"/>
              <w:rPr>
                <w:rFonts w:ascii="Arial" w:hAnsi="Arial" w:cs="Arial"/>
                <w:bCs/>
                <w:color w:val="000000"/>
                <w:sz w:val="24"/>
                <w:szCs w:val="24"/>
                <w:highlight w:val="yellow"/>
              </w:rPr>
            </w:pPr>
          </w:p>
          <w:p w:rsidR="007B2BB1" w:rsidRPr="00713B83" w:rsidRDefault="007B2BB1" w:rsidP="00FA3656">
            <w:pPr>
              <w:snapToGrid w:val="0"/>
              <w:spacing w:after="0" w:line="240" w:lineRule="auto"/>
              <w:ind w:left="63"/>
              <w:jc w:val="both"/>
              <w:rPr>
                <w:rFonts w:ascii="Arial" w:hAnsi="Arial" w:cs="Arial"/>
                <w:color w:val="000000"/>
                <w:sz w:val="24"/>
                <w:szCs w:val="24"/>
              </w:rPr>
            </w:pPr>
            <w:r w:rsidRPr="00713B83">
              <w:rPr>
                <w:rFonts w:ascii="Arial" w:hAnsi="Arial" w:cs="Arial"/>
                <w:color w:val="000000"/>
                <w:sz w:val="24"/>
                <w:szCs w:val="24"/>
              </w:rPr>
              <w:t>из сре</w:t>
            </w:r>
            <w:proofErr w:type="gramStart"/>
            <w:r w:rsidRPr="00713B83">
              <w:rPr>
                <w:rFonts w:ascii="Arial" w:hAnsi="Arial" w:cs="Arial"/>
                <w:color w:val="000000"/>
                <w:sz w:val="24"/>
                <w:szCs w:val="24"/>
              </w:rPr>
              <w:t>дств кр</w:t>
            </w:r>
            <w:proofErr w:type="gramEnd"/>
            <w:r w:rsidRPr="00713B83">
              <w:rPr>
                <w:rFonts w:ascii="Arial" w:hAnsi="Arial" w:cs="Arial"/>
                <w:color w:val="000000"/>
                <w:sz w:val="24"/>
                <w:szCs w:val="24"/>
              </w:rPr>
              <w:t>аевого бюджета 209</w:t>
            </w:r>
            <w:r w:rsidR="00D973F2">
              <w:rPr>
                <w:rFonts w:ascii="Arial" w:hAnsi="Arial" w:cs="Arial"/>
                <w:color w:val="000000"/>
                <w:sz w:val="24"/>
                <w:szCs w:val="24"/>
              </w:rPr>
              <w:t> </w:t>
            </w:r>
            <w:r w:rsidRPr="00713B83">
              <w:rPr>
                <w:rFonts w:ascii="Arial" w:hAnsi="Arial" w:cs="Arial"/>
                <w:color w:val="000000"/>
                <w:sz w:val="24"/>
                <w:szCs w:val="24"/>
              </w:rPr>
              <w:t>9</w:t>
            </w:r>
            <w:r w:rsidR="00D973F2">
              <w:rPr>
                <w:rFonts w:ascii="Arial" w:hAnsi="Arial" w:cs="Arial"/>
                <w:color w:val="000000"/>
                <w:sz w:val="24"/>
                <w:szCs w:val="24"/>
              </w:rPr>
              <w:t>35,5</w:t>
            </w:r>
            <w:r w:rsidRPr="00713B83">
              <w:rPr>
                <w:rFonts w:ascii="Arial" w:hAnsi="Arial" w:cs="Arial"/>
                <w:color w:val="000000"/>
                <w:sz w:val="24"/>
                <w:szCs w:val="24"/>
              </w:rPr>
              <w:t xml:space="preserve"> тыс. руб. в том числе по годам:</w:t>
            </w:r>
          </w:p>
          <w:p w:rsidR="007B2BB1" w:rsidRPr="00713B83" w:rsidRDefault="007B2BB1" w:rsidP="00FA3656">
            <w:pPr>
              <w:snapToGrid w:val="0"/>
              <w:spacing w:after="0" w:line="240" w:lineRule="auto"/>
              <w:ind w:left="63"/>
              <w:jc w:val="both"/>
              <w:rPr>
                <w:rFonts w:ascii="Arial" w:hAnsi="Arial" w:cs="Arial"/>
                <w:color w:val="000000"/>
                <w:sz w:val="24"/>
                <w:szCs w:val="24"/>
              </w:rPr>
            </w:pPr>
            <w:r w:rsidRPr="00713B83">
              <w:rPr>
                <w:rFonts w:ascii="Arial" w:hAnsi="Arial" w:cs="Arial"/>
                <w:color w:val="000000"/>
                <w:sz w:val="24"/>
                <w:szCs w:val="24"/>
              </w:rPr>
              <w:t>2022 год – 69</w:t>
            </w:r>
            <w:r w:rsidR="00D973F2">
              <w:rPr>
                <w:rFonts w:ascii="Arial" w:hAnsi="Arial" w:cs="Arial"/>
                <w:color w:val="000000"/>
                <w:sz w:val="24"/>
                <w:szCs w:val="24"/>
              </w:rPr>
              <w:t> </w:t>
            </w:r>
            <w:r w:rsidRPr="00713B83">
              <w:rPr>
                <w:rFonts w:ascii="Arial" w:hAnsi="Arial" w:cs="Arial"/>
                <w:color w:val="000000"/>
                <w:sz w:val="24"/>
                <w:szCs w:val="24"/>
              </w:rPr>
              <w:t>9</w:t>
            </w:r>
            <w:r>
              <w:rPr>
                <w:rFonts w:ascii="Arial" w:hAnsi="Arial" w:cs="Arial"/>
                <w:color w:val="000000"/>
                <w:sz w:val="24"/>
                <w:szCs w:val="24"/>
              </w:rPr>
              <w:t>9</w:t>
            </w:r>
            <w:r w:rsidR="00D973F2">
              <w:rPr>
                <w:rFonts w:ascii="Arial" w:hAnsi="Arial" w:cs="Arial"/>
                <w:color w:val="000000"/>
                <w:sz w:val="24"/>
                <w:szCs w:val="24"/>
              </w:rPr>
              <w:t>8,9</w:t>
            </w:r>
            <w:r w:rsidRPr="00713B83">
              <w:rPr>
                <w:rFonts w:ascii="Arial" w:eastAsia="Times New Roman" w:hAnsi="Arial" w:cs="Arial"/>
                <w:color w:val="000000"/>
                <w:sz w:val="24"/>
                <w:szCs w:val="24"/>
                <w:lang w:eastAsia="ru-RU"/>
              </w:rPr>
              <w:t xml:space="preserve"> </w:t>
            </w:r>
            <w:r w:rsidRPr="00713B83">
              <w:rPr>
                <w:rFonts w:ascii="Arial" w:hAnsi="Arial" w:cs="Arial"/>
                <w:bCs/>
                <w:color w:val="000000"/>
                <w:sz w:val="24"/>
                <w:szCs w:val="24"/>
              </w:rPr>
              <w:t>тыс. руб.;</w:t>
            </w:r>
          </w:p>
          <w:p w:rsidR="007B2BB1" w:rsidRPr="00713B83" w:rsidRDefault="007B2BB1" w:rsidP="00FA3656">
            <w:pPr>
              <w:snapToGrid w:val="0"/>
              <w:spacing w:after="0" w:line="240" w:lineRule="auto"/>
              <w:ind w:left="63"/>
              <w:jc w:val="both"/>
              <w:rPr>
                <w:rFonts w:ascii="Arial" w:hAnsi="Arial" w:cs="Arial"/>
                <w:bCs/>
                <w:color w:val="000000"/>
                <w:sz w:val="24"/>
                <w:szCs w:val="24"/>
              </w:rPr>
            </w:pPr>
            <w:r w:rsidRPr="00713B83">
              <w:rPr>
                <w:rFonts w:ascii="Arial" w:hAnsi="Arial" w:cs="Arial"/>
                <w:color w:val="000000"/>
                <w:sz w:val="24"/>
                <w:szCs w:val="24"/>
              </w:rPr>
              <w:t>2023 год – 69 968,3</w:t>
            </w:r>
            <w:r w:rsidRPr="00713B83">
              <w:rPr>
                <w:rFonts w:ascii="Arial" w:eastAsia="Times New Roman" w:hAnsi="Arial" w:cs="Arial"/>
                <w:color w:val="000000"/>
                <w:sz w:val="24"/>
                <w:szCs w:val="24"/>
                <w:lang w:eastAsia="ru-RU"/>
              </w:rPr>
              <w:t xml:space="preserve"> </w:t>
            </w:r>
            <w:r w:rsidRPr="00713B83">
              <w:rPr>
                <w:rFonts w:ascii="Arial" w:hAnsi="Arial" w:cs="Arial"/>
                <w:bCs/>
                <w:color w:val="000000"/>
                <w:sz w:val="24"/>
                <w:szCs w:val="24"/>
              </w:rPr>
              <w:t>тыс. руб.;</w:t>
            </w:r>
          </w:p>
          <w:p w:rsidR="007B2BB1" w:rsidRPr="00713B83" w:rsidRDefault="007B2BB1" w:rsidP="00FA3656">
            <w:pPr>
              <w:autoSpaceDE w:val="0"/>
              <w:autoSpaceDN w:val="0"/>
              <w:adjustRightInd w:val="0"/>
              <w:spacing w:after="0" w:line="240" w:lineRule="auto"/>
              <w:ind w:left="63"/>
              <w:jc w:val="both"/>
              <w:outlineLvl w:val="0"/>
              <w:rPr>
                <w:rFonts w:ascii="Arial" w:hAnsi="Arial" w:cs="Arial"/>
                <w:b/>
                <w:color w:val="000000"/>
                <w:sz w:val="24"/>
                <w:szCs w:val="24"/>
                <w:highlight w:val="yellow"/>
              </w:rPr>
            </w:pPr>
            <w:r w:rsidRPr="00713B83">
              <w:rPr>
                <w:rFonts w:ascii="Arial" w:hAnsi="Arial" w:cs="Arial"/>
                <w:color w:val="000000"/>
                <w:sz w:val="24"/>
                <w:szCs w:val="24"/>
              </w:rPr>
              <w:t xml:space="preserve">2024 год – </w:t>
            </w:r>
            <w:r w:rsidRPr="00713B83">
              <w:rPr>
                <w:rFonts w:ascii="Arial" w:eastAsia="Times New Roman" w:hAnsi="Arial" w:cs="Arial"/>
                <w:color w:val="000000"/>
                <w:sz w:val="24"/>
                <w:szCs w:val="24"/>
                <w:lang w:eastAsia="ru-RU"/>
              </w:rPr>
              <w:t xml:space="preserve">69 968,3 </w:t>
            </w:r>
            <w:r w:rsidRPr="00713B83">
              <w:rPr>
                <w:rFonts w:ascii="Arial" w:hAnsi="Arial" w:cs="Arial"/>
                <w:bCs/>
                <w:color w:val="000000"/>
                <w:sz w:val="24"/>
                <w:szCs w:val="24"/>
              </w:rPr>
              <w:t>тыс. руб.</w:t>
            </w:r>
          </w:p>
        </w:tc>
      </w:tr>
    </w:tbl>
    <w:p w:rsidR="00C94540" w:rsidRDefault="00C94540">
      <w:pPr>
        <w:rPr>
          <w:rFonts w:ascii="Arial" w:hAnsi="Arial" w:cs="Arial"/>
          <w:color w:val="000000"/>
          <w:sz w:val="24"/>
          <w:szCs w:val="24"/>
        </w:rPr>
      </w:pPr>
      <w:r>
        <w:rPr>
          <w:rFonts w:ascii="Arial" w:hAnsi="Arial" w:cs="Arial"/>
          <w:color w:val="000000"/>
          <w:sz w:val="24"/>
          <w:szCs w:val="24"/>
        </w:rPr>
        <w:br w:type="page"/>
      </w:r>
    </w:p>
    <w:p w:rsidR="00C94540" w:rsidRPr="00E21A6F" w:rsidRDefault="00C94540" w:rsidP="00C94540">
      <w:pPr>
        <w:spacing w:after="0" w:line="240" w:lineRule="auto"/>
        <w:ind w:left="5812"/>
        <w:rPr>
          <w:color w:val="000000"/>
          <w:sz w:val="24"/>
          <w:szCs w:val="24"/>
        </w:rPr>
      </w:pPr>
      <w:r>
        <w:rPr>
          <w:color w:val="000000"/>
          <w:sz w:val="24"/>
          <w:szCs w:val="24"/>
        </w:rPr>
        <w:lastRenderedPageBreak/>
        <w:t>Приложение 18</w:t>
      </w:r>
      <w:r w:rsidRPr="00E21A6F">
        <w:rPr>
          <w:color w:val="000000"/>
          <w:sz w:val="24"/>
          <w:szCs w:val="24"/>
        </w:rPr>
        <w:t xml:space="preserve"> </w:t>
      </w:r>
    </w:p>
    <w:p w:rsidR="00C94540" w:rsidRPr="00E21A6F" w:rsidRDefault="00C94540" w:rsidP="00C94540">
      <w:pPr>
        <w:spacing w:after="0" w:line="240" w:lineRule="auto"/>
        <w:ind w:left="5812"/>
        <w:rPr>
          <w:color w:val="000000"/>
          <w:sz w:val="24"/>
          <w:szCs w:val="24"/>
        </w:rPr>
      </w:pPr>
      <w:r w:rsidRPr="00E21A6F">
        <w:rPr>
          <w:color w:val="000000"/>
          <w:sz w:val="24"/>
          <w:szCs w:val="24"/>
        </w:rPr>
        <w:t xml:space="preserve">к постановлению администрации Енисейского района </w:t>
      </w:r>
    </w:p>
    <w:p w:rsidR="00C94540" w:rsidRPr="00E21A6F" w:rsidRDefault="00C94540" w:rsidP="00C94540">
      <w:pPr>
        <w:spacing w:after="0" w:line="240" w:lineRule="auto"/>
        <w:ind w:left="5812"/>
        <w:rPr>
          <w:color w:val="000000"/>
          <w:sz w:val="24"/>
          <w:szCs w:val="24"/>
        </w:rPr>
      </w:pPr>
      <w:r w:rsidRPr="00E21A6F">
        <w:rPr>
          <w:color w:val="000000"/>
          <w:sz w:val="24"/>
          <w:szCs w:val="24"/>
        </w:rPr>
        <w:t>от  ____________  № ___</w:t>
      </w:r>
      <w:proofErr w:type="gramStart"/>
      <w:r w:rsidRPr="00E21A6F">
        <w:rPr>
          <w:color w:val="000000"/>
          <w:sz w:val="24"/>
          <w:szCs w:val="24"/>
        </w:rPr>
        <w:t>_-</w:t>
      </w:r>
      <w:proofErr w:type="gramEnd"/>
      <w:r w:rsidRPr="00E21A6F">
        <w:rPr>
          <w:color w:val="000000"/>
          <w:sz w:val="24"/>
          <w:szCs w:val="24"/>
        </w:rPr>
        <w:t>п</w:t>
      </w:r>
    </w:p>
    <w:p w:rsidR="00C94540" w:rsidRPr="00E21A6F" w:rsidRDefault="00C94540" w:rsidP="00C94540">
      <w:pPr>
        <w:spacing w:after="0" w:line="240" w:lineRule="auto"/>
        <w:ind w:left="5812"/>
        <w:rPr>
          <w:color w:val="000000"/>
          <w:sz w:val="24"/>
          <w:szCs w:val="24"/>
        </w:rPr>
      </w:pPr>
    </w:p>
    <w:p w:rsidR="00C94540" w:rsidRPr="00713B83" w:rsidRDefault="00C94540" w:rsidP="00C94540">
      <w:pPr>
        <w:autoSpaceDE w:val="0"/>
        <w:autoSpaceDN w:val="0"/>
        <w:adjustRightInd w:val="0"/>
        <w:spacing w:after="0" w:line="240" w:lineRule="auto"/>
        <w:jc w:val="center"/>
        <w:rPr>
          <w:rFonts w:ascii="Arial" w:hAnsi="Arial" w:cs="Arial"/>
          <w:b/>
          <w:color w:val="000000"/>
          <w:sz w:val="24"/>
          <w:szCs w:val="24"/>
          <w:highlight w:val="yellow"/>
        </w:rPr>
      </w:pPr>
      <w:r w:rsidRPr="00713B83">
        <w:rPr>
          <w:rFonts w:ascii="Arial" w:hAnsi="Arial" w:cs="Arial"/>
          <w:b/>
          <w:color w:val="000000"/>
          <w:sz w:val="24"/>
          <w:szCs w:val="24"/>
        </w:rPr>
        <w:t xml:space="preserve">4. Управление подпрограммой и </w:t>
      </w:r>
      <w:proofErr w:type="gramStart"/>
      <w:r w:rsidRPr="00713B83">
        <w:rPr>
          <w:rFonts w:ascii="Arial" w:hAnsi="Arial" w:cs="Arial"/>
          <w:b/>
          <w:color w:val="000000"/>
          <w:sz w:val="24"/>
          <w:szCs w:val="24"/>
        </w:rPr>
        <w:t>контроль за</w:t>
      </w:r>
      <w:proofErr w:type="gramEnd"/>
      <w:r w:rsidRPr="00713B83">
        <w:rPr>
          <w:rFonts w:ascii="Arial" w:hAnsi="Arial" w:cs="Arial"/>
          <w:b/>
          <w:color w:val="000000"/>
          <w:sz w:val="24"/>
          <w:szCs w:val="24"/>
        </w:rPr>
        <w:t xml:space="preserve"> ходом ее выполнения</w:t>
      </w:r>
    </w:p>
    <w:p w:rsidR="00C94540" w:rsidRPr="00C94540" w:rsidRDefault="00C94540" w:rsidP="00C94540">
      <w:pPr>
        <w:autoSpaceDE w:val="0"/>
        <w:autoSpaceDN w:val="0"/>
        <w:adjustRightInd w:val="0"/>
        <w:spacing w:after="0" w:line="240" w:lineRule="auto"/>
        <w:rPr>
          <w:rFonts w:ascii="Arial" w:hAnsi="Arial" w:cs="Arial"/>
          <w:color w:val="000000"/>
          <w:sz w:val="24"/>
          <w:szCs w:val="24"/>
          <w:highlight w:val="yellow"/>
        </w:rPr>
      </w:pPr>
    </w:p>
    <w:p w:rsidR="00C94540" w:rsidRPr="00713B83" w:rsidRDefault="00C94540" w:rsidP="00C94540">
      <w:pPr>
        <w:shd w:val="clear" w:color="auto" w:fill="FFFFFF"/>
        <w:tabs>
          <w:tab w:val="left" w:leader="underscore" w:pos="2150"/>
        </w:tabs>
        <w:spacing w:after="0" w:line="240" w:lineRule="auto"/>
        <w:ind w:right="17" w:firstLine="709"/>
        <w:jc w:val="both"/>
        <w:rPr>
          <w:rFonts w:ascii="Arial" w:hAnsi="Arial" w:cs="Arial"/>
          <w:color w:val="000000"/>
          <w:sz w:val="24"/>
          <w:szCs w:val="24"/>
        </w:rPr>
      </w:pPr>
      <w:r w:rsidRPr="00713B83">
        <w:rPr>
          <w:rFonts w:ascii="Arial" w:hAnsi="Arial" w:cs="Arial"/>
          <w:color w:val="000000"/>
          <w:sz w:val="24"/>
          <w:szCs w:val="24"/>
        </w:rPr>
        <w:t>Контроль за целевым и эффективным использованием бюджетных средств возлагается на главного распорядителя бюджетных средств - администрацию Енисейского района.</w:t>
      </w:r>
    </w:p>
    <w:p w:rsidR="00C94540" w:rsidRPr="00713B83" w:rsidRDefault="00C94540" w:rsidP="00C94540">
      <w:pPr>
        <w:spacing w:after="0" w:line="240" w:lineRule="auto"/>
        <w:ind w:firstLine="709"/>
        <w:jc w:val="both"/>
        <w:rPr>
          <w:rFonts w:ascii="Arial" w:hAnsi="Arial" w:cs="Arial"/>
          <w:color w:val="000000"/>
          <w:sz w:val="24"/>
          <w:szCs w:val="24"/>
        </w:rPr>
      </w:pPr>
      <w:r w:rsidRPr="00713B83">
        <w:rPr>
          <w:rFonts w:ascii="Arial" w:hAnsi="Arial" w:cs="Arial"/>
          <w:color w:val="000000"/>
          <w:sz w:val="24"/>
          <w:szCs w:val="24"/>
        </w:rPr>
        <w:t>Функции отдела транспорта, связи и природопользования администрации района по управлению настоящей подпрограммой:</w:t>
      </w:r>
    </w:p>
    <w:p w:rsidR="00C94540" w:rsidRPr="00713B83" w:rsidRDefault="00C94540" w:rsidP="00C94540">
      <w:pPr>
        <w:widowControl w:val="0"/>
        <w:autoSpaceDE w:val="0"/>
        <w:autoSpaceDN w:val="0"/>
        <w:adjustRightInd w:val="0"/>
        <w:spacing w:after="0" w:line="240" w:lineRule="auto"/>
        <w:ind w:firstLine="709"/>
        <w:jc w:val="both"/>
        <w:rPr>
          <w:rFonts w:ascii="Arial" w:hAnsi="Arial" w:cs="Arial"/>
          <w:color w:val="000000"/>
          <w:sz w:val="24"/>
          <w:szCs w:val="24"/>
        </w:rPr>
      </w:pPr>
      <w:r w:rsidRPr="00713B83">
        <w:rPr>
          <w:rFonts w:ascii="Arial" w:hAnsi="Arial" w:cs="Arial"/>
          <w:color w:val="000000"/>
          <w:sz w:val="24"/>
          <w:szCs w:val="24"/>
        </w:rPr>
        <w:t>ежегодное уточнение целевых показателей и затрат по мероприятиям настоящей подпрограммы, а также состава исполнителей (соисполнителей);</w:t>
      </w:r>
    </w:p>
    <w:p w:rsidR="00C94540" w:rsidRPr="00713B83" w:rsidRDefault="00C94540" w:rsidP="00C94540">
      <w:pPr>
        <w:widowControl w:val="0"/>
        <w:autoSpaceDE w:val="0"/>
        <w:autoSpaceDN w:val="0"/>
        <w:adjustRightInd w:val="0"/>
        <w:spacing w:after="0" w:line="240" w:lineRule="auto"/>
        <w:ind w:firstLine="709"/>
        <w:jc w:val="both"/>
        <w:rPr>
          <w:rFonts w:ascii="Arial" w:hAnsi="Arial" w:cs="Arial"/>
          <w:color w:val="000000"/>
          <w:sz w:val="24"/>
          <w:szCs w:val="24"/>
          <w:highlight w:val="yellow"/>
        </w:rPr>
      </w:pPr>
      <w:r w:rsidRPr="00713B83">
        <w:rPr>
          <w:rFonts w:ascii="Arial" w:hAnsi="Arial" w:cs="Arial"/>
          <w:color w:val="000000"/>
          <w:sz w:val="24"/>
          <w:szCs w:val="24"/>
        </w:rPr>
        <w:t>совершенствование механизма реализации настоящей подпрограммы с учетом изменений внешней среды и нормативно-правовой базы;</w:t>
      </w:r>
    </w:p>
    <w:p w:rsidR="00C94540" w:rsidRPr="00713B83" w:rsidRDefault="00C94540" w:rsidP="00C94540">
      <w:pPr>
        <w:widowControl w:val="0"/>
        <w:autoSpaceDE w:val="0"/>
        <w:autoSpaceDN w:val="0"/>
        <w:adjustRightInd w:val="0"/>
        <w:spacing w:after="0" w:line="240" w:lineRule="auto"/>
        <w:ind w:firstLine="709"/>
        <w:jc w:val="both"/>
        <w:rPr>
          <w:rFonts w:ascii="Arial" w:hAnsi="Arial" w:cs="Arial"/>
          <w:color w:val="000000"/>
          <w:sz w:val="24"/>
          <w:szCs w:val="24"/>
        </w:rPr>
      </w:pPr>
      <w:r w:rsidRPr="00713B83">
        <w:rPr>
          <w:rFonts w:ascii="Arial" w:hAnsi="Arial" w:cs="Arial"/>
          <w:color w:val="000000"/>
          <w:sz w:val="24"/>
          <w:szCs w:val="24"/>
        </w:rPr>
        <w:t xml:space="preserve">осуществление текущего </w:t>
      </w:r>
      <w:proofErr w:type="gramStart"/>
      <w:r w:rsidRPr="00713B83">
        <w:rPr>
          <w:rFonts w:ascii="Arial" w:hAnsi="Arial" w:cs="Arial"/>
          <w:color w:val="000000"/>
          <w:sz w:val="24"/>
          <w:szCs w:val="24"/>
        </w:rPr>
        <w:t>контроля за</w:t>
      </w:r>
      <w:proofErr w:type="gramEnd"/>
      <w:r w:rsidRPr="00713B83">
        <w:rPr>
          <w:rFonts w:ascii="Arial" w:hAnsi="Arial" w:cs="Arial"/>
          <w:color w:val="000000"/>
          <w:sz w:val="24"/>
          <w:szCs w:val="24"/>
        </w:rPr>
        <w:t xml:space="preserve"> ходом реализации настоящей подпрограммы, использованием бюджетных средств, выделяемых на выполнение мероприятий;</w:t>
      </w:r>
    </w:p>
    <w:p w:rsidR="00C94540" w:rsidRPr="00713B83" w:rsidRDefault="00C94540" w:rsidP="00C94540">
      <w:pPr>
        <w:widowControl w:val="0"/>
        <w:autoSpaceDE w:val="0"/>
        <w:autoSpaceDN w:val="0"/>
        <w:adjustRightInd w:val="0"/>
        <w:spacing w:after="0" w:line="240" w:lineRule="auto"/>
        <w:ind w:firstLine="709"/>
        <w:jc w:val="both"/>
        <w:rPr>
          <w:rFonts w:ascii="Arial" w:hAnsi="Arial" w:cs="Arial"/>
          <w:color w:val="000000"/>
          <w:sz w:val="24"/>
          <w:szCs w:val="24"/>
        </w:rPr>
      </w:pPr>
      <w:r w:rsidRPr="00713B83">
        <w:rPr>
          <w:rFonts w:ascii="Arial" w:hAnsi="Arial" w:cs="Arial"/>
          <w:color w:val="000000"/>
          <w:sz w:val="24"/>
          <w:szCs w:val="24"/>
        </w:rPr>
        <w:t xml:space="preserve">подготовка и предоставление отчетности о реализации подпрограммы. </w:t>
      </w:r>
    </w:p>
    <w:p w:rsidR="00C94540" w:rsidRPr="00713B83" w:rsidRDefault="00C94540" w:rsidP="00C94540">
      <w:pPr>
        <w:pStyle w:val="3"/>
        <w:spacing w:after="0"/>
        <w:ind w:firstLine="709"/>
        <w:jc w:val="both"/>
        <w:rPr>
          <w:rFonts w:ascii="Arial" w:hAnsi="Arial" w:cs="Arial"/>
          <w:color w:val="000000"/>
          <w:sz w:val="24"/>
          <w:szCs w:val="24"/>
        </w:rPr>
      </w:pPr>
      <w:r w:rsidRPr="00713B83">
        <w:rPr>
          <w:rFonts w:ascii="Arial" w:hAnsi="Arial" w:cs="Arial"/>
          <w:color w:val="000000"/>
          <w:sz w:val="24"/>
          <w:szCs w:val="24"/>
        </w:rPr>
        <w:t>Корректировка подпрограммы, внесение изменений осуществляется в порядке, утвержденном нормативно-правовым актом администрации Енисейского района.</w:t>
      </w:r>
    </w:p>
    <w:p w:rsidR="00C94540" w:rsidRPr="00713B83" w:rsidRDefault="00C94540" w:rsidP="00C94540">
      <w:pPr>
        <w:pStyle w:val="3"/>
        <w:spacing w:after="0"/>
        <w:ind w:firstLine="709"/>
        <w:jc w:val="both"/>
        <w:rPr>
          <w:rFonts w:ascii="Arial" w:hAnsi="Arial" w:cs="Arial"/>
          <w:color w:val="000000"/>
          <w:sz w:val="24"/>
          <w:szCs w:val="24"/>
        </w:rPr>
      </w:pPr>
      <w:proofErr w:type="gramStart"/>
      <w:r w:rsidRPr="00713B83">
        <w:rPr>
          <w:rFonts w:ascii="Arial" w:hAnsi="Arial" w:cs="Arial"/>
          <w:color w:val="000000"/>
          <w:sz w:val="24"/>
          <w:szCs w:val="24"/>
        </w:rPr>
        <w:t>Контроль за</w:t>
      </w:r>
      <w:proofErr w:type="gramEnd"/>
      <w:r w:rsidRPr="00713B83">
        <w:rPr>
          <w:rFonts w:ascii="Arial" w:hAnsi="Arial" w:cs="Arial"/>
          <w:color w:val="000000"/>
          <w:sz w:val="24"/>
          <w:szCs w:val="24"/>
        </w:rPr>
        <w:t xml:space="preserve"> соблюдением условий предоставления и использования бюджетных средств, предоставляемых по настоящей подпрограмме юридическим лицам, осуществляется органами муниципального финансового контроля.</w:t>
      </w:r>
    </w:p>
    <w:p w:rsidR="00C94540" w:rsidRDefault="00C94540" w:rsidP="00C94540">
      <w:pPr>
        <w:ind w:firstLine="709"/>
        <w:jc w:val="both"/>
        <w:rPr>
          <w:rFonts w:ascii="Arial" w:hAnsi="Arial" w:cs="Arial"/>
          <w:color w:val="000000"/>
          <w:sz w:val="24"/>
          <w:szCs w:val="24"/>
        </w:rPr>
      </w:pPr>
      <w:r w:rsidRPr="00713B83">
        <w:rPr>
          <w:rFonts w:ascii="Arial" w:hAnsi="Arial" w:cs="Arial"/>
          <w:color w:val="000000"/>
          <w:sz w:val="24"/>
          <w:szCs w:val="24"/>
        </w:rPr>
        <w:t>Отчет о реализации подпрограммы формируется отделом транспорта, связи и природопользования в сроки и по формам, установленны</w:t>
      </w:r>
      <w:r>
        <w:rPr>
          <w:rFonts w:ascii="Arial" w:hAnsi="Arial" w:cs="Arial"/>
          <w:color w:val="000000"/>
          <w:sz w:val="24"/>
          <w:szCs w:val="24"/>
        </w:rPr>
        <w:t>м ответственным исполнителем программы.</w:t>
      </w:r>
    </w:p>
    <w:p w:rsidR="00C94540" w:rsidRDefault="00C94540">
      <w:pPr>
        <w:rPr>
          <w:rFonts w:ascii="Arial" w:hAnsi="Arial" w:cs="Arial"/>
          <w:color w:val="000000"/>
          <w:sz w:val="24"/>
          <w:szCs w:val="24"/>
        </w:rPr>
      </w:pPr>
      <w:r>
        <w:rPr>
          <w:rFonts w:ascii="Arial" w:hAnsi="Arial" w:cs="Arial"/>
          <w:color w:val="000000"/>
          <w:sz w:val="24"/>
          <w:szCs w:val="24"/>
        </w:rPr>
        <w:br w:type="page"/>
      </w:r>
    </w:p>
    <w:p w:rsidR="00A37C6F" w:rsidRDefault="00A37C6F" w:rsidP="00C94540">
      <w:pPr>
        <w:ind w:firstLine="709"/>
        <w:jc w:val="both"/>
        <w:rPr>
          <w:rFonts w:ascii="Arial" w:hAnsi="Arial" w:cs="Arial"/>
          <w:color w:val="000000"/>
          <w:sz w:val="24"/>
          <w:szCs w:val="24"/>
        </w:rPr>
        <w:sectPr w:rsidR="00A37C6F" w:rsidSect="001C4D02">
          <w:headerReference w:type="default" r:id="rId11"/>
          <w:pgSz w:w="11906" w:h="16838"/>
          <w:pgMar w:top="1134" w:right="851" w:bottom="1134" w:left="1701" w:header="709" w:footer="709" w:gutter="0"/>
          <w:cols w:space="708"/>
          <w:docGrid w:linePitch="360"/>
        </w:sectPr>
      </w:pPr>
    </w:p>
    <w:p w:rsidR="00FA3656" w:rsidRPr="00E21A6F" w:rsidRDefault="00FA3656" w:rsidP="00FA3656">
      <w:pPr>
        <w:spacing w:after="0" w:line="240" w:lineRule="auto"/>
        <w:ind w:left="9923"/>
        <w:rPr>
          <w:color w:val="000000"/>
          <w:sz w:val="24"/>
          <w:szCs w:val="24"/>
        </w:rPr>
      </w:pPr>
      <w:r w:rsidRPr="00E21A6F">
        <w:rPr>
          <w:color w:val="000000"/>
          <w:sz w:val="24"/>
          <w:szCs w:val="24"/>
        </w:rPr>
        <w:lastRenderedPageBreak/>
        <w:t xml:space="preserve">Приложение </w:t>
      </w:r>
      <w:r>
        <w:rPr>
          <w:color w:val="000000"/>
          <w:sz w:val="24"/>
          <w:szCs w:val="24"/>
        </w:rPr>
        <w:t>19</w:t>
      </w:r>
      <w:r w:rsidRPr="00E21A6F">
        <w:rPr>
          <w:color w:val="000000"/>
          <w:sz w:val="24"/>
          <w:szCs w:val="24"/>
        </w:rPr>
        <w:t xml:space="preserve"> к постановлению</w:t>
      </w:r>
    </w:p>
    <w:p w:rsidR="00FA3656" w:rsidRPr="00E21A6F" w:rsidRDefault="00FA3656" w:rsidP="00FA3656">
      <w:pPr>
        <w:spacing w:after="0" w:line="240" w:lineRule="auto"/>
        <w:ind w:left="5812" w:firstLine="4111"/>
        <w:rPr>
          <w:color w:val="000000"/>
          <w:sz w:val="24"/>
          <w:szCs w:val="24"/>
        </w:rPr>
      </w:pPr>
      <w:r w:rsidRPr="00E21A6F">
        <w:rPr>
          <w:color w:val="000000"/>
          <w:sz w:val="24"/>
          <w:szCs w:val="24"/>
        </w:rPr>
        <w:t xml:space="preserve">администрации Енисейского района </w:t>
      </w:r>
    </w:p>
    <w:p w:rsidR="00FA3656" w:rsidRDefault="00FA3656" w:rsidP="00FA3656">
      <w:pPr>
        <w:spacing w:after="0" w:line="240" w:lineRule="auto"/>
        <w:ind w:left="5812" w:firstLine="4111"/>
        <w:rPr>
          <w:color w:val="000000"/>
          <w:sz w:val="24"/>
          <w:szCs w:val="24"/>
        </w:rPr>
      </w:pPr>
      <w:r w:rsidRPr="00E21A6F">
        <w:rPr>
          <w:color w:val="000000"/>
          <w:sz w:val="24"/>
          <w:szCs w:val="24"/>
        </w:rPr>
        <w:t>от ____________  № ___</w:t>
      </w:r>
      <w:proofErr w:type="gramStart"/>
      <w:r w:rsidRPr="00E21A6F">
        <w:rPr>
          <w:color w:val="000000"/>
          <w:sz w:val="24"/>
          <w:szCs w:val="24"/>
        </w:rPr>
        <w:t>_-</w:t>
      </w:r>
      <w:proofErr w:type="gramEnd"/>
      <w:r w:rsidRPr="00E21A6F">
        <w:rPr>
          <w:color w:val="000000"/>
          <w:sz w:val="24"/>
          <w:szCs w:val="24"/>
        </w:rPr>
        <w:t>п</w:t>
      </w:r>
    </w:p>
    <w:p w:rsidR="00FA3656" w:rsidRDefault="00FA3656" w:rsidP="00FA3656">
      <w:pPr>
        <w:pStyle w:val="ConsPlusNormal"/>
        <w:ind w:left="9923"/>
        <w:jc w:val="both"/>
        <w:outlineLvl w:val="2"/>
        <w:rPr>
          <w:rFonts w:cs="Arial"/>
          <w:color w:val="000000"/>
          <w:sz w:val="24"/>
          <w:szCs w:val="24"/>
        </w:rPr>
      </w:pPr>
    </w:p>
    <w:p w:rsidR="00FE5827" w:rsidRPr="00713B83" w:rsidRDefault="00FE5827" w:rsidP="00FE5827">
      <w:pPr>
        <w:spacing w:after="0" w:line="240" w:lineRule="auto"/>
        <w:ind w:left="9923" w:right="17"/>
        <w:jc w:val="both"/>
        <w:rPr>
          <w:rFonts w:ascii="Arial" w:hAnsi="Arial" w:cs="Arial"/>
          <w:color w:val="000000"/>
          <w:sz w:val="24"/>
          <w:szCs w:val="24"/>
        </w:rPr>
      </w:pPr>
      <w:r w:rsidRPr="00713B83">
        <w:rPr>
          <w:rFonts w:ascii="Arial" w:hAnsi="Arial" w:cs="Arial"/>
          <w:color w:val="000000"/>
          <w:sz w:val="24"/>
          <w:szCs w:val="24"/>
        </w:rPr>
        <w:t>Приложение № 1</w:t>
      </w:r>
    </w:p>
    <w:p w:rsidR="00FE5827" w:rsidRPr="00713B83" w:rsidRDefault="00FE5827" w:rsidP="00FE5827">
      <w:pPr>
        <w:spacing w:after="0" w:line="240" w:lineRule="auto"/>
        <w:ind w:left="9923" w:right="17"/>
        <w:jc w:val="both"/>
        <w:rPr>
          <w:rFonts w:ascii="Arial" w:hAnsi="Arial" w:cs="Arial"/>
          <w:color w:val="000000"/>
          <w:sz w:val="24"/>
          <w:szCs w:val="24"/>
          <w:highlight w:val="yellow"/>
        </w:rPr>
      </w:pPr>
      <w:r w:rsidRPr="00713B83">
        <w:rPr>
          <w:rFonts w:ascii="Arial" w:hAnsi="Arial" w:cs="Arial"/>
          <w:color w:val="000000"/>
          <w:sz w:val="24"/>
          <w:szCs w:val="24"/>
        </w:rPr>
        <w:t>к подпрограмме «Организация транспортного обслуживания  населения Енисейского района»</w:t>
      </w:r>
    </w:p>
    <w:p w:rsidR="00FE5827" w:rsidRPr="00713B83" w:rsidRDefault="00FE5827" w:rsidP="00FE5827">
      <w:pPr>
        <w:spacing w:after="0" w:line="240" w:lineRule="auto"/>
        <w:ind w:left="8540" w:right="17"/>
        <w:rPr>
          <w:rFonts w:ascii="Arial" w:hAnsi="Arial" w:cs="Arial"/>
          <w:color w:val="000000"/>
          <w:sz w:val="24"/>
          <w:szCs w:val="24"/>
          <w:highlight w:val="yellow"/>
        </w:rPr>
      </w:pPr>
    </w:p>
    <w:p w:rsidR="00FE5827" w:rsidRDefault="00FE5827" w:rsidP="00FE5827">
      <w:pPr>
        <w:spacing w:after="0" w:line="240" w:lineRule="auto"/>
        <w:ind w:firstLine="567"/>
        <w:jc w:val="center"/>
        <w:outlineLvl w:val="0"/>
        <w:rPr>
          <w:rFonts w:ascii="Arial" w:hAnsi="Arial" w:cs="Arial"/>
          <w:b/>
          <w:color w:val="000000"/>
          <w:sz w:val="24"/>
          <w:szCs w:val="24"/>
        </w:rPr>
      </w:pPr>
      <w:r w:rsidRPr="00713B83">
        <w:rPr>
          <w:rFonts w:ascii="Arial" w:hAnsi="Arial" w:cs="Arial"/>
          <w:b/>
          <w:color w:val="000000"/>
          <w:sz w:val="24"/>
          <w:szCs w:val="24"/>
        </w:rPr>
        <w:t>Перечень мероприятий подпрограммы с указанием объема средств на их реализацию и ожидаемых результатов</w:t>
      </w:r>
    </w:p>
    <w:p w:rsidR="00FE5827" w:rsidRPr="00713B83" w:rsidRDefault="00FE5827" w:rsidP="00FE5827">
      <w:pPr>
        <w:spacing w:after="0" w:line="240" w:lineRule="auto"/>
        <w:ind w:firstLine="567"/>
        <w:jc w:val="center"/>
        <w:outlineLvl w:val="0"/>
        <w:rPr>
          <w:rFonts w:ascii="Arial" w:hAnsi="Arial" w:cs="Arial"/>
          <w:b/>
          <w:color w:val="000000"/>
          <w:sz w:val="24"/>
          <w:szCs w:val="24"/>
          <w:highlight w:val="yellow"/>
        </w:rPr>
      </w:pPr>
    </w:p>
    <w:tbl>
      <w:tblPr>
        <w:tblW w:w="14616" w:type="dxa"/>
        <w:tblInd w:w="93" w:type="dxa"/>
        <w:tblLook w:val="04A0" w:firstRow="1" w:lastRow="0" w:firstColumn="1" w:lastColumn="0" w:noHBand="0" w:noVBand="1"/>
      </w:tblPr>
      <w:tblGrid>
        <w:gridCol w:w="3693"/>
        <w:gridCol w:w="1445"/>
        <w:gridCol w:w="644"/>
        <w:gridCol w:w="608"/>
        <w:gridCol w:w="1216"/>
        <w:gridCol w:w="560"/>
        <w:gridCol w:w="960"/>
        <w:gridCol w:w="960"/>
        <w:gridCol w:w="960"/>
        <w:gridCol w:w="960"/>
        <w:gridCol w:w="2610"/>
      </w:tblGrid>
      <w:tr w:rsidR="005002FA" w:rsidRPr="005002FA" w:rsidTr="005002FA">
        <w:trPr>
          <w:trHeight w:val="495"/>
        </w:trPr>
        <w:tc>
          <w:tcPr>
            <w:tcW w:w="3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02FA" w:rsidRPr="005002FA" w:rsidRDefault="005002FA" w:rsidP="005002FA">
            <w:pPr>
              <w:spacing w:after="0" w:line="240" w:lineRule="auto"/>
              <w:jc w:val="center"/>
              <w:rPr>
                <w:rFonts w:eastAsia="Times New Roman"/>
                <w:sz w:val="20"/>
                <w:szCs w:val="20"/>
                <w:lang w:eastAsia="ru-RU"/>
              </w:rPr>
            </w:pPr>
            <w:r w:rsidRPr="005002FA">
              <w:rPr>
                <w:rFonts w:eastAsia="Times New Roman"/>
                <w:sz w:val="20"/>
                <w:szCs w:val="20"/>
                <w:lang w:eastAsia="ru-RU"/>
              </w:rPr>
              <w:t>Цель, задачи, мероприятия подпрограммы</w:t>
            </w:r>
          </w:p>
        </w:tc>
        <w:tc>
          <w:tcPr>
            <w:tcW w:w="14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02FA" w:rsidRPr="005002FA" w:rsidRDefault="005002FA" w:rsidP="005002FA">
            <w:pPr>
              <w:spacing w:after="0" w:line="240" w:lineRule="auto"/>
              <w:jc w:val="center"/>
              <w:rPr>
                <w:rFonts w:eastAsia="Times New Roman"/>
                <w:sz w:val="18"/>
                <w:szCs w:val="18"/>
                <w:lang w:eastAsia="ru-RU"/>
              </w:rPr>
            </w:pPr>
            <w:r w:rsidRPr="005002FA">
              <w:rPr>
                <w:rFonts w:eastAsia="Times New Roman"/>
                <w:sz w:val="18"/>
                <w:szCs w:val="18"/>
                <w:lang w:eastAsia="ru-RU"/>
              </w:rPr>
              <w:t>ГРБС</w:t>
            </w:r>
          </w:p>
        </w:tc>
        <w:tc>
          <w:tcPr>
            <w:tcW w:w="3028" w:type="dxa"/>
            <w:gridSpan w:val="4"/>
            <w:tcBorders>
              <w:top w:val="single" w:sz="4" w:space="0" w:color="auto"/>
              <w:left w:val="nil"/>
              <w:bottom w:val="single" w:sz="4" w:space="0" w:color="auto"/>
              <w:right w:val="single" w:sz="4" w:space="0" w:color="auto"/>
            </w:tcBorders>
            <w:shd w:val="clear" w:color="auto" w:fill="auto"/>
            <w:vAlign w:val="center"/>
            <w:hideMark/>
          </w:tcPr>
          <w:p w:rsidR="005002FA" w:rsidRPr="005002FA" w:rsidRDefault="005002FA" w:rsidP="005002FA">
            <w:pPr>
              <w:spacing w:after="0" w:line="240" w:lineRule="auto"/>
              <w:jc w:val="center"/>
              <w:rPr>
                <w:rFonts w:eastAsia="Times New Roman"/>
                <w:sz w:val="18"/>
                <w:szCs w:val="18"/>
                <w:lang w:eastAsia="ru-RU"/>
              </w:rPr>
            </w:pPr>
            <w:r w:rsidRPr="005002FA">
              <w:rPr>
                <w:rFonts w:eastAsia="Times New Roman"/>
                <w:sz w:val="18"/>
                <w:szCs w:val="18"/>
                <w:lang w:eastAsia="ru-RU"/>
              </w:rPr>
              <w:t>Код бюджетной классификации</w:t>
            </w:r>
          </w:p>
        </w:tc>
        <w:tc>
          <w:tcPr>
            <w:tcW w:w="3840" w:type="dxa"/>
            <w:gridSpan w:val="4"/>
            <w:tcBorders>
              <w:top w:val="single" w:sz="4" w:space="0" w:color="auto"/>
              <w:left w:val="nil"/>
              <w:bottom w:val="single" w:sz="4" w:space="0" w:color="auto"/>
              <w:right w:val="single" w:sz="4" w:space="0" w:color="auto"/>
            </w:tcBorders>
            <w:shd w:val="clear" w:color="auto" w:fill="auto"/>
            <w:vAlign w:val="center"/>
            <w:hideMark/>
          </w:tcPr>
          <w:p w:rsidR="005002FA" w:rsidRPr="005002FA" w:rsidRDefault="005002FA" w:rsidP="005002FA">
            <w:pPr>
              <w:spacing w:after="0" w:line="240" w:lineRule="auto"/>
              <w:jc w:val="center"/>
              <w:rPr>
                <w:rFonts w:eastAsia="Times New Roman"/>
                <w:sz w:val="18"/>
                <w:szCs w:val="18"/>
                <w:lang w:eastAsia="ru-RU"/>
              </w:rPr>
            </w:pPr>
            <w:r w:rsidRPr="005002FA">
              <w:rPr>
                <w:rFonts w:eastAsia="Times New Roman"/>
                <w:sz w:val="18"/>
                <w:szCs w:val="18"/>
                <w:lang w:eastAsia="ru-RU"/>
              </w:rPr>
              <w:t>Расходы (тыс. руб.), годы</w:t>
            </w:r>
          </w:p>
        </w:tc>
        <w:tc>
          <w:tcPr>
            <w:tcW w:w="26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02FA" w:rsidRPr="005002FA" w:rsidRDefault="005002FA" w:rsidP="005002FA">
            <w:pPr>
              <w:spacing w:after="0" w:line="240" w:lineRule="auto"/>
              <w:jc w:val="center"/>
              <w:rPr>
                <w:rFonts w:eastAsia="Times New Roman"/>
                <w:sz w:val="18"/>
                <w:szCs w:val="18"/>
                <w:lang w:eastAsia="ru-RU"/>
              </w:rPr>
            </w:pPr>
            <w:r w:rsidRPr="005002FA">
              <w:rPr>
                <w:rFonts w:eastAsia="Times New Roman"/>
                <w:sz w:val="18"/>
                <w:szCs w:val="18"/>
                <w:lang w:eastAsia="ru-RU"/>
              </w:rPr>
              <w:t>Ожидаемый результат от реализации подпрограммных мероприятий</w:t>
            </w:r>
          </w:p>
        </w:tc>
      </w:tr>
      <w:tr w:rsidR="005002FA" w:rsidRPr="005002FA" w:rsidTr="005002FA">
        <w:trPr>
          <w:trHeight w:val="735"/>
        </w:trPr>
        <w:tc>
          <w:tcPr>
            <w:tcW w:w="3693" w:type="dxa"/>
            <w:vMerge/>
            <w:tcBorders>
              <w:top w:val="single" w:sz="4" w:space="0" w:color="auto"/>
              <w:left w:val="single" w:sz="4" w:space="0" w:color="auto"/>
              <w:bottom w:val="single" w:sz="4" w:space="0" w:color="auto"/>
              <w:right w:val="single" w:sz="4" w:space="0" w:color="auto"/>
            </w:tcBorders>
            <w:vAlign w:val="center"/>
            <w:hideMark/>
          </w:tcPr>
          <w:p w:rsidR="005002FA" w:rsidRPr="005002FA" w:rsidRDefault="005002FA" w:rsidP="005002FA">
            <w:pPr>
              <w:spacing w:after="0" w:line="240" w:lineRule="auto"/>
              <w:rPr>
                <w:rFonts w:eastAsia="Times New Roman"/>
                <w:sz w:val="20"/>
                <w:szCs w:val="20"/>
                <w:lang w:eastAsia="ru-RU"/>
              </w:rPr>
            </w:pPr>
          </w:p>
        </w:tc>
        <w:tc>
          <w:tcPr>
            <w:tcW w:w="1445" w:type="dxa"/>
            <w:vMerge/>
            <w:tcBorders>
              <w:top w:val="single" w:sz="4" w:space="0" w:color="auto"/>
              <w:left w:val="single" w:sz="4" w:space="0" w:color="auto"/>
              <w:bottom w:val="single" w:sz="4" w:space="0" w:color="auto"/>
              <w:right w:val="single" w:sz="4" w:space="0" w:color="auto"/>
            </w:tcBorders>
            <w:vAlign w:val="center"/>
            <w:hideMark/>
          </w:tcPr>
          <w:p w:rsidR="005002FA" w:rsidRPr="005002FA" w:rsidRDefault="005002FA" w:rsidP="005002FA">
            <w:pPr>
              <w:spacing w:after="0" w:line="240" w:lineRule="auto"/>
              <w:rPr>
                <w:rFonts w:eastAsia="Times New Roman"/>
                <w:sz w:val="18"/>
                <w:szCs w:val="18"/>
                <w:lang w:eastAsia="ru-RU"/>
              </w:rPr>
            </w:pPr>
          </w:p>
        </w:tc>
        <w:tc>
          <w:tcPr>
            <w:tcW w:w="644" w:type="dxa"/>
            <w:tcBorders>
              <w:top w:val="nil"/>
              <w:left w:val="nil"/>
              <w:bottom w:val="single" w:sz="4" w:space="0" w:color="auto"/>
              <w:right w:val="single" w:sz="4" w:space="0" w:color="auto"/>
            </w:tcBorders>
            <w:shd w:val="clear" w:color="auto" w:fill="auto"/>
            <w:vAlign w:val="center"/>
            <w:hideMark/>
          </w:tcPr>
          <w:p w:rsidR="005002FA" w:rsidRPr="005002FA" w:rsidRDefault="005002FA" w:rsidP="005002FA">
            <w:pPr>
              <w:spacing w:after="0" w:line="240" w:lineRule="auto"/>
              <w:jc w:val="center"/>
              <w:rPr>
                <w:rFonts w:eastAsia="Times New Roman"/>
                <w:sz w:val="18"/>
                <w:szCs w:val="18"/>
                <w:lang w:eastAsia="ru-RU"/>
              </w:rPr>
            </w:pPr>
            <w:r w:rsidRPr="005002FA">
              <w:rPr>
                <w:rFonts w:eastAsia="Times New Roman"/>
                <w:sz w:val="18"/>
                <w:szCs w:val="18"/>
                <w:lang w:eastAsia="ru-RU"/>
              </w:rPr>
              <w:t>ГРБС</w:t>
            </w:r>
          </w:p>
        </w:tc>
        <w:tc>
          <w:tcPr>
            <w:tcW w:w="608" w:type="dxa"/>
            <w:tcBorders>
              <w:top w:val="nil"/>
              <w:left w:val="nil"/>
              <w:bottom w:val="single" w:sz="4" w:space="0" w:color="auto"/>
              <w:right w:val="single" w:sz="4" w:space="0" w:color="auto"/>
            </w:tcBorders>
            <w:shd w:val="clear" w:color="auto" w:fill="auto"/>
            <w:vAlign w:val="center"/>
            <w:hideMark/>
          </w:tcPr>
          <w:p w:rsidR="005002FA" w:rsidRPr="005002FA" w:rsidRDefault="005002FA" w:rsidP="005002FA">
            <w:pPr>
              <w:spacing w:after="0" w:line="240" w:lineRule="auto"/>
              <w:jc w:val="center"/>
              <w:rPr>
                <w:rFonts w:eastAsia="Times New Roman"/>
                <w:sz w:val="18"/>
                <w:szCs w:val="18"/>
                <w:lang w:eastAsia="ru-RU"/>
              </w:rPr>
            </w:pPr>
            <w:proofErr w:type="spellStart"/>
            <w:r w:rsidRPr="005002FA">
              <w:rPr>
                <w:rFonts w:eastAsia="Times New Roman"/>
                <w:sz w:val="18"/>
                <w:szCs w:val="18"/>
                <w:lang w:eastAsia="ru-RU"/>
              </w:rPr>
              <w:t>РзПр</w:t>
            </w:r>
            <w:proofErr w:type="spellEnd"/>
          </w:p>
        </w:tc>
        <w:tc>
          <w:tcPr>
            <w:tcW w:w="1216" w:type="dxa"/>
            <w:tcBorders>
              <w:top w:val="nil"/>
              <w:left w:val="nil"/>
              <w:bottom w:val="single" w:sz="4" w:space="0" w:color="auto"/>
              <w:right w:val="single" w:sz="4" w:space="0" w:color="auto"/>
            </w:tcBorders>
            <w:shd w:val="clear" w:color="auto" w:fill="auto"/>
            <w:vAlign w:val="center"/>
            <w:hideMark/>
          </w:tcPr>
          <w:p w:rsidR="005002FA" w:rsidRPr="005002FA" w:rsidRDefault="005002FA" w:rsidP="005002FA">
            <w:pPr>
              <w:spacing w:after="0" w:line="240" w:lineRule="auto"/>
              <w:jc w:val="center"/>
              <w:rPr>
                <w:rFonts w:eastAsia="Times New Roman"/>
                <w:sz w:val="18"/>
                <w:szCs w:val="18"/>
                <w:lang w:eastAsia="ru-RU"/>
              </w:rPr>
            </w:pPr>
            <w:r w:rsidRPr="005002FA">
              <w:rPr>
                <w:rFonts w:eastAsia="Times New Roman"/>
                <w:sz w:val="18"/>
                <w:szCs w:val="18"/>
                <w:lang w:eastAsia="ru-RU"/>
              </w:rPr>
              <w:t>ЦСР</w:t>
            </w:r>
          </w:p>
        </w:tc>
        <w:tc>
          <w:tcPr>
            <w:tcW w:w="560" w:type="dxa"/>
            <w:tcBorders>
              <w:top w:val="nil"/>
              <w:left w:val="nil"/>
              <w:bottom w:val="single" w:sz="4" w:space="0" w:color="auto"/>
              <w:right w:val="single" w:sz="4" w:space="0" w:color="auto"/>
            </w:tcBorders>
            <w:shd w:val="clear" w:color="auto" w:fill="auto"/>
            <w:vAlign w:val="center"/>
            <w:hideMark/>
          </w:tcPr>
          <w:p w:rsidR="005002FA" w:rsidRPr="005002FA" w:rsidRDefault="005002FA" w:rsidP="005002FA">
            <w:pPr>
              <w:spacing w:after="0" w:line="240" w:lineRule="auto"/>
              <w:jc w:val="center"/>
              <w:rPr>
                <w:rFonts w:eastAsia="Times New Roman"/>
                <w:sz w:val="18"/>
                <w:szCs w:val="18"/>
                <w:lang w:eastAsia="ru-RU"/>
              </w:rPr>
            </w:pPr>
            <w:r w:rsidRPr="005002FA">
              <w:rPr>
                <w:rFonts w:eastAsia="Times New Roman"/>
                <w:sz w:val="18"/>
                <w:szCs w:val="18"/>
                <w:lang w:eastAsia="ru-RU"/>
              </w:rPr>
              <w:t>ВР</w:t>
            </w:r>
          </w:p>
        </w:tc>
        <w:tc>
          <w:tcPr>
            <w:tcW w:w="960" w:type="dxa"/>
            <w:tcBorders>
              <w:top w:val="nil"/>
              <w:left w:val="nil"/>
              <w:bottom w:val="single" w:sz="4" w:space="0" w:color="auto"/>
              <w:right w:val="single" w:sz="4" w:space="0" w:color="auto"/>
            </w:tcBorders>
            <w:shd w:val="clear" w:color="auto" w:fill="auto"/>
            <w:vAlign w:val="center"/>
            <w:hideMark/>
          </w:tcPr>
          <w:p w:rsidR="005002FA" w:rsidRPr="005002FA" w:rsidRDefault="005002FA" w:rsidP="005002FA">
            <w:pPr>
              <w:spacing w:after="0" w:line="240" w:lineRule="auto"/>
              <w:jc w:val="center"/>
              <w:rPr>
                <w:rFonts w:eastAsia="Times New Roman"/>
                <w:sz w:val="18"/>
                <w:szCs w:val="18"/>
                <w:lang w:eastAsia="ru-RU"/>
              </w:rPr>
            </w:pPr>
            <w:r w:rsidRPr="005002FA">
              <w:rPr>
                <w:rFonts w:eastAsia="Times New Roman"/>
                <w:sz w:val="18"/>
                <w:szCs w:val="18"/>
                <w:lang w:eastAsia="ru-RU"/>
              </w:rPr>
              <w:t>2022 год</w:t>
            </w:r>
          </w:p>
        </w:tc>
        <w:tc>
          <w:tcPr>
            <w:tcW w:w="960" w:type="dxa"/>
            <w:tcBorders>
              <w:top w:val="nil"/>
              <w:left w:val="nil"/>
              <w:bottom w:val="single" w:sz="4" w:space="0" w:color="auto"/>
              <w:right w:val="single" w:sz="4" w:space="0" w:color="auto"/>
            </w:tcBorders>
            <w:shd w:val="clear" w:color="auto" w:fill="auto"/>
            <w:vAlign w:val="center"/>
            <w:hideMark/>
          </w:tcPr>
          <w:p w:rsidR="005002FA" w:rsidRPr="005002FA" w:rsidRDefault="005002FA" w:rsidP="005002FA">
            <w:pPr>
              <w:spacing w:after="0" w:line="240" w:lineRule="auto"/>
              <w:jc w:val="center"/>
              <w:rPr>
                <w:rFonts w:eastAsia="Times New Roman"/>
                <w:sz w:val="18"/>
                <w:szCs w:val="18"/>
                <w:lang w:eastAsia="ru-RU"/>
              </w:rPr>
            </w:pPr>
            <w:r w:rsidRPr="005002FA">
              <w:rPr>
                <w:rFonts w:eastAsia="Times New Roman"/>
                <w:sz w:val="18"/>
                <w:szCs w:val="18"/>
                <w:lang w:eastAsia="ru-RU"/>
              </w:rPr>
              <w:t>2023 год</w:t>
            </w:r>
          </w:p>
        </w:tc>
        <w:tc>
          <w:tcPr>
            <w:tcW w:w="960" w:type="dxa"/>
            <w:tcBorders>
              <w:top w:val="nil"/>
              <w:left w:val="nil"/>
              <w:bottom w:val="single" w:sz="4" w:space="0" w:color="auto"/>
              <w:right w:val="single" w:sz="4" w:space="0" w:color="auto"/>
            </w:tcBorders>
            <w:shd w:val="clear" w:color="auto" w:fill="auto"/>
            <w:vAlign w:val="center"/>
            <w:hideMark/>
          </w:tcPr>
          <w:p w:rsidR="005002FA" w:rsidRPr="005002FA" w:rsidRDefault="005002FA" w:rsidP="005002FA">
            <w:pPr>
              <w:spacing w:after="0" w:line="240" w:lineRule="auto"/>
              <w:jc w:val="center"/>
              <w:rPr>
                <w:rFonts w:eastAsia="Times New Roman"/>
                <w:sz w:val="18"/>
                <w:szCs w:val="18"/>
                <w:lang w:eastAsia="ru-RU"/>
              </w:rPr>
            </w:pPr>
            <w:r w:rsidRPr="005002FA">
              <w:rPr>
                <w:rFonts w:eastAsia="Times New Roman"/>
                <w:sz w:val="18"/>
                <w:szCs w:val="18"/>
                <w:lang w:eastAsia="ru-RU"/>
              </w:rPr>
              <w:t>2024 год</w:t>
            </w:r>
          </w:p>
        </w:tc>
        <w:tc>
          <w:tcPr>
            <w:tcW w:w="960" w:type="dxa"/>
            <w:tcBorders>
              <w:top w:val="nil"/>
              <w:left w:val="nil"/>
              <w:bottom w:val="single" w:sz="4" w:space="0" w:color="auto"/>
              <w:right w:val="single" w:sz="4" w:space="0" w:color="auto"/>
            </w:tcBorders>
            <w:shd w:val="clear" w:color="auto" w:fill="auto"/>
            <w:vAlign w:val="center"/>
            <w:hideMark/>
          </w:tcPr>
          <w:p w:rsidR="005002FA" w:rsidRPr="005002FA" w:rsidRDefault="005002FA" w:rsidP="005002FA">
            <w:pPr>
              <w:spacing w:after="0" w:line="240" w:lineRule="auto"/>
              <w:jc w:val="center"/>
              <w:rPr>
                <w:rFonts w:eastAsia="Times New Roman"/>
                <w:sz w:val="18"/>
                <w:szCs w:val="18"/>
                <w:lang w:eastAsia="ru-RU"/>
              </w:rPr>
            </w:pPr>
            <w:r w:rsidRPr="005002FA">
              <w:rPr>
                <w:rFonts w:eastAsia="Times New Roman"/>
                <w:sz w:val="18"/>
                <w:szCs w:val="18"/>
                <w:lang w:eastAsia="ru-RU"/>
              </w:rPr>
              <w:t>Итого на период</w:t>
            </w:r>
          </w:p>
        </w:tc>
        <w:tc>
          <w:tcPr>
            <w:tcW w:w="2610" w:type="dxa"/>
            <w:vMerge/>
            <w:tcBorders>
              <w:top w:val="single" w:sz="4" w:space="0" w:color="auto"/>
              <w:left w:val="single" w:sz="4" w:space="0" w:color="auto"/>
              <w:bottom w:val="single" w:sz="4" w:space="0" w:color="auto"/>
              <w:right w:val="single" w:sz="4" w:space="0" w:color="auto"/>
            </w:tcBorders>
            <w:vAlign w:val="center"/>
            <w:hideMark/>
          </w:tcPr>
          <w:p w:rsidR="005002FA" w:rsidRPr="005002FA" w:rsidRDefault="005002FA" w:rsidP="005002FA">
            <w:pPr>
              <w:spacing w:after="0" w:line="240" w:lineRule="auto"/>
              <w:rPr>
                <w:rFonts w:eastAsia="Times New Roman"/>
                <w:sz w:val="18"/>
                <w:szCs w:val="18"/>
                <w:lang w:eastAsia="ru-RU"/>
              </w:rPr>
            </w:pPr>
          </w:p>
        </w:tc>
      </w:tr>
      <w:tr w:rsidR="005002FA" w:rsidRPr="005002FA" w:rsidTr="005002FA">
        <w:trPr>
          <w:trHeight w:val="720"/>
        </w:trPr>
        <w:tc>
          <w:tcPr>
            <w:tcW w:w="816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002FA" w:rsidRPr="005002FA" w:rsidRDefault="005002FA" w:rsidP="005002FA">
            <w:pPr>
              <w:spacing w:after="0" w:line="240" w:lineRule="auto"/>
              <w:jc w:val="both"/>
              <w:rPr>
                <w:rFonts w:eastAsia="Times New Roman"/>
                <w:sz w:val="18"/>
                <w:szCs w:val="18"/>
                <w:lang w:eastAsia="ru-RU"/>
              </w:rPr>
            </w:pPr>
            <w:r w:rsidRPr="005002FA">
              <w:rPr>
                <w:rFonts w:eastAsia="Times New Roman"/>
                <w:sz w:val="18"/>
                <w:szCs w:val="18"/>
                <w:lang w:eastAsia="ru-RU"/>
              </w:rPr>
              <w:t>Цель подпрограммы: создание условий для предоставления транспортных услуг населению в части удовлетворения потребностей населения Енисейского района в пассажирских перевозках по регулярным внутрирайонным маршрутам</w:t>
            </w:r>
          </w:p>
        </w:tc>
        <w:tc>
          <w:tcPr>
            <w:tcW w:w="960" w:type="dxa"/>
            <w:tcBorders>
              <w:top w:val="nil"/>
              <w:left w:val="nil"/>
              <w:bottom w:val="single" w:sz="4" w:space="0" w:color="auto"/>
              <w:right w:val="single" w:sz="4" w:space="0" w:color="auto"/>
            </w:tcBorders>
            <w:shd w:val="clear" w:color="auto" w:fill="auto"/>
            <w:vAlign w:val="bottom"/>
            <w:hideMark/>
          </w:tcPr>
          <w:p w:rsidR="005002FA" w:rsidRPr="005002FA" w:rsidRDefault="005002FA" w:rsidP="005002FA">
            <w:pPr>
              <w:spacing w:after="0" w:line="240" w:lineRule="auto"/>
              <w:jc w:val="right"/>
              <w:rPr>
                <w:rFonts w:eastAsia="Times New Roman"/>
                <w:b/>
                <w:bCs/>
                <w:sz w:val="18"/>
                <w:szCs w:val="18"/>
                <w:lang w:eastAsia="ru-RU"/>
              </w:rPr>
            </w:pPr>
            <w:r w:rsidRPr="005002FA">
              <w:rPr>
                <w:rFonts w:eastAsia="Times New Roman"/>
                <w:b/>
                <w:bCs/>
                <w:sz w:val="18"/>
                <w:szCs w:val="18"/>
                <w:lang w:eastAsia="ru-RU"/>
              </w:rPr>
              <w:t>188 050,6</w:t>
            </w:r>
          </w:p>
        </w:tc>
        <w:tc>
          <w:tcPr>
            <w:tcW w:w="960" w:type="dxa"/>
            <w:tcBorders>
              <w:top w:val="nil"/>
              <w:left w:val="nil"/>
              <w:bottom w:val="single" w:sz="4" w:space="0" w:color="auto"/>
              <w:right w:val="single" w:sz="4" w:space="0" w:color="auto"/>
            </w:tcBorders>
            <w:shd w:val="clear" w:color="auto" w:fill="auto"/>
            <w:vAlign w:val="bottom"/>
            <w:hideMark/>
          </w:tcPr>
          <w:p w:rsidR="005002FA" w:rsidRPr="005002FA" w:rsidRDefault="005002FA" w:rsidP="005002FA">
            <w:pPr>
              <w:spacing w:after="0" w:line="240" w:lineRule="auto"/>
              <w:jc w:val="right"/>
              <w:rPr>
                <w:rFonts w:eastAsia="Times New Roman"/>
                <w:b/>
                <w:bCs/>
                <w:sz w:val="18"/>
                <w:szCs w:val="18"/>
                <w:lang w:eastAsia="ru-RU"/>
              </w:rPr>
            </w:pPr>
            <w:r w:rsidRPr="005002FA">
              <w:rPr>
                <w:rFonts w:eastAsia="Times New Roman"/>
                <w:b/>
                <w:bCs/>
                <w:sz w:val="18"/>
                <w:szCs w:val="18"/>
                <w:lang w:eastAsia="ru-RU"/>
              </w:rPr>
              <w:t>188 020,0</w:t>
            </w:r>
          </w:p>
        </w:tc>
        <w:tc>
          <w:tcPr>
            <w:tcW w:w="960" w:type="dxa"/>
            <w:tcBorders>
              <w:top w:val="nil"/>
              <w:left w:val="nil"/>
              <w:bottom w:val="single" w:sz="4" w:space="0" w:color="auto"/>
              <w:right w:val="single" w:sz="4" w:space="0" w:color="auto"/>
            </w:tcBorders>
            <w:shd w:val="clear" w:color="auto" w:fill="auto"/>
            <w:vAlign w:val="bottom"/>
            <w:hideMark/>
          </w:tcPr>
          <w:p w:rsidR="005002FA" w:rsidRPr="005002FA" w:rsidRDefault="005002FA" w:rsidP="005002FA">
            <w:pPr>
              <w:spacing w:after="0" w:line="240" w:lineRule="auto"/>
              <w:jc w:val="right"/>
              <w:rPr>
                <w:rFonts w:eastAsia="Times New Roman"/>
                <w:b/>
                <w:bCs/>
                <w:sz w:val="18"/>
                <w:szCs w:val="18"/>
                <w:lang w:eastAsia="ru-RU"/>
              </w:rPr>
            </w:pPr>
            <w:r w:rsidRPr="005002FA">
              <w:rPr>
                <w:rFonts w:eastAsia="Times New Roman"/>
                <w:b/>
                <w:bCs/>
                <w:sz w:val="18"/>
                <w:szCs w:val="18"/>
                <w:lang w:eastAsia="ru-RU"/>
              </w:rPr>
              <w:t>188 020,0</w:t>
            </w:r>
          </w:p>
        </w:tc>
        <w:tc>
          <w:tcPr>
            <w:tcW w:w="960" w:type="dxa"/>
            <w:tcBorders>
              <w:top w:val="nil"/>
              <w:left w:val="nil"/>
              <w:bottom w:val="single" w:sz="4" w:space="0" w:color="auto"/>
              <w:right w:val="single" w:sz="4" w:space="0" w:color="auto"/>
            </w:tcBorders>
            <w:shd w:val="clear" w:color="auto" w:fill="auto"/>
            <w:vAlign w:val="bottom"/>
            <w:hideMark/>
          </w:tcPr>
          <w:p w:rsidR="005002FA" w:rsidRPr="005002FA" w:rsidRDefault="005002FA" w:rsidP="005002FA">
            <w:pPr>
              <w:spacing w:after="0" w:line="240" w:lineRule="auto"/>
              <w:jc w:val="right"/>
              <w:rPr>
                <w:rFonts w:eastAsia="Times New Roman"/>
                <w:b/>
                <w:bCs/>
                <w:sz w:val="18"/>
                <w:szCs w:val="18"/>
                <w:lang w:eastAsia="ru-RU"/>
              </w:rPr>
            </w:pPr>
            <w:r w:rsidRPr="005002FA">
              <w:rPr>
                <w:rFonts w:eastAsia="Times New Roman"/>
                <w:b/>
                <w:bCs/>
                <w:sz w:val="18"/>
                <w:szCs w:val="18"/>
                <w:lang w:eastAsia="ru-RU"/>
              </w:rPr>
              <w:t>564 090,6</w:t>
            </w:r>
          </w:p>
        </w:tc>
        <w:tc>
          <w:tcPr>
            <w:tcW w:w="2610" w:type="dxa"/>
            <w:vMerge w:val="restart"/>
            <w:tcBorders>
              <w:top w:val="nil"/>
              <w:left w:val="single" w:sz="4" w:space="0" w:color="auto"/>
              <w:bottom w:val="single" w:sz="4" w:space="0" w:color="auto"/>
              <w:right w:val="single" w:sz="4" w:space="0" w:color="auto"/>
            </w:tcBorders>
            <w:shd w:val="clear" w:color="auto" w:fill="auto"/>
            <w:vAlign w:val="bottom"/>
            <w:hideMark/>
          </w:tcPr>
          <w:p w:rsidR="005002FA" w:rsidRPr="005002FA" w:rsidRDefault="005002FA" w:rsidP="005002FA">
            <w:pPr>
              <w:spacing w:after="0" w:line="240" w:lineRule="auto"/>
              <w:jc w:val="center"/>
              <w:rPr>
                <w:rFonts w:eastAsia="Times New Roman"/>
                <w:sz w:val="18"/>
                <w:szCs w:val="18"/>
                <w:lang w:eastAsia="ru-RU"/>
              </w:rPr>
            </w:pPr>
            <w:r w:rsidRPr="005002FA">
              <w:rPr>
                <w:rFonts w:eastAsia="Times New Roman"/>
                <w:sz w:val="18"/>
                <w:szCs w:val="18"/>
                <w:lang w:eastAsia="ru-RU"/>
              </w:rPr>
              <w:t> </w:t>
            </w:r>
          </w:p>
        </w:tc>
      </w:tr>
      <w:tr w:rsidR="005002FA" w:rsidRPr="005002FA" w:rsidTr="005002FA">
        <w:trPr>
          <w:trHeight w:val="495"/>
        </w:trPr>
        <w:tc>
          <w:tcPr>
            <w:tcW w:w="8166" w:type="dxa"/>
            <w:gridSpan w:val="6"/>
            <w:tcBorders>
              <w:top w:val="single" w:sz="4" w:space="0" w:color="auto"/>
              <w:left w:val="single" w:sz="4" w:space="0" w:color="auto"/>
              <w:bottom w:val="single" w:sz="4" w:space="0" w:color="auto"/>
              <w:right w:val="single" w:sz="4" w:space="0" w:color="000000"/>
            </w:tcBorders>
            <w:shd w:val="clear" w:color="auto" w:fill="auto"/>
            <w:hideMark/>
          </w:tcPr>
          <w:p w:rsidR="005002FA" w:rsidRPr="005002FA" w:rsidRDefault="005002FA" w:rsidP="005002FA">
            <w:pPr>
              <w:spacing w:after="0" w:line="240" w:lineRule="auto"/>
              <w:jc w:val="both"/>
              <w:rPr>
                <w:rFonts w:eastAsia="Times New Roman"/>
                <w:sz w:val="18"/>
                <w:szCs w:val="18"/>
                <w:lang w:eastAsia="ru-RU"/>
              </w:rPr>
            </w:pPr>
            <w:r w:rsidRPr="005002FA">
              <w:rPr>
                <w:rFonts w:eastAsia="Times New Roman"/>
                <w:sz w:val="18"/>
                <w:szCs w:val="18"/>
                <w:lang w:eastAsia="ru-RU"/>
              </w:rPr>
              <w:t>Задача: сохранение количества маршрутов автомобильного, внутреннего водного и воздушного транспорта на территории Енисейского района</w:t>
            </w:r>
          </w:p>
        </w:tc>
        <w:tc>
          <w:tcPr>
            <w:tcW w:w="960" w:type="dxa"/>
            <w:tcBorders>
              <w:top w:val="nil"/>
              <w:left w:val="nil"/>
              <w:bottom w:val="single" w:sz="4" w:space="0" w:color="auto"/>
              <w:right w:val="single" w:sz="4" w:space="0" w:color="auto"/>
            </w:tcBorders>
            <w:shd w:val="clear" w:color="auto" w:fill="auto"/>
            <w:noWrap/>
            <w:vAlign w:val="bottom"/>
            <w:hideMark/>
          </w:tcPr>
          <w:p w:rsidR="005002FA" w:rsidRPr="005002FA" w:rsidRDefault="005002FA" w:rsidP="005002FA">
            <w:pPr>
              <w:spacing w:after="0" w:line="240" w:lineRule="auto"/>
              <w:jc w:val="right"/>
              <w:rPr>
                <w:rFonts w:eastAsia="Times New Roman"/>
                <w:b/>
                <w:bCs/>
                <w:sz w:val="18"/>
                <w:szCs w:val="18"/>
                <w:lang w:eastAsia="ru-RU"/>
              </w:rPr>
            </w:pPr>
            <w:r w:rsidRPr="005002FA">
              <w:rPr>
                <w:rFonts w:eastAsia="Times New Roman"/>
                <w:b/>
                <w:bCs/>
                <w:sz w:val="18"/>
                <w:szCs w:val="18"/>
                <w:lang w:eastAsia="ru-RU"/>
              </w:rPr>
              <w:t>188 050,6</w:t>
            </w:r>
          </w:p>
        </w:tc>
        <w:tc>
          <w:tcPr>
            <w:tcW w:w="960" w:type="dxa"/>
            <w:tcBorders>
              <w:top w:val="nil"/>
              <w:left w:val="nil"/>
              <w:bottom w:val="single" w:sz="4" w:space="0" w:color="auto"/>
              <w:right w:val="single" w:sz="4" w:space="0" w:color="auto"/>
            </w:tcBorders>
            <w:shd w:val="clear" w:color="auto" w:fill="auto"/>
            <w:noWrap/>
            <w:vAlign w:val="bottom"/>
            <w:hideMark/>
          </w:tcPr>
          <w:p w:rsidR="005002FA" w:rsidRPr="005002FA" w:rsidRDefault="005002FA" w:rsidP="005002FA">
            <w:pPr>
              <w:spacing w:after="0" w:line="240" w:lineRule="auto"/>
              <w:jc w:val="right"/>
              <w:rPr>
                <w:rFonts w:eastAsia="Times New Roman"/>
                <w:b/>
                <w:bCs/>
                <w:sz w:val="18"/>
                <w:szCs w:val="18"/>
                <w:lang w:eastAsia="ru-RU"/>
              </w:rPr>
            </w:pPr>
            <w:r w:rsidRPr="005002FA">
              <w:rPr>
                <w:rFonts w:eastAsia="Times New Roman"/>
                <w:b/>
                <w:bCs/>
                <w:sz w:val="18"/>
                <w:szCs w:val="18"/>
                <w:lang w:eastAsia="ru-RU"/>
              </w:rPr>
              <w:t>188 020,0</w:t>
            </w:r>
          </w:p>
        </w:tc>
        <w:tc>
          <w:tcPr>
            <w:tcW w:w="960" w:type="dxa"/>
            <w:tcBorders>
              <w:top w:val="nil"/>
              <w:left w:val="nil"/>
              <w:bottom w:val="single" w:sz="4" w:space="0" w:color="auto"/>
              <w:right w:val="single" w:sz="4" w:space="0" w:color="auto"/>
            </w:tcBorders>
            <w:shd w:val="clear" w:color="auto" w:fill="auto"/>
            <w:noWrap/>
            <w:vAlign w:val="bottom"/>
            <w:hideMark/>
          </w:tcPr>
          <w:p w:rsidR="005002FA" w:rsidRPr="005002FA" w:rsidRDefault="005002FA" w:rsidP="005002FA">
            <w:pPr>
              <w:spacing w:after="0" w:line="240" w:lineRule="auto"/>
              <w:jc w:val="right"/>
              <w:rPr>
                <w:rFonts w:eastAsia="Times New Roman"/>
                <w:b/>
                <w:bCs/>
                <w:sz w:val="18"/>
                <w:szCs w:val="18"/>
                <w:lang w:eastAsia="ru-RU"/>
              </w:rPr>
            </w:pPr>
            <w:r w:rsidRPr="005002FA">
              <w:rPr>
                <w:rFonts w:eastAsia="Times New Roman"/>
                <w:b/>
                <w:bCs/>
                <w:sz w:val="18"/>
                <w:szCs w:val="18"/>
                <w:lang w:eastAsia="ru-RU"/>
              </w:rPr>
              <w:t>188 020,0</w:t>
            </w:r>
          </w:p>
        </w:tc>
        <w:tc>
          <w:tcPr>
            <w:tcW w:w="960" w:type="dxa"/>
            <w:tcBorders>
              <w:top w:val="nil"/>
              <w:left w:val="nil"/>
              <w:bottom w:val="single" w:sz="4" w:space="0" w:color="auto"/>
              <w:right w:val="single" w:sz="4" w:space="0" w:color="auto"/>
            </w:tcBorders>
            <w:shd w:val="clear" w:color="auto" w:fill="auto"/>
            <w:noWrap/>
            <w:vAlign w:val="bottom"/>
            <w:hideMark/>
          </w:tcPr>
          <w:p w:rsidR="005002FA" w:rsidRPr="005002FA" w:rsidRDefault="005002FA" w:rsidP="005002FA">
            <w:pPr>
              <w:spacing w:after="0" w:line="240" w:lineRule="auto"/>
              <w:jc w:val="right"/>
              <w:rPr>
                <w:rFonts w:eastAsia="Times New Roman"/>
                <w:b/>
                <w:bCs/>
                <w:sz w:val="18"/>
                <w:szCs w:val="18"/>
                <w:lang w:eastAsia="ru-RU"/>
              </w:rPr>
            </w:pPr>
            <w:r w:rsidRPr="005002FA">
              <w:rPr>
                <w:rFonts w:eastAsia="Times New Roman"/>
                <w:b/>
                <w:bCs/>
                <w:sz w:val="18"/>
                <w:szCs w:val="18"/>
                <w:lang w:eastAsia="ru-RU"/>
              </w:rPr>
              <w:t>564 090,6</w:t>
            </w:r>
          </w:p>
        </w:tc>
        <w:tc>
          <w:tcPr>
            <w:tcW w:w="2610" w:type="dxa"/>
            <w:vMerge/>
            <w:tcBorders>
              <w:top w:val="nil"/>
              <w:left w:val="single" w:sz="4" w:space="0" w:color="auto"/>
              <w:bottom w:val="single" w:sz="4" w:space="0" w:color="auto"/>
              <w:right w:val="single" w:sz="4" w:space="0" w:color="auto"/>
            </w:tcBorders>
            <w:vAlign w:val="center"/>
            <w:hideMark/>
          </w:tcPr>
          <w:p w:rsidR="005002FA" w:rsidRPr="005002FA" w:rsidRDefault="005002FA" w:rsidP="005002FA">
            <w:pPr>
              <w:spacing w:after="0" w:line="240" w:lineRule="auto"/>
              <w:rPr>
                <w:rFonts w:eastAsia="Times New Roman"/>
                <w:sz w:val="18"/>
                <w:szCs w:val="18"/>
                <w:lang w:eastAsia="ru-RU"/>
              </w:rPr>
            </w:pPr>
          </w:p>
        </w:tc>
      </w:tr>
      <w:tr w:rsidR="005002FA" w:rsidRPr="005002FA" w:rsidTr="005002FA">
        <w:trPr>
          <w:trHeight w:val="1260"/>
        </w:trPr>
        <w:tc>
          <w:tcPr>
            <w:tcW w:w="3693" w:type="dxa"/>
            <w:tcBorders>
              <w:top w:val="nil"/>
              <w:left w:val="single" w:sz="4" w:space="0" w:color="auto"/>
              <w:bottom w:val="single" w:sz="4" w:space="0" w:color="auto"/>
              <w:right w:val="single" w:sz="4" w:space="0" w:color="auto"/>
            </w:tcBorders>
            <w:shd w:val="clear" w:color="auto" w:fill="auto"/>
            <w:hideMark/>
          </w:tcPr>
          <w:p w:rsidR="005002FA" w:rsidRPr="005002FA" w:rsidRDefault="005002FA" w:rsidP="005002FA">
            <w:pPr>
              <w:spacing w:after="0" w:line="240" w:lineRule="auto"/>
              <w:rPr>
                <w:rFonts w:eastAsia="Times New Roman"/>
                <w:sz w:val="18"/>
                <w:szCs w:val="18"/>
                <w:lang w:eastAsia="ru-RU"/>
              </w:rPr>
            </w:pPr>
            <w:r w:rsidRPr="005002FA">
              <w:rPr>
                <w:rFonts w:eastAsia="Times New Roman"/>
                <w:sz w:val="18"/>
                <w:szCs w:val="18"/>
                <w:lang w:eastAsia="ru-RU"/>
              </w:rPr>
              <w:t>Субсидии организациям внутреннего водного транспорта на компенсацию расходов, возникающих в результате государственного регулирования тарифов в пригородном и межмуниципальном сообщении</w:t>
            </w:r>
          </w:p>
        </w:tc>
        <w:tc>
          <w:tcPr>
            <w:tcW w:w="1445" w:type="dxa"/>
            <w:vMerge w:val="restart"/>
            <w:tcBorders>
              <w:top w:val="nil"/>
              <w:left w:val="single" w:sz="4" w:space="0" w:color="auto"/>
              <w:bottom w:val="single" w:sz="4" w:space="0" w:color="000000"/>
              <w:right w:val="single" w:sz="4" w:space="0" w:color="auto"/>
            </w:tcBorders>
            <w:shd w:val="clear" w:color="auto" w:fill="auto"/>
            <w:vAlign w:val="center"/>
            <w:hideMark/>
          </w:tcPr>
          <w:p w:rsidR="005002FA" w:rsidRPr="005002FA" w:rsidRDefault="005002FA" w:rsidP="005002FA">
            <w:pPr>
              <w:spacing w:after="0" w:line="240" w:lineRule="auto"/>
              <w:jc w:val="center"/>
              <w:rPr>
                <w:rFonts w:eastAsia="Times New Roman"/>
                <w:sz w:val="18"/>
                <w:szCs w:val="18"/>
                <w:lang w:eastAsia="ru-RU"/>
              </w:rPr>
            </w:pPr>
            <w:r w:rsidRPr="005002FA">
              <w:rPr>
                <w:rFonts w:eastAsia="Times New Roman"/>
                <w:sz w:val="18"/>
                <w:szCs w:val="18"/>
                <w:lang w:eastAsia="ru-RU"/>
              </w:rPr>
              <w:t>Администрация Енисейского района</w:t>
            </w:r>
          </w:p>
        </w:tc>
        <w:tc>
          <w:tcPr>
            <w:tcW w:w="644" w:type="dxa"/>
            <w:tcBorders>
              <w:top w:val="nil"/>
              <w:left w:val="nil"/>
              <w:bottom w:val="single" w:sz="4" w:space="0" w:color="auto"/>
              <w:right w:val="single" w:sz="4" w:space="0" w:color="auto"/>
            </w:tcBorders>
            <w:shd w:val="clear" w:color="auto" w:fill="auto"/>
            <w:noWrap/>
            <w:vAlign w:val="bottom"/>
            <w:hideMark/>
          </w:tcPr>
          <w:p w:rsidR="005002FA" w:rsidRPr="005002FA" w:rsidRDefault="005002FA" w:rsidP="005002FA">
            <w:pPr>
              <w:spacing w:after="0" w:line="240" w:lineRule="auto"/>
              <w:jc w:val="center"/>
              <w:rPr>
                <w:rFonts w:eastAsia="Times New Roman"/>
                <w:sz w:val="18"/>
                <w:szCs w:val="18"/>
                <w:lang w:eastAsia="ru-RU"/>
              </w:rPr>
            </w:pPr>
            <w:r w:rsidRPr="005002FA">
              <w:rPr>
                <w:rFonts w:eastAsia="Times New Roman"/>
                <w:sz w:val="18"/>
                <w:szCs w:val="18"/>
                <w:lang w:eastAsia="ru-RU"/>
              </w:rPr>
              <w:t>024</w:t>
            </w:r>
          </w:p>
        </w:tc>
        <w:tc>
          <w:tcPr>
            <w:tcW w:w="608" w:type="dxa"/>
            <w:tcBorders>
              <w:top w:val="nil"/>
              <w:left w:val="nil"/>
              <w:bottom w:val="single" w:sz="4" w:space="0" w:color="auto"/>
              <w:right w:val="single" w:sz="4" w:space="0" w:color="auto"/>
            </w:tcBorders>
            <w:shd w:val="clear" w:color="auto" w:fill="auto"/>
            <w:noWrap/>
            <w:vAlign w:val="bottom"/>
            <w:hideMark/>
          </w:tcPr>
          <w:p w:rsidR="005002FA" w:rsidRPr="005002FA" w:rsidRDefault="005002FA" w:rsidP="005002FA">
            <w:pPr>
              <w:spacing w:after="0" w:line="240" w:lineRule="auto"/>
              <w:jc w:val="center"/>
              <w:rPr>
                <w:rFonts w:eastAsia="Times New Roman"/>
                <w:sz w:val="18"/>
                <w:szCs w:val="18"/>
                <w:lang w:eastAsia="ru-RU"/>
              </w:rPr>
            </w:pPr>
            <w:r w:rsidRPr="005002FA">
              <w:rPr>
                <w:rFonts w:eastAsia="Times New Roman"/>
                <w:sz w:val="18"/>
                <w:szCs w:val="18"/>
                <w:lang w:eastAsia="ru-RU"/>
              </w:rPr>
              <w:t>0408</w:t>
            </w:r>
          </w:p>
        </w:tc>
        <w:tc>
          <w:tcPr>
            <w:tcW w:w="1216" w:type="dxa"/>
            <w:tcBorders>
              <w:top w:val="nil"/>
              <w:left w:val="nil"/>
              <w:bottom w:val="single" w:sz="4" w:space="0" w:color="auto"/>
              <w:right w:val="single" w:sz="4" w:space="0" w:color="auto"/>
            </w:tcBorders>
            <w:shd w:val="clear" w:color="auto" w:fill="auto"/>
            <w:vAlign w:val="bottom"/>
            <w:hideMark/>
          </w:tcPr>
          <w:p w:rsidR="005002FA" w:rsidRPr="005002FA" w:rsidRDefault="005002FA" w:rsidP="005002FA">
            <w:pPr>
              <w:spacing w:after="0" w:line="240" w:lineRule="auto"/>
              <w:jc w:val="center"/>
              <w:rPr>
                <w:rFonts w:eastAsia="Times New Roman"/>
                <w:color w:val="000000"/>
                <w:sz w:val="20"/>
                <w:szCs w:val="20"/>
                <w:lang w:eastAsia="ru-RU"/>
              </w:rPr>
            </w:pPr>
            <w:r w:rsidRPr="005002FA">
              <w:rPr>
                <w:rFonts w:eastAsia="Times New Roman"/>
                <w:color w:val="000000"/>
                <w:sz w:val="20"/>
                <w:szCs w:val="20"/>
                <w:lang w:eastAsia="ru-RU"/>
              </w:rPr>
              <w:t>0140083010</w:t>
            </w:r>
          </w:p>
        </w:tc>
        <w:tc>
          <w:tcPr>
            <w:tcW w:w="560" w:type="dxa"/>
            <w:tcBorders>
              <w:top w:val="nil"/>
              <w:left w:val="nil"/>
              <w:bottom w:val="single" w:sz="4" w:space="0" w:color="auto"/>
              <w:right w:val="single" w:sz="4" w:space="0" w:color="auto"/>
            </w:tcBorders>
            <w:shd w:val="clear" w:color="auto" w:fill="auto"/>
            <w:vAlign w:val="bottom"/>
            <w:hideMark/>
          </w:tcPr>
          <w:p w:rsidR="005002FA" w:rsidRPr="005002FA" w:rsidRDefault="005002FA" w:rsidP="005002FA">
            <w:pPr>
              <w:spacing w:after="0" w:line="240" w:lineRule="auto"/>
              <w:jc w:val="center"/>
              <w:rPr>
                <w:rFonts w:eastAsia="Times New Roman"/>
                <w:sz w:val="18"/>
                <w:szCs w:val="18"/>
                <w:lang w:eastAsia="ru-RU"/>
              </w:rPr>
            </w:pPr>
            <w:r w:rsidRPr="005002FA">
              <w:rPr>
                <w:rFonts w:eastAsia="Times New Roman"/>
                <w:sz w:val="18"/>
                <w:szCs w:val="18"/>
                <w:lang w:eastAsia="ru-RU"/>
              </w:rPr>
              <w:t>810, 830</w:t>
            </w:r>
          </w:p>
        </w:tc>
        <w:tc>
          <w:tcPr>
            <w:tcW w:w="960" w:type="dxa"/>
            <w:tcBorders>
              <w:top w:val="nil"/>
              <w:left w:val="nil"/>
              <w:bottom w:val="single" w:sz="4" w:space="0" w:color="auto"/>
              <w:right w:val="single" w:sz="4" w:space="0" w:color="auto"/>
            </w:tcBorders>
            <w:shd w:val="clear" w:color="auto" w:fill="auto"/>
            <w:noWrap/>
            <w:vAlign w:val="bottom"/>
            <w:hideMark/>
          </w:tcPr>
          <w:p w:rsidR="005002FA" w:rsidRPr="005002FA" w:rsidRDefault="005002FA" w:rsidP="005002FA">
            <w:pPr>
              <w:spacing w:after="0" w:line="240" w:lineRule="auto"/>
              <w:jc w:val="right"/>
              <w:rPr>
                <w:rFonts w:eastAsia="Times New Roman"/>
                <w:sz w:val="18"/>
                <w:szCs w:val="18"/>
                <w:lang w:eastAsia="ru-RU"/>
              </w:rPr>
            </w:pPr>
            <w:r w:rsidRPr="005002FA">
              <w:rPr>
                <w:rFonts w:eastAsia="Times New Roman"/>
                <w:sz w:val="18"/>
                <w:szCs w:val="18"/>
                <w:lang w:eastAsia="ru-RU"/>
              </w:rPr>
              <w:t>27 837,2</w:t>
            </w:r>
          </w:p>
        </w:tc>
        <w:tc>
          <w:tcPr>
            <w:tcW w:w="960" w:type="dxa"/>
            <w:tcBorders>
              <w:top w:val="nil"/>
              <w:left w:val="nil"/>
              <w:bottom w:val="single" w:sz="4" w:space="0" w:color="auto"/>
              <w:right w:val="single" w:sz="4" w:space="0" w:color="auto"/>
            </w:tcBorders>
            <w:shd w:val="clear" w:color="auto" w:fill="auto"/>
            <w:noWrap/>
            <w:vAlign w:val="bottom"/>
            <w:hideMark/>
          </w:tcPr>
          <w:p w:rsidR="005002FA" w:rsidRPr="005002FA" w:rsidRDefault="005002FA" w:rsidP="005002FA">
            <w:pPr>
              <w:spacing w:after="0" w:line="240" w:lineRule="auto"/>
              <w:jc w:val="right"/>
              <w:rPr>
                <w:rFonts w:eastAsia="Times New Roman"/>
                <w:sz w:val="18"/>
                <w:szCs w:val="18"/>
                <w:lang w:eastAsia="ru-RU"/>
              </w:rPr>
            </w:pPr>
            <w:r w:rsidRPr="005002FA">
              <w:rPr>
                <w:rFonts w:eastAsia="Times New Roman"/>
                <w:sz w:val="18"/>
                <w:szCs w:val="18"/>
                <w:lang w:eastAsia="ru-RU"/>
              </w:rPr>
              <w:t>26 845,1</w:t>
            </w:r>
          </w:p>
        </w:tc>
        <w:tc>
          <w:tcPr>
            <w:tcW w:w="960" w:type="dxa"/>
            <w:tcBorders>
              <w:top w:val="nil"/>
              <w:left w:val="nil"/>
              <w:bottom w:val="single" w:sz="4" w:space="0" w:color="auto"/>
              <w:right w:val="single" w:sz="4" w:space="0" w:color="auto"/>
            </w:tcBorders>
            <w:shd w:val="clear" w:color="auto" w:fill="auto"/>
            <w:noWrap/>
            <w:vAlign w:val="bottom"/>
            <w:hideMark/>
          </w:tcPr>
          <w:p w:rsidR="005002FA" w:rsidRPr="005002FA" w:rsidRDefault="005002FA" w:rsidP="005002FA">
            <w:pPr>
              <w:spacing w:after="0" w:line="240" w:lineRule="auto"/>
              <w:jc w:val="right"/>
              <w:rPr>
                <w:rFonts w:eastAsia="Times New Roman"/>
                <w:sz w:val="18"/>
                <w:szCs w:val="18"/>
                <w:lang w:eastAsia="ru-RU"/>
              </w:rPr>
            </w:pPr>
            <w:r w:rsidRPr="005002FA">
              <w:rPr>
                <w:rFonts w:eastAsia="Times New Roman"/>
                <w:sz w:val="18"/>
                <w:szCs w:val="18"/>
                <w:lang w:eastAsia="ru-RU"/>
              </w:rPr>
              <w:t>26 845,1</w:t>
            </w:r>
          </w:p>
        </w:tc>
        <w:tc>
          <w:tcPr>
            <w:tcW w:w="960" w:type="dxa"/>
            <w:tcBorders>
              <w:top w:val="nil"/>
              <w:left w:val="nil"/>
              <w:bottom w:val="single" w:sz="4" w:space="0" w:color="auto"/>
              <w:right w:val="single" w:sz="4" w:space="0" w:color="auto"/>
            </w:tcBorders>
            <w:shd w:val="clear" w:color="auto" w:fill="auto"/>
            <w:vAlign w:val="bottom"/>
            <w:hideMark/>
          </w:tcPr>
          <w:p w:rsidR="005002FA" w:rsidRPr="005002FA" w:rsidRDefault="005002FA" w:rsidP="005002FA">
            <w:pPr>
              <w:spacing w:after="0" w:line="240" w:lineRule="auto"/>
              <w:jc w:val="right"/>
              <w:rPr>
                <w:rFonts w:eastAsia="Times New Roman"/>
                <w:sz w:val="18"/>
                <w:szCs w:val="18"/>
                <w:lang w:eastAsia="ru-RU"/>
              </w:rPr>
            </w:pPr>
            <w:r w:rsidRPr="005002FA">
              <w:rPr>
                <w:rFonts w:eastAsia="Times New Roman"/>
                <w:sz w:val="18"/>
                <w:szCs w:val="18"/>
                <w:lang w:eastAsia="ru-RU"/>
              </w:rPr>
              <w:t>81 527,4</w:t>
            </w:r>
          </w:p>
        </w:tc>
        <w:tc>
          <w:tcPr>
            <w:tcW w:w="2610" w:type="dxa"/>
            <w:vMerge w:val="restart"/>
            <w:tcBorders>
              <w:top w:val="nil"/>
              <w:left w:val="single" w:sz="4" w:space="0" w:color="auto"/>
              <w:bottom w:val="single" w:sz="4" w:space="0" w:color="000000"/>
              <w:right w:val="single" w:sz="4" w:space="0" w:color="auto"/>
            </w:tcBorders>
            <w:shd w:val="clear" w:color="auto" w:fill="auto"/>
            <w:vAlign w:val="center"/>
            <w:hideMark/>
          </w:tcPr>
          <w:p w:rsidR="005002FA" w:rsidRPr="005002FA" w:rsidRDefault="005002FA" w:rsidP="005002FA">
            <w:pPr>
              <w:spacing w:after="0" w:line="240" w:lineRule="auto"/>
              <w:jc w:val="center"/>
              <w:rPr>
                <w:rFonts w:eastAsia="Times New Roman"/>
                <w:sz w:val="18"/>
                <w:szCs w:val="18"/>
                <w:lang w:eastAsia="ru-RU"/>
              </w:rPr>
            </w:pPr>
            <w:r w:rsidRPr="005002FA">
              <w:rPr>
                <w:rFonts w:eastAsia="Times New Roman"/>
                <w:sz w:val="18"/>
                <w:szCs w:val="18"/>
                <w:lang w:eastAsia="ru-RU"/>
              </w:rPr>
              <w:t>Количество маршрутов транспорта: автомобильного – 17; водного – 6; воздушного – 6</w:t>
            </w:r>
          </w:p>
        </w:tc>
      </w:tr>
      <w:tr w:rsidR="005002FA" w:rsidRPr="005002FA" w:rsidTr="005002FA">
        <w:trPr>
          <w:trHeight w:val="1245"/>
        </w:trPr>
        <w:tc>
          <w:tcPr>
            <w:tcW w:w="3693" w:type="dxa"/>
            <w:tcBorders>
              <w:top w:val="nil"/>
              <w:left w:val="single" w:sz="4" w:space="0" w:color="auto"/>
              <w:bottom w:val="nil"/>
              <w:right w:val="single" w:sz="4" w:space="0" w:color="auto"/>
            </w:tcBorders>
            <w:shd w:val="clear" w:color="auto" w:fill="auto"/>
            <w:vAlign w:val="center"/>
            <w:hideMark/>
          </w:tcPr>
          <w:p w:rsidR="005002FA" w:rsidRPr="005002FA" w:rsidRDefault="005002FA" w:rsidP="005002FA">
            <w:pPr>
              <w:spacing w:after="0" w:line="240" w:lineRule="auto"/>
              <w:rPr>
                <w:rFonts w:eastAsia="Times New Roman"/>
                <w:sz w:val="18"/>
                <w:szCs w:val="18"/>
                <w:lang w:eastAsia="ru-RU"/>
              </w:rPr>
            </w:pPr>
            <w:r w:rsidRPr="005002FA">
              <w:rPr>
                <w:rFonts w:eastAsia="Times New Roman"/>
                <w:sz w:val="18"/>
                <w:szCs w:val="18"/>
                <w:lang w:eastAsia="ru-RU"/>
              </w:rPr>
              <w:t>Субсидии организациям воздушного транспорта на компенсацию расходов, возникающих в результате государственного регулирования тарифов при осуществлении пассажирских перевозок в межмуниципальном сообщении</w:t>
            </w:r>
          </w:p>
        </w:tc>
        <w:tc>
          <w:tcPr>
            <w:tcW w:w="1445" w:type="dxa"/>
            <w:vMerge/>
            <w:tcBorders>
              <w:top w:val="nil"/>
              <w:left w:val="single" w:sz="4" w:space="0" w:color="auto"/>
              <w:bottom w:val="single" w:sz="4" w:space="0" w:color="000000"/>
              <w:right w:val="single" w:sz="4" w:space="0" w:color="auto"/>
            </w:tcBorders>
            <w:vAlign w:val="center"/>
            <w:hideMark/>
          </w:tcPr>
          <w:p w:rsidR="005002FA" w:rsidRPr="005002FA" w:rsidRDefault="005002FA" w:rsidP="005002FA">
            <w:pPr>
              <w:spacing w:after="0" w:line="240" w:lineRule="auto"/>
              <w:rPr>
                <w:rFonts w:eastAsia="Times New Roman"/>
                <w:sz w:val="18"/>
                <w:szCs w:val="18"/>
                <w:lang w:eastAsia="ru-RU"/>
              </w:rPr>
            </w:pPr>
          </w:p>
        </w:tc>
        <w:tc>
          <w:tcPr>
            <w:tcW w:w="644" w:type="dxa"/>
            <w:tcBorders>
              <w:top w:val="nil"/>
              <w:left w:val="nil"/>
              <w:bottom w:val="nil"/>
              <w:right w:val="single" w:sz="4" w:space="0" w:color="auto"/>
            </w:tcBorders>
            <w:shd w:val="clear" w:color="auto" w:fill="auto"/>
            <w:noWrap/>
            <w:vAlign w:val="bottom"/>
            <w:hideMark/>
          </w:tcPr>
          <w:p w:rsidR="005002FA" w:rsidRPr="005002FA" w:rsidRDefault="005002FA" w:rsidP="005002FA">
            <w:pPr>
              <w:spacing w:after="0" w:line="240" w:lineRule="auto"/>
              <w:jc w:val="center"/>
              <w:rPr>
                <w:rFonts w:eastAsia="Times New Roman"/>
                <w:sz w:val="18"/>
                <w:szCs w:val="18"/>
                <w:lang w:eastAsia="ru-RU"/>
              </w:rPr>
            </w:pPr>
            <w:r w:rsidRPr="005002FA">
              <w:rPr>
                <w:rFonts w:eastAsia="Times New Roman"/>
                <w:sz w:val="18"/>
                <w:szCs w:val="18"/>
                <w:lang w:eastAsia="ru-RU"/>
              </w:rPr>
              <w:t>024</w:t>
            </w:r>
          </w:p>
        </w:tc>
        <w:tc>
          <w:tcPr>
            <w:tcW w:w="608" w:type="dxa"/>
            <w:tcBorders>
              <w:top w:val="nil"/>
              <w:left w:val="nil"/>
              <w:bottom w:val="nil"/>
              <w:right w:val="single" w:sz="4" w:space="0" w:color="auto"/>
            </w:tcBorders>
            <w:shd w:val="clear" w:color="auto" w:fill="auto"/>
            <w:noWrap/>
            <w:vAlign w:val="bottom"/>
            <w:hideMark/>
          </w:tcPr>
          <w:p w:rsidR="005002FA" w:rsidRPr="005002FA" w:rsidRDefault="005002FA" w:rsidP="005002FA">
            <w:pPr>
              <w:spacing w:after="0" w:line="240" w:lineRule="auto"/>
              <w:jc w:val="center"/>
              <w:rPr>
                <w:rFonts w:eastAsia="Times New Roman"/>
                <w:sz w:val="18"/>
                <w:szCs w:val="18"/>
                <w:lang w:eastAsia="ru-RU"/>
              </w:rPr>
            </w:pPr>
            <w:r w:rsidRPr="005002FA">
              <w:rPr>
                <w:rFonts w:eastAsia="Times New Roman"/>
                <w:sz w:val="18"/>
                <w:szCs w:val="18"/>
                <w:lang w:eastAsia="ru-RU"/>
              </w:rPr>
              <w:t>0408</w:t>
            </w:r>
          </w:p>
        </w:tc>
        <w:tc>
          <w:tcPr>
            <w:tcW w:w="1216" w:type="dxa"/>
            <w:tcBorders>
              <w:top w:val="nil"/>
              <w:left w:val="nil"/>
              <w:bottom w:val="single" w:sz="4" w:space="0" w:color="auto"/>
              <w:right w:val="single" w:sz="4" w:space="0" w:color="auto"/>
            </w:tcBorders>
            <w:shd w:val="clear" w:color="auto" w:fill="auto"/>
            <w:vAlign w:val="bottom"/>
            <w:hideMark/>
          </w:tcPr>
          <w:p w:rsidR="005002FA" w:rsidRPr="005002FA" w:rsidRDefault="005002FA" w:rsidP="005002FA">
            <w:pPr>
              <w:spacing w:after="0" w:line="240" w:lineRule="auto"/>
              <w:jc w:val="center"/>
              <w:rPr>
                <w:rFonts w:eastAsia="Times New Roman"/>
                <w:color w:val="000000"/>
                <w:sz w:val="20"/>
                <w:szCs w:val="20"/>
                <w:lang w:eastAsia="ru-RU"/>
              </w:rPr>
            </w:pPr>
            <w:r w:rsidRPr="005002FA">
              <w:rPr>
                <w:rFonts w:eastAsia="Times New Roman"/>
                <w:color w:val="000000"/>
                <w:sz w:val="20"/>
                <w:szCs w:val="20"/>
                <w:lang w:eastAsia="ru-RU"/>
              </w:rPr>
              <w:t>0140083020</w:t>
            </w:r>
          </w:p>
        </w:tc>
        <w:tc>
          <w:tcPr>
            <w:tcW w:w="560" w:type="dxa"/>
            <w:tcBorders>
              <w:top w:val="nil"/>
              <w:left w:val="nil"/>
              <w:bottom w:val="nil"/>
              <w:right w:val="single" w:sz="4" w:space="0" w:color="auto"/>
            </w:tcBorders>
            <w:shd w:val="clear" w:color="auto" w:fill="auto"/>
            <w:noWrap/>
            <w:vAlign w:val="bottom"/>
            <w:hideMark/>
          </w:tcPr>
          <w:p w:rsidR="005002FA" w:rsidRPr="005002FA" w:rsidRDefault="005002FA" w:rsidP="005002FA">
            <w:pPr>
              <w:spacing w:after="0" w:line="240" w:lineRule="auto"/>
              <w:jc w:val="center"/>
              <w:rPr>
                <w:rFonts w:eastAsia="Times New Roman"/>
                <w:sz w:val="18"/>
                <w:szCs w:val="18"/>
                <w:lang w:eastAsia="ru-RU"/>
              </w:rPr>
            </w:pPr>
            <w:r w:rsidRPr="005002FA">
              <w:rPr>
                <w:rFonts w:eastAsia="Times New Roman"/>
                <w:sz w:val="18"/>
                <w:szCs w:val="18"/>
                <w:lang w:eastAsia="ru-RU"/>
              </w:rPr>
              <w:t>810</w:t>
            </w:r>
          </w:p>
        </w:tc>
        <w:tc>
          <w:tcPr>
            <w:tcW w:w="960" w:type="dxa"/>
            <w:tcBorders>
              <w:top w:val="nil"/>
              <w:left w:val="nil"/>
              <w:bottom w:val="nil"/>
              <w:right w:val="single" w:sz="4" w:space="0" w:color="auto"/>
            </w:tcBorders>
            <w:shd w:val="clear" w:color="auto" w:fill="auto"/>
            <w:noWrap/>
            <w:vAlign w:val="bottom"/>
            <w:hideMark/>
          </w:tcPr>
          <w:p w:rsidR="005002FA" w:rsidRPr="005002FA" w:rsidRDefault="005002FA" w:rsidP="005002FA">
            <w:pPr>
              <w:spacing w:after="0" w:line="240" w:lineRule="auto"/>
              <w:jc w:val="right"/>
              <w:rPr>
                <w:rFonts w:eastAsia="Times New Roman"/>
                <w:sz w:val="18"/>
                <w:szCs w:val="18"/>
                <w:lang w:eastAsia="ru-RU"/>
              </w:rPr>
            </w:pPr>
            <w:r w:rsidRPr="005002FA">
              <w:rPr>
                <w:rFonts w:eastAsia="Times New Roman"/>
                <w:sz w:val="18"/>
                <w:szCs w:val="18"/>
                <w:lang w:eastAsia="ru-RU"/>
              </w:rPr>
              <w:t>88 481,4</w:t>
            </w:r>
          </w:p>
        </w:tc>
        <w:tc>
          <w:tcPr>
            <w:tcW w:w="960" w:type="dxa"/>
            <w:tcBorders>
              <w:top w:val="nil"/>
              <w:left w:val="nil"/>
              <w:bottom w:val="nil"/>
              <w:right w:val="single" w:sz="4" w:space="0" w:color="auto"/>
            </w:tcBorders>
            <w:shd w:val="clear" w:color="auto" w:fill="auto"/>
            <w:noWrap/>
            <w:vAlign w:val="bottom"/>
            <w:hideMark/>
          </w:tcPr>
          <w:p w:rsidR="005002FA" w:rsidRPr="005002FA" w:rsidRDefault="005002FA" w:rsidP="005002FA">
            <w:pPr>
              <w:spacing w:after="0" w:line="240" w:lineRule="auto"/>
              <w:jc w:val="right"/>
              <w:rPr>
                <w:rFonts w:eastAsia="Times New Roman"/>
                <w:sz w:val="18"/>
                <w:szCs w:val="18"/>
                <w:lang w:eastAsia="ru-RU"/>
              </w:rPr>
            </w:pPr>
            <w:r w:rsidRPr="005002FA">
              <w:rPr>
                <w:rFonts w:eastAsia="Times New Roman"/>
                <w:sz w:val="18"/>
                <w:szCs w:val="18"/>
                <w:lang w:eastAsia="ru-RU"/>
              </w:rPr>
              <w:t>89 473,5</w:t>
            </w:r>
          </w:p>
        </w:tc>
        <w:tc>
          <w:tcPr>
            <w:tcW w:w="960" w:type="dxa"/>
            <w:tcBorders>
              <w:top w:val="nil"/>
              <w:left w:val="nil"/>
              <w:bottom w:val="nil"/>
              <w:right w:val="single" w:sz="4" w:space="0" w:color="auto"/>
            </w:tcBorders>
            <w:shd w:val="clear" w:color="auto" w:fill="auto"/>
            <w:noWrap/>
            <w:vAlign w:val="bottom"/>
            <w:hideMark/>
          </w:tcPr>
          <w:p w:rsidR="005002FA" w:rsidRPr="005002FA" w:rsidRDefault="005002FA" w:rsidP="005002FA">
            <w:pPr>
              <w:spacing w:after="0" w:line="240" w:lineRule="auto"/>
              <w:jc w:val="right"/>
              <w:rPr>
                <w:rFonts w:eastAsia="Times New Roman"/>
                <w:sz w:val="18"/>
                <w:szCs w:val="18"/>
                <w:lang w:eastAsia="ru-RU"/>
              </w:rPr>
            </w:pPr>
            <w:r w:rsidRPr="005002FA">
              <w:rPr>
                <w:rFonts w:eastAsia="Times New Roman"/>
                <w:sz w:val="18"/>
                <w:szCs w:val="18"/>
                <w:lang w:eastAsia="ru-RU"/>
              </w:rPr>
              <w:t>89 473,5</w:t>
            </w:r>
          </w:p>
        </w:tc>
        <w:tc>
          <w:tcPr>
            <w:tcW w:w="960" w:type="dxa"/>
            <w:tcBorders>
              <w:top w:val="nil"/>
              <w:left w:val="nil"/>
              <w:bottom w:val="nil"/>
              <w:right w:val="single" w:sz="4" w:space="0" w:color="auto"/>
            </w:tcBorders>
            <w:shd w:val="clear" w:color="auto" w:fill="auto"/>
            <w:vAlign w:val="bottom"/>
            <w:hideMark/>
          </w:tcPr>
          <w:p w:rsidR="005002FA" w:rsidRPr="005002FA" w:rsidRDefault="005002FA" w:rsidP="005002FA">
            <w:pPr>
              <w:spacing w:after="0" w:line="240" w:lineRule="auto"/>
              <w:jc w:val="right"/>
              <w:rPr>
                <w:rFonts w:eastAsia="Times New Roman"/>
                <w:sz w:val="18"/>
                <w:szCs w:val="18"/>
                <w:lang w:eastAsia="ru-RU"/>
              </w:rPr>
            </w:pPr>
            <w:r w:rsidRPr="005002FA">
              <w:rPr>
                <w:rFonts w:eastAsia="Times New Roman"/>
                <w:sz w:val="18"/>
                <w:szCs w:val="18"/>
                <w:lang w:eastAsia="ru-RU"/>
              </w:rPr>
              <w:t>267 428,4</w:t>
            </w:r>
          </w:p>
        </w:tc>
        <w:tc>
          <w:tcPr>
            <w:tcW w:w="2610" w:type="dxa"/>
            <w:vMerge/>
            <w:tcBorders>
              <w:top w:val="nil"/>
              <w:left w:val="single" w:sz="4" w:space="0" w:color="auto"/>
              <w:bottom w:val="single" w:sz="4" w:space="0" w:color="000000"/>
              <w:right w:val="single" w:sz="4" w:space="0" w:color="auto"/>
            </w:tcBorders>
            <w:vAlign w:val="center"/>
            <w:hideMark/>
          </w:tcPr>
          <w:p w:rsidR="005002FA" w:rsidRPr="005002FA" w:rsidRDefault="005002FA" w:rsidP="005002FA">
            <w:pPr>
              <w:spacing w:after="0" w:line="240" w:lineRule="auto"/>
              <w:rPr>
                <w:rFonts w:eastAsia="Times New Roman"/>
                <w:sz w:val="18"/>
                <w:szCs w:val="18"/>
                <w:lang w:eastAsia="ru-RU"/>
              </w:rPr>
            </w:pPr>
          </w:p>
        </w:tc>
      </w:tr>
      <w:tr w:rsidR="005002FA" w:rsidRPr="005002FA" w:rsidTr="005002FA">
        <w:trPr>
          <w:trHeight w:val="2715"/>
        </w:trPr>
        <w:tc>
          <w:tcPr>
            <w:tcW w:w="3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02FA" w:rsidRPr="005002FA" w:rsidRDefault="005002FA" w:rsidP="005002FA">
            <w:pPr>
              <w:spacing w:after="0" w:line="240" w:lineRule="auto"/>
              <w:rPr>
                <w:rFonts w:eastAsia="Times New Roman"/>
                <w:sz w:val="18"/>
                <w:szCs w:val="18"/>
                <w:lang w:eastAsia="ru-RU"/>
              </w:rPr>
            </w:pPr>
            <w:r w:rsidRPr="005002FA">
              <w:rPr>
                <w:rFonts w:eastAsia="Times New Roman"/>
                <w:sz w:val="18"/>
                <w:szCs w:val="18"/>
                <w:lang w:eastAsia="ru-RU"/>
              </w:rPr>
              <w:lastRenderedPageBreak/>
              <w:t>Осуществление государственных полномочий по организации регулярных перевозок пассажиров и багажа автомобильным транспортом по межмуниципальным маршрутам регулярных перевозок в пригородном и междугородном сообщении, соединяющим поселения, расположенные в границах муниципального района, с его административным центром, находящимся на территории соответствующего городского округа (в соответствии с Законом края от 19 декабря 2017 года № 4-1274)</w:t>
            </w:r>
          </w:p>
        </w:tc>
        <w:tc>
          <w:tcPr>
            <w:tcW w:w="1445" w:type="dxa"/>
            <w:vMerge/>
            <w:tcBorders>
              <w:top w:val="nil"/>
              <w:left w:val="single" w:sz="4" w:space="0" w:color="auto"/>
              <w:bottom w:val="single" w:sz="4" w:space="0" w:color="000000"/>
              <w:right w:val="single" w:sz="4" w:space="0" w:color="auto"/>
            </w:tcBorders>
            <w:vAlign w:val="center"/>
            <w:hideMark/>
          </w:tcPr>
          <w:p w:rsidR="005002FA" w:rsidRPr="005002FA" w:rsidRDefault="005002FA" w:rsidP="005002FA">
            <w:pPr>
              <w:spacing w:after="0" w:line="240" w:lineRule="auto"/>
              <w:rPr>
                <w:rFonts w:eastAsia="Times New Roman"/>
                <w:sz w:val="18"/>
                <w:szCs w:val="18"/>
                <w:lang w:eastAsia="ru-RU"/>
              </w:rPr>
            </w:pP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5002FA" w:rsidRPr="005002FA" w:rsidRDefault="005002FA" w:rsidP="005002FA">
            <w:pPr>
              <w:spacing w:after="0" w:line="240" w:lineRule="auto"/>
              <w:jc w:val="center"/>
              <w:rPr>
                <w:rFonts w:eastAsia="Times New Roman"/>
                <w:sz w:val="18"/>
                <w:szCs w:val="18"/>
                <w:lang w:eastAsia="ru-RU"/>
              </w:rPr>
            </w:pPr>
            <w:r w:rsidRPr="005002FA">
              <w:rPr>
                <w:rFonts w:eastAsia="Times New Roman"/>
                <w:sz w:val="18"/>
                <w:szCs w:val="18"/>
                <w:lang w:eastAsia="ru-RU"/>
              </w:rPr>
              <w:t> </w:t>
            </w:r>
          </w:p>
        </w:tc>
        <w:tc>
          <w:tcPr>
            <w:tcW w:w="608" w:type="dxa"/>
            <w:tcBorders>
              <w:top w:val="single" w:sz="4" w:space="0" w:color="auto"/>
              <w:left w:val="nil"/>
              <w:bottom w:val="single" w:sz="4" w:space="0" w:color="auto"/>
              <w:right w:val="single" w:sz="4" w:space="0" w:color="auto"/>
            </w:tcBorders>
            <w:shd w:val="clear" w:color="auto" w:fill="auto"/>
            <w:noWrap/>
            <w:vAlign w:val="bottom"/>
            <w:hideMark/>
          </w:tcPr>
          <w:p w:rsidR="005002FA" w:rsidRPr="005002FA" w:rsidRDefault="005002FA" w:rsidP="005002FA">
            <w:pPr>
              <w:spacing w:after="0" w:line="240" w:lineRule="auto"/>
              <w:jc w:val="center"/>
              <w:rPr>
                <w:rFonts w:eastAsia="Times New Roman"/>
                <w:sz w:val="18"/>
                <w:szCs w:val="18"/>
                <w:lang w:eastAsia="ru-RU"/>
              </w:rPr>
            </w:pPr>
            <w:r w:rsidRPr="005002FA">
              <w:rPr>
                <w:rFonts w:eastAsia="Times New Roman"/>
                <w:sz w:val="18"/>
                <w:szCs w:val="18"/>
                <w:lang w:eastAsia="ru-RU"/>
              </w:rPr>
              <w:t> </w:t>
            </w:r>
          </w:p>
        </w:tc>
        <w:tc>
          <w:tcPr>
            <w:tcW w:w="1216" w:type="dxa"/>
            <w:tcBorders>
              <w:top w:val="nil"/>
              <w:left w:val="nil"/>
              <w:bottom w:val="single" w:sz="4" w:space="0" w:color="auto"/>
              <w:right w:val="single" w:sz="4" w:space="0" w:color="auto"/>
            </w:tcBorders>
            <w:shd w:val="clear" w:color="auto" w:fill="auto"/>
            <w:noWrap/>
            <w:vAlign w:val="bottom"/>
            <w:hideMark/>
          </w:tcPr>
          <w:p w:rsidR="005002FA" w:rsidRPr="005002FA" w:rsidRDefault="005002FA" w:rsidP="005002FA">
            <w:pPr>
              <w:spacing w:after="0" w:line="240" w:lineRule="auto"/>
              <w:jc w:val="center"/>
              <w:rPr>
                <w:rFonts w:eastAsia="Times New Roman"/>
                <w:sz w:val="18"/>
                <w:szCs w:val="18"/>
                <w:lang w:eastAsia="ru-RU"/>
              </w:rPr>
            </w:pPr>
            <w:r w:rsidRPr="005002FA">
              <w:rPr>
                <w:rFonts w:eastAsia="Times New Roman"/>
                <w:sz w:val="18"/>
                <w:szCs w:val="18"/>
                <w:lang w:eastAsia="ru-RU"/>
              </w:rPr>
              <w:t> </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5002FA" w:rsidRPr="005002FA" w:rsidRDefault="005002FA" w:rsidP="005002FA">
            <w:pPr>
              <w:spacing w:after="0" w:line="240" w:lineRule="auto"/>
              <w:jc w:val="center"/>
              <w:rPr>
                <w:rFonts w:eastAsia="Times New Roman"/>
                <w:sz w:val="18"/>
                <w:szCs w:val="18"/>
                <w:lang w:eastAsia="ru-RU"/>
              </w:rPr>
            </w:pPr>
            <w:r w:rsidRPr="005002FA">
              <w:rPr>
                <w:rFonts w:eastAsia="Times New Roman"/>
                <w:sz w:val="18"/>
                <w:szCs w:val="18"/>
                <w:lang w:eastAsia="ru-RU"/>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002FA" w:rsidRPr="005002FA" w:rsidRDefault="005002FA" w:rsidP="005002FA">
            <w:pPr>
              <w:spacing w:after="0" w:line="240" w:lineRule="auto"/>
              <w:jc w:val="right"/>
              <w:rPr>
                <w:rFonts w:eastAsia="Times New Roman"/>
                <w:sz w:val="18"/>
                <w:szCs w:val="18"/>
                <w:lang w:eastAsia="ru-RU"/>
              </w:rPr>
            </w:pPr>
            <w:r w:rsidRPr="005002FA">
              <w:rPr>
                <w:rFonts w:eastAsia="Times New Roman"/>
                <w:sz w:val="18"/>
                <w:szCs w:val="18"/>
                <w:lang w:eastAsia="ru-RU"/>
              </w:rPr>
              <w:t>69 998,9</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002FA" w:rsidRPr="005002FA" w:rsidRDefault="005002FA" w:rsidP="005002FA">
            <w:pPr>
              <w:spacing w:after="0" w:line="240" w:lineRule="auto"/>
              <w:jc w:val="right"/>
              <w:rPr>
                <w:rFonts w:eastAsia="Times New Roman"/>
                <w:sz w:val="18"/>
                <w:szCs w:val="18"/>
                <w:lang w:eastAsia="ru-RU"/>
              </w:rPr>
            </w:pPr>
            <w:r w:rsidRPr="005002FA">
              <w:rPr>
                <w:rFonts w:eastAsia="Times New Roman"/>
                <w:sz w:val="18"/>
                <w:szCs w:val="18"/>
                <w:lang w:eastAsia="ru-RU"/>
              </w:rPr>
              <w:t>69 968,3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002FA" w:rsidRPr="005002FA" w:rsidRDefault="005002FA" w:rsidP="005002FA">
            <w:pPr>
              <w:spacing w:after="0" w:line="240" w:lineRule="auto"/>
              <w:jc w:val="right"/>
              <w:rPr>
                <w:rFonts w:eastAsia="Times New Roman"/>
                <w:sz w:val="18"/>
                <w:szCs w:val="18"/>
                <w:lang w:eastAsia="ru-RU"/>
              </w:rPr>
            </w:pPr>
            <w:r w:rsidRPr="005002FA">
              <w:rPr>
                <w:rFonts w:eastAsia="Times New Roman"/>
                <w:sz w:val="18"/>
                <w:szCs w:val="18"/>
                <w:lang w:eastAsia="ru-RU"/>
              </w:rPr>
              <w:t>69 968,3</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5002FA" w:rsidRPr="005002FA" w:rsidRDefault="005002FA" w:rsidP="005002FA">
            <w:pPr>
              <w:spacing w:after="0" w:line="240" w:lineRule="auto"/>
              <w:jc w:val="right"/>
              <w:rPr>
                <w:rFonts w:eastAsia="Times New Roman"/>
                <w:sz w:val="18"/>
                <w:szCs w:val="18"/>
                <w:lang w:eastAsia="ru-RU"/>
              </w:rPr>
            </w:pPr>
            <w:r w:rsidRPr="005002FA">
              <w:rPr>
                <w:rFonts w:eastAsia="Times New Roman"/>
                <w:sz w:val="18"/>
                <w:szCs w:val="18"/>
                <w:lang w:eastAsia="ru-RU"/>
              </w:rPr>
              <w:t>209 935,5</w:t>
            </w:r>
          </w:p>
        </w:tc>
        <w:tc>
          <w:tcPr>
            <w:tcW w:w="2610" w:type="dxa"/>
            <w:vMerge/>
            <w:tcBorders>
              <w:top w:val="nil"/>
              <w:left w:val="single" w:sz="4" w:space="0" w:color="auto"/>
              <w:bottom w:val="single" w:sz="4" w:space="0" w:color="000000"/>
              <w:right w:val="single" w:sz="4" w:space="0" w:color="auto"/>
            </w:tcBorders>
            <w:vAlign w:val="center"/>
            <w:hideMark/>
          </w:tcPr>
          <w:p w:rsidR="005002FA" w:rsidRPr="005002FA" w:rsidRDefault="005002FA" w:rsidP="005002FA">
            <w:pPr>
              <w:spacing w:after="0" w:line="240" w:lineRule="auto"/>
              <w:rPr>
                <w:rFonts w:eastAsia="Times New Roman"/>
                <w:sz w:val="18"/>
                <w:szCs w:val="18"/>
                <w:lang w:eastAsia="ru-RU"/>
              </w:rPr>
            </w:pPr>
          </w:p>
        </w:tc>
      </w:tr>
      <w:tr w:rsidR="005002FA" w:rsidRPr="005002FA" w:rsidTr="005002FA">
        <w:trPr>
          <w:trHeight w:val="360"/>
        </w:trPr>
        <w:tc>
          <w:tcPr>
            <w:tcW w:w="3693" w:type="dxa"/>
            <w:tcBorders>
              <w:top w:val="nil"/>
              <w:left w:val="single" w:sz="4" w:space="0" w:color="auto"/>
              <w:bottom w:val="single" w:sz="4" w:space="0" w:color="auto"/>
              <w:right w:val="single" w:sz="4" w:space="0" w:color="auto"/>
            </w:tcBorders>
            <w:shd w:val="clear" w:color="auto" w:fill="auto"/>
            <w:vAlign w:val="center"/>
            <w:hideMark/>
          </w:tcPr>
          <w:p w:rsidR="005002FA" w:rsidRPr="005002FA" w:rsidRDefault="005002FA" w:rsidP="005002FA">
            <w:pPr>
              <w:spacing w:after="0" w:line="240" w:lineRule="auto"/>
              <w:rPr>
                <w:rFonts w:eastAsia="Times New Roman"/>
                <w:i/>
                <w:iCs/>
                <w:sz w:val="18"/>
                <w:szCs w:val="18"/>
                <w:lang w:eastAsia="ru-RU"/>
              </w:rPr>
            </w:pPr>
            <w:r w:rsidRPr="005002FA">
              <w:rPr>
                <w:rFonts w:eastAsia="Times New Roman"/>
                <w:i/>
                <w:iCs/>
                <w:sz w:val="18"/>
                <w:szCs w:val="18"/>
                <w:lang w:eastAsia="ru-RU"/>
              </w:rPr>
              <w:t>Иные бюджетные ассигнования</w:t>
            </w:r>
          </w:p>
        </w:tc>
        <w:tc>
          <w:tcPr>
            <w:tcW w:w="1445" w:type="dxa"/>
            <w:vMerge/>
            <w:tcBorders>
              <w:top w:val="nil"/>
              <w:left w:val="single" w:sz="4" w:space="0" w:color="auto"/>
              <w:bottom w:val="single" w:sz="4" w:space="0" w:color="000000"/>
              <w:right w:val="single" w:sz="4" w:space="0" w:color="auto"/>
            </w:tcBorders>
            <w:vAlign w:val="center"/>
            <w:hideMark/>
          </w:tcPr>
          <w:p w:rsidR="005002FA" w:rsidRPr="005002FA" w:rsidRDefault="005002FA" w:rsidP="005002FA">
            <w:pPr>
              <w:spacing w:after="0" w:line="240" w:lineRule="auto"/>
              <w:rPr>
                <w:rFonts w:eastAsia="Times New Roman"/>
                <w:sz w:val="18"/>
                <w:szCs w:val="18"/>
                <w:lang w:eastAsia="ru-RU"/>
              </w:rPr>
            </w:pPr>
          </w:p>
        </w:tc>
        <w:tc>
          <w:tcPr>
            <w:tcW w:w="6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002FA" w:rsidRPr="005002FA" w:rsidRDefault="005002FA" w:rsidP="005002FA">
            <w:pPr>
              <w:spacing w:after="0" w:line="240" w:lineRule="auto"/>
              <w:jc w:val="center"/>
              <w:rPr>
                <w:rFonts w:eastAsia="Times New Roman"/>
                <w:sz w:val="18"/>
                <w:szCs w:val="18"/>
                <w:lang w:eastAsia="ru-RU"/>
              </w:rPr>
            </w:pPr>
            <w:r w:rsidRPr="005002FA">
              <w:rPr>
                <w:rFonts w:eastAsia="Times New Roman"/>
                <w:sz w:val="18"/>
                <w:szCs w:val="18"/>
                <w:lang w:eastAsia="ru-RU"/>
              </w:rPr>
              <w:t>024</w:t>
            </w:r>
          </w:p>
        </w:tc>
        <w:tc>
          <w:tcPr>
            <w:tcW w:w="6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002FA" w:rsidRPr="005002FA" w:rsidRDefault="005002FA" w:rsidP="005002FA">
            <w:pPr>
              <w:spacing w:after="0" w:line="240" w:lineRule="auto"/>
              <w:jc w:val="center"/>
              <w:rPr>
                <w:rFonts w:eastAsia="Times New Roman"/>
                <w:sz w:val="18"/>
                <w:szCs w:val="18"/>
                <w:lang w:eastAsia="ru-RU"/>
              </w:rPr>
            </w:pPr>
            <w:r w:rsidRPr="005002FA">
              <w:rPr>
                <w:rFonts w:eastAsia="Times New Roman"/>
                <w:sz w:val="18"/>
                <w:szCs w:val="18"/>
                <w:lang w:eastAsia="ru-RU"/>
              </w:rPr>
              <w:t>0408</w:t>
            </w:r>
          </w:p>
        </w:tc>
        <w:tc>
          <w:tcPr>
            <w:tcW w:w="12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002FA" w:rsidRPr="005002FA" w:rsidRDefault="005002FA" w:rsidP="005002FA">
            <w:pPr>
              <w:spacing w:after="0" w:line="240" w:lineRule="auto"/>
              <w:jc w:val="center"/>
              <w:rPr>
                <w:rFonts w:eastAsia="Times New Roman"/>
                <w:sz w:val="18"/>
                <w:szCs w:val="18"/>
                <w:lang w:eastAsia="ru-RU"/>
              </w:rPr>
            </w:pPr>
            <w:r w:rsidRPr="005002FA">
              <w:rPr>
                <w:rFonts w:eastAsia="Times New Roman"/>
                <w:sz w:val="18"/>
                <w:szCs w:val="18"/>
                <w:lang w:eastAsia="ru-RU"/>
              </w:rPr>
              <w:t>0140076470</w:t>
            </w:r>
          </w:p>
        </w:tc>
        <w:tc>
          <w:tcPr>
            <w:tcW w:w="560" w:type="dxa"/>
            <w:tcBorders>
              <w:top w:val="nil"/>
              <w:left w:val="nil"/>
              <w:bottom w:val="single" w:sz="4" w:space="0" w:color="auto"/>
              <w:right w:val="single" w:sz="4" w:space="0" w:color="auto"/>
            </w:tcBorders>
            <w:shd w:val="clear" w:color="auto" w:fill="auto"/>
            <w:noWrap/>
            <w:vAlign w:val="center"/>
            <w:hideMark/>
          </w:tcPr>
          <w:p w:rsidR="005002FA" w:rsidRPr="005002FA" w:rsidRDefault="005002FA" w:rsidP="005002FA">
            <w:pPr>
              <w:spacing w:after="0" w:line="240" w:lineRule="auto"/>
              <w:jc w:val="center"/>
              <w:rPr>
                <w:rFonts w:eastAsia="Times New Roman"/>
                <w:sz w:val="18"/>
                <w:szCs w:val="18"/>
                <w:lang w:eastAsia="ru-RU"/>
              </w:rPr>
            </w:pPr>
            <w:r w:rsidRPr="005002FA">
              <w:rPr>
                <w:rFonts w:eastAsia="Times New Roman"/>
                <w:sz w:val="18"/>
                <w:szCs w:val="18"/>
                <w:lang w:eastAsia="ru-RU"/>
              </w:rPr>
              <w:t>810</w:t>
            </w:r>
          </w:p>
        </w:tc>
        <w:tc>
          <w:tcPr>
            <w:tcW w:w="960" w:type="dxa"/>
            <w:tcBorders>
              <w:top w:val="nil"/>
              <w:left w:val="nil"/>
              <w:bottom w:val="single" w:sz="4" w:space="0" w:color="auto"/>
              <w:right w:val="single" w:sz="4" w:space="0" w:color="auto"/>
            </w:tcBorders>
            <w:shd w:val="clear" w:color="auto" w:fill="auto"/>
            <w:noWrap/>
            <w:vAlign w:val="center"/>
            <w:hideMark/>
          </w:tcPr>
          <w:p w:rsidR="005002FA" w:rsidRPr="005002FA" w:rsidRDefault="005002FA" w:rsidP="005002FA">
            <w:pPr>
              <w:spacing w:after="0" w:line="240" w:lineRule="auto"/>
              <w:jc w:val="right"/>
              <w:rPr>
                <w:rFonts w:eastAsia="Times New Roman"/>
                <w:sz w:val="18"/>
                <w:szCs w:val="18"/>
                <w:lang w:eastAsia="ru-RU"/>
              </w:rPr>
            </w:pPr>
            <w:r w:rsidRPr="005002FA">
              <w:rPr>
                <w:rFonts w:eastAsia="Times New Roman"/>
                <w:sz w:val="18"/>
                <w:szCs w:val="18"/>
                <w:lang w:eastAsia="ru-RU"/>
              </w:rPr>
              <w:t>69 751,3</w:t>
            </w:r>
          </w:p>
        </w:tc>
        <w:tc>
          <w:tcPr>
            <w:tcW w:w="960" w:type="dxa"/>
            <w:tcBorders>
              <w:top w:val="nil"/>
              <w:left w:val="nil"/>
              <w:bottom w:val="single" w:sz="4" w:space="0" w:color="auto"/>
              <w:right w:val="single" w:sz="4" w:space="0" w:color="auto"/>
            </w:tcBorders>
            <w:shd w:val="clear" w:color="auto" w:fill="auto"/>
            <w:noWrap/>
            <w:vAlign w:val="center"/>
            <w:hideMark/>
          </w:tcPr>
          <w:p w:rsidR="005002FA" w:rsidRPr="005002FA" w:rsidRDefault="005002FA" w:rsidP="005002FA">
            <w:pPr>
              <w:spacing w:after="0" w:line="240" w:lineRule="auto"/>
              <w:jc w:val="right"/>
              <w:rPr>
                <w:rFonts w:eastAsia="Times New Roman"/>
                <w:sz w:val="18"/>
                <w:szCs w:val="18"/>
                <w:lang w:eastAsia="ru-RU"/>
              </w:rPr>
            </w:pPr>
            <w:r w:rsidRPr="005002FA">
              <w:rPr>
                <w:rFonts w:eastAsia="Times New Roman"/>
                <w:sz w:val="18"/>
                <w:szCs w:val="18"/>
                <w:lang w:eastAsia="ru-RU"/>
              </w:rPr>
              <w:t>69 751,3</w:t>
            </w:r>
          </w:p>
        </w:tc>
        <w:tc>
          <w:tcPr>
            <w:tcW w:w="960" w:type="dxa"/>
            <w:tcBorders>
              <w:top w:val="nil"/>
              <w:left w:val="nil"/>
              <w:bottom w:val="single" w:sz="4" w:space="0" w:color="auto"/>
              <w:right w:val="single" w:sz="4" w:space="0" w:color="auto"/>
            </w:tcBorders>
            <w:shd w:val="clear" w:color="auto" w:fill="auto"/>
            <w:noWrap/>
            <w:vAlign w:val="center"/>
            <w:hideMark/>
          </w:tcPr>
          <w:p w:rsidR="005002FA" w:rsidRPr="005002FA" w:rsidRDefault="005002FA" w:rsidP="005002FA">
            <w:pPr>
              <w:spacing w:after="0" w:line="240" w:lineRule="auto"/>
              <w:jc w:val="right"/>
              <w:rPr>
                <w:rFonts w:eastAsia="Times New Roman"/>
                <w:sz w:val="18"/>
                <w:szCs w:val="18"/>
                <w:lang w:eastAsia="ru-RU"/>
              </w:rPr>
            </w:pPr>
            <w:r w:rsidRPr="005002FA">
              <w:rPr>
                <w:rFonts w:eastAsia="Times New Roman"/>
                <w:sz w:val="18"/>
                <w:szCs w:val="18"/>
                <w:lang w:eastAsia="ru-RU"/>
              </w:rPr>
              <w:t>69 751,3</w:t>
            </w:r>
          </w:p>
        </w:tc>
        <w:tc>
          <w:tcPr>
            <w:tcW w:w="960" w:type="dxa"/>
            <w:tcBorders>
              <w:top w:val="nil"/>
              <w:left w:val="nil"/>
              <w:bottom w:val="single" w:sz="4" w:space="0" w:color="auto"/>
              <w:right w:val="single" w:sz="4" w:space="0" w:color="auto"/>
            </w:tcBorders>
            <w:shd w:val="clear" w:color="auto" w:fill="auto"/>
            <w:vAlign w:val="center"/>
            <w:hideMark/>
          </w:tcPr>
          <w:p w:rsidR="005002FA" w:rsidRPr="005002FA" w:rsidRDefault="005002FA" w:rsidP="005002FA">
            <w:pPr>
              <w:spacing w:after="0" w:line="240" w:lineRule="auto"/>
              <w:jc w:val="right"/>
              <w:rPr>
                <w:rFonts w:eastAsia="Times New Roman"/>
                <w:sz w:val="18"/>
                <w:szCs w:val="18"/>
                <w:lang w:eastAsia="ru-RU"/>
              </w:rPr>
            </w:pPr>
            <w:r w:rsidRPr="005002FA">
              <w:rPr>
                <w:rFonts w:eastAsia="Times New Roman"/>
                <w:sz w:val="18"/>
                <w:szCs w:val="18"/>
                <w:lang w:eastAsia="ru-RU"/>
              </w:rPr>
              <w:t>209 253,9</w:t>
            </w:r>
          </w:p>
        </w:tc>
        <w:tc>
          <w:tcPr>
            <w:tcW w:w="2610" w:type="dxa"/>
            <w:vMerge/>
            <w:tcBorders>
              <w:top w:val="nil"/>
              <w:left w:val="single" w:sz="4" w:space="0" w:color="auto"/>
              <w:bottom w:val="single" w:sz="4" w:space="0" w:color="000000"/>
              <w:right w:val="single" w:sz="4" w:space="0" w:color="auto"/>
            </w:tcBorders>
            <w:vAlign w:val="center"/>
            <w:hideMark/>
          </w:tcPr>
          <w:p w:rsidR="005002FA" w:rsidRPr="005002FA" w:rsidRDefault="005002FA" w:rsidP="005002FA">
            <w:pPr>
              <w:spacing w:after="0" w:line="240" w:lineRule="auto"/>
              <w:rPr>
                <w:rFonts w:eastAsia="Times New Roman"/>
                <w:sz w:val="18"/>
                <w:szCs w:val="18"/>
                <w:lang w:eastAsia="ru-RU"/>
              </w:rPr>
            </w:pPr>
          </w:p>
        </w:tc>
      </w:tr>
      <w:tr w:rsidR="005002FA" w:rsidRPr="005002FA" w:rsidTr="005002FA">
        <w:trPr>
          <w:trHeight w:val="1230"/>
        </w:trPr>
        <w:tc>
          <w:tcPr>
            <w:tcW w:w="3693" w:type="dxa"/>
            <w:tcBorders>
              <w:top w:val="nil"/>
              <w:left w:val="single" w:sz="4" w:space="0" w:color="auto"/>
              <w:bottom w:val="single" w:sz="4" w:space="0" w:color="auto"/>
              <w:right w:val="single" w:sz="4" w:space="0" w:color="auto"/>
            </w:tcBorders>
            <w:shd w:val="clear" w:color="auto" w:fill="auto"/>
            <w:hideMark/>
          </w:tcPr>
          <w:p w:rsidR="005002FA" w:rsidRPr="005002FA" w:rsidRDefault="005002FA" w:rsidP="005002FA">
            <w:pPr>
              <w:spacing w:after="0" w:line="240" w:lineRule="auto"/>
              <w:rPr>
                <w:rFonts w:eastAsia="Times New Roman"/>
                <w:i/>
                <w:iCs/>
                <w:sz w:val="18"/>
                <w:szCs w:val="18"/>
                <w:lang w:eastAsia="ru-RU"/>
              </w:rPr>
            </w:pPr>
            <w:r w:rsidRPr="005002FA">
              <w:rPr>
                <w:rFonts w:eastAsia="Times New Roman"/>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5" w:type="dxa"/>
            <w:vMerge/>
            <w:tcBorders>
              <w:top w:val="nil"/>
              <w:left w:val="single" w:sz="4" w:space="0" w:color="auto"/>
              <w:bottom w:val="single" w:sz="4" w:space="0" w:color="000000"/>
              <w:right w:val="single" w:sz="4" w:space="0" w:color="auto"/>
            </w:tcBorders>
            <w:vAlign w:val="center"/>
            <w:hideMark/>
          </w:tcPr>
          <w:p w:rsidR="005002FA" w:rsidRPr="005002FA" w:rsidRDefault="005002FA" w:rsidP="005002FA">
            <w:pPr>
              <w:spacing w:after="0" w:line="240" w:lineRule="auto"/>
              <w:rPr>
                <w:rFonts w:eastAsia="Times New Roman"/>
                <w:sz w:val="18"/>
                <w:szCs w:val="18"/>
                <w:lang w:eastAsia="ru-RU"/>
              </w:rPr>
            </w:pPr>
          </w:p>
        </w:tc>
        <w:tc>
          <w:tcPr>
            <w:tcW w:w="644" w:type="dxa"/>
            <w:vMerge/>
            <w:tcBorders>
              <w:top w:val="nil"/>
              <w:left w:val="single" w:sz="4" w:space="0" w:color="auto"/>
              <w:bottom w:val="single" w:sz="4" w:space="0" w:color="auto"/>
              <w:right w:val="single" w:sz="4" w:space="0" w:color="auto"/>
            </w:tcBorders>
            <w:vAlign w:val="center"/>
            <w:hideMark/>
          </w:tcPr>
          <w:p w:rsidR="005002FA" w:rsidRPr="005002FA" w:rsidRDefault="005002FA" w:rsidP="005002FA">
            <w:pPr>
              <w:spacing w:after="0" w:line="240" w:lineRule="auto"/>
              <w:rPr>
                <w:rFonts w:eastAsia="Times New Roman"/>
                <w:sz w:val="18"/>
                <w:szCs w:val="18"/>
                <w:lang w:eastAsia="ru-RU"/>
              </w:rPr>
            </w:pPr>
          </w:p>
        </w:tc>
        <w:tc>
          <w:tcPr>
            <w:tcW w:w="608" w:type="dxa"/>
            <w:vMerge/>
            <w:tcBorders>
              <w:top w:val="nil"/>
              <w:left w:val="single" w:sz="4" w:space="0" w:color="auto"/>
              <w:bottom w:val="single" w:sz="4" w:space="0" w:color="auto"/>
              <w:right w:val="single" w:sz="4" w:space="0" w:color="auto"/>
            </w:tcBorders>
            <w:vAlign w:val="center"/>
            <w:hideMark/>
          </w:tcPr>
          <w:p w:rsidR="005002FA" w:rsidRPr="005002FA" w:rsidRDefault="005002FA" w:rsidP="005002FA">
            <w:pPr>
              <w:spacing w:after="0" w:line="240" w:lineRule="auto"/>
              <w:rPr>
                <w:rFonts w:eastAsia="Times New Roman"/>
                <w:sz w:val="18"/>
                <w:szCs w:val="18"/>
                <w:lang w:eastAsia="ru-RU"/>
              </w:rPr>
            </w:pPr>
          </w:p>
        </w:tc>
        <w:tc>
          <w:tcPr>
            <w:tcW w:w="1216" w:type="dxa"/>
            <w:vMerge/>
            <w:tcBorders>
              <w:top w:val="nil"/>
              <w:left w:val="single" w:sz="4" w:space="0" w:color="auto"/>
              <w:bottom w:val="single" w:sz="4" w:space="0" w:color="auto"/>
              <w:right w:val="single" w:sz="4" w:space="0" w:color="auto"/>
            </w:tcBorders>
            <w:vAlign w:val="center"/>
            <w:hideMark/>
          </w:tcPr>
          <w:p w:rsidR="005002FA" w:rsidRPr="005002FA" w:rsidRDefault="005002FA" w:rsidP="005002FA">
            <w:pPr>
              <w:spacing w:after="0" w:line="240" w:lineRule="auto"/>
              <w:rPr>
                <w:rFonts w:eastAsia="Times New Roman"/>
                <w:sz w:val="18"/>
                <w:szCs w:val="18"/>
                <w:lang w:eastAsia="ru-RU"/>
              </w:rPr>
            </w:pPr>
          </w:p>
        </w:tc>
        <w:tc>
          <w:tcPr>
            <w:tcW w:w="560" w:type="dxa"/>
            <w:tcBorders>
              <w:top w:val="nil"/>
              <w:left w:val="nil"/>
              <w:bottom w:val="single" w:sz="4" w:space="0" w:color="auto"/>
              <w:right w:val="single" w:sz="4" w:space="0" w:color="auto"/>
            </w:tcBorders>
            <w:shd w:val="clear" w:color="auto" w:fill="auto"/>
            <w:noWrap/>
            <w:vAlign w:val="bottom"/>
            <w:hideMark/>
          </w:tcPr>
          <w:p w:rsidR="005002FA" w:rsidRPr="005002FA" w:rsidRDefault="005002FA" w:rsidP="005002FA">
            <w:pPr>
              <w:spacing w:after="0" w:line="240" w:lineRule="auto"/>
              <w:jc w:val="center"/>
              <w:rPr>
                <w:rFonts w:eastAsia="Times New Roman"/>
                <w:sz w:val="18"/>
                <w:szCs w:val="18"/>
                <w:lang w:eastAsia="ru-RU"/>
              </w:rPr>
            </w:pPr>
            <w:r w:rsidRPr="005002FA">
              <w:rPr>
                <w:rFonts w:eastAsia="Times New Roman"/>
                <w:sz w:val="18"/>
                <w:szCs w:val="18"/>
                <w:lang w:eastAsia="ru-RU"/>
              </w:rPr>
              <w:t>120</w:t>
            </w:r>
          </w:p>
        </w:tc>
        <w:tc>
          <w:tcPr>
            <w:tcW w:w="960" w:type="dxa"/>
            <w:tcBorders>
              <w:top w:val="nil"/>
              <w:left w:val="nil"/>
              <w:bottom w:val="single" w:sz="4" w:space="0" w:color="auto"/>
              <w:right w:val="single" w:sz="4" w:space="0" w:color="auto"/>
            </w:tcBorders>
            <w:shd w:val="clear" w:color="auto" w:fill="auto"/>
            <w:noWrap/>
            <w:vAlign w:val="center"/>
            <w:hideMark/>
          </w:tcPr>
          <w:p w:rsidR="005002FA" w:rsidRPr="005002FA" w:rsidRDefault="005002FA" w:rsidP="005002FA">
            <w:pPr>
              <w:spacing w:after="0" w:line="240" w:lineRule="auto"/>
              <w:jc w:val="right"/>
              <w:rPr>
                <w:rFonts w:eastAsia="Times New Roman"/>
                <w:sz w:val="18"/>
                <w:szCs w:val="18"/>
                <w:lang w:eastAsia="ru-RU"/>
              </w:rPr>
            </w:pPr>
            <w:r w:rsidRPr="005002FA">
              <w:rPr>
                <w:rFonts w:eastAsia="Times New Roman"/>
                <w:sz w:val="18"/>
                <w:szCs w:val="18"/>
                <w:lang w:eastAsia="ru-RU"/>
              </w:rPr>
              <w:t>219,3</w:t>
            </w:r>
          </w:p>
        </w:tc>
        <w:tc>
          <w:tcPr>
            <w:tcW w:w="960" w:type="dxa"/>
            <w:tcBorders>
              <w:top w:val="nil"/>
              <w:left w:val="nil"/>
              <w:bottom w:val="single" w:sz="4" w:space="0" w:color="auto"/>
              <w:right w:val="single" w:sz="4" w:space="0" w:color="auto"/>
            </w:tcBorders>
            <w:shd w:val="clear" w:color="auto" w:fill="auto"/>
            <w:noWrap/>
            <w:vAlign w:val="center"/>
            <w:hideMark/>
          </w:tcPr>
          <w:p w:rsidR="005002FA" w:rsidRPr="005002FA" w:rsidRDefault="005002FA" w:rsidP="005002FA">
            <w:pPr>
              <w:spacing w:after="0" w:line="240" w:lineRule="auto"/>
              <w:jc w:val="right"/>
              <w:rPr>
                <w:rFonts w:eastAsia="Times New Roman"/>
                <w:sz w:val="18"/>
                <w:szCs w:val="18"/>
                <w:lang w:eastAsia="ru-RU"/>
              </w:rPr>
            </w:pPr>
            <w:r w:rsidRPr="005002FA">
              <w:rPr>
                <w:rFonts w:eastAsia="Times New Roman"/>
                <w:sz w:val="18"/>
                <w:szCs w:val="18"/>
                <w:lang w:eastAsia="ru-RU"/>
              </w:rPr>
              <w:t>188,7</w:t>
            </w:r>
          </w:p>
        </w:tc>
        <w:tc>
          <w:tcPr>
            <w:tcW w:w="960" w:type="dxa"/>
            <w:tcBorders>
              <w:top w:val="nil"/>
              <w:left w:val="nil"/>
              <w:bottom w:val="single" w:sz="4" w:space="0" w:color="auto"/>
              <w:right w:val="single" w:sz="4" w:space="0" w:color="auto"/>
            </w:tcBorders>
            <w:shd w:val="clear" w:color="auto" w:fill="auto"/>
            <w:noWrap/>
            <w:vAlign w:val="center"/>
            <w:hideMark/>
          </w:tcPr>
          <w:p w:rsidR="005002FA" w:rsidRPr="005002FA" w:rsidRDefault="005002FA" w:rsidP="005002FA">
            <w:pPr>
              <w:spacing w:after="0" w:line="240" w:lineRule="auto"/>
              <w:jc w:val="right"/>
              <w:rPr>
                <w:rFonts w:eastAsia="Times New Roman"/>
                <w:sz w:val="18"/>
                <w:szCs w:val="18"/>
                <w:lang w:eastAsia="ru-RU"/>
              </w:rPr>
            </w:pPr>
            <w:r w:rsidRPr="005002FA">
              <w:rPr>
                <w:rFonts w:eastAsia="Times New Roman"/>
                <w:sz w:val="18"/>
                <w:szCs w:val="18"/>
                <w:lang w:eastAsia="ru-RU"/>
              </w:rPr>
              <w:t>188,7</w:t>
            </w:r>
          </w:p>
        </w:tc>
        <w:tc>
          <w:tcPr>
            <w:tcW w:w="960" w:type="dxa"/>
            <w:tcBorders>
              <w:top w:val="nil"/>
              <w:left w:val="nil"/>
              <w:bottom w:val="single" w:sz="4" w:space="0" w:color="auto"/>
              <w:right w:val="single" w:sz="4" w:space="0" w:color="auto"/>
            </w:tcBorders>
            <w:shd w:val="clear" w:color="auto" w:fill="auto"/>
            <w:vAlign w:val="center"/>
            <w:hideMark/>
          </w:tcPr>
          <w:p w:rsidR="005002FA" w:rsidRPr="005002FA" w:rsidRDefault="005002FA" w:rsidP="005002FA">
            <w:pPr>
              <w:spacing w:after="0" w:line="240" w:lineRule="auto"/>
              <w:jc w:val="right"/>
              <w:rPr>
                <w:rFonts w:eastAsia="Times New Roman"/>
                <w:sz w:val="18"/>
                <w:szCs w:val="18"/>
                <w:lang w:eastAsia="ru-RU"/>
              </w:rPr>
            </w:pPr>
            <w:r w:rsidRPr="005002FA">
              <w:rPr>
                <w:rFonts w:eastAsia="Times New Roman"/>
                <w:sz w:val="18"/>
                <w:szCs w:val="18"/>
                <w:lang w:eastAsia="ru-RU"/>
              </w:rPr>
              <w:t>596,7</w:t>
            </w:r>
          </w:p>
        </w:tc>
        <w:tc>
          <w:tcPr>
            <w:tcW w:w="2610" w:type="dxa"/>
            <w:vMerge/>
            <w:tcBorders>
              <w:top w:val="nil"/>
              <w:left w:val="single" w:sz="4" w:space="0" w:color="auto"/>
              <w:bottom w:val="single" w:sz="4" w:space="0" w:color="000000"/>
              <w:right w:val="single" w:sz="4" w:space="0" w:color="auto"/>
            </w:tcBorders>
            <w:vAlign w:val="center"/>
            <w:hideMark/>
          </w:tcPr>
          <w:p w:rsidR="005002FA" w:rsidRPr="005002FA" w:rsidRDefault="005002FA" w:rsidP="005002FA">
            <w:pPr>
              <w:spacing w:after="0" w:line="240" w:lineRule="auto"/>
              <w:rPr>
                <w:rFonts w:eastAsia="Times New Roman"/>
                <w:sz w:val="18"/>
                <w:szCs w:val="18"/>
                <w:lang w:eastAsia="ru-RU"/>
              </w:rPr>
            </w:pPr>
          </w:p>
        </w:tc>
      </w:tr>
      <w:tr w:rsidR="005002FA" w:rsidRPr="005002FA" w:rsidTr="005002FA">
        <w:trPr>
          <w:trHeight w:val="720"/>
        </w:trPr>
        <w:tc>
          <w:tcPr>
            <w:tcW w:w="3693" w:type="dxa"/>
            <w:tcBorders>
              <w:top w:val="nil"/>
              <w:left w:val="single" w:sz="4" w:space="0" w:color="auto"/>
              <w:bottom w:val="single" w:sz="4" w:space="0" w:color="auto"/>
              <w:right w:val="single" w:sz="4" w:space="0" w:color="auto"/>
            </w:tcBorders>
            <w:shd w:val="clear" w:color="auto" w:fill="auto"/>
            <w:hideMark/>
          </w:tcPr>
          <w:p w:rsidR="005002FA" w:rsidRPr="005002FA" w:rsidRDefault="005002FA" w:rsidP="005002FA">
            <w:pPr>
              <w:spacing w:after="0" w:line="240" w:lineRule="auto"/>
              <w:rPr>
                <w:rFonts w:eastAsia="Times New Roman"/>
                <w:i/>
                <w:iCs/>
                <w:sz w:val="18"/>
                <w:szCs w:val="18"/>
                <w:lang w:eastAsia="ru-RU"/>
              </w:rPr>
            </w:pPr>
            <w:r w:rsidRPr="005002FA">
              <w:rPr>
                <w:rFonts w:eastAsia="Times New Roman"/>
                <w:i/>
                <w:iCs/>
                <w:sz w:val="18"/>
                <w:szCs w:val="18"/>
                <w:lang w:eastAsia="ru-RU"/>
              </w:rPr>
              <w:t>Иные закупки товаров, работ и услуг для обеспечения государственных (муниципальных) нужд</w:t>
            </w:r>
          </w:p>
        </w:tc>
        <w:tc>
          <w:tcPr>
            <w:tcW w:w="1445" w:type="dxa"/>
            <w:vMerge/>
            <w:tcBorders>
              <w:top w:val="nil"/>
              <w:left w:val="single" w:sz="4" w:space="0" w:color="auto"/>
              <w:bottom w:val="single" w:sz="4" w:space="0" w:color="000000"/>
              <w:right w:val="single" w:sz="4" w:space="0" w:color="auto"/>
            </w:tcBorders>
            <w:vAlign w:val="center"/>
            <w:hideMark/>
          </w:tcPr>
          <w:p w:rsidR="005002FA" w:rsidRPr="005002FA" w:rsidRDefault="005002FA" w:rsidP="005002FA">
            <w:pPr>
              <w:spacing w:after="0" w:line="240" w:lineRule="auto"/>
              <w:rPr>
                <w:rFonts w:eastAsia="Times New Roman"/>
                <w:sz w:val="18"/>
                <w:szCs w:val="18"/>
                <w:lang w:eastAsia="ru-RU"/>
              </w:rPr>
            </w:pPr>
          </w:p>
        </w:tc>
        <w:tc>
          <w:tcPr>
            <w:tcW w:w="644" w:type="dxa"/>
            <w:vMerge/>
            <w:tcBorders>
              <w:top w:val="nil"/>
              <w:left w:val="single" w:sz="4" w:space="0" w:color="auto"/>
              <w:bottom w:val="single" w:sz="4" w:space="0" w:color="auto"/>
              <w:right w:val="single" w:sz="4" w:space="0" w:color="auto"/>
            </w:tcBorders>
            <w:vAlign w:val="center"/>
            <w:hideMark/>
          </w:tcPr>
          <w:p w:rsidR="005002FA" w:rsidRPr="005002FA" w:rsidRDefault="005002FA" w:rsidP="005002FA">
            <w:pPr>
              <w:spacing w:after="0" w:line="240" w:lineRule="auto"/>
              <w:rPr>
                <w:rFonts w:eastAsia="Times New Roman"/>
                <w:sz w:val="18"/>
                <w:szCs w:val="18"/>
                <w:lang w:eastAsia="ru-RU"/>
              </w:rPr>
            </w:pPr>
          </w:p>
        </w:tc>
        <w:tc>
          <w:tcPr>
            <w:tcW w:w="608" w:type="dxa"/>
            <w:vMerge/>
            <w:tcBorders>
              <w:top w:val="nil"/>
              <w:left w:val="single" w:sz="4" w:space="0" w:color="auto"/>
              <w:bottom w:val="single" w:sz="4" w:space="0" w:color="auto"/>
              <w:right w:val="single" w:sz="4" w:space="0" w:color="auto"/>
            </w:tcBorders>
            <w:vAlign w:val="center"/>
            <w:hideMark/>
          </w:tcPr>
          <w:p w:rsidR="005002FA" w:rsidRPr="005002FA" w:rsidRDefault="005002FA" w:rsidP="005002FA">
            <w:pPr>
              <w:spacing w:after="0" w:line="240" w:lineRule="auto"/>
              <w:rPr>
                <w:rFonts w:eastAsia="Times New Roman"/>
                <w:sz w:val="18"/>
                <w:szCs w:val="18"/>
                <w:lang w:eastAsia="ru-RU"/>
              </w:rPr>
            </w:pPr>
          </w:p>
        </w:tc>
        <w:tc>
          <w:tcPr>
            <w:tcW w:w="1216" w:type="dxa"/>
            <w:vMerge/>
            <w:tcBorders>
              <w:top w:val="nil"/>
              <w:left w:val="single" w:sz="4" w:space="0" w:color="auto"/>
              <w:bottom w:val="single" w:sz="4" w:space="0" w:color="auto"/>
              <w:right w:val="single" w:sz="4" w:space="0" w:color="auto"/>
            </w:tcBorders>
            <w:vAlign w:val="center"/>
            <w:hideMark/>
          </w:tcPr>
          <w:p w:rsidR="005002FA" w:rsidRPr="005002FA" w:rsidRDefault="005002FA" w:rsidP="005002FA">
            <w:pPr>
              <w:spacing w:after="0" w:line="240" w:lineRule="auto"/>
              <w:rPr>
                <w:rFonts w:eastAsia="Times New Roman"/>
                <w:sz w:val="18"/>
                <w:szCs w:val="18"/>
                <w:lang w:eastAsia="ru-RU"/>
              </w:rPr>
            </w:pPr>
          </w:p>
        </w:tc>
        <w:tc>
          <w:tcPr>
            <w:tcW w:w="560" w:type="dxa"/>
            <w:tcBorders>
              <w:top w:val="nil"/>
              <w:left w:val="nil"/>
              <w:bottom w:val="single" w:sz="4" w:space="0" w:color="auto"/>
              <w:right w:val="single" w:sz="4" w:space="0" w:color="auto"/>
            </w:tcBorders>
            <w:shd w:val="clear" w:color="auto" w:fill="auto"/>
            <w:noWrap/>
            <w:vAlign w:val="bottom"/>
            <w:hideMark/>
          </w:tcPr>
          <w:p w:rsidR="005002FA" w:rsidRPr="005002FA" w:rsidRDefault="005002FA" w:rsidP="005002FA">
            <w:pPr>
              <w:spacing w:after="0" w:line="240" w:lineRule="auto"/>
              <w:jc w:val="center"/>
              <w:rPr>
                <w:rFonts w:eastAsia="Times New Roman"/>
                <w:sz w:val="18"/>
                <w:szCs w:val="18"/>
                <w:lang w:eastAsia="ru-RU"/>
              </w:rPr>
            </w:pPr>
            <w:r w:rsidRPr="005002FA">
              <w:rPr>
                <w:rFonts w:eastAsia="Times New Roman"/>
                <w:sz w:val="18"/>
                <w:szCs w:val="18"/>
                <w:lang w:eastAsia="ru-RU"/>
              </w:rPr>
              <w:t>240</w:t>
            </w:r>
          </w:p>
        </w:tc>
        <w:tc>
          <w:tcPr>
            <w:tcW w:w="960" w:type="dxa"/>
            <w:tcBorders>
              <w:top w:val="nil"/>
              <w:left w:val="nil"/>
              <w:bottom w:val="single" w:sz="4" w:space="0" w:color="auto"/>
              <w:right w:val="single" w:sz="4" w:space="0" w:color="auto"/>
            </w:tcBorders>
            <w:shd w:val="clear" w:color="auto" w:fill="auto"/>
            <w:noWrap/>
            <w:vAlign w:val="center"/>
            <w:hideMark/>
          </w:tcPr>
          <w:p w:rsidR="005002FA" w:rsidRPr="005002FA" w:rsidRDefault="005002FA" w:rsidP="005002FA">
            <w:pPr>
              <w:spacing w:after="0" w:line="240" w:lineRule="auto"/>
              <w:jc w:val="right"/>
              <w:rPr>
                <w:rFonts w:eastAsia="Times New Roman"/>
                <w:sz w:val="18"/>
                <w:szCs w:val="18"/>
                <w:lang w:eastAsia="ru-RU"/>
              </w:rPr>
            </w:pPr>
            <w:r w:rsidRPr="005002FA">
              <w:rPr>
                <w:rFonts w:eastAsia="Times New Roman"/>
                <w:sz w:val="18"/>
                <w:szCs w:val="18"/>
                <w:lang w:eastAsia="ru-RU"/>
              </w:rPr>
              <w:t>28,3</w:t>
            </w:r>
          </w:p>
        </w:tc>
        <w:tc>
          <w:tcPr>
            <w:tcW w:w="960" w:type="dxa"/>
            <w:tcBorders>
              <w:top w:val="nil"/>
              <w:left w:val="nil"/>
              <w:bottom w:val="single" w:sz="4" w:space="0" w:color="auto"/>
              <w:right w:val="single" w:sz="4" w:space="0" w:color="auto"/>
            </w:tcBorders>
            <w:shd w:val="clear" w:color="auto" w:fill="auto"/>
            <w:noWrap/>
            <w:vAlign w:val="center"/>
            <w:hideMark/>
          </w:tcPr>
          <w:p w:rsidR="005002FA" w:rsidRPr="005002FA" w:rsidRDefault="005002FA" w:rsidP="005002FA">
            <w:pPr>
              <w:spacing w:after="0" w:line="240" w:lineRule="auto"/>
              <w:jc w:val="right"/>
              <w:rPr>
                <w:rFonts w:eastAsia="Times New Roman"/>
                <w:sz w:val="18"/>
                <w:szCs w:val="18"/>
                <w:lang w:eastAsia="ru-RU"/>
              </w:rPr>
            </w:pPr>
            <w:r w:rsidRPr="005002FA">
              <w:rPr>
                <w:rFonts w:eastAsia="Times New Roman"/>
                <w:sz w:val="18"/>
                <w:szCs w:val="18"/>
                <w:lang w:eastAsia="ru-RU"/>
              </w:rPr>
              <w:t>28,3</w:t>
            </w:r>
          </w:p>
        </w:tc>
        <w:tc>
          <w:tcPr>
            <w:tcW w:w="960" w:type="dxa"/>
            <w:tcBorders>
              <w:top w:val="nil"/>
              <w:left w:val="nil"/>
              <w:bottom w:val="single" w:sz="4" w:space="0" w:color="auto"/>
              <w:right w:val="single" w:sz="4" w:space="0" w:color="auto"/>
            </w:tcBorders>
            <w:shd w:val="clear" w:color="auto" w:fill="auto"/>
            <w:noWrap/>
            <w:vAlign w:val="center"/>
            <w:hideMark/>
          </w:tcPr>
          <w:p w:rsidR="005002FA" w:rsidRPr="005002FA" w:rsidRDefault="005002FA" w:rsidP="005002FA">
            <w:pPr>
              <w:spacing w:after="0" w:line="240" w:lineRule="auto"/>
              <w:jc w:val="right"/>
              <w:rPr>
                <w:rFonts w:eastAsia="Times New Roman"/>
                <w:sz w:val="18"/>
                <w:szCs w:val="18"/>
                <w:lang w:eastAsia="ru-RU"/>
              </w:rPr>
            </w:pPr>
            <w:r w:rsidRPr="005002FA">
              <w:rPr>
                <w:rFonts w:eastAsia="Times New Roman"/>
                <w:sz w:val="18"/>
                <w:szCs w:val="18"/>
                <w:lang w:eastAsia="ru-RU"/>
              </w:rPr>
              <w:t>28,3</w:t>
            </w:r>
          </w:p>
        </w:tc>
        <w:tc>
          <w:tcPr>
            <w:tcW w:w="960" w:type="dxa"/>
            <w:tcBorders>
              <w:top w:val="nil"/>
              <w:left w:val="nil"/>
              <w:bottom w:val="single" w:sz="4" w:space="0" w:color="auto"/>
              <w:right w:val="single" w:sz="4" w:space="0" w:color="auto"/>
            </w:tcBorders>
            <w:shd w:val="clear" w:color="auto" w:fill="auto"/>
            <w:vAlign w:val="center"/>
            <w:hideMark/>
          </w:tcPr>
          <w:p w:rsidR="005002FA" w:rsidRPr="005002FA" w:rsidRDefault="005002FA" w:rsidP="005002FA">
            <w:pPr>
              <w:spacing w:after="0" w:line="240" w:lineRule="auto"/>
              <w:jc w:val="right"/>
              <w:rPr>
                <w:rFonts w:eastAsia="Times New Roman"/>
                <w:sz w:val="18"/>
                <w:szCs w:val="18"/>
                <w:lang w:eastAsia="ru-RU"/>
              </w:rPr>
            </w:pPr>
            <w:r w:rsidRPr="005002FA">
              <w:rPr>
                <w:rFonts w:eastAsia="Times New Roman"/>
                <w:sz w:val="18"/>
                <w:szCs w:val="18"/>
                <w:lang w:eastAsia="ru-RU"/>
              </w:rPr>
              <w:t>84,9</w:t>
            </w:r>
          </w:p>
        </w:tc>
        <w:tc>
          <w:tcPr>
            <w:tcW w:w="2610" w:type="dxa"/>
            <w:vMerge/>
            <w:tcBorders>
              <w:top w:val="nil"/>
              <w:left w:val="single" w:sz="4" w:space="0" w:color="auto"/>
              <w:bottom w:val="single" w:sz="4" w:space="0" w:color="000000"/>
              <w:right w:val="single" w:sz="4" w:space="0" w:color="auto"/>
            </w:tcBorders>
            <w:vAlign w:val="center"/>
            <w:hideMark/>
          </w:tcPr>
          <w:p w:rsidR="005002FA" w:rsidRPr="005002FA" w:rsidRDefault="005002FA" w:rsidP="005002FA">
            <w:pPr>
              <w:spacing w:after="0" w:line="240" w:lineRule="auto"/>
              <w:rPr>
                <w:rFonts w:eastAsia="Times New Roman"/>
                <w:sz w:val="18"/>
                <w:szCs w:val="18"/>
                <w:lang w:eastAsia="ru-RU"/>
              </w:rPr>
            </w:pPr>
          </w:p>
        </w:tc>
      </w:tr>
      <w:tr w:rsidR="005002FA" w:rsidRPr="005002FA" w:rsidTr="005002FA">
        <w:trPr>
          <w:trHeight w:val="1275"/>
        </w:trPr>
        <w:tc>
          <w:tcPr>
            <w:tcW w:w="3693" w:type="dxa"/>
            <w:tcBorders>
              <w:top w:val="nil"/>
              <w:left w:val="single" w:sz="4" w:space="0" w:color="auto"/>
              <w:bottom w:val="single" w:sz="4" w:space="0" w:color="auto"/>
              <w:right w:val="single" w:sz="4" w:space="0" w:color="auto"/>
            </w:tcBorders>
            <w:shd w:val="clear" w:color="auto" w:fill="auto"/>
            <w:vAlign w:val="center"/>
            <w:hideMark/>
          </w:tcPr>
          <w:p w:rsidR="005002FA" w:rsidRPr="005002FA" w:rsidRDefault="005002FA" w:rsidP="005002FA">
            <w:pPr>
              <w:spacing w:after="0" w:line="240" w:lineRule="auto"/>
              <w:rPr>
                <w:rFonts w:eastAsia="Times New Roman"/>
                <w:sz w:val="18"/>
                <w:szCs w:val="18"/>
                <w:lang w:eastAsia="ru-RU"/>
              </w:rPr>
            </w:pPr>
            <w:r w:rsidRPr="005002FA">
              <w:rPr>
                <w:rFonts w:eastAsia="Times New Roman"/>
                <w:sz w:val="18"/>
                <w:szCs w:val="18"/>
                <w:lang w:eastAsia="ru-RU"/>
              </w:rPr>
              <w:t>Субсидии организациям автомобильного пассажирского транспорта на компенсацию расходов, возникающих в результате небольшой интенсивности пассажиропотоков по внутрирайонным маршрутам</w:t>
            </w:r>
          </w:p>
        </w:tc>
        <w:tc>
          <w:tcPr>
            <w:tcW w:w="1445" w:type="dxa"/>
            <w:vMerge/>
            <w:tcBorders>
              <w:top w:val="nil"/>
              <w:left w:val="single" w:sz="4" w:space="0" w:color="auto"/>
              <w:bottom w:val="single" w:sz="4" w:space="0" w:color="000000"/>
              <w:right w:val="single" w:sz="4" w:space="0" w:color="auto"/>
            </w:tcBorders>
            <w:vAlign w:val="center"/>
            <w:hideMark/>
          </w:tcPr>
          <w:p w:rsidR="005002FA" w:rsidRPr="005002FA" w:rsidRDefault="005002FA" w:rsidP="005002FA">
            <w:pPr>
              <w:spacing w:after="0" w:line="240" w:lineRule="auto"/>
              <w:rPr>
                <w:rFonts w:eastAsia="Times New Roman"/>
                <w:sz w:val="18"/>
                <w:szCs w:val="18"/>
                <w:lang w:eastAsia="ru-RU"/>
              </w:rPr>
            </w:pPr>
          </w:p>
        </w:tc>
        <w:tc>
          <w:tcPr>
            <w:tcW w:w="644" w:type="dxa"/>
            <w:tcBorders>
              <w:top w:val="nil"/>
              <w:left w:val="nil"/>
              <w:bottom w:val="single" w:sz="4" w:space="0" w:color="auto"/>
              <w:right w:val="single" w:sz="4" w:space="0" w:color="auto"/>
            </w:tcBorders>
            <w:shd w:val="clear" w:color="auto" w:fill="auto"/>
            <w:noWrap/>
            <w:vAlign w:val="bottom"/>
            <w:hideMark/>
          </w:tcPr>
          <w:p w:rsidR="005002FA" w:rsidRPr="005002FA" w:rsidRDefault="005002FA" w:rsidP="005002FA">
            <w:pPr>
              <w:spacing w:after="0" w:line="240" w:lineRule="auto"/>
              <w:jc w:val="center"/>
              <w:rPr>
                <w:rFonts w:eastAsia="Times New Roman"/>
                <w:sz w:val="18"/>
                <w:szCs w:val="18"/>
                <w:lang w:eastAsia="ru-RU"/>
              </w:rPr>
            </w:pPr>
            <w:r w:rsidRPr="005002FA">
              <w:rPr>
                <w:rFonts w:eastAsia="Times New Roman"/>
                <w:sz w:val="18"/>
                <w:szCs w:val="18"/>
                <w:lang w:eastAsia="ru-RU"/>
              </w:rPr>
              <w:t>024</w:t>
            </w:r>
          </w:p>
        </w:tc>
        <w:tc>
          <w:tcPr>
            <w:tcW w:w="608" w:type="dxa"/>
            <w:tcBorders>
              <w:top w:val="nil"/>
              <w:left w:val="nil"/>
              <w:bottom w:val="single" w:sz="4" w:space="0" w:color="auto"/>
              <w:right w:val="single" w:sz="4" w:space="0" w:color="auto"/>
            </w:tcBorders>
            <w:shd w:val="clear" w:color="auto" w:fill="auto"/>
            <w:noWrap/>
            <w:vAlign w:val="bottom"/>
            <w:hideMark/>
          </w:tcPr>
          <w:p w:rsidR="005002FA" w:rsidRPr="005002FA" w:rsidRDefault="005002FA" w:rsidP="005002FA">
            <w:pPr>
              <w:spacing w:after="0" w:line="240" w:lineRule="auto"/>
              <w:jc w:val="center"/>
              <w:rPr>
                <w:rFonts w:eastAsia="Times New Roman"/>
                <w:sz w:val="18"/>
                <w:szCs w:val="18"/>
                <w:lang w:eastAsia="ru-RU"/>
              </w:rPr>
            </w:pPr>
            <w:r w:rsidRPr="005002FA">
              <w:rPr>
                <w:rFonts w:eastAsia="Times New Roman"/>
                <w:sz w:val="18"/>
                <w:szCs w:val="18"/>
                <w:lang w:eastAsia="ru-RU"/>
              </w:rPr>
              <w:t>0408</w:t>
            </w:r>
          </w:p>
        </w:tc>
        <w:tc>
          <w:tcPr>
            <w:tcW w:w="1216" w:type="dxa"/>
            <w:tcBorders>
              <w:top w:val="nil"/>
              <w:left w:val="nil"/>
              <w:bottom w:val="single" w:sz="4" w:space="0" w:color="auto"/>
              <w:right w:val="single" w:sz="4" w:space="0" w:color="auto"/>
            </w:tcBorders>
            <w:shd w:val="clear" w:color="auto" w:fill="auto"/>
            <w:vAlign w:val="bottom"/>
            <w:hideMark/>
          </w:tcPr>
          <w:p w:rsidR="005002FA" w:rsidRPr="005002FA" w:rsidRDefault="005002FA" w:rsidP="005002FA">
            <w:pPr>
              <w:spacing w:after="0" w:line="240" w:lineRule="auto"/>
              <w:jc w:val="center"/>
              <w:rPr>
                <w:rFonts w:eastAsia="Times New Roman"/>
                <w:color w:val="000000"/>
                <w:sz w:val="20"/>
                <w:szCs w:val="20"/>
                <w:lang w:eastAsia="ru-RU"/>
              </w:rPr>
            </w:pPr>
            <w:r w:rsidRPr="005002FA">
              <w:rPr>
                <w:rFonts w:eastAsia="Times New Roman"/>
                <w:color w:val="000000"/>
                <w:sz w:val="20"/>
                <w:szCs w:val="20"/>
                <w:lang w:eastAsia="ru-RU"/>
              </w:rPr>
              <w:t>0140083030</w:t>
            </w:r>
          </w:p>
        </w:tc>
        <w:tc>
          <w:tcPr>
            <w:tcW w:w="560" w:type="dxa"/>
            <w:tcBorders>
              <w:top w:val="nil"/>
              <w:left w:val="nil"/>
              <w:bottom w:val="single" w:sz="4" w:space="0" w:color="auto"/>
              <w:right w:val="single" w:sz="4" w:space="0" w:color="auto"/>
            </w:tcBorders>
            <w:shd w:val="clear" w:color="auto" w:fill="auto"/>
            <w:noWrap/>
            <w:vAlign w:val="bottom"/>
            <w:hideMark/>
          </w:tcPr>
          <w:p w:rsidR="005002FA" w:rsidRPr="005002FA" w:rsidRDefault="005002FA" w:rsidP="005002FA">
            <w:pPr>
              <w:spacing w:after="0" w:line="240" w:lineRule="auto"/>
              <w:jc w:val="center"/>
              <w:rPr>
                <w:rFonts w:eastAsia="Times New Roman"/>
                <w:sz w:val="18"/>
                <w:szCs w:val="18"/>
                <w:lang w:eastAsia="ru-RU"/>
              </w:rPr>
            </w:pPr>
            <w:r w:rsidRPr="005002FA">
              <w:rPr>
                <w:rFonts w:eastAsia="Times New Roman"/>
                <w:sz w:val="18"/>
                <w:szCs w:val="18"/>
                <w:lang w:eastAsia="ru-RU"/>
              </w:rPr>
              <w:t>810</w:t>
            </w:r>
          </w:p>
        </w:tc>
        <w:tc>
          <w:tcPr>
            <w:tcW w:w="960" w:type="dxa"/>
            <w:tcBorders>
              <w:top w:val="nil"/>
              <w:left w:val="nil"/>
              <w:bottom w:val="single" w:sz="4" w:space="0" w:color="auto"/>
              <w:right w:val="single" w:sz="4" w:space="0" w:color="auto"/>
            </w:tcBorders>
            <w:shd w:val="clear" w:color="auto" w:fill="auto"/>
            <w:noWrap/>
            <w:vAlign w:val="bottom"/>
            <w:hideMark/>
          </w:tcPr>
          <w:p w:rsidR="005002FA" w:rsidRPr="005002FA" w:rsidRDefault="005002FA" w:rsidP="005002FA">
            <w:pPr>
              <w:spacing w:after="0" w:line="240" w:lineRule="auto"/>
              <w:jc w:val="right"/>
              <w:rPr>
                <w:rFonts w:eastAsia="Times New Roman"/>
                <w:sz w:val="18"/>
                <w:szCs w:val="18"/>
                <w:lang w:eastAsia="ru-RU"/>
              </w:rPr>
            </w:pPr>
            <w:r w:rsidRPr="005002FA">
              <w:rPr>
                <w:rFonts w:eastAsia="Times New Roman"/>
                <w:sz w:val="18"/>
                <w:szCs w:val="18"/>
                <w:lang w:eastAsia="ru-RU"/>
              </w:rPr>
              <w:t>1 733,1</w:t>
            </w:r>
          </w:p>
        </w:tc>
        <w:tc>
          <w:tcPr>
            <w:tcW w:w="960" w:type="dxa"/>
            <w:tcBorders>
              <w:top w:val="nil"/>
              <w:left w:val="nil"/>
              <w:bottom w:val="single" w:sz="4" w:space="0" w:color="auto"/>
              <w:right w:val="single" w:sz="4" w:space="0" w:color="auto"/>
            </w:tcBorders>
            <w:shd w:val="clear" w:color="auto" w:fill="auto"/>
            <w:noWrap/>
            <w:vAlign w:val="bottom"/>
            <w:hideMark/>
          </w:tcPr>
          <w:p w:rsidR="005002FA" w:rsidRPr="005002FA" w:rsidRDefault="005002FA" w:rsidP="005002FA">
            <w:pPr>
              <w:spacing w:after="0" w:line="240" w:lineRule="auto"/>
              <w:jc w:val="right"/>
              <w:rPr>
                <w:rFonts w:eastAsia="Times New Roman"/>
                <w:sz w:val="18"/>
                <w:szCs w:val="18"/>
                <w:lang w:eastAsia="ru-RU"/>
              </w:rPr>
            </w:pPr>
            <w:r w:rsidRPr="005002FA">
              <w:rPr>
                <w:rFonts w:eastAsia="Times New Roman"/>
                <w:sz w:val="18"/>
                <w:szCs w:val="18"/>
                <w:lang w:eastAsia="ru-RU"/>
              </w:rPr>
              <w:t>1 733,1</w:t>
            </w:r>
          </w:p>
        </w:tc>
        <w:tc>
          <w:tcPr>
            <w:tcW w:w="960" w:type="dxa"/>
            <w:tcBorders>
              <w:top w:val="nil"/>
              <w:left w:val="nil"/>
              <w:bottom w:val="single" w:sz="4" w:space="0" w:color="auto"/>
              <w:right w:val="single" w:sz="4" w:space="0" w:color="auto"/>
            </w:tcBorders>
            <w:shd w:val="clear" w:color="auto" w:fill="auto"/>
            <w:noWrap/>
            <w:vAlign w:val="bottom"/>
            <w:hideMark/>
          </w:tcPr>
          <w:p w:rsidR="005002FA" w:rsidRPr="005002FA" w:rsidRDefault="005002FA" w:rsidP="005002FA">
            <w:pPr>
              <w:spacing w:after="0" w:line="240" w:lineRule="auto"/>
              <w:jc w:val="right"/>
              <w:rPr>
                <w:rFonts w:eastAsia="Times New Roman"/>
                <w:sz w:val="18"/>
                <w:szCs w:val="18"/>
                <w:lang w:eastAsia="ru-RU"/>
              </w:rPr>
            </w:pPr>
            <w:r w:rsidRPr="005002FA">
              <w:rPr>
                <w:rFonts w:eastAsia="Times New Roman"/>
                <w:sz w:val="18"/>
                <w:szCs w:val="18"/>
                <w:lang w:eastAsia="ru-RU"/>
              </w:rPr>
              <w:t>1 733,1</w:t>
            </w:r>
          </w:p>
        </w:tc>
        <w:tc>
          <w:tcPr>
            <w:tcW w:w="960" w:type="dxa"/>
            <w:tcBorders>
              <w:top w:val="nil"/>
              <w:left w:val="nil"/>
              <w:bottom w:val="single" w:sz="4" w:space="0" w:color="auto"/>
              <w:right w:val="single" w:sz="4" w:space="0" w:color="auto"/>
            </w:tcBorders>
            <w:shd w:val="clear" w:color="auto" w:fill="auto"/>
            <w:vAlign w:val="bottom"/>
            <w:hideMark/>
          </w:tcPr>
          <w:p w:rsidR="005002FA" w:rsidRPr="005002FA" w:rsidRDefault="005002FA" w:rsidP="005002FA">
            <w:pPr>
              <w:spacing w:after="0" w:line="240" w:lineRule="auto"/>
              <w:jc w:val="right"/>
              <w:rPr>
                <w:rFonts w:eastAsia="Times New Roman"/>
                <w:sz w:val="18"/>
                <w:szCs w:val="18"/>
                <w:lang w:eastAsia="ru-RU"/>
              </w:rPr>
            </w:pPr>
            <w:r w:rsidRPr="005002FA">
              <w:rPr>
                <w:rFonts w:eastAsia="Times New Roman"/>
                <w:sz w:val="18"/>
                <w:szCs w:val="18"/>
                <w:lang w:eastAsia="ru-RU"/>
              </w:rPr>
              <w:t>5 199,3</w:t>
            </w:r>
          </w:p>
        </w:tc>
        <w:tc>
          <w:tcPr>
            <w:tcW w:w="2610" w:type="dxa"/>
            <w:vMerge/>
            <w:tcBorders>
              <w:top w:val="nil"/>
              <w:left w:val="single" w:sz="4" w:space="0" w:color="auto"/>
              <w:bottom w:val="single" w:sz="4" w:space="0" w:color="000000"/>
              <w:right w:val="single" w:sz="4" w:space="0" w:color="auto"/>
            </w:tcBorders>
            <w:vAlign w:val="center"/>
            <w:hideMark/>
          </w:tcPr>
          <w:p w:rsidR="005002FA" w:rsidRPr="005002FA" w:rsidRDefault="005002FA" w:rsidP="005002FA">
            <w:pPr>
              <w:spacing w:after="0" w:line="240" w:lineRule="auto"/>
              <w:rPr>
                <w:rFonts w:eastAsia="Times New Roman"/>
                <w:sz w:val="18"/>
                <w:szCs w:val="18"/>
                <w:lang w:eastAsia="ru-RU"/>
              </w:rPr>
            </w:pPr>
          </w:p>
        </w:tc>
      </w:tr>
      <w:tr w:rsidR="005002FA" w:rsidRPr="005002FA" w:rsidTr="005002FA">
        <w:trPr>
          <w:trHeight w:val="360"/>
        </w:trPr>
        <w:tc>
          <w:tcPr>
            <w:tcW w:w="3693" w:type="dxa"/>
            <w:tcBorders>
              <w:top w:val="nil"/>
              <w:left w:val="single" w:sz="4" w:space="0" w:color="auto"/>
              <w:bottom w:val="single" w:sz="4" w:space="0" w:color="auto"/>
              <w:right w:val="single" w:sz="4" w:space="0" w:color="auto"/>
            </w:tcBorders>
            <w:shd w:val="clear" w:color="auto" w:fill="auto"/>
            <w:vAlign w:val="bottom"/>
            <w:hideMark/>
          </w:tcPr>
          <w:p w:rsidR="005002FA" w:rsidRPr="005002FA" w:rsidRDefault="005002FA" w:rsidP="005002FA">
            <w:pPr>
              <w:spacing w:after="0" w:line="240" w:lineRule="auto"/>
              <w:jc w:val="both"/>
              <w:rPr>
                <w:rFonts w:eastAsia="Times New Roman"/>
                <w:sz w:val="18"/>
                <w:szCs w:val="18"/>
                <w:lang w:eastAsia="ru-RU"/>
              </w:rPr>
            </w:pPr>
            <w:r w:rsidRPr="005002FA">
              <w:rPr>
                <w:rFonts w:eastAsia="Times New Roman"/>
                <w:sz w:val="18"/>
                <w:szCs w:val="18"/>
                <w:lang w:eastAsia="ru-RU"/>
              </w:rPr>
              <w:t>Итого по подпрограмме:</w:t>
            </w:r>
          </w:p>
        </w:tc>
        <w:tc>
          <w:tcPr>
            <w:tcW w:w="1445" w:type="dxa"/>
            <w:tcBorders>
              <w:top w:val="nil"/>
              <w:left w:val="nil"/>
              <w:bottom w:val="single" w:sz="4" w:space="0" w:color="auto"/>
              <w:right w:val="single" w:sz="4" w:space="0" w:color="auto"/>
            </w:tcBorders>
            <w:shd w:val="clear" w:color="auto" w:fill="auto"/>
            <w:hideMark/>
          </w:tcPr>
          <w:p w:rsidR="005002FA" w:rsidRPr="005002FA" w:rsidRDefault="005002FA" w:rsidP="005002FA">
            <w:pPr>
              <w:spacing w:after="0" w:line="240" w:lineRule="auto"/>
              <w:jc w:val="center"/>
              <w:rPr>
                <w:rFonts w:eastAsia="Times New Roman"/>
                <w:sz w:val="18"/>
                <w:szCs w:val="18"/>
                <w:lang w:eastAsia="ru-RU"/>
              </w:rPr>
            </w:pPr>
            <w:r w:rsidRPr="005002FA">
              <w:rPr>
                <w:rFonts w:eastAsia="Times New Roman"/>
                <w:sz w:val="18"/>
                <w:szCs w:val="18"/>
                <w:lang w:eastAsia="ru-RU"/>
              </w:rPr>
              <w:t> </w:t>
            </w:r>
          </w:p>
        </w:tc>
        <w:tc>
          <w:tcPr>
            <w:tcW w:w="644" w:type="dxa"/>
            <w:tcBorders>
              <w:top w:val="nil"/>
              <w:left w:val="nil"/>
              <w:bottom w:val="single" w:sz="4" w:space="0" w:color="auto"/>
              <w:right w:val="single" w:sz="4" w:space="0" w:color="auto"/>
            </w:tcBorders>
            <w:shd w:val="clear" w:color="auto" w:fill="auto"/>
            <w:noWrap/>
            <w:vAlign w:val="bottom"/>
            <w:hideMark/>
          </w:tcPr>
          <w:p w:rsidR="005002FA" w:rsidRPr="005002FA" w:rsidRDefault="005002FA" w:rsidP="005002FA">
            <w:pPr>
              <w:spacing w:after="0" w:line="240" w:lineRule="auto"/>
              <w:jc w:val="center"/>
              <w:rPr>
                <w:rFonts w:eastAsia="Times New Roman"/>
                <w:sz w:val="18"/>
                <w:szCs w:val="18"/>
                <w:lang w:eastAsia="ru-RU"/>
              </w:rPr>
            </w:pPr>
            <w:r w:rsidRPr="005002FA">
              <w:rPr>
                <w:rFonts w:eastAsia="Times New Roman"/>
                <w:sz w:val="18"/>
                <w:szCs w:val="18"/>
                <w:lang w:eastAsia="ru-RU"/>
              </w:rPr>
              <w:t> </w:t>
            </w:r>
          </w:p>
        </w:tc>
        <w:tc>
          <w:tcPr>
            <w:tcW w:w="608" w:type="dxa"/>
            <w:tcBorders>
              <w:top w:val="nil"/>
              <w:left w:val="nil"/>
              <w:bottom w:val="single" w:sz="4" w:space="0" w:color="auto"/>
              <w:right w:val="single" w:sz="4" w:space="0" w:color="auto"/>
            </w:tcBorders>
            <w:shd w:val="clear" w:color="auto" w:fill="auto"/>
            <w:noWrap/>
            <w:vAlign w:val="bottom"/>
            <w:hideMark/>
          </w:tcPr>
          <w:p w:rsidR="005002FA" w:rsidRPr="005002FA" w:rsidRDefault="005002FA" w:rsidP="005002FA">
            <w:pPr>
              <w:spacing w:after="0" w:line="240" w:lineRule="auto"/>
              <w:rPr>
                <w:rFonts w:eastAsia="Times New Roman"/>
                <w:sz w:val="18"/>
                <w:szCs w:val="18"/>
                <w:lang w:eastAsia="ru-RU"/>
              </w:rPr>
            </w:pPr>
            <w:r w:rsidRPr="005002FA">
              <w:rPr>
                <w:rFonts w:eastAsia="Times New Roman"/>
                <w:sz w:val="18"/>
                <w:szCs w:val="18"/>
                <w:lang w:eastAsia="ru-RU"/>
              </w:rPr>
              <w:t> </w:t>
            </w:r>
          </w:p>
        </w:tc>
        <w:tc>
          <w:tcPr>
            <w:tcW w:w="1216" w:type="dxa"/>
            <w:tcBorders>
              <w:top w:val="nil"/>
              <w:left w:val="nil"/>
              <w:bottom w:val="single" w:sz="4" w:space="0" w:color="auto"/>
              <w:right w:val="single" w:sz="4" w:space="0" w:color="auto"/>
            </w:tcBorders>
            <w:shd w:val="clear" w:color="auto" w:fill="auto"/>
            <w:noWrap/>
            <w:vAlign w:val="bottom"/>
            <w:hideMark/>
          </w:tcPr>
          <w:p w:rsidR="005002FA" w:rsidRPr="005002FA" w:rsidRDefault="005002FA" w:rsidP="005002FA">
            <w:pPr>
              <w:spacing w:after="0" w:line="240" w:lineRule="auto"/>
              <w:rPr>
                <w:rFonts w:eastAsia="Times New Roman"/>
                <w:sz w:val="18"/>
                <w:szCs w:val="18"/>
                <w:lang w:eastAsia="ru-RU"/>
              </w:rPr>
            </w:pPr>
            <w:r w:rsidRPr="005002FA">
              <w:rPr>
                <w:rFonts w:eastAsia="Times New Roman"/>
                <w:sz w:val="18"/>
                <w:szCs w:val="18"/>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5002FA" w:rsidRPr="005002FA" w:rsidRDefault="005002FA" w:rsidP="005002FA">
            <w:pPr>
              <w:spacing w:after="0" w:line="240" w:lineRule="auto"/>
              <w:jc w:val="center"/>
              <w:rPr>
                <w:rFonts w:eastAsia="Times New Roman"/>
                <w:sz w:val="18"/>
                <w:szCs w:val="18"/>
                <w:lang w:eastAsia="ru-RU"/>
              </w:rPr>
            </w:pPr>
            <w:r w:rsidRPr="005002FA">
              <w:rPr>
                <w:rFonts w:eastAsia="Times New Roman"/>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5002FA" w:rsidRPr="005002FA" w:rsidRDefault="005002FA" w:rsidP="005002FA">
            <w:pPr>
              <w:spacing w:after="0" w:line="240" w:lineRule="auto"/>
              <w:jc w:val="right"/>
              <w:rPr>
                <w:rFonts w:eastAsia="Times New Roman"/>
                <w:b/>
                <w:bCs/>
                <w:sz w:val="18"/>
                <w:szCs w:val="18"/>
                <w:lang w:eastAsia="ru-RU"/>
              </w:rPr>
            </w:pPr>
            <w:r w:rsidRPr="005002FA">
              <w:rPr>
                <w:rFonts w:eastAsia="Times New Roman"/>
                <w:b/>
                <w:bCs/>
                <w:sz w:val="18"/>
                <w:szCs w:val="18"/>
                <w:lang w:eastAsia="ru-RU"/>
              </w:rPr>
              <w:t>188 050,6</w:t>
            </w:r>
          </w:p>
        </w:tc>
        <w:tc>
          <w:tcPr>
            <w:tcW w:w="960" w:type="dxa"/>
            <w:tcBorders>
              <w:top w:val="nil"/>
              <w:left w:val="nil"/>
              <w:bottom w:val="single" w:sz="4" w:space="0" w:color="auto"/>
              <w:right w:val="single" w:sz="4" w:space="0" w:color="auto"/>
            </w:tcBorders>
            <w:shd w:val="clear" w:color="auto" w:fill="auto"/>
            <w:noWrap/>
            <w:vAlign w:val="bottom"/>
            <w:hideMark/>
          </w:tcPr>
          <w:p w:rsidR="005002FA" w:rsidRPr="005002FA" w:rsidRDefault="005002FA" w:rsidP="005002FA">
            <w:pPr>
              <w:spacing w:after="0" w:line="240" w:lineRule="auto"/>
              <w:jc w:val="right"/>
              <w:rPr>
                <w:rFonts w:eastAsia="Times New Roman"/>
                <w:b/>
                <w:bCs/>
                <w:sz w:val="18"/>
                <w:szCs w:val="18"/>
                <w:lang w:eastAsia="ru-RU"/>
              </w:rPr>
            </w:pPr>
            <w:r w:rsidRPr="005002FA">
              <w:rPr>
                <w:rFonts w:eastAsia="Times New Roman"/>
                <w:b/>
                <w:bCs/>
                <w:sz w:val="18"/>
                <w:szCs w:val="18"/>
                <w:lang w:eastAsia="ru-RU"/>
              </w:rPr>
              <w:t>188 020,0</w:t>
            </w:r>
          </w:p>
        </w:tc>
        <w:tc>
          <w:tcPr>
            <w:tcW w:w="960" w:type="dxa"/>
            <w:tcBorders>
              <w:top w:val="nil"/>
              <w:left w:val="nil"/>
              <w:bottom w:val="single" w:sz="4" w:space="0" w:color="auto"/>
              <w:right w:val="single" w:sz="4" w:space="0" w:color="auto"/>
            </w:tcBorders>
            <w:shd w:val="clear" w:color="auto" w:fill="auto"/>
            <w:noWrap/>
            <w:vAlign w:val="bottom"/>
            <w:hideMark/>
          </w:tcPr>
          <w:p w:rsidR="005002FA" w:rsidRPr="005002FA" w:rsidRDefault="005002FA" w:rsidP="005002FA">
            <w:pPr>
              <w:spacing w:after="0" w:line="240" w:lineRule="auto"/>
              <w:jc w:val="right"/>
              <w:rPr>
                <w:rFonts w:eastAsia="Times New Roman"/>
                <w:b/>
                <w:bCs/>
                <w:sz w:val="18"/>
                <w:szCs w:val="18"/>
                <w:lang w:eastAsia="ru-RU"/>
              </w:rPr>
            </w:pPr>
            <w:r w:rsidRPr="005002FA">
              <w:rPr>
                <w:rFonts w:eastAsia="Times New Roman"/>
                <w:b/>
                <w:bCs/>
                <w:sz w:val="18"/>
                <w:szCs w:val="18"/>
                <w:lang w:eastAsia="ru-RU"/>
              </w:rPr>
              <w:t>188 020,0</w:t>
            </w:r>
          </w:p>
        </w:tc>
        <w:tc>
          <w:tcPr>
            <w:tcW w:w="960" w:type="dxa"/>
            <w:tcBorders>
              <w:top w:val="nil"/>
              <w:left w:val="nil"/>
              <w:bottom w:val="single" w:sz="4" w:space="0" w:color="auto"/>
              <w:right w:val="single" w:sz="4" w:space="0" w:color="auto"/>
            </w:tcBorders>
            <w:shd w:val="clear" w:color="auto" w:fill="auto"/>
            <w:vAlign w:val="bottom"/>
            <w:hideMark/>
          </w:tcPr>
          <w:p w:rsidR="005002FA" w:rsidRPr="005002FA" w:rsidRDefault="005002FA" w:rsidP="005002FA">
            <w:pPr>
              <w:spacing w:after="0" w:line="240" w:lineRule="auto"/>
              <w:jc w:val="right"/>
              <w:rPr>
                <w:rFonts w:eastAsia="Times New Roman"/>
                <w:b/>
                <w:bCs/>
                <w:sz w:val="18"/>
                <w:szCs w:val="18"/>
                <w:lang w:eastAsia="ru-RU"/>
              </w:rPr>
            </w:pPr>
            <w:r w:rsidRPr="005002FA">
              <w:rPr>
                <w:rFonts w:eastAsia="Times New Roman"/>
                <w:b/>
                <w:bCs/>
                <w:sz w:val="18"/>
                <w:szCs w:val="18"/>
                <w:lang w:eastAsia="ru-RU"/>
              </w:rPr>
              <w:t>564 090,6</w:t>
            </w:r>
          </w:p>
        </w:tc>
        <w:tc>
          <w:tcPr>
            <w:tcW w:w="2610" w:type="dxa"/>
            <w:tcBorders>
              <w:top w:val="nil"/>
              <w:left w:val="nil"/>
              <w:bottom w:val="single" w:sz="4" w:space="0" w:color="auto"/>
              <w:right w:val="single" w:sz="4" w:space="0" w:color="auto"/>
            </w:tcBorders>
            <w:shd w:val="clear" w:color="auto" w:fill="auto"/>
            <w:hideMark/>
          </w:tcPr>
          <w:p w:rsidR="005002FA" w:rsidRPr="005002FA" w:rsidRDefault="005002FA" w:rsidP="005002FA">
            <w:pPr>
              <w:spacing w:after="0" w:line="240" w:lineRule="auto"/>
              <w:jc w:val="center"/>
              <w:rPr>
                <w:rFonts w:eastAsia="Times New Roman"/>
                <w:sz w:val="18"/>
                <w:szCs w:val="18"/>
                <w:lang w:eastAsia="ru-RU"/>
              </w:rPr>
            </w:pPr>
            <w:r w:rsidRPr="005002FA">
              <w:rPr>
                <w:rFonts w:eastAsia="Times New Roman"/>
                <w:sz w:val="18"/>
                <w:szCs w:val="18"/>
                <w:lang w:eastAsia="ru-RU"/>
              </w:rPr>
              <w:t> </w:t>
            </w:r>
          </w:p>
        </w:tc>
      </w:tr>
      <w:tr w:rsidR="005002FA" w:rsidRPr="005002FA" w:rsidTr="005002FA">
        <w:trPr>
          <w:trHeight w:val="795"/>
        </w:trPr>
        <w:tc>
          <w:tcPr>
            <w:tcW w:w="3693" w:type="dxa"/>
            <w:tcBorders>
              <w:top w:val="nil"/>
              <w:left w:val="single" w:sz="4" w:space="0" w:color="auto"/>
              <w:bottom w:val="single" w:sz="4" w:space="0" w:color="auto"/>
              <w:right w:val="single" w:sz="4" w:space="0" w:color="auto"/>
            </w:tcBorders>
            <w:shd w:val="clear" w:color="auto" w:fill="auto"/>
            <w:vAlign w:val="bottom"/>
            <w:hideMark/>
          </w:tcPr>
          <w:p w:rsidR="005002FA" w:rsidRPr="005002FA" w:rsidRDefault="005002FA" w:rsidP="005002FA">
            <w:pPr>
              <w:spacing w:after="0" w:line="240" w:lineRule="auto"/>
              <w:jc w:val="both"/>
              <w:rPr>
                <w:rFonts w:eastAsia="Times New Roman"/>
                <w:sz w:val="18"/>
                <w:szCs w:val="18"/>
                <w:lang w:eastAsia="ru-RU"/>
              </w:rPr>
            </w:pPr>
            <w:r w:rsidRPr="005002FA">
              <w:rPr>
                <w:rFonts w:eastAsia="Times New Roman"/>
                <w:sz w:val="18"/>
                <w:szCs w:val="18"/>
                <w:lang w:eastAsia="ru-RU"/>
              </w:rPr>
              <w:t>ГРБС 1</w:t>
            </w:r>
          </w:p>
        </w:tc>
        <w:tc>
          <w:tcPr>
            <w:tcW w:w="1445" w:type="dxa"/>
            <w:tcBorders>
              <w:top w:val="nil"/>
              <w:left w:val="nil"/>
              <w:bottom w:val="single" w:sz="4" w:space="0" w:color="auto"/>
              <w:right w:val="single" w:sz="4" w:space="0" w:color="auto"/>
            </w:tcBorders>
            <w:shd w:val="clear" w:color="auto" w:fill="auto"/>
            <w:vAlign w:val="center"/>
            <w:hideMark/>
          </w:tcPr>
          <w:p w:rsidR="005002FA" w:rsidRPr="005002FA" w:rsidRDefault="005002FA" w:rsidP="005002FA">
            <w:pPr>
              <w:spacing w:after="0" w:line="240" w:lineRule="auto"/>
              <w:jc w:val="center"/>
              <w:rPr>
                <w:rFonts w:eastAsia="Times New Roman"/>
                <w:sz w:val="18"/>
                <w:szCs w:val="18"/>
                <w:lang w:eastAsia="ru-RU"/>
              </w:rPr>
            </w:pPr>
            <w:r w:rsidRPr="005002FA">
              <w:rPr>
                <w:rFonts w:eastAsia="Times New Roman"/>
                <w:sz w:val="18"/>
                <w:szCs w:val="18"/>
                <w:lang w:eastAsia="ru-RU"/>
              </w:rPr>
              <w:t>Администрация Енисейского района</w:t>
            </w:r>
          </w:p>
        </w:tc>
        <w:tc>
          <w:tcPr>
            <w:tcW w:w="644" w:type="dxa"/>
            <w:tcBorders>
              <w:top w:val="nil"/>
              <w:left w:val="nil"/>
              <w:bottom w:val="single" w:sz="4" w:space="0" w:color="auto"/>
              <w:right w:val="single" w:sz="4" w:space="0" w:color="auto"/>
            </w:tcBorders>
            <w:shd w:val="clear" w:color="auto" w:fill="auto"/>
            <w:noWrap/>
            <w:vAlign w:val="bottom"/>
            <w:hideMark/>
          </w:tcPr>
          <w:p w:rsidR="005002FA" w:rsidRPr="005002FA" w:rsidRDefault="005002FA" w:rsidP="005002FA">
            <w:pPr>
              <w:spacing w:after="0" w:line="240" w:lineRule="auto"/>
              <w:jc w:val="center"/>
              <w:rPr>
                <w:rFonts w:eastAsia="Times New Roman"/>
                <w:sz w:val="18"/>
                <w:szCs w:val="18"/>
                <w:lang w:eastAsia="ru-RU"/>
              </w:rPr>
            </w:pPr>
            <w:r w:rsidRPr="005002FA">
              <w:rPr>
                <w:rFonts w:eastAsia="Times New Roman"/>
                <w:sz w:val="18"/>
                <w:szCs w:val="18"/>
                <w:lang w:eastAsia="ru-RU"/>
              </w:rPr>
              <w:t>024</w:t>
            </w:r>
          </w:p>
        </w:tc>
        <w:tc>
          <w:tcPr>
            <w:tcW w:w="608" w:type="dxa"/>
            <w:tcBorders>
              <w:top w:val="nil"/>
              <w:left w:val="nil"/>
              <w:bottom w:val="single" w:sz="4" w:space="0" w:color="auto"/>
              <w:right w:val="single" w:sz="4" w:space="0" w:color="auto"/>
            </w:tcBorders>
            <w:shd w:val="clear" w:color="auto" w:fill="auto"/>
            <w:noWrap/>
            <w:vAlign w:val="bottom"/>
            <w:hideMark/>
          </w:tcPr>
          <w:p w:rsidR="005002FA" w:rsidRPr="005002FA" w:rsidRDefault="005002FA" w:rsidP="005002FA">
            <w:pPr>
              <w:spacing w:after="0" w:line="240" w:lineRule="auto"/>
              <w:rPr>
                <w:rFonts w:eastAsia="Times New Roman"/>
                <w:sz w:val="18"/>
                <w:szCs w:val="18"/>
                <w:lang w:eastAsia="ru-RU"/>
              </w:rPr>
            </w:pPr>
            <w:r w:rsidRPr="005002FA">
              <w:rPr>
                <w:rFonts w:eastAsia="Times New Roman"/>
                <w:sz w:val="18"/>
                <w:szCs w:val="18"/>
                <w:lang w:eastAsia="ru-RU"/>
              </w:rPr>
              <w:t> </w:t>
            </w:r>
          </w:p>
        </w:tc>
        <w:tc>
          <w:tcPr>
            <w:tcW w:w="1216" w:type="dxa"/>
            <w:tcBorders>
              <w:top w:val="nil"/>
              <w:left w:val="nil"/>
              <w:bottom w:val="single" w:sz="4" w:space="0" w:color="auto"/>
              <w:right w:val="single" w:sz="4" w:space="0" w:color="auto"/>
            </w:tcBorders>
            <w:shd w:val="clear" w:color="auto" w:fill="auto"/>
            <w:noWrap/>
            <w:vAlign w:val="bottom"/>
            <w:hideMark/>
          </w:tcPr>
          <w:p w:rsidR="005002FA" w:rsidRPr="005002FA" w:rsidRDefault="005002FA" w:rsidP="005002FA">
            <w:pPr>
              <w:spacing w:after="0" w:line="240" w:lineRule="auto"/>
              <w:rPr>
                <w:rFonts w:eastAsia="Times New Roman"/>
                <w:sz w:val="18"/>
                <w:szCs w:val="18"/>
                <w:lang w:eastAsia="ru-RU"/>
              </w:rPr>
            </w:pPr>
            <w:r w:rsidRPr="005002FA">
              <w:rPr>
                <w:rFonts w:eastAsia="Times New Roman"/>
                <w:sz w:val="18"/>
                <w:szCs w:val="18"/>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5002FA" w:rsidRPr="005002FA" w:rsidRDefault="005002FA" w:rsidP="005002FA">
            <w:pPr>
              <w:spacing w:after="0" w:line="240" w:lineRule="auto"/>
              <w:jc w:val="center"/>
              <w:rPr>
                <w:rFonts w:eastAsia="Times New Roman"/>
                <w:sz w:val="18"/>
                <w:szCs w:val="18"/>
                <w:lang w:eastAsia="ru-RU"/>
              </w:rPr>
            </w:pPr>
            <w:r w:rsidRPr="005002FA">
              <w:rPr>
                <w:rFonts w:eastAsia="Times New Roman"/>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5002FA" w:rsidRPr="005002FA" w:rsidRDefault="005002FA" w:rsidP="005002FA">
            <w:pPr>
              <w:spacing w:after="0" w:line="240" w:lineRule="auto"/>
              <w:jc w:val="right"/>
              <w:rPr>
                <w:rFonts w:eastAsia="Times New Roman"/>
                <w:b/>
                <w:bCs/>
                <w:sz w:val="18"/>
                <w:szCs w:val="18"/>
                <w:lang w:eastAsia="ru-RU"/>
              </w:rPr>
            </w:pPr>
            <w:r w:rsidRPr="005002FA">
              <w:rPr>
                <w:rFonts w:eastAsia="Times New Roman"/>
                <w:b/>
                <w:bCs/>
                <w:sz w:val="18"/>
                <w:szCs w:val="18"/>
                <w:lang w:eastAsia="ru-RU"/>
              </w:rPr>
              <w:t>188 050,6</w:t>
            </w:r>
          </w:p>
        </w:tc>
        <w:tc>
          <w:tcPr>
            <w:tcW w:w="960" w:type="dxa"/>
            <w:tcBorders>
              <w:top w:val="nil"/>
              <w:left w:val="nil"/>
              <w:bottom w:val="single" w:sz="4" w:space="0" w:color="auto"/>
              <w:right w:val="single" w:sz="4" w:space="0" w:color="auto"/>
            </w:tcBorders>
            <w:shd w:val="clear" w:color="auto" w:fill="auto"/>
            <w:noWrap/>
            <w:vAlign w:val="bottom"/>
            <w:hideMark/>
          </w:tcPr>
          <w:p w:rsidR="005002FA" w:rsidRPr="005002FA" w:rsidRDefault="005002FA" w:rsidP="005002FA">
            <w:pPr>
              <w:spacing w:after="0" w:line="240" w:lineRule="auto"/>
              <w:jc w:val="right"/>
              <w:rPr>
                <w:rFonts w:eastAsia="Times New Roman"/>
                <w:b/>
                <w:bCs/>
                <w:sz w:val="18"/>
                <w:szCs w:val="18"/>
                <w:lang w:eastAsia="ru-RU"/>
              </w:rPr>
            </w:pPr>
            <w:r w:rsidRPr="005002FA">
              <w:rPr>
                <w:rFonts w:eastAsia="Times New Roman"/>
                <w:b/>
                <w:bCs/>
                <w:sz w:val="18"/>
                <w:szCs w:val="18"/>
                <w:lang w:eastAsia="ru-RU"/>
              </w:rPr>
              <w:t>188 020,0</w:t>
            </w:r>
          </w:p>
        </w:tc>
        <w:tc>
          <w:tcPr>
            <w:tcW w:w="960" w:type="dxa"/>
            <w:tcBorders>
              <w:top w:val="nil"/>
              <w:left w:val="nil"/>
              <w:bottom w:val="single" w:sz="4" w:space="0" w:color="auto"/>
              <w:right w:val="single" w:sz="4" w:space="0" w:color="auto"/>
            </w:tcBorders>
            <w:shd w:val="clear" w:color="auto" w:fill="auto"/>
            <w:noWrap/>
            <w:vAlign w:val="bottom"/>
            <w:hideMark/>
          </w:tcPr>
          <w:p w:rsidR="005002FA" w:rsidRPr="005002FA" w:rsidRDefault="005002FA" w:rsidP="005002FA">
            <w:pPr>
              <w:spacing w:after="0" w:line="240" w:lineRule="auto"/>
              <w:jc w:val="right"/>
              <w:rPr>
                <w:rFonts w:eastAsia="Times New Roman"/>
                <w:b/>
                <w:bCs/>
                <w:sz w:val="18"/>
                <w:szCs w:val="18"/>
                <w:lang w:eastAsia="ru-RU"/>
              </w:rPr>
            </w:pPr>
            <w:r w:rsidRPr="005002FA">
              <w:rPr>
                <w:rFonts w:eastAsia="Times New Roman"/>
                <w:b/>
                <w:bCs/>
                <w:sz w:val="18"/>
                <w:szCs w:val="18"/>
                <w:lang w:eastAsia="ru-RU"/>
              </w:rPr>
              <w:t>188 020,0</w:t>
            </w:r>
          </w:p>
        </w:tc>
        <w:tc>
          <w:tcPr>
            <w:tcW w:w="960" w:type="dxa"/>
            <w:tcBorders>
              <w:top w:val="nil"/>
              <w:left w:val="nil"/>
              <w:bottom w:val="single" w:sz="4" w:space="0" w:color="auto"/>
              <w:right w:val="single" w:sz="4" w:space="0" w:color="auto"/>
            </w:tcBorders>
            <w:shd w:val="clear" w:color="auto" w:fill="auto"/>
            <w:vAlign w:val="bottom"/>
            <w:hideMark/>
          </w:tcPr>
          <w:p w:rsidR="005002FA" w:rsidRPr="005002FA" w:rsidRDefault="005002FA" w:rsidP="005002FA">
            <w:pPr>
              <w:spacing w:after="0" w:line="240" w:lineRule="auto"/>
              <w:jc w:val="right"/>
              <w:rPr>
                <w:rFonts w:eastAsia="Times New Roman"/>
                <w:b/>
                <w:bCs/>
                <w:sz w:val="18"/>
                <w:szCs w:val="18"/>
                <w:lang w:eastAsia="ru-RU"/>
              </w:rPr>
            </w:pPr>
            <w:r w:rsidRPr="005002FA">
              <w:rPr>
                <w:rFonts w:eastAsia="Times New Roman"/>
                <w:b/>
                <w:bCs/>
                <w:sz w:val="18"/>
                <w:szCs w:val="18"/>
                <w:lang w:eastAsia="ru-RU"/>
              </w:rPr>
              <w:t>564 090,6</w:t>
            </w:r>
          </w:p>
        </w:tc>
        <w:tc>
          <w:tcPr>
            <w:tcW w:w="2610" w:type="dxa"/>
            <w:tcBorders>
              <w:top w:val="nil"/>
              <w:left w:val="nil"/>
              <w:bottom w:val="single" w:sz="4" w:space="0" w:color="auto"/>
              <w:right w:val="single" w:sz="4" w:space="0" w:color="auto"/>
            </w:tcBorders>
            <w:shd w:val="clear" w:color="auto" w:fill="auto"/>
            <w:hideMark/>
          </w:tcPr>
          <w:p w:rsidR="005002FA" w:rsidRPr="005002FA" w:rsidRDefault="005002FA" w:rsidP="005002FA">
            <w:pPr>
              <w:spacing w:after="0" w:line="240" w:lineRule="auto"/>
              <w:jc w:val="center"/>
              <w:rPr>
                <w:rFonts w:eastAsia="Times New Roman"/>
                <w:sz w:val="18"/>
                <w:szCs w:val="18"/>
                <w:lang w:eastAsia="ru-RU"/>
              </w:rPr>
            </w:pPr>
            <w:r w:rsidRPr="005002FA">
              <w:rPr>
                <w:rFonts w:eastAsia="Times New Roman"/>
                <w:sz w:val="18"/>
                <w:szCs w:val="18"/>
                <w:lang w:eastAsia="ru-RU"/>
              </w:rPr>
              <w:t> </w:t>
            </w:r>
          </w:p>
        </w:tc>
      </w:tr>
    </w:tbl>
    <w:p w:rsidR="00FE5827" w:rsidRDefault="00FE5827" w:rsidP="00C94540">
      <w:pPr>
        <w:ind w:firstLine="709"/>
        <w:jc w:val="both"/>
        <w:rPr>
          <w:rFonts w:ascii="Arial" w:hAnsi="Arial" w:cs="Arial"/>
          <w:color w:val="000000"/>
          <w:sz w:val="24"/>
          <w:szCs w:val="24"/>
        </w:rPr>
      </w:pPr>
    </w:p>
    <w:p w:rsidR="00FE5827" w:rsidRDefault="00FE5827">
      <w:pPr>
        <w:rPr>
          <w:rFonts w:ascii="Arial" w:hAnsi="Arial" w:cs="Arial"/>
          <w:color w:val="000000"/>
          <w:sz w:val="24"/>
          <w:szCs w:val="24"/>
        </w:rPr>
      </w:pPr>
      <w:r>
        <w:rPr>
          <w:rFonts w:ascii="Arial" w:hAnsi="Arial" w:cs="Arial"/>
          <w:color w:val="000000"/>
          <w:sz w:val="24"/>
          <w:szCs w:val="24"/>
        </w:rPr>
        <w:br w:type="page"/>
      </w:r>
    </w:p>
    <w:p w:rsidR="006901A8" w:rsidRDefault="006901A8" w:rsidP="00C94540">
      <w:pPr>
        <w:ind w:firstLine="709"/>
        <w:jc w:val="both"/>
        <w:rPr>
          <w:rFonts w:ascii="Arial" w:hAnsi="Arial" w:cs="Arial"/>
          <w:color w:val="000000"/>
          <w:sz w:val="24"/>
          <w:szCs w:val="24"/>
        </w:rPr>
        <w:sectPr w:rsidR="006901A8" w:rsidSect="00A37C6F">
          <w:pgSz w:w="16838" w:h="11906" w:orient="landscape"/>
          <w:pgMar w:top="1701" w:right="1134" w:bottom="851" w:left="1134" w:header="709" w:footer="709" w:gutter="0"/>
          <w:cols w:space="708"/>
          <w:docGrid w:linePitch="360"/>
        </w:sectPr>
      </w:pPr>
    </w:p>
    <w:p w:rsidR="00EA4563" w:rsidRPr="00E21A6F" w:rsidRDefault="00EA4563" w:rsidP="00EA4563">
      <w:pPr>
        <w:spacing w:after="0" w:line="240" w:lineRule="auto"/>
        <w:ind w:left="5812"/>
        <w:rPr>
          <w:color w:val="000000"/>
          <w:sz w:val="24"/>
          <w:szCs w:val="24"/>
        </w:rPr>
      </w:pPr>
      <w:r>
        <w:rPr>
          <w:color w:val="000000"/>
          <w:sz w:val="24"/>
          <w:szCs w:val="24"/>
        </w:rPr>
        <w:lastRenderedPageBreak/>
        <w:t>Приложение 20</w:t>
      </w:r>
      <w:r w:rsidRPr="00E21A6F">
        <w:rPr>
          <w:color w:val="000000"/>
          <w:sz w:val="24"/>
          <w:szCs w:val="24"/>
        </w:rPr>
        <w:t xml:space="preserve"> </w:t>
      </w:r>
    </w:p>
    <w:p w:rsidR="00EA4563" w:rsidRPr="00E21A6F" w:rsidRDefault="00EA4563" w:rsidP="00EA4563">
      <w:pPr>
        <w:spacing w:after="0" w:line="240" w:lineRule="auto"/>
        <w:ind w:left="5812"/>
        <w:rPr>
          <w:color w:val="000000"/>
          <w:sz w:val="24"/>
          <w:szCs w:val="24"/>
        </w:rPr>
      </w:pPr>
      <w:r w:rsidRPr="00E21A6F">
        <w:rPr>
          <w:color w:val="000000"/>
          <w:sz w:val="24"/>
          <w:szCs w:val="24"/>
        </w:rPr>
        <w:t xml:space="preserve">к постановлению администрации Енисейского района </w:t>
      </w:r>
    </w:p>
    <w:p w:rsidR="00BF4BD8" w:rsidRDefault="00EA4563" w:rsidP="00EA4563">
      <w:pPr>
        <w:spacing w:after="0" w:line="240" w:lineRule="auto"/>
        <w:ind w:left="5812"/>
        <w:rPr>
          <w:color w:val="000000"/>
          <w:sz w:val="24"/>
          <w:szCs w:val="24"/>
        </w:rPr>
      </w:pPr>
      <w:r w:rsidRPr="00E21A6F">
        <w:rPr>
          <w:color w:val="000000"/>
          <w:sz w:val="24"/>
          <w:szCs w:val="24"/>
        </w:rPr>
        <w:t>от  ____________  № ___</w:t>
      </w:r>
      <w:proofErr w:type="gramStart"/>
      <w:r w:rsidRPr="00E21A6F">
        <w:rPr>
          <w:color w:val="000000"/>
          <w:sz w:val="24"/>
          <w:szCs w:val="24"/>
        </w:rPr>
        <w:t>_-</w:t>
      </w:r>
      <w:proofErr w:type="gramEnd"/>
      <w:r w:rsidRPr="00E21A6F">
        <w:rPr>
          <w:color w:val="000000"/>
          <w:sz w:val="24"/>
          <w:szCs w:val="24"/>
        </w:rPr>
        <w:t>п</w:t>
      </w:r>
    </w:p>
    <w:p w:rsidR="00EA4563" w:rsidRDefault="00EA4563" w:rsidP="00EA4563">
      <w:pPr>
        <w:spacing w:after="0" w:line="240" w:lineRule="auto"/>
        <w:ind w:left="5812"/>
        <w:rPr>
          <w:color w:val="000000"/>
          <w:sz w:val="24"/>
          <w:szCs w:val="24"/>
        </w:rPr>
      </w:pPr>
    </w:p>
    <w:tbl>
      <w:tblPr>
        <w:tblW w:w="9392" w:type="dxa"/>
        <w:jc w:val="right"/>
        <w:tblLayout w:type="fixed"/>
        <w:tblCellMar>
          <w:top w:w="108" w:type="dxa"/>
          <w:bottom w:w="108" w:type="dxa"/>
        </w:tblCellMar>
        <w:tblLook w:val="0000" w:firstRow="0" w:lastRow="0" w:firstColumn="0" w:lastColumn="0" w:noHBand="0" w:noVBand="0"/>
      </w:tblPr>
      <w:tblGrid>
        <w:gridCol w:w="3345"/>
        <w:gridCol w:w="6047"/>
      </w:tblGrid>
      <w:tr w:rsidR="00EA4563" w:rsidRPr="00713B83" w:rsidTr="00D317C4">
        <w:trPr>
          <w:trHeight w:val="4450"/>
          <w:jc w:val="right"/>
        </w:trPr>
        <w:tc>
          <w:tcPr>
            <w:tcW w:w="3345" w:type="dxa"/>
            <w:tcBorders>
              <w:top w:val="single" w:sz="4" w:space="0" w:color="auto"/>
              <w:left w:val="single" w:sz="1" w:space="0" w:color="000000"/>
              <w:bottom w:val="single" w:sz="1" w:space="0" w:color="000000"/>
            </w:tcBorders>
            <w:vAlign w:val="center"/>
          </w:tcPr>
          <w:p w:rsidR="00EA4563" w:rsidRPr="00713B83" w:rsidRDefault="00EA4563" w:rsidP="00FA3656">
            <w:pPr>
              <w:snapToGrid w:val="0"/>
              <w:spacing w:after="0" w:line="240" w:lineRule="auto"/>
              <w:ind w:firstLine="32"/>
              <w:rPr>
                <w:rFonts w:ascii="Arial" w:hAnsi="Arial" w:cs="Arial"/>
                <w:color w:val="000000"/>
                <w:sz w:val="24"/>
                <w:szCs w:val="24"/>
                <w:highlight w:val="yellow"/>
              </w:rPr>
            </w:pPr>
            <w:r w:rsidRPr="00713B83">
              <w:rPr>
                <w:rFonts w:ascii="Arial" w:hAnsi="Arial" w:cs="Arial"/>
                <w:iCs/>
                <w:color w:val="000000"/>
                <w:sz w:val="24"/>
                <w:szCs w:val="24"/>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047" w:type="dxa"/>
            <w:tcBorders>
              <w:top w:val="single" w:sz="4" w:space="0" w:color="auto"/>
              <w:left w:val="single" w:sz="1" w:space="0" w:color="000000"/>
              <w:bottom w:val="single" w:sz="1" w:space="0" w:color="000000"/>
              <w:right w:val="single" w:sz="1" w:space="0" w:color="000000"/>
            </w:tcBorders>
            <w:vAlign w:val="center"/>
          </w:tcPr>
          <w:p w:rsidR="00EA4563" w:rsidRPr="009506E4" w:rsidRDefault="00EA4563" w:rsidP="00FA3656">
            <w:pPr>
              <w:autoSpaceDE w:val="0"/>
              <w:autoSpaceDN w:val="0"/>
              <w:adjustRightInd w:val="0"/>
              <w:spacing w:after="0" w:line="240" w:lineRule="auto"/>
              <w:outlineLvl w:val="0"/>
              <w:rPr>
                <w:rFonts w:ascii="Arial" w:hAnsi="Arial" w:cs="Arial"/>
                <w:color w:val="000000"/>
                <w:sz w:val="24"/>
                <w:szCs w:val="24"/>
              </w:rPr>
            </w:pPr>
            <w:r w:rsidRPr="009506E4">
              <w:rPr>
                <w:rFonts w:ascii="Arial" w:hAnsi="Arial" w:cs="Arial"/>
                <w:color w:val="000000"/>
                <w:sz w:val="24"/>
                <w:szCs w:val="24"/>
              </w:rPr>
              <w:t>Всего на реализацию подпрограммы на период 2022 - 2024 годы объем финансового обеспечения составит – 37</w:t>
            </w:r>
            <w:r>
              <w:rPr>
                <w:rFonts w:ascii="Arial" w:hAnsi="Arial" w:cs="Arial"/>
                <w:color w:val="000000"/>
                <w:sz w:val="24"/>
                <w:szCs w:val="24"/>
              </w:rPr>
              <w:t>9 214,1</w:t>
            </w:r>
            <w:r w:rsidRPr="009506E4">
              <w:rPr>
                <w:rFonts w:ascii="Arial" w:hAnsi="Arial" w:cs="Arial"/>
                <w:color w:val="000000"/>
                <w:sz w:val="24"/>
                <w:szCs w:val="24"/>
              </w:rPr>
              <w:t xml:space="preserve"> тыс. руб. в том числе по источникам финансирования: </w:t>
            </w:r>
          </w:p>
          <w:p w:rsidR="00EA4563" w:rsidRPr="009506E4" w:rsidRDefault="00EA4563" w:rsidP="00FA3656">
            <w:pPr>
              <w:autoSpaceDE w:val="0"/>
              <w:autoSpaceDN w:val="0"/>
              <w:adjustRightInd w:val="0"/>
              <w:spacing w:after="0" w:line="240" w:lineRule="auto"/>
              <w:outlineLvl w:val="0"/>
              <w:rPr>
                <w:rFonts w:ascii="Arial" w:hAnsi="Arial" w:cs="Arial"/>
                <w:color w:val="000000"/>
                <w:sz w:val="24"/>
                <w:szCs w:val="24"/>
              </w:rPr>
            </w:pPr>
            <w:r w:rsidRPr="009506E4">
              <w:rPr>
                <w:rFonts w:ascii="Arial" w:hAnsi="Arial" w:cs="Arial"/>
                <w:color w:val="000000"/>
                <w:sz w:val="24"/>
                <w:szCs w:val="24"/>
              </w:rPr>
              <w:t>из средств районного бюджета 37</w:t>
            </w:r>
            <w:r>
              <w:rPr>
                <w:rFonts w:ascii="Arial" w:hAnsi="Arial" w:cs="Arial"/>
                <w:color w:val="000000"/>
                <w:sz w:val="24"/>
                <w:szCs w:val="24"/>
              </w:rPr>
              <w:t>9 214,1</w:t>
            </w:r>
            <w:r w:rsidRPr="009506E4">
              <w:rPr>
                <w:rFonts w:ascii="Arial" w:hAnsi="Arial" w:cs="Arial"/>
                <w:color w:val="000000"/>
                <w:sz w:val="24"/>
                <w:szCs w:val="24"/>
              </w:rPr>
              <w:t xml:space="preserve"> тыс. руб. в том числе по годам:</w:t>
            </w:r>
          </w:p>
          <w:p w:rsidR="00EA4563" w:rsidRPr="009506E4" w:rsidRDefault="00EA4563" w:rsidP="00FA3656">
            <w:pPr>
              <w:autoSpaceDE w:val="0"/>
              <w:autoSpaceDN w:val="0"/>
              <w:adjustRightInd w:val="0"/>
              <w:spacing w:after="0" w:line="240" w:lineRule="auto"/>
              <w:outlineLvl w:val="0"/>
              <w:rPr>
                <w:rFonts w:ascii="Arial" w:hAnsi="Arial" w:cs="Arial"/>
                <w:color w:val="000000"/>
                <w:sz w:val="24"/>
                <w:szCs w:val="24"/>
              </w:rPr>
            </w:pPr>
            <w:r w:rsidRPr="009506E4">
              <w:rPr>
                <w:rFonts w:ascii="Arial" w:hAnsi="Arial" w:cs="Arial"/>
                <w:color w:val="000000"/>
                <w:sz w:val="24"/>
                <w:szCs w:val="24"/>
              </w:rPr>
              <w:t>2022 год – 14</w:t>
            </w:r>
            <w:r>
              <w:rPr>
                <w:rFonts w:ascii="Arial" w:hAnsi="Arial" w:cs="Arial"/>
                <w:color w:val="000000"/>
                <w:sz w:val="24"/>
                <w:szCs w:val="24"/>
              </w:rPr>
              <w:t>6 527,7</w:t>
            </w:r>
            <w:r w:rsidRPr="009506E4">
              <w:rPr>
                <w:rFonts w:ascii="Arial" w:hAnsi="Arial" w:cs="Arial"/>
                <w:color w:val="000000"/>
                <w:sz w:val="24"/>
                <w:szCs w:val="24"/>
              </w:rPr>
              <w:t xml:space="preserve"> тыс. руб.;</w:t>
            </w:r>
          </w:p>
          <w:p w:rsidR="00EA4563" w:rsidRPr="009506E4" w:rsidRDefault="00EA4563" w:rsidP="00FA3656">
            <w:pPr>
              <w:autoSpaceDE w:val="0"/>
              <w:autoSpaceDN w:val="0"/>
              <w:adjustRightInd w:val="0"/>
              <w:spacing w:after="0" w:line="240" w:lineRule="auto"/>
              <w:outlineLvl w:val="0"/>
              <w:rPr>
                <w:rFonts w:ascii="Arial" w:hAnsi="Arial" w:cs="Arial"/>
                <w:color w:val="000000"/>
                <w:sz w:val="24"/>
                <w:szCs w:val="24"/>
              </w:rPr>
            </w:pPr>
            <w:r w:rsidRPr="009506E4">
              <w:rPr>
                <w:rFonts w:ascii="Arial" w:hAnsi="Arial" w:cs="Arial"/>
                <w:color w:val="000000"/>
                <w:sz w:val="24"/>
                <w:szCs w:val="24"/>
              </w:rPr>
              <w:t>2023 год – 132 416,8 тыс. руб.;</w:t>
            </w:r>
          </w:p>
          <w:p w:rsidR="00EA4563" w:rsidRPr="009506E4" w:rsidRDefault="00EA4563" w:rsidP="00FA3656">
            <w:pPr>
              <w:autoSpaceDE w:val="0"/>
              <w:autoSpaceDN w:val="0"/>
              <w:adjustRightInd w:val="0"/>
              <w:spacing w:after="0" w:line="240" w:lineRule="auto"/>
              <w:outlineLvl w:val="0"/>
              <w:rPr>
                <w:rFonts w:ascii="Arial" w:hAnsi="Arial" w:cs="Arial"/>
                <w:color w:val="000000"/>
                <w:sz w:val="24"/>
                <w:szCs w:val="24"/>
              </w:rPr>
            </w:pPr>
            <w:r w:rsidRPr="009506E4">
              <w:rPr>
                <w:rFonts w:ascii="Arial" w:hAnsi="Arial" w:cs="Arial"/>
                <w:color w:val="000000"/>
                <w:sz w:val="24"/>
                <w:szCs w:val="24"/>
              </w:rPr>
              <w:t>2024 год – 100 269,6 тыс. руб.;</w:t>
            </w:r>
          </w:p>
          <w:p w:rsidR="00EA4563" w:rsidRPr="009506E4" w:rsidRDefault="00EA4563" w:rsidP="00FA3656">
            <w:pPr>
              <w:autoSpaceDE w:val="0"/>
              <w:autoSpaceDN w:val="0"/>
              <w:adjustRightInd w:val="0"/>
              <w:spacing w:after="0" w:line="240" w:lineRule="auto"/>
              <w:outlineLvl w:val="0"/>
              <w:rPr>
                <w:rFonts w:ascii="Arial" w:hAnsi="Arial" w:cs="Arial"/>
                <w:color w:val="000000"/>
                <w:sz w:val="24"/>
                <w:szCs w:val="24"/>
                <w:highlight w:val="yellow"/>
              </w:rPr>
            </w:pPr>
          </w:p>
          <w:p w:rsidR="00EA4563" w:rsidRPr="009506E4" w:rsidRDefault="00EA4563" w:rsidP="00FA3656">
            <w:pPr>
              <w:autoSpaceDE w:val="0"/>
              <w:autoSpaceDN w:val="0"/>
              <w:adjustRightInd w:val="0"/>
              <w:spacing w:after="0" w:line="240" w:lineRule="auto"/>
              <w:outlineLvl w:val="0"/>
              <w:rPr>
                <w:rFonts w:ascii="Arial" w:hAnsi="Arial" w:cs="Arial"/>
                <w:color w:val="000000"/>
                <w:sz w:val="24"/>
                <w:szCs w:val="24"/>
              </w:rPr>
            </w:pPr>
            <w:r w:rsidRPr="009506E4">
              <w:rPr>
                <w:rFonts w:ascii="Arial" w:hAnsi="Arial" w:cs="Arial"/>
                <w:color w:val="000000"/>
                <w:sz w:val="24"/>
                <w:szCs w:val="24"/>
              </w:rPr>
              <w:t>из сре</w:t>
            </w:r>
            <w:proofErr w:type="gramStart"/>
            <w:r w:rsidRPr="009506E4">
              <w:rPr>
                <w:rFonts w:ascii="Arial" w:hAnsi="Arial" w:cs="Arial"/>
                <w:color w:val="000000"/>
                <w:sz w:val="24"/>
                <w:szCs w:val="24"/>
              </w:rPr>
              <w:t>дств кр</w:t>
            </w:r>
            <w:proofErr w:type="gramEnd"/>
            <w:r w:rsidRPr="009506E4">
              <w:rPr>
                <w:rFonts w:ascii="Arial" w:hAnsi="Arial" w:cs="Arial"/>
                <w:color w:val="000000"/>
                <w:sz w:val="24"/>
                <w:szCs w:val="24"/>
              </w:rPr>
              <w:t>аевого бюджета 0,0 тыс. руб. в том числе по годам:</w:t>
            </w:r>
          </w:p>
          <w:p w:rsidR="00EA4563" w:rsidRPr="009506E4" w:rsidRDefault="00EA4563" w:rsidP="00FA3656">
            <w:pPr>
              <w:autoSpaceDE w:val="0"/>
              <w:autoSpaceDN w:val="0"/>
              <w:adjustRightInd w:val="0"/>
              <w:spacing w:after="0" w:line="240" w:lineRule="auto"/>
              <w:outlineLvl w:val="0"/>
              <w:rPr>
                <w:rFonts w:ascii="Arial" w:hAnsi="Arial" w:cs="Arial"/>
                <w:color w:val="000000"/>
                <w:sz w:val="24"/>
                <w:szCs w:val="24"/>
              </w:rPr>
            </w:pPr>
            <w:r w:rsidRPr="009506E4">
              <w:rPr>
                <w:rFonts w:ascii="Arial" w:hAnsi="Arial" w:cs="Arial"/>
                <w:color w:val="000000"/>
                <w:sz w:val="24"/>
                <w:szCs w:val="24"/>
              </w:rPr>
              <w:t>2022 год – 0,0 тыс. руб.;</w:t>
            </w:r>
          </w:p>
          <w:p w:rsidR="00EA4563" w:rsidRPr="009506E4" w:rsidRDefault="00EA4563" w:rsidP="00FA3656">
            <w:pPr>
              <w:autoSpaceDE w:val="0"/>
              <w:autoSpaceDN w:val="0"/>
              <w:adjustRightInd w:val="0"/>
              <w:spacing w:after="0" w:line="240" w:lineRule="auto"/>
              <w:outlineLvl w:val="0"/>
              <w:rPr>
                <w:rFonts w:ascii="Arial" w:hAnsi="Arial" w:cs="Arial"/>
                <w:color w:val="000000"/>
                <w:sz w:val="24"/>
                <w:szCs w:val="24"/>
              </w:rPr>
            </w:pPr>
            <w:r w:rsidRPr="009506E4">
              <w:rPr>
                <w:rFonts w:ascii="Arial" w:hAnsi="Arial" w:cs="Arial"/>
                <w:color w:val="000000"/>
                <w:sz w:val="24"/>
                <w:szCs w:val="24"/>
              </w:rPr>
              <w:t>2023 год – 0,0 тыс. руб.;</w:t>
            </w:r>
          </w:p>
          <w:p w:rsidR="00EA4563" w:rsidRPr="009506E4" w:rsidRDefault="00EA4563" w:rsidP="00FA3656">
            <w:pPr>
              <w:autoSpaceDE w:val="0"/>
              <w:autoSpaceDN w:val="0"/>
              <w:adjustRightInd w:val="0"/>
              <w:spacing w:after="0" w:line="240" w:lineRule="auto"/>
              <w:outlineLvl w:val="0"/>
              <w:rPr>
                <w:rFonts w:ascii="Arial" w:hAnsi="Arial" w:cs="Arial"/>
                <w:iCs/>
                <w:color w:val="000000"/>
                <w:sz w:val="24"/>
                <w:szCs w:val="24"/>
              </w:rPr>
            </w:pPr>
            <w:r w:rsidRPr="009506E4">
              <w:rPr>
                <w:rFonts w:ascii="Arial" w:hAnsi="Arial" w:cs="Arial"/>
                <w:color w:val="000000"/>
                <w:sz w:val="24"/>
                <w:szCs w:val="24"/>
              </w:rPr>
              <w:t>2024 год – 0,0 тыс. руб.</w:t>
            </w:r>
          </w:p>
        </w:tc>
      </w:tr>
    </w:tbl>
    <w:p w:rsidR="00635D10" w:rsidRDefault="00635D10" w:rsidP="00635D10">
      <w:pPr>
        <w:spacing w:after="0" w:line="240" w:lineRule="auto"/>
        <w:ind w:left="5812"/>
        <w:rPr>
          <w:rFonts w:ascii="Arial" w:hAnsi="Arial" w:cs="Arial"/>
          <w:color w:val="000000"/>
          <w:sz w:val="24"/>
          <w:szCs w:val="24"/>
        </w:rPr>
      </w:pPr>
    </w:p>
    <w:p w:rsidR="00635D10" w:rsidRDefault="00635D10">
      <w:pPr>
        <w:rPr>
          <w:rFonts w:ascii="Arial" w:hAnsi="Arial" w:cs="Arial"/>
          <w:color w:val="000000"/>
          <w:sz w:val="24"/>
          <w:szCs w:val="24"/>
        </w:rPr>
      </w:pPr>
      <w:r>
        <w:rPr>
          <w:rFonts w:ascii="Arial" w:hAnsi="Arial" w:cs="Arial"/>
          <w:color w:val="000000"/>
          <w:sz w:val="24"/>
          <w:szCs w:val="24"/>
        </w:rPr>
        <w:br w:type="page"/>
      </w:r>
    </w:p>
    <w:p w:rsidR="00635D10" w:rsidRPr="00E21A6F" w:rsidRDefault="00635D10" w:rsidP="00635D10">
      <w:pPr>
        <w:spacing w:after="0" w:line="240" w:lineRule="auto"/>
        <w:ind w:left="5812"/>
        <w:rPr>
          <w:color w:val="000000"/>
          <w:sz w:val="24"/>
          <w:szCs w:val="24"/>
        </w:rPr>
      </w:pPr>
      <w:r>
        <w:rPr>
          <w:color w:val="000000"/>
          <w:sz w:val="24"/>
          <w:szCs w:val="24"/>
        </w:rPr>
        <w:lastRenderedPageBreak/>
        <w:t>Приложение 21</w:t>
      </w:r>
      <w:r w:rsidRPr="00E21A6F">
        <w:rPr>
          <w:color w:val="000000"/>
          <w:sz w:val="24"/>
          <w:szCs w:val="24"/>
        </w:rPr>
        <w:t xml:space="preserve"> </w:t>
      </w:r>
    </w:p>
    <w:p w:rsidR="00635D10" w:rsidRPr="00E21A6F" w:rsidRDefault="00635D10" w:rsidP="00635D10">
      <w:pPr>
        <w:spacing w:after="0" w:line="240" w:lineRule="auto"/>
        <w:ind w:left="5812"/>
        <w:rPr>
          <w:color w:val="000000"/>
          <w:sz w:val="24"/>
          <w:szCs w:val="24"/>
        </w:rPr>
      </w:pPr>
      <w:r w:rsidRPr="00E21A6F">
        <w:rPr>
          <w:color w:val="000000"/>
          <w:sz w:val="24"/>
          <w:szCs w:val="24"/>
        </w:rPr>
        <w:t xml:space="preserve">к постановлению администрации Енисейского района </w:t>
      </w:r>
    </w:p>
    <w:p w:rsidR="00635D10" w:rsidRDefault="00635D10" w:rsidP="00635D10">
      <w:pPr>
        <w:spacing w:after="0" w:line="240" w:lineRule="auto"/>
        <w:ind w:left="5812"/>
        <w:rPr>
          <w:color w:val="000000"/>
          <w:sz w:val="24"/>
          <w:szCs w:val="24"/>
        </w:rPr>
      </w:pPr>
      <w:r w:rsidRPr="00E21A6F">
        <w:rPr>
          <w:color w:val="000000"/>
          <w:sz w:val="24"/>
          <w:szCs w:val="24"/>
        </w:rPr>
        <w:t>от  ____________  № ___</w:t>
      </w:r>
      <w:proofErr w:type="gramStart"/>
      <w:r w:rsidRPr="00E21A6F">
        <w:rPr>
          <w:color w:val="000000"/>
          <w:sz w:val="24"/>
          <w:szCs w:val="24"/>
        </w:rPr>
        <w:t>_-</w:t>
      </w:r>
      <w:proofErr w:type="gramEnd"/>
      <w:r w:rsidRPr="00E21A6F">
        <w:rPr>
          <w:color w:val="000000"/>
          <w:sz w:val="24"/>
          <w:szCs w:val="24"/>
        </w:rPr>
        <w:t>п</w:t>
      </w:r>
    </w:p>
    <w:p w:rsidR="00635D10" w:rsidRDefault="00635D10" w:rsidP="00635D10">
      <w:pPr>
        <w:spacing w:after="0" w:line="240" w:lineRule="auto"/>
        <w:ind w:left="5812"/>
        <w:rPr>
          <w:color w:val="000000"/>
          <w:sz w:val="24"/>
          <w:szCs w:val="24"/>
        </w:rPr>
      </w:pPr>
    </w:p>
    <w:p w:rsidR="00635D10" w:rsidRPr="00713B83" w:rsidRDefault="00635D10" w:rsidP="00635D10">
      <w:pPr>
        <w:spacing w:after="0" w:line="240" w:lineRule="auto"/>
        <w:jc w:val="center"/>
        <w:rPr>
          <w:rFonts w:ascii="Arial" w:hAnsi="Arial" w:cs="Arial"/>
          <w:b/>
          <w:bCs/>
          <w:color w:val="000000"/>
          <w:sz w:val="24"/>
          <w:szCs w:val="24"/>
          <w:highlight w:val="yellow"/>
        </w:rPr>
      </w:pPr>
      <w:r w:rsidRPr="00713B83">
        <w:rPr>
          <w:rFonts w:ascii="Arial" w:hAnsi="Arial" w:cs="Arial"/>
          <w:b/>
          <w:bCs/>
          <w:color w:val="000000"/>
          <w:sz w:val="24"/>
          <w:szCs w:val="24"/>
        </w:rPr>
        <w:t xml:space="preserve">4. Управление подпрограммой и </w:t>
      </w:r>
      <w:proofErr w:type="gramStart"/>
      <w:r w:rsidRPr="00713B83">
        <w:rPr>
          <w:rFonts w:ascii="Arial" w:hAnsi="Arial" w:cs="Arial"/>
          <w:b/>
          <w:bCs/>
          <w:color w:val="000000"/>
          <w:sz w:val="24"/>
          <w:szCs w:val="24"/>
        </w:rPr>
        <w:t>контроль за</w:t>
      </w:r>
      <w:proofErr w:type="gramEnd"/>
      <w:r w:rsidRPr="00713B83">
        <w:rPr>
          <w:rFonts w:ascii="Arial" w:hAnsi="Arial" w:cs="Arial"/>
          <w:b/>
          <w:bCs/>
          <w:color w:val="000000"/>
          <w:sz w:val="24"/>
          <w:szCs w:val="24"/>
        </w:rPr>
        <w:t xml:space="preserve"> исполнением подпрограммы.</w:t>
      </w:r>
    </w:p>
    <w:p w:rsidR="00635D10" w:rsidRPr="00713B83" w:rsidRDefault="00635D10" w:rsidP="00635D10">
      <w:pPr>
        <w:spacing w:after="0" w:line="240" w:lineRule="auto"/>
        <w:jc w:val="center"/>
        <w:rPr>
          <w:rFonts w:ascii="Arial" w:hAnsi="Arial" w:cs="Arial"/>
          <w:b/>
          <w:bCs/>
          <w:color w:val="000000"/>
          <w:sz w:val="24"/>
          <w:szCs w:val="24"/>
          <w:highlight w:val="yellow"/>
        </w:rPr>
      </w:pPr>
    </w:p>
    <w:p w:rsidR="00635D10" w:rsidRDefault="00635D10" w:rsidP="00635D10">
      <w:pPr>
        <w:pStyle w:val="a4"/>
        <w:ind w:firstLine="709"/>
        <w:jc w:val="both"/>
        <w:rPr>
          <w:rFonts w:ascii="Arial" w:hAnsi="Arial" w:cs="Arial"/>
          <w:color w:val="000000"/>
          <w:sz w:val="24"/>
          <w:szCs w:val="24"/>
        </w:rPr>
      </w:pPr>
      <w:r w:rsidRPr="00713B83">
        <w:rPr>
          <w:rFonts w:ascii="Arial" w:hAnsi="Arial" w:cs="Arial"/>
          <w:color w:val="000000"/>
          <w:sz w:val="24"/>
          <w:szCs w:val="24"/>
        </w:rPr>
        <w:t>Организацию управления настоящей подпрограммой осуществляет главный распорядитель бюджетных средств.</w:t>
      </w:r>
    </w:p>
    <w:p w:rsidR="00635D10" w:rsidRPr="00713B83" w:rsidRDefault="00635D10" w:rsidP="00635D10">
      <w:pPr>
        <w:pStyle w:val="a4"/>
        <w:ind w:firstLine="709"/>
        <w:jc w:val="both"/>
        <w:rPr>
          <w:rFonts w:ascii="Arial" w:hAnsi="Arial" w:cs="Arial"/>
          <w:color w:val="000000"/>
          <w:sz w:val="24"/>
          <w:szCs w:val="24"/>
        </w:rPr>
      </w:pPr>
      <w:r w:rsidRPr="00713B83">
        <w:rPr>
          <w:rFonts w:ascii="Arial" w:hAnsi="Arial" w:cs="Arial"/>
          <w:color w:val="000000"/>
          <w:sz w:val="24"/>
          <w:szCs w:val="24"/>
        </w:rPr>
        <w:t xml:space="preserve">Текущий </w:t>
      </w:r>
      <w:proofErr w:type="gramStart"/>
      <w:r w:rsidRPr="00713B83">
        <w:rPr>
          <w:rFonts w:ascii="Arial" w:hAnsi="Arial" w:cs="Arial"/>
          <w:color w:val="000000"/>
          <w:sz w:val="24"/>
          <w:szCs w:val="24"/>
        </w:rPr>
        <w:t>контроль за</w:t>
      </w:r>
      <w:proofErr w:type="gramEnd"/>
      <w:r w:rsidRPr="00713B83">
        <w:rPr>
          <w:rFonts w:ascii="Arial" w:hAnsi="Arial" w:cs="Arial"/>
          <w:color w:val="000000"/>
          <w:sz w:val="24"/>
          <w:szCs w:val="24"/>
        </w:rPr>
        <w:t xml:space="preserve"> исполнением </w:t>
      </w:r>
      <w:r>
        <w:rPr>
          <w:rFonts w:ascii="Arial" w:hAnsi="Arial" w:cs="Arial"/>
          <w:color w:val="000000"/>
          <w:sz w:val="24"/>
          <w:szCs w:val="24"/>
        </w:rPr>
        <w:t>под</w:t>
      </w:r>
      <w:r w:rsidRPr="00713B83">
        <w:rPr>
          <w:rFonts w:ascii="Arial" w:hAnsi="Arial" w:cs="Arial"/>
          <w:color w:val="000000"/>
          <w:sz w:val="24"/>
          <w:szCs w:val="24"/>
        </w:rPr>
        <w:t>программных мероприятий, а также за своевременной подготовкой и предоставлением отчетных данных возлагается на главного распорядителя бюджетных средств.</w:t>
      </w:r>
    </w:p>
    <w:p w:rsidR="00635D10" w:rsidRDefault="00635D10" w:rsidP="00635D10">
      <w:pPr>
        <w:pStyle w:val="a4"/>
        <w:ind w:firstLine="709"/>
        <w:jc w:val="both"/>
        <w:rPr>
          <w:rFonts w:ascii="Arial" w:hAnsi="Arial" w:cs="Arial"/>
          <w:color w:val="000000"/>
          <w:sz w:val="24"/>
          <w:szCs w:val="24"/>
        </w:rPr>
      </w:pPr>
      <w:r w:rsidRPr="00713B83">
        <w:rPr>
          <w:rFonts w:ascii="Arial" w:hAnsi="Arial" w:cs="Arial"/>
          <w:color w:val="000000"/>
          <w:sz w:val="24"/>
          <w:szCs w:val="24"/>
        </w:rPr>
        <w:t>Участники подпрограммы по письменному запросу предоставляют в отдел экономического развития администрации Енисейского района информацию о реализации мероприятий подпрограммы.</w:t>
      </w:r>
    </w:p>
    <w:p w:rsidR="00FA3656" w:rsidRDefault="00635D10" w:rsidP="00635D10">
      <w:pPr>
        <w:pStyle w:val="a4"/>
        <w:ind w:firstLine="709"/>
        <w:jc w:val="both"/>
        <w:rPr>
          <w:rFonts w:ascii="Arial" w:hAnsi="Arial" w:cs="Arial"/>
          <w:color w:val="000000"/>
          <w:sz w:val="24"/>
          <w:szCs w:val="24"/>
        </w:rPr>
      </w:pPr>
      <w:r w:rsidRPr="00713B83">
        <w:rPr>
          <w:rFonts w:ascii="Arial" w:hAnsi="Arial" w:cs="Arial"/>
          <w:color w:val="000000"/>
          <w:sz w:val="24"/>
          <w:szCs w:val="24"/>
        </w:rPr>
        <w:t>Отчет о реализации подпрограммы формируется отделом экономического развития администрации Енисейского района.</w:t>
      </w:r>
    </w:p>
    <w:p w:rsidR="00FA3656" w:rsidRDefault="00FA3656">
      <w:pPr>
        <w:rPr>
          <w:rFonts w:ascii="Arial" w:hAnsi="Arial" w:cs="Arial"/>
          <w:color w:val="000000"/>
          <w:sz w:val="24"/>
          <w:szCs w:val="24"/>
        </w:rPr>
      </w:pPr>
      <w:r>
        <w:rPr>
          <w:rFonts w:ascii="Arial" w:hAnsi="Arial" w:cs="Arial"/>
          <w:color w:val="000000"/>
          <w:sz w:val="24"/>
          <w:szCs w:val="24"/>
        </w:rPr>
        <w:br w:type="page"/>
      </w:r>
    </w:p>
    <w:p w:rsidR="00FA3656" w:rsidRDefault="00FA3656" w:rsidP="00635D10">
      <w:pPr>
        <w:pStyle w:val="a4"/>
        <w:ind w:firstLine="709"/>
        <w:jc w:val="both"/>
        <w:rPr>
          <w:rFonts w:ascii="Arial" w:hAnsi="Arial" w:cs="Arial"/>
          <w:color w:val="000000"/>
          <w:sz w:val="24"/>
          <w:szCs w:val="24"/>
        </w:rPr>
        <w:sectPr w:rsidR="00FA3656" w:rsidSect="006901A8">
          <w:pgSz w:w="11906" w:h="16838"/>
          <w:pgMar w:top="1134" w:right="851" w:bottom="1134" w:left="1701" w:header="709" w:footer="709" w:gutter="0"/>
          <w:cols w:space="708"/>
          <w:docGrid w:linePitch="360"/>
        </w:sectPr>
      </w:pPr>
    </w:p>
    <w:p w:rsidR="00FA3656" w:rsidRPr="00E21A6F" w:rsidRDefault="00FA3656" w:rsidP="00FA3656">
      <w:pPr>
        <w:spacing w:after="0" w:line="240" w:lineRule="auto"/>
        <w:ind w:left="9923"/>
        <w:rPr>
          <w:color w:val="000000"/>
          <w:sz w:val="24"/>
          <w:szCs w:val="24"/>
        </w:rPr>
      </w:pPr>
      <w:r w:rsidRPr="00E21A6F">
        <w:rPr>
          <w:color w:val="000000"/>
          <w:sz w:val="24"/>
          <w:szCs w:val="24"/>
        </w:rPr>
        <w:lastRenderedPageBreak/>
        <w:t xml:space="preserve">Приложение </w:t>
      </w:r>
      <w:r>
        <w:rPr>
          <w:color w:val="000000"/>
          <w:sz w:val="24"/>
          <w:szCs w:val="24"/>
        </w:rPr>
        <w:t>22</w:t>
      </w:r>
      <w:r w:rsidRPr="00E21A6F">
        <w:rPr>
          <w:color w:val="000000"/>
          <w:sz w:val="24"/>
          <w:szCs w:val="24"/>
        </w:rPr>
        <w:t xml:space="preserve"> к постановлению</w:t>
      </w:r>
    </w:p>
    <w:p w:rsidR="00FA3656" w:rsidRPr="00E21A6F" w:rsidRDefault="00FA3656" w:rsidP="00FA3656">
      <w:pPr>
        <w:spacing w:after="0" w:line="240" w:lineRule="auto"/>
        <w:ind w:left="5812" w:firstLine="4111"/>
        <w:rPr>
          <w:color w:val="000000"/>
          <w:sz w:val="24"/>
          <w:szCs w:val="24"/>
        </w:rPr>
      </w:pPr>
      <w:r w:rsidRPr="00E21A6F">
        <w:rPr>
          <w:color w:val="000000"/>
          <w:sz w:val="24"/>
          <w:szCs w:val="24"/>
        </w:rPr>
        <w:t xml:space="preserve">администрации Енисейского района </w:t>
      </w:r>
    </w:p>
    <w:p w:rsidR="00FA3656" w:rsidRDefault="00FA3656" w:rsidP="00FA3656">
      <w:pPr>
        <w:spacing w:after="0" w:line="240" w:lineRule="auto"/>
        <w:ind w:left="5812" w:firstLine="4111"/>
        <w:rPr>
          <w:color w:val="000000"/>
          <w:sz w:val="24"/>
          <w:szCs w:val="24"/>
        </w:rPr>
      </w:pPr>
      <w:r w:rsidRPr="00E21A6F">
        <w:rPr>
          <w:color w:val="000000"/>
          <w:sz w:val="24"/>
          <w:szCs w:val="24"/>
        </w:rPr>
        <w:t>от ____________  № ___</w:t>
      </w:r>
      <w:proofErr w:type="gramStart"/>
      <w:r w:rsidRPr="00E21A6F">
        <w:rPr>
          <w:color w:val="000000"/>
          <w:sz w:val="24"/>
          <w:szCs w:val="24"/>
        </w:rPr>
        <w:t>_-</w:t>
      </w:r>
      <w:proofErr w:type="gramEnd"/>
      <w:r w:rsidRPr="00E21A6F">
        <w:rPr>
          <w:color w:val="000000"/>
          <w:sz w:val="24"/>
          <w:szCs w:val="24"/>
        </w:rPr>
        <w:t>п</w:t>
      </w:r>
    </w:p>
    <w:p w:rsidR="00FA3656" w:rsidRDefault="00FA3656" w:rsidP="00FA3656">
      <w:pPr>
        <w:spacing w:after="0" w:line="240" w:lineRule="auto"/>
        <w:ind w:left="5812" w:firstLine="4111"/>
        <w:rPr>
          <w:color w:val="000000"/>
          <w:sz w:val="24"/>
          <w:szCs w:val="24"/>
        </w:rPr>
      </w:pPr>
    </w:p>
    <w:p w:rsidR="00FA3656" w:rsidRPr="00713B83" w:rsidRDefault="00FA3656" w:rsidP="00FA3656">
      <w:pPr>
        <w:spacing w:after="0" w:line="240" w:lineRule="auto"/>
        <w:ind w:left="9923"/>
        <w:jc w:val="both"/>
        <w:rPr>
          <w:rFonts w:ascii="Arial" w:hAnsi="Arial" w:cs="Arial"/>
          <w:color w:val="000000"/>
          <w:sz w:val="24"/>
          <w:szCs w:val="24"/>
        </w:rPr>
      </w:pPr>
      <w:r w:rsidRPr="00713B83">
        <w:rPr>
          <w:rFonts w:ascii="Arial" w:hAnsi="Arial" w:cs="Arial"/>
          <w:color w:val="000000"/>
          <w:sz w:val="24"/>
          <w:szCs w:val="24"/>
        </w:rPr>
        <w:t xml:space="preserve">Приложение </w:t>
      </w:r>
    </w:p>
    <w:p w:rsidR="00FA3656" w:rsidRPr="00713B83" w:rsidRDefault="00FA3656" w:rsidP="00FA3656">
      <w:pPr>
        <w:spacing w:after="0" w:line="240" w:lineRule="auto"/>
        <w:ind w:left="9923"/>
        <w:jc w:val="both"/>
        <w:rPr>
          <w:rFonts w:ascii="Arial" w:hAnsi="Arial" w:cs="Arial"/>
          <w:color w:val="000000"/>
          <w:sz w:val="24"/>
          <w:szCs w:val="24"/>
        </w:rPr>
      </w:pPr>
      <w:r w:rsidRPr="00713B83">
        <w:rPr>
          <w:rFonts w:ascii="Arial" w:hAnsi="Arial" w:cs="Arial"/>
          <w:color w:val="000000"/>
          <w:sz w:val="24"/>
          <w:szCs w:val="24"/>
        </w:rPr>
        <w:t>к паспорту подпрограммы «Содействие в развитии местного самоуправления в Енисейском районе»</w:t>
      </w:r>
    </w:p>
    <w:p w:rsidR="00FA3656" w:rsidRPr="00713B83" w:rsidRDefault="00FA3656" w:rsidP="00FA3656">
      <w:pPr>
        <w:spacing w:after="0" w:line="240" w:lineRule="auto"/>
        <w:ind w:left="9180"/>
        <w:rPr>
          <w:rFonts w:ascii="Arial" w:hAnsi="Arial" w:cs="Arial"/>
          <w:b/>
          <w:color w:val="000000"/>
          <w:sz w:val="24"/>
          <w:szCs w:val="24"/>
        </w:rPr>
      </w:pPr>
    </w:p>
    <w:p w:rsidR="00FA3656" w:rsidRPr="00713B83" w:rsidRDefault="00FA3656" w:rsidP="00FA3656">
      <w:pPr>
        <w:spacing w:after="0" w:line="240" w:lineRule="auto"/>
        <w:ind w:firstLine="567"/>
        <w:jc w:val="center"/>
        <w:rPr>
          <w:rFonts w:ascii="Arial" w:hAnsi="Arial" w:cs="Arial"/>
          <w:b/>
          <w:color w:val="000000"/>
          <w:sz w:val="24"/>
          <w:szCs w:val="24"/>
        </w:rPr>
      </w:pPr>
      <w:r w:rsidRPr="00713B83">
        <w:rPr>
          <w:rFonts w:ascii="Arial" w:hAnsi="Arial" w:cs="Arial"/>
          <w:b/>
          <w:color w:val="000000"/>
          <w:sz w:val="24"/>
          <w:szCs w:val="24"/>
        </w:rPr>
        <w:t>Перечень и значения показателей результативности подпрограммы</w:t>
      </w:r>
    </w:p>
    <w:tbl>
      <w:tblPr>
        <w:tblpPr w:leftFromText="180" w:rightFromText="180" w:vertAnchor="text" w:tblpY="1"/>
        <w:tblOverlap w:val="never"/>
        <w:tblW w:w="15187" w:type="dxa"/>
        <w:tblInd w:w="89" w:type="dxa"/>
        <w:tblLayout w:type="fixed"/>
        <w:tblLook w:val="04A0" w:firstRow="1" w:lastRow="0" w:firstColumn="1" w:lastColumn="0" w:noHBand="0" w:noVBand="1"/>
      </w:tblPr>
      <w:tblGrid>
        <w:gridCol w:w="439"/>
        <w:gridCol w:w="147"/>
        <w:gridCol w:w="6237"/>
        <w:gridCol w:w="1560"/>
        <w:gridCol w:w="2836"/>
        <w:gridCol w:w="849"/>
        <w:gridCol w:w="33"/>
        <w:gridCol w:w="959"/>
        <w:gridCol w:w="993"/>
        <w:gridCol w:w="1134"/>
      </w:tblGrid>
      <w:tr w:rsidR="00FA3656" w:rsidRPr="009506E4" w:rsidTr="00FA3656">
        <w:trPr>
          <w:trHeight w:val="135"/>
        </w:trPr>
        <w:tc>
          <w:tcPr>
            <w:tcW w:w="5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A3656" w:rsidRPr="009506E4" w:rsidRDefault="00FA3656" w:rsidP="00FA3656">
            <w:pPr>
              <w:spacing w:after="0" w:line="240" w:lineRule="auto"/>
              <w:jc w:val="center"/>
              <w:rPr>
                <w:rFonts w:ascii="Arial" w:hAnsi="Arial" w:cs="Arial"/>
                <w:bCs/>
                <w:color w:val="000000"/>
                <w:sz w:val="24"/>
                <w:szCs w:val="24"/>
              </w:rPr>
            </w:pPr>
            <w:r w:rsidRPr="009506E4">
              <w:rPr>
                <w:rFonts w:ascii="Arial" w:hAnsi="Arial" w:cs="Arial"/>
                <w:bCs/>
                <w:color w:val="000000"/>
                <w:sz w:val="24"/>
                <w:szCs w:val="24"/>
              </w:rPr>
              <w:t>№</w:t>
            </w:r>
            <w:proofErr w:type="gramStart"/>
            <w:r w:rsidRPr="009506E4">
              <w:rPr>
                <w:rFonts w:ascii="Arial" w:hAnsi="Arial" w:cs="Arial"/>
                <w:bCs/>
                <w:color w:val="000000"/>
                <w:sz w:val="24"/>
                <w:szCs w:val="24"/>
              </w:rPr>
              <w:t>п</w:t>
            </w:r>
            <w:proofErr w:type="gramEnd"/>
            <w:r w:rsidRPr="009506E4">
              <w:rPr>
                <w:rFonts w:ascii="Arial" w:hAnsi="Arial" w:cs="Arial"/>
                <w:bCs/>
                <w:color w:val="000000"/>
                <w:sz w:val="24"/>
                <w:szCs w:val="24"/>
              </w:rPr>
              <w:t>/п</w:t>
            </w:r>
          </w:p>
        </w:tc>
        <w:tc>
          <w:tcPr>
            <w:tcW w:w="62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A3656" w:rsidRPr="009506E4" w:rsidRDefault="00FA3656" w:rsidP="00FA3656">
            <w:pPr>
              <w:spacing w:after="0" w:line="240" w:lineRule="auto"/>
              <w:jc w:val="center"/>
              <w:rPr>
                <w:rFonts w:ascii="Arial" w:hAnsi="Arial" w:cs="Arial"/>
                <w:bCs/>
                <w:color w:val="000000"/>
                <w:sz w:val="24"/>
                <w:szCs w:val="24"/>
              </w:rPr>
            </w:pPr>
            <w:r w:rsidRPr="009506E4">
              <w:rPr>
                <w:rFonts w:ascii="Arial" w:hAnsi="Arial" w:cs="Arial"/>
                <w:bCs/>
                <w:color w:val="000000"/>
                <w:sz w:val="24"/>
                <w:szCs w:val="24"/>
              </w:rPr>
              <w:t>Цель, показатели результативности</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A3656" w:rsidRPr="009506E4" w:rsidRDefault="00FA3656" w:rsidP="00FA3656">
            <w:pPr>
              <w:spacing w:after="0" w:line="240" w:lineRule="auto"/>
              <w:jc w:val="center"/>
              <w:rPr>
                <w:rFonts w:ascii="Arial" w:hAnsi="Arial" w:cs="Arial"/>
                <w:bCs/>
                <w:color w:val="000000"/>
                <w:sz w:val="24"/>
                <w:szCs w:val="24"/>
              </w:rPr>
            </w:pPr>
            <w:r w:rsidRPr="009506E4">
              <w:rPr>
                <w:rFonts w:ascii="Arial" w:hAnsi="Arial" w:cs="Arial"/>
                <w:bCs/>
                <w:color w:val="000000"/>
                <w:sz w:val="24"/>
                <w:szCs w:val="24"/>
              </w:rPr>
              <w:t>Единица измерения</w:t>
            </w:r>
          </w:p>
        </w:tc>
        <w:tc>
          <w:tcPr>
            <w:tcW w:w="28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A3656" w:rsidRPr="009506E4" w:rsidRDefault="00FA3656" w:rsidP="00FA3656">
            <w:pPr>
              <w:spacing w:after="0" w:line="240" w:lineRule="auto"/>
              <w:jc w:val="center"/>
              <w:rPr>
                <w:rFonts w:ascii="Arial" w:hAnsi="Arial" w:cs="Arial"/>
                <w:bCs/>
                <w:color w:val="000000"/>
                <w:sz w:val="24"/>
                <w:szCs w:val="24"/>
              </w:rPr>
            </w:pPr>
            <w:r w:rsidRPr="009506E4">
              <w:rPr>
                <w:rFonts w:ascii="Arial" w:hAnsi="Arial" w:cs="Arial"/>
                <w:bCs/>
                <w:color w:val="000000"/>
                <w:sz w:val="24"/>
                <w:szCs w:val="24"/>
              </w:rPr>
              <w:t>Источник информации</w:t>
            </w:r>
          </w:p>
        </w:tc>
        <w:tc>
          <w:tcPr>
            <w:tcW w:w="3968" w:type="dxa"/>
            <w:gridSpan w:val="5"/>
            <w:tcBorders>
              <w:top w:val="single" w:sz="4" w:space="0" w:color="auto"/>
              <w:left w:val="nil"/>
              <w:bottom w:val="single" w:sz="4" w:space="0" w:color="auto"/>
              <w:right w:val="single" w:sz="4" w:space="0" w:color="000000"/>
            </w:tcBorders>
            <w:shd w:val="clear" w:color="auto" w:fill="auto"/>
            <w:vAlign w:val="center"/>
          </w:tcPr>
          <w:p w:rsidR="00FA3656" w:rsidRPr="009506E4" w:rsidRDefault="00FA3656" w:rsidP="00FA3656">
            <w:pPr>
              <w:spacing w:after="0" w:line="240" w:lineRule="auto"/>
              <w:jc w:val="center"/>
              <w:rPr>
                <w:rFonts w:ascii="Arial" w:hAnsi="Arial" w:cs="Arial"/>
                <w:bCs/>
                <w:color w:val="000000"/>
                <w:sz w:val="24"/>
                <w:szCs w:val="24"/>
              </w:rPr>
            </w:pPr>
            <w:r w:rsidRPr="009506E4">
              <w:rPr>
                <w:rFonts w:ascii="Arial" w:hAnsi="Arial" w:cs="Arial"/>
                <w:bCs/>
                <w:color w:val="000000"/>
                <w:sz w:val="24"/>
                <w:szCs w:val="24"/>
              </w:rPr>
              <w:t>Годы реализации подпрограммы</w:t>
            </w:r>
          </w:p>
        </w:tc>
      </w:tr>
      <w:tr w:rsidR="00FA3656" w:rsidRPr="009506E4" w:rsidTr="00FA3656">
        <w:trPr>
          <w:trHeight w:val="570"/>
        </w:trPr>
        <w:tc>
          <w:tcPr>
            <w:tcW w:w="586" w:type="dxa"/>
            <w:gridSpan w:val="2"/>
            <w:vMerge/>
            <w:tcBorders>
              <w:top w:val="single" w:sz="4" w:space="0" w:color="auto"/>
              <w:left w:val="single" w:sz="4" w:space="0" w:color="auto"/>
              <w:bottom w:val="single" w:sz="4" w:space="0" w:color="auto"/>
              <w:right w:val="single" w:sz="4" w:space="0" w:color="auto"/>
            </w:tcBorders>
            <w:vAlign w:val="center"/>
          </w:tcPr>
          <w:p w:rsidR="00FA3656" w:rsidRPr="009506E4" w:rsidRDefault="00FA3656" w:rsidP="00FA3656">
            <w:pPr>
              <w:spacing w:after="0" w:line="240" w:lineRule="auto"/>
              <w:rPr>
                <w:rFonts w:ascii="Arial" w:hAnsi="Arial" w:cs="Arial"/>
                <w:bCs/>
                <w:color w:val="000000"/>
                <w:sz w:val="24"/>
                <w:szCs w:val="24"/>
              </w:rPr>
            </w:pPr>
          </w:p>
        </w:tc>
        <w:tc>
          <w:tcPr>
            <w:tcW w:w="6237" w:type="dxa"/>
            <w:vMerge/>
            <w:tcBorders>
              <w:top w:val="single" w:sz="4" w:space="0" w:color="auto"/>
              <w:left w:val="single" w:sz="4" w:space="0" w:color="auto"/>
              <w:bottom w:val="single" w:sz="4" w:space="0" w:color="auto"/>
              <w:right w:val="single" w:sz="4" w:space="0" w:color="auto"/>
            </w:tcBorders>
            <w:vAlign w:val="center"/>
          </w:tcPr>
          <w:p w:rsidR="00FA3656" w:rsidRPr="009506E4" w:rsidRDefault="00FA3656" w:rsidP="00FA3656">
            <w:pPr>
              <w:spacing w:after="0" w:line="240" w:lineRule="auto"/>
              <w:rPr>
                <w:rFonts w:ascii="Arial" w:hAnsi="Arial" w:cs="Arial"/>
                <w:bCs/>
                <w:color w:val="000000"/>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FA3656" w:rsidRPr="009506E4" w:rsidRDefault="00FA3656" w:rsidP="00FA3656">
            <w:pPr>
              <w:spacing w:after="0" w:line="240" w:lineRule="auto"/>
              <w:rPr>
                <w:rFonts w:ascii="Arial" w:hAnsi="Arial" w:cs="Arial"/>
                <w:bCs/>
                <w:color w:val="000000"/>
                <w:sz w:val="24"/>
                <w:szCs w:val="24"/>
              </w:rPr>
            </w:pPr>
          </w:p>
        </w:tc>
        <w:tc>
          <w:tcPr>
            <w:tcW w:w="2836" w:type="dxa"/>
            <w:vMerge/>
            <w:tcBorders>
              <w:top w:val="single" w:sz="4" w:space="0" w:color="auto"/>
              <w:left w:val="single" w:sz="4" w:space="0" w:color="auto"/>
              <w:bottom w:val="single" w:sz="4" w:space="0" w:color="auto"/>
              <w:right w:val="single" w:sz="4" w:space="0" w:color="auto"/>
            </w:tcBorders>
            <w:vAlign w:val="center"/>
          </w:tcPr>
          <w:p w:rsidR="00FA3656" w:rsidRPr="009506E4" w:rsidRDefault="00FA3656" w:rsidP="00FA3656">
            <w:pPr>
              <w:spacing w:after="0" w:line="240" w:lineRule="auto"/>
              <w:rPr>
                <w:rFonts w:ascii="Arial" w:hAnsi="Arial" w:cs="Arial"/>
                <w:bCs/>
                <w:color w:val="000000"/>
                <w:sz w:val="24"/>
                <w:szCs w:val="24"/>
              </w:rPr>
            </w:pPr>
          </w:p>
        </w:tc>
        <w:tc>
          <w:tcPr>
            <w:tcW w:w="849" w:type="dxa"/>
            <w:vMerge w:val="restart"/>
            <w:tcBorders>
              <w:top w:val="nil"/>
              <w:left w:val="single" w:sz="4" w:space="0" w:color="auto"/>
              <w:bottom w:val="single" w:sz="4" w:space="0" w:color="000000"/>
              <w:right w:val="single" w:sz="4" w:space="0" w:color="auto"/>
            </w:tcBorders>
            <w:shd w:val="clear" w:color="auto" w:fill="auto"/>
            <w:vAlign w:val="center"/>
          </w:tcPr>
          <w:p w:rsidR="00FA3656" w:rsidRPr="009506E4" w:rsidRDefault="00FA3656" w:rsidP="00FA3656">
            <w:pPr>
              <w:spacing w:after="0" w:line="240" w:lineRule="auto"/>
              <w:jc w:val="center"/>
              <w:rPr>
                <w:rFonts w:ascii="Arial" w:hAnsi="Arial" w:cs="Arial"/>
                <w:bCs/>
                <w:color w:val="000000"/>
                <w:sz w:val="24"/>
                <w:szCs w:val="24"/>
              </w:rPr>
            </w:pPr>
            <w:r w:rsidRPr="009506E4">
              <w:rPr>
                <w:rFonts w:ascii="Arial" w:hAnsi="Arial" w:cs="Arial"/>
                <w:bCs/>
                <w:color w:val="000000"/>
                <w:sz w:val="24"/>
                <w:szCs w:val="24"/>
              </w:rPr>
              <w:t>2021</w:t>
            </w:r>
          </w:p>
        </w:tc>
        <w:tc>
          <w:tcPr>
            <w:tcW w:w="992"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FA3656" w:rsidRPr="009506E4" w:rsidRDefault="00FA3656" w:rsidP="00FA3656">
            <w:pPr>
              <w:spacing w:after="0" w:line="240" w:lineRule="auto"/>
              <w:jc w:val="center"/>
              <w:rPr>
                <w:rFonts w:ascii="Arial" w:hAnsi="Arial" w:cs="Arial"/>
                <w:bCs/>
                <w:color w:val="000000"/>
                <w:sz w:val="24"/>
                <w:szCs w:val="24"/>
              </w:rPr>
            </w:pPr>
            <w:r w:rsidRPr="009506E4">
              <w:rPr>
                <w:rFonts w:ascii="Arial" w:hAnsi="Arial" w:cs="Arial"/>
                <w:bCs/>
                <w:color w:val="000000"/>
                <w:sz w:val="24"/>
                <w:szCs w:val="24"/>
              </w:rPr>
              <w:t>2022</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tcPr>
          <w:p w:rsidR="00FA3656" w:rsidRPr="009506E4" w:rsidRDefault="00FA3656" w:rsidP="00FA3656">
            <w:pPr>
              <w:spacing w:after="0" w:line="240" w:lineRule="auto"/>
              <w:jc w:val="center"/>
              <w:rPr>
                <w:rFonts w:ascii="Arial" w:hAnsi="Arial" w:cs="Arial"/>
                <w:bCs/>
                <w:color w:val="000000"/>
                <w:sz w:val="24"/>
                <w:szCs w:val="24"/>
              </w:rPr>
            </w:pPr>
            <w:r w:rsidRPr="009506E4">
              <w:rPr>
                <w:rFonts w:ascii="Arial" w:hAnsi="Arial" w:cs="Arial"/>
                <w:bCs/>
                <w:color w:val="000000"/>
                <w:sz w:val="24"/>
                <w:szCs w:val="24"/>
              </w:rPr>
              <w:t>2023</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FA3656" w:rsidRPr="009506E4" w:rsidRDefault="00FA3656" w:rsidP="00FA3656">
            <w:pPr>
              <w:spacing w:after="0" w:line="240" w:lineRule="auto"/>
              <w:jc w:val="center"/>
              <w:rPr>
                <w:rFonts w:ascii="Arial" w:hAnsi="Arial" w:cs="Arial"/>
                <w:bCs/>
                <w:color w:val="000000"/>
                <w:sz w:val="24"/>
                <w:szCs w:val="24"/>
              </w:rPr>
            </w:pPr>
            <w:r w:rsidRPr="009506E4">
              <w:rPr>
                <w:rFonts w:ascii="Arial" w:hAnsi="Arial" w:cs="Arial"/>
                <w:bCs/>
                <w:color w:val="000000"/>
                <w:sz w:val="24"/>
                <w:szCs w:val="24"/>
              </w:rPr>
              <w:t>2024</w:t>
            </w:r>
          </w:p>
        </w:tc>
      </w:tr>
      <w:tr w:rsidR="00FA3656" w:rsidRPr="009506E4" w:rsidTr="00FA3656">
        <w:trPr>
          <w:trHeight w:val="276"/>
        </w:trPr>
        <w:tc>
          <w:tcPr>
            <w:tcW w:w="586" w:type="dxa"/>
            <w:gridSpan w:val="2"/>
            <w:vMerge/>
            <w:tcBorders>
              <w:top w:val="single" w:sz="4" w:space="0" w:color="auto"/>
              <w:left w:val="single" w:sz="4" w:space="0" w:color="auto"/>
              <w:bottom w:val="single" w:sz="4" w:space="0" w:color="auto"/>
              <w:right w:val="single" w:sz="4" w:space="0" w:color="auto"/>
            </w:tcBorders>
            <w:vAlign w:val="center"/>
          </w:tcPr>
          <w:p w:rsidR="00FA3656" w:rsidRPr="009506E4" w:rsidRDefault="00FA3656" w:rsidP="00FA3656">
            <w:pPr>
              <w:spacing w:after="0" w:line="240" w:lineRule="auto"/>
              <w:rPr>
                <w:rFonts w:ascii="Arial" w:hAnsi="Arial" w:cs="Arial"/>
                <w:b/>
                <w:bCs/>
                <w:color w:val="000000"/>
                <w:sz w:val="24"/>
                <w:szCs w:val="24"/>
                <w:highlight w:val="yellow"/>
              </w:rPr>
            </w:pPr>
          </w:p>
        </w:tc>
        <w:tc>
          <w:tcPr>
            <w:tcW w:w="6237" w:type="dxa"/>
            <w:vMerge/>
            <w:tcBorders>
              <w:top w:val="single" w:sz="4" w:space="0" w:color="auto"/>
              <w:left w:val="single" w:sz="4" w:space="0" w:color="auto"/>
              <w:bottom w:val="single" w:sz="4" w:space="0" w:color="auto"/>
              <w:right w:val="single" w:sz="4" w:space="0" w:color="auto"/>
            </w:tcBorders>
            <w:vAlign w:val="center"/>
          </w:tcPr>
          <w:p w:rsidR="00FA3656" w:rsidRPr="009506E4" w:rsidRDefault="00FA3656" w:rsidP="00FA3656">
            <w:pPr>
              <w:spacing w:after="0" w:line="240" w:lineRule="auto"/>
              <w:rPr>
                <w:rFonts w:ascii="Arial" w:hAnsi="Arial" w:cs="Arial"/>
                <w:b/>
                <w:bCs/>
                <w:color w:val="000000"/>
                <w:sz w:val="24"/>
                <w:szCs w:val="24"/>
                <w:highlight w:val="yellow"/>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FA3656" w:rsidRPr="009506E4" w:rsidRDefault="00FA3656" w:rsidP="00FA3656">
            <w:pPr>
              <w:spacing w:after="0" w:line="240" w:lineRule="auto"/>
              <w:rPr>
                <w:rFonts w:ascii="Arial" w:hAnsi="Arial" w:cs="Arial"/>
                <w:b/>
                <w:bCs/>
                <w:color w:val="000000"/>
                <w:sz w:val="24"/>
                <w:szCs w:val="24"/>
                <w:highlight w:val="yellow"/>
              </w:rPr>
            </w:pPr>
          </w:p>
        </w:tc>
        <w:tc>
          <w:tcPr>
            <w:tcW w:w="2836" w:type="dxa"/>
            <w:vMerge/>
            <w:tcBorders>
              <w:top w:val="single" w:sz="4" w:space="0" w:color="auto"/>
              <w:left w:val="single" w:sz="4" w:space="0" w:color="auto"/>
              <w:bottom w:val="single" w:sz="4" w:space="0" w:color="auto"/>
              <w:right w:val="single" w:sz="4" w:space="0" w:color="auto"/>
            </w:tcBorders>
            <w:vAlign w:val="center"/>
          </w:tcPr>
          <w:p w:rsidR="00FA3656" w:rsidRPr="009506E4" w:rsidRDefault="00FA3656" w:rsidP="00FA3656">
            <w:pPr>
              <w:spacing w:after="0" w:line="240" w:lineRule="auto"/>
              <w:rPr>
                <w:rFonts w:ascii="Arial" w:hAnsi="Arial" w:cs="Arial"/>
                <w:b/>
                <w:bCs/>
                <w:color w:val="000000"/>
                <w:sz w:val="24"/>
                <w:szCs w:val="24"/>
                <w:highlight w:val="yellow"/>
              </w:rPr>
            </w:pPr>
          </w:p>
        </w:tc>
        <w:tc>
          <w:tcPr>
            <w:tcW w:w="849" w:type="dxa"/>
            <w:vMerge/>
            <w:tcBorders>
              <w:top w:val="nil"/>
              <w:left w:val="single" w:sz="4" w:space="0" w:color="auto"/>
              <w:bottom w:val="single" w:sz="4" w:space="0" w:color="000000"/>
              <w:right w:val="single" w:sz="4" w:space="0" w:color="auto"/>
            </w:tcBorders>
            <w:vAlign w:val="center"/>
          </w:tcPr>
          <w:p w:rsidR="00FA3656" w:rsidRPr="009506E4" w:rsidRDefault="00FA3656" w:rsidP="00FA3656">
            <w:pPr>
              <w:spacing w:after="0" w:line="240" w:lineRule="auto"/>
              <w:rPr>
                <w:rFonts w:ascii="Arial" w:hAnsi="Arial" w:cs="Arial"/>
                <w:b/>
                <w:bCs/>
                <w:color w:val="000000"/>
                <w:sz w:val="24"/>
                <w:szCs w:val="24"/>
                <w:highlight w:val="yellow"/>
              </w:rPr>
            </w:pPr>
          </w:p>
        </w:tc>
        <w:tc>
          <w:tcPr>
            <w:tcW w:w="992" w:type="dxa"/>
            <w:gridSpan w:val="2"/>
            <w:vMerge/>
            <w:tcBorders>
              <w:top w:val="nil"/>
              <w:left w:val="single" w:sz="4" w:space="0" w:color="auto"/>
              <w:bottom w:val="single" w:sz="4" w:space="0" w:color="000000"/>
              <w:right w:val="single" w:sz="4" w:space="0" w:color="auto"/>
            </w:tcBorders>
            <w:vAlign w:val="center"/>
          </w:tcPr>
          <w:p w:rsidR="00FA3656" w:rsidRPr="009506E4" w:rsidRDefault="00FA3656" w:rsidP="00FA3656">
            <w:pPr>
              <w:spacing w:after="0" w:line="240" w:lineRule="auto"/>
              <w:rPr>
                <w:rFonts w:ascii="Arial" w:hAnsi="Arial" w:cs="Arial"/>
                <w:b/>
                <w:bCs/>
                <w:color w:val="000000"/>
                <w:sz w:val="24"/>
                <w:szCs w:val="24"/>
                <w:highlight w:val="yellow"/>
              </w:rPr>
            </w:pPr>
          </w:p>
        </w:tc>
        <w:tc>
          <w:tcPr>
            <w:tcW w:w="993" w:type="dxa"/>
            <w:vMerge/>
            <w:tcBorders>
              <w:top w:val="nil"/>
              <w:left w:val="single" w:sz="4" w:space="0" w:color="auto"/>
              <w:bottom w:val="single" w:sz="4" w:space="0" w:color="000000"/>
              <w:right w:val="single" w:sz="4" w:space="0" w:color="auto"/>
            </w:tcBorders>
            <w:vAlign w:val="center"/>
          </w:tcPr>
          <w:p w:rsidR="00FA3656" w:rsidRPr="009506E4" w:rsidRDefault="00FA3656" w:rsidP="00FA3656">
            <w:pPr>
              <w:spacing w:after="0" w:line="240" w:lineRule="auto"/>
              <w:rPr>
                <w:rFonts w:ascii="Arial" w:hAnsi="Arial" w:cs="Arial"/>
                <w:b/>
                <w:bCs/>
                <w:color w:val="000000"/>
                <w:sz w:val="24"/>
                <w:szCs w:val="24"/>
                <w:highlight w:val="yellow"/>
              </w:rPr>
            </w:pPr>
          </w:p>
        </w:tc>
        <w:tc>
          <w:tcPr>
            <w:tcW w:w="1134" w:type="dxa"/>
            <w:vMerge/>
            <w:tcBorders>
              <w:top w:val="nil"/>
              <w:left w:val="single" w:sz="4" w:space="0" w:color="auto"/>
              <w:bottom w:val="single" w:sz="4" w:space="0" w:color="000000"/>
              <w:right w:val="single" w:sz="4" w:space="0" w:color="auto"/>
            </w:tcBorders>
            <w:vAlign w:val="center"/>
          </w:tcPr>
          <w:p w:rsidR="00FA3656" w:rsidRPr="009506E4" w:rsidRDefault="00FA3656" w:rsidP="00FA3656">
            <w:pPr>
              <w:spacing w:after="0" w:line="240" w:lineRule="auto"/>
              <w:rPr>
                <w:rFonts w:ascii="Arial" w:hAnsi="Arial" w:cs="Arial"/>
                <w:b/>
                <w:bCs/>
                <w:color w:val="000000"/>
                <w:sz w:val="24"/>
                <w:szCs w:val="24"/>
                <w:highlight w:val="yellow"/>
              </w:rPr>
            </w:pPr>
          </w:p>
        </w:tc>
      </w:tr>
      <w:tr w:rsidR="00FA3656" w:rsidRPr="009506E4" w:rsidTr="00FA3656">
        <w:trPr>
          <w:trHeight w:val="818"/>
        </w:trPr>
        <w:tc>
          <w:tcPr>
            <w:tcW w:w="1518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FA3656" w:rsidRPr="009506E4" w:rsidRDefault="00FA3656" w:rsidP="00FA3656">
            <w:pPr>
              <w:pStyle w:val="a4"/>
              <w:jc w:val="both"/>
              <w:rPr>
                <w:rFonts w:ascii="Arial" w:hAnsi="Arial" w:cs="Arial"/>
                <w:b/>
                <w:bCs/>
                <w:color w:val="000000"/>
                <w:sz w:val="24"/>
                <w:szCs w:val="24"/>
                <w:highlight w:val="yellow"/>
              </w:rPr>
            </w:pPr>
            <w:r w:rsidRPr="009506E4">
              <w:rPr>
                <w:rFonts w:ascii="Arial" w:hAnsi="Arial" w:cs="Arial"/>
                <w:color w:val="000000"/>
                <w:sz w:val="24"/>
                <w:szCs w:val="24"/>
              </w:rPr>
              <w:t xml:space="preserve">Цель подпрограммы: 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 закрепленных за муниципальными образованиями, а также создание условий для дальнейшего развития гражданского общества, повышения социальной активности населения, повышения </w:t>
            </w:r>
            <w:proofErr w:type="gramStart"/>
            <w:r w:rsidRPr="009506E4">
              <w:rPr>
                <w:rFonts w:ascii="Arial" w:hAnsi="Arial" w:cs="Arial"/>
                <w:color w:val="000000"/>
                <w:sz w:val="24"/>
                <w:szCs w:val="24"/>
              </w:rPr>
              <w:t>прозрачности деятельности органов местного самоуправления Енисейского района</w:t>
            </w:r>
            <w:proofErr w:type="gramEnd"/>
          </w:p>
        </w:tc>
      </w:tr>
      <w:tr w:rsidR="00FA3656" w:rsidRPr="009506E4" w:rsidTr="00FA3656">
        <w:trPr>
          <w:trHeight w:val="409"/>
        </w:trPr>
        <w:tc>
          <w:tcPr>
            <w:tcW w:w="1518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FA3656" w:rsidRPr="009506E4" w:rsidRDefault="00FA3656" w:rsidP="00FA3656">
            <w:pPr>
              <w:pStyle w:val="a4"/>
              <w:jc w:val="both"/>
              <w:rPr>
                <w:rFonts w:ascii="Arial" w:hAnsi="Arial" w:cs="Arial"/>
                <w:b/>
                <w:bCs/>
                <w:color w:val="000000"/>
                <w:sz w:val="24"/>
                <w:szCs w:val="24"/>
                <w:highlight w:val="yellow"/>
              </w:rPr>
            </w:pPr>
            <w:r w:rsidRPr="009506E4">
              <w:rPr>
                <w:rFonts w:ascii="Arial" w:hAnsi="Arial" w:cs="Arial"/>
                <w:color w:val="000000"/>
                <w:sz w:val="24"/>
                <w:szCs w:val="24"/>
              </w:rPr>
              <w:t>Задача 1: Развитие институтов информационного общества и использование технологий электронного правительства в муниципальном управлении</w:t>
            </w:r>
          </w:p>
        </w:tc>
      </w:tr>
      <w:tr w:rsidR="00FA3656" w:rsidRPr="009506E4" w:rsidTr="00FA3656">
        <w:trPr>
          <w:trHeight w:val="743"/>
        </w:trPr>
        <w:tc>
          <w:tcPr>
            <w:tcW w:w="586" w:type="dxa"/>
            <w:gridSpan w:val="2"/>
            <w:tcBorders>
              <w:top w:val="nil"/>
              <w:left w:val="single" w:sz="4" w:space="0" w:color="auto"/>
              <w:bottom w:val="single" w:sz="4" w:space="0" w:color="auto"/>
              <w:right w:val="single" w:sz="4" w:space="0" w:color="auto"/>
            </w:tcBorders>
            <w:shd w:val="clear" w:color="auto" w:fill="auto"/>
            <w:noWrap/>
            <w:vAlign w:val="center"/>
          </w:tcPr>
          <w:p w:rsidR="00FA3656" w:rsidRPr="009506E4" w:rsidRDefault="00FA3656" w:rsidP="00FA3656">
            <w:pPr>
              <w:pStyle w:val="a4"/>
              <w:jc w:val="both"/>
              <w:rPr>
                <w:rFonts w:ascii="Arial" w:hAnsi="Arial" w:cs="Arial"/>
                <w:color w:val="000000"/>
                <w:sz w:val="24"/>
                <w:szCs w:val="24"/>
              </w:rPr>
            </w:pPr>
            <w:r w:rsidRPr="009506E4">
              <w:rPr>
                <w:rFonts w:ascii="Arial" w:hAnsi="Arial" w:cs="Arial"/>
                <w:color w:val="000000"/>
                <w:sz w:val="24"/>
                <w:szCs w:val="24"/>
              </w:rPr>
              <w:t>1</w:t>
            </w:r>
          </w:p>
        </w:tc>
        <w:tc>
          <w:tcPr>
            <w:tcW w:w="6237" w:type="dxa"/>
            <w:tcBorders>
              <w:top w:val="nil"/>
              <w:left w:val="nil"/>
              <w:bottom w:val="single" w:sz="4" w:space="0" w:color="auto"/>
              <w:right w:val="single" w:sz="4" w:space="0" w:color="auto"/>
            </w:tcBorders>
            <w:shd w:val="clear" w:color="auto" w:fill="auto"/>
            <w:vAlign w:val="center"/>
          </w:tcPr>
          <w:p w:rsidR="00FA3656" w:rsidRPr="009506E4" w:rsidRDefault="00FA3656" w:rsidP="00FA3656">
            <w:pPr>
              <w:pStyle w:val="a4"/>
              <w:jc w:val="both"/>
              <w:rPr>
                <w:rFonts w:ascii="Arial" w:hAnsi="Arial" w:cs="Arial"/>
                <w:color w:val="000000"/>
                <w:sz w:val="24"/>
                <w:szCs w:val="24"/>
              </w:rPr>
            </w:pPr>
            <w:r w:rsidRPr="009506E4">
              <w:rPr>
                <w:rFonts w:ascii="Arial" w:hAnsi="Arial" w:cs="Arial"/>
                <w:color w:val="000000"/>
                <w:sz w:val="24"/>
                <w:szCs w:val="24"/>
              </w:rPr>
              <w:t>Уровень удовлетворенности населения Енисейского района информационной открытостью органов местного самоуправления</w:t>
            </w:r>
          </w:p>
        </w:tc>
        <w:tc>
          <w:tcPr>
            <w:tcW w:w="1560" w:type="dxa"/>
            <w:tcBorders>
              <w:top w:val="nil"/>
              <w:left w:val="nil"/>
              <w:bottom w:val="single" w:sz="4" w:space="0" w:color="auto"/>
              <w:right w:val="single" w:sz="4" w:space="0" w:color="auto"/>
            </w:tcBorders>
            <w:shd w:val="clear" w:color="auto" w:fill="auto"/>
            <w:noWrap/>
            <w:vAlign w:val="center"/>
          </w:tcPr>
          <w:p w:rsidR="00FA3656" w:rsidRPr="009506E4" w:rsidRDefault="00FA3656" w:rsidP="00FA3656">
            <w:pPr>
              <w:pStyle w:val="a4"/>
              <w:jc w:val="center"/>
              <w:rPr>
                <w:rFonts w:ascii="Arial" w:hAnsi="Arial" w:cs="Arial"/>
                <w:color w:val="000000"/>
                <w:sz w:val="24"/>
                <w:szCs w:val="24"/>
              </w:rPr>
            </w:pPr>
            <w:r w:rsidRPr="009506E4">
              <w:rPr>
                <w:rFonts w:ascii="Arial" w:hAnsi="Arial" w:cs="Arial"/>
                <w:color w:val="000000"/>
                <w:sz w:val="24"/>
                <w:szCs w:val="24"/>
              </w:rPr>
              <w:t>%</w:t>
            </w:r>
          </w:p>
        </w:tc>
        <w:tc>
          <w:tcPr>
            <w:tcW w:w="2836" w:type="dxa"/>
            <w:tcBorders>
              <w:top w:val="nil"/>
              <w:left w:val="nil"/>
              <w:bottom w:val="single" w:sz="4" w:space="0" w:color="auto"/>
              <w:right w:val="single" w:sz="4" w:space="0" w:color="auto"/>
            </w:tcBorders>
            <w:shd w:val="clear" w:color="auto" w:fill="auto"/>
          </w:tcPr>
          <w:p w:rsidR="00FA3656" w:rsidRPr="009506E4" w:rsidRDefault="00FA3656" w:rsidP="00FA3656">
            <w:pPr>
              <w:pStyle w:val="a4"/>
              <w:jc w:val="center"/>
              <w:rPr>
                <w:rFonts w:ascii="Arial" w:hAnsi="Arial" w:cs="Arial"/>
                <w:color w:val="000000"/>
                <w:sz w:val="24"/>
                <w:szCs w:val="24"/>
              </w:rPr>
            </w:pPr>
            <w:r w:rsidRPr="009506E4">
              <w:rPr>
                <w:rFonts w:ascii="Arial" w:hAnsi="Arial" w:cs="Arial"/>
                <w:color w:val="000000"/>
                <w:sz w:val="24"/>
                <w:szCs w:val="24"/>
              </w:rPr>
              <w:t>официальный Интернет-сайт Енисейского района Красноярского края</w:t>
            </w:r>
          </w:p>
        </w:tc>
        <w:tc>
          <w:tcPr>
            <w:tcW w:w="882" w:type="dxa"/>
            <w:gridSpan w:val="2"/>
            <w:tcBorders>
              <w:top w:val="nil"/>
              <w:left w:val="nil"/>
              <w:bottom w:val="single" w:sz="4" w:space="0" w:color="auto"/>
              <w:right w:val="single" w:sz="4" w:space="0" w:color="auto"/>
            </w:tcBorders>
            <w:shd w:val="clear" w:color="auto" w:fill="auto"/>
            <w:vAlign w:val="center"/>
          </w:tcPr>
          <w:p w:rsidR="00FA3656" w:rsidRPr="009506E4" w:rsidRDefault="00FA3656" w:rsidP="00FA3656">
            <w:pPr>
              <w:pStyle w:val="a4"/>
              <w:jc w:val="center"/>
              <w:rPr>
                <w:rFonts w:ascii="Arial" w:hAnsi="Arial" w:cs="Arial"/>
                <w:color w:val="000000"/>
                <w:sz w:val="24"/>
                <w:szCs w:val="24"/>
              </w:rPr>
            </w:pPr>
            <w:r w:rsidRPr="009506E4">
              <w:rPr>
                <w:rFonts w:ascii="Arial" w:hAnsi="Arial" w:cs="Arial"/>
                <w:color w:val="000000"/>
                <w:sz w:val="24"/>
                <w:szCs w:val="24"/>
              </w:rPr>
              <w:t>75</w:t>
            </w:r>
          </w:p>
        </w:tc>
        <w:tc>
          <w:tcPr>
            <w:tcW w:w="959" w:type="dxa"/>
            <w:tcBorders>
              <w:top w:val="nil"/>
              <w:left w:val="nil"/>
              <w:bottom w:val="single" w:sz="4" w:space="0" w:color="auto"/>
              <w:right w:val="single" w:sz="4" w:space="0" w:color="auto"/>
            </w:tcBorders>
            <w:shd w:val="clear" w:color="auto" w:fill="auto"/>
            <w:vAlign w:val="center"/>
          </w:tcPr>
          <w:p w:rsidR="00FA3656" w:rsidRPr="00FA3656" w:rsidRDefault="00FA3656" w:rsidP="00FA3656">
            <w:pPr>
              <w:pStyle w:val="a4"/>
              <w:jc w:val="center"/>
              <w:rPr>
                <w:rFonts w:ascii="Arial" w:hAnsi="Arial" w:cs="Arial"/>
                <w:color w:val="000000"/>
                <w:sz w:val="24"/>
                <w:szCs w:val="24"/>
              </w:rPr>
            </w:pPr>
            <w:r w:rsidRPr="00FA3656">
              <w:rPr>
                <w:rFonts w:ascii="Arial" w:hAnsi="Arial" w:cs="Arial"/>
                <w:color w:val="000000"/>
                <w:sz w:val="24"/>
                <w:szCs w:val="24"/>
              </w:rPr>
              <w:t>Не менее 67,3</w:t>
            </w:r>
          </w:p>
        </w:tc>
        <w:tc>
          <w:tcPr>
            <w:tcW w:w="993" w:type="dxa"/>
            <w:tcBorders>
              <w:top w:val="nil"/>
              <w:left w:val="nil"/>
              <w:bottom w:val="single" w:sz="4" w:space="0" w:color="auto"/>
              <w:right w:val="single" w:sz="4" w:space="0" w:color="auto"/>
            </w:tcBorders>
            <w:shd w:val="clear" w:color="auto" w:fill="auto"/>
            <w:vAlign w:val="center"/>
          </w:tcPr>
          <w:p w:rsidR="00FA3656" w:rsidRPr="00FA3656" w:rsidRDefault="00FA3656" w:rsidP="00FA3656">
            <w:pPr>
              <w:pStyle w:val="a4"/>
              <w:jc w:val="center"/>
              <w:rPr>
                <w:rFonts w:ascii="Arial" w:hAnsi="Arial" w:cs="Arial"/>
                <w:color w:val="000000"/>
                <w:sz w:val="24"/>
                <w:szCs w:val="24"/>
              </w:rPr>
            </w:pPr>
            <w:r w:rsidRPr="00FA3656">
              <w:rPr>
                <w:rFonts w:ascii="Arial" w:hAnsi="Arial" w:cs="Arial"/>
                <w:color w:val="000000"/>
                <w:sz w:val="24"/>
                <w:szCs w:val="24"/>
              </w:rPr>
              <w:t>Не менее 67,4</w:t>
            </w:r>
          </w:p>
        </w:tc>
        <w:tc>
          <w:tcPr>
            <w:tcW w:w="1134" w:type="dxa"/>
            <w:tcBorders>
              <w:top w:val="nil"/>
              <w:left w:val="nil"/>
              <w:bottom w:val="single" w:sz="4" w:space="0" w:color="auto"/>
              <w:right w:val="single" w:sz="4" w:space="0" w:color="auto"/>
            </w:tcBorders>
            <w:shd w:val="clear" w:color="auto" w:fill="auto"/>
            <w:vAlign w:val="center"/>
          </w:tcPr>
          <w:p w:rsidR="00FA3656" w:rsidRPr="00FA3656" w:rsidRDefault="00FA3656" w:rsidP="00FA3656">
            <w:pPr>
              <w:pStyle w:val="a4"/>
              <w:jc w:val="center"/>
              <w:rPr>
                <w:rFonts w:ascii="Arial" w:hAnsi="Arial" w:cs="Arial"/>
                <w:color w:val="000000"/>
                <w:sz w:val="24"/>
                <w:szCs w:val="24"/>
              </w:rPr>
            </w:pPr>
            <w:r w:rsidRPr="00FA3656">
              <w:rPr>
                <w:rFonts w:ascii="Arial" w:hAnsi="Arial" w:cs="Arial"/>
                <w:color w:val="000000"/>
                <w:sz w:val="24"/>
                <w:szCs w:val="24"/>
              </w:rPr>
              <w:t>Не менее 67,5</w:t>
            </w:r>
          </w:p>
        </w:tc>
      </w:tr>
      <w:tr w:rsidR="00FA3656" w:rsidRPr="009506E4" w:rsidTr="00FA3656">
        <w:trPr>
          <w:trHeight w:val="388"/>
        </w:trPr>
        <w:tc>
          <w:tcPr>
            <w:tcW w:w="15187"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FA3656" w:rsidRPr="009506E4" w:rsidRDefault="00FA3656" w:rsidP="00FA3656">
            <w:pPr>
              <w:pStyle w:val="a4"/>
              <w:jc w:val="both"/>
              <w:rPr>
                <w:rFonts w:ascii="Arial" w:hAnsi="Arial" w:cs="Arial"/>
                <w:b/>
                <w:bCs/>
                <w:color w:val="000000"/>
                <w:sz w:val="24"/>
                <w:szCs w:val="24"/>
                <w:highlight w:val="yellow"/>
              </w:rPr>
            </w:pPr>
            <w:r w:rsidRPr="009506E4">
              <w:rPr>
                <w:rFonts w:ascii="Arial" w:hAnsi="Arial" w:cs="Arial"/>
                <w:color w:val="000000"/>
                <w:sz w:val="24"/>
                <w:szCs w:val="24"/>
              </w:rPr>
              <w:t>Задача 2: Повышение результативности и эффективности деятельности органов местного самоуправления Енисейского района, связанной с улучшением качества жизни населения</w:t>
            </w:r>
          </w:p>
        </w:tc>
      </w:tr>
      <w:tr w:rsidR="00FA3656" w:rsidRPr="009506E4" w:rsidTr="00FA3656">
        <w:trPr>
          <w:trHeight w:val="444"/>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FA3656" w:rsidRPr="009506E4" w:rsidRDefault="00FA3656" w:rsidP="00FA3656">
            <w:pPr>
              <w:pStyle w:val="a4"/>
              <w:jc w:val="both"/>
              <w:rPr>
                <w:rFonts w:ascii="Arial" w:hAnsi="Arial" w:cs="Arial"/>
                <w:color w:val="000000"/>
                <w:sz w:val="24"/>
                <w:szCs w:val="24"/>
              </w:rPr>
            </w:pPr>
            <w:r w:rsidRPr="009506E4">
              <w:rPr>
                <w:rFonts w:ascii="Arial" w:hAnsi="Arial" w:cs="Arial"/>
                <w:color w:val="000000"/>
                <w:sz w:val="24"/>
                <w:szCs w:val="24"/>
              </w:rPr>
              <w:t>2</w:t>
            </w:r>
          </w:p>
        </w:tc>
        <w:tc>
          <w:tcPr>
            <w:tcW w:w="6384" w:type="dxa"/>
            <w:gridSpan w:val="2"/>
            <w:tcBorders>
              <w:top w:val="single" w:sz="4" w:space="0" w:color="auto"/>
              <w:left w:val="nil"/>
              <w:bottom w:val="single" w:sz="4" w:space="0" w:color="auto"/>
              <w:right w:val="single" w:sz="4" w:space="0" w:color="auto"/>
            </w:tcBorders>
            <w:shd w:val="clear" w:color="auto" w:fill="auto"/>
            <w:vAlign w:val="center"/>
          </w:tcPr>
          <w:p w:rsidR="00FA3656" w:rsidRPr="009506E4" w:rsidRDefault="00FA3656" w:rsidP="00FA3656">
            <w:pPr>
              <w:pStyle w:val="a4"/>
              <w:jc w:val="both"/>
              <w:rPr>
                <w:rFonts w:ascii="Arial" w:hAnsi="Arial" w:cs="Arial"/>
                <w:color w:val="000000"/>
                <w:sz w:val="24"/>
                <w:szCs w:val="24"/>
              </w:rPr>
            </w:pPr>
            <w:r w:rsidRPr="009506E4">
              <w:rPr>
                <w:rFonts w:ascii="Arial" w:hAnsi="Arial" w:cs="Arial"/>
                <w:color w:val="000000"/>
                <w:sz w:val="24"/>
                <w:szCs w:val="24"/>
              </w:rPr>
              <w:t>Своевременность уплаты налоговых платежей</w:t>
            </w:r>
          </w:p>
        </w:tc>
        <w:tc>
          <w:tcPr>
            <w:tcW w:w="1560" w:type="dxa"/>
            <w:vMerge w:val="restart"/>
            <w:tcBorders>
              <w:top w:val="single" w:sz="4" w:space="0" w:color="auto"/>
              <w:left w:val="nil"/>
              <w:right w:val="single" w:sz="4" w:space="0" w:color="auto"/>
            </w:tcBorders>
            <w:shd w:val="clear" w:color="auto" w:fill="auto"/>
            <w:noWrap/>
            <w:vAlign w:val="center"/>
          </w:tcPr>
          <w:p w:rsidR="00FA3656" w:rsidRPr="009506E4" w:rsidRDefault="00FA3656" w:rsidP="00FA3656">
            <w:pPr>
              <w:pStyle w:val="a4"/>
              <w:jc w:val="center"/>
              <w:rPr>
                <w:rFonts w:ascii="Arial" w:hAnsi="Arial" w:cs="Arial"/>
                <w:color w:val="000000"/>
                <w:sz w:val="24"/>
                <w:szCs w:val="24"/>
              </w:rPr>
            </w:pPr>
            <w:r w:rsidRPr="009506E4">
              <w:rPr>
                <w:rFonts w:ascii="Arial" w:hAnsi="Arial" w:cs="Arial"/>
                <w:color w:val="000000"/>
                <w:sz w:val="24"/>
                <w:szCs w:val="24"/>
              </w:rPr>
              <w:t>дней сверх установленного срока</w:t>
            </w:r>
          </w:p>
        </w:tc>
        <w:tc>
          <w:tcPr>
            <w:tcW w:w="2836" w:type="dxa"/>
            <w:vMerge w:val="restart"/>
            <w:tcBorders>
              <w:top w:val="single" w:sz="4" w:space="0" w:color="auto"/>
              <w:left w:val="nil"/>
              <w:right w:val="single" w:sz="4" w:space="0" w:color="auto"/>
            </w:tcBorders>
            <w:shd w:val="clear" w:color="auto" w:fill="auto"/>
            <w:vAlign w:val="center"/>
          </w:tcPr>
          <w:p w:rsidR="00FA3656" w:rsidRPr="009506E4" w:rsidRDefault="00FA3656" w:rsidP="00FA3656">
            <w:pPr>
              <w:pStyle w:val="a4"/>
              <w:jc w:val="center"/>
              <w:rPr>
                <w:rFonts w:ascii="Arial" w:hAnsi="Arial" w:cs="Arial"/>
                <w:color w:val="000000"/>
                <w:sz w:val="24"/>
                <w:szCs w:val="24"/>
              </w:rPr>
            </w:pPr>
            <w:r w:rsidRPr="009506E4">
              <w:rPr>
                <w:rFonts w:ascii="Arial" w:hAnsi="Arial" w:cs="Arial"/>
                <w:color w:val="000000"/>
                <w:sz w:val="24"/>
                <w:szCs w:val="24"/>
              </w:rPr>
              <w:t>выписка из лицевого счета получателя бюджетных средств</w:t>
            </w:r>
          </w:p>
        </w:tc>
        <w:tc>
          <w:tcPr>
            <w:tcW w:w="882" w:type="dxa"/>
            <w:gridSpan w:val="2"/>
            <w:tcBorders>
              <w:top w:val="single" w:sz="4" w:space="0" w:color="auto"/>
              <w:left w:val="nil"/>
              <w:bottom w:val="single" w:sz="4" w:space="0" w:color="auto"/>
              <w:right w:val="single" w:sz="4" w:space="0" w:color="auto"/>
            </w:tcBorders>
            <w:shd w:val="clear" w:color="auto" w:fill="auto"/>
            <w:vAlign w:val="center"/>
          </w:tcPr>
          <w:p w:rsidR="00FA3656" w:rsidRPr="009506E4" w:rsidRDefault="00FA3656" w:rsidP="00FA3656">
            <w:pPr>
              <w:pStyle w:val="a4"/>
              <w:jc w:val="center"/>
              <w:rPr>
                <w:rFonts w:ascii="Arial" w:hAnsi="Arial" w:cs="Arial"/>
                <w:color w:val="000000"/>
                <w:sz w:val="24"/>
                <w:szCs w:val="24"/>
              </w:rPr>
            </w:pPr>
            <w:r w:rsidRPr="009506E4">
              <w:rPr>
                <w:rFonts w:ascii="Arial" w:hAnsi="Arial" w:cs="Arial"/>
                <w:color w:val="000000"/>
                <w:sz w:val="24"/>
                <w:szCs w:val="24"/>
              </w:rPr>
              <w:t>0</w:t>
            </w:r>
          </w:p>
        </w:tc>
        <w:tc>
          <w:tcPr>
            <w:tcW w:w="959" w:type="dxa"/>
            <w:tcBorders>
              <w:top w:val="single" w:sz="4" w:space="0" w:color="auto"/>
              <w:left w:val="nil"/>
              <w:bottom w:val="single" w:sz="4" w:space="0" w:color="auto"/>
              <w:right w:val="single" w:sz="4" w:space="0" w:color="auto"/>
            </w:tcBorders>
            <w:shd w:val="clear" w:color="auto" w:fill="auto"/>
            <w:vAlign w:val="center"/>
          </w:tcPr>
          <w:p w:rsidR="00FA3656" w:rsidRPr="009506E4" w:rsidRDefault="00FA3656" w:rsidP="00FA3656">
            <w:pPr>
              <w:pStyle w:val="a4"/>
              <w:jc w:val="center"/>
              <w:rPr>
                <w:rFonts w:ascii="Arial" w:hAnsi="Arial" w:cs="Arial"/>
                <w:color w:val="000000"/>
                <w:sz w:val="24"/>
                <w:szCs w:val="24"/>
              </w:rPr>
            </w:pPr>
            <w:r w:rsidRPr="009506E4">
              <w:rPr>
                <w:rFonts w:ascii="Arial" w:hAnsi="Arial" w:cs="Arial"/>
                <w:color w:val="000000"/>
                <w:sz w:val="24"/>
                <w:szCs w:val="24"/>
              </w:rPr>
              <w:t>0</w:t>
            </w:r>
          </w:p>
        </w:tc>
        <w:tc>
          <w:tcPr>
            <w:tcW w:w="993" w:type="dxa"/>
            <w:tcBorders>
              <w:top w:val="single" w:sz="4" w:space="0" w:color="auto"/>
              <w:left w:val="nil"/>
              <w:bottom w:val="single" w:sz="4" w:space="0" w:color="auto"/>
              <w:right w:val="single" w:sz="4" w:space="0" w:color="auto"/>
            </w:tcBorders>
            <w:shd w:val="clear" w:color="auto" w:fill="auto"/>
            <w:vAlign w:val="center"/>
          </w:tcPr>
          <w:p w:rsidR="00FA3656" w:rsidRPr="009506E4" w:rsidRDefault="00FA3656" w:rsidP="00FA3656">
            <w:pPr>
              <w:pStyle w:val="a4"/>
              <w:jc w:val="center"/>
              <w:rPr>
                <w:rFonts w:ascii="Arial" w:hAnsi="Arial" w:cs="Arial"/>
                <w:color w:val="000000"/>
                <w:sz w:val="24"/>
                <w:szCs w:val="24"/>
              </w:rPr>
            </w:pPr>
            <w:r w:rsidRPr="009506E4">
              <w:rPr>
                <w:rFonts w:ascii="Arial" w:hAnsi="Arial" w:cs="Arial"/>
                <w:color w:val="000000"/>
                <w:sz w:val="24"/>
                <w:szCs w:val="24"/>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FA3656" w:rsidRPr="009506E4" w:rsidRDefault="00FA3656" w:rsidP="00FA3656">
            <w:pPr>
              <w:pStyle w:val="a4"/>
              <w:jc w:val="center"/>
              <w:rPr>
                <w:rFonts w:ascii="Arial" w:hAnsi="Arial" w:cs="Arial"/>
                <w:color w:val="000000"/>
                <w:sz w:val="24"/>
                <w:szCs w:val="24"/>
              </w:rPr>
            </w:pPr>
            <w:r w:rsidRPr="009506E4">
              <w:rPr>
                <w:rFonts w:ascii="Arial" w:hAnsi="Arial" w:cs="Arial"/>
                <w:color w:val="000000"/>
                <w:sz w:val="24"/>
                <w:szCs w:val="24"/>
              </w:rPr>
              <w:t>0</w:t>
            </w:r>
          </w:p>
        </w:tc>
      </w:tr>
      <w:tr w:rsidR="00FA3656" w:rsidRPr="009506E4" w:rsidTr="00FA3656">
        <w:trPr>
          <w:trHeight w:val="422"/>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FA3656" w:rsidRPr="009506E4" w:rsidRDefault="00FA3656" w:rsidP="00FA3656">
            <w:pPr>
              <w:pStyle w:val="a4"/>
              <w:jc w:val="both"/>
              <w:rPr>
                <w:rFonts w:ascii="Arial" w:hAnsi="Arial" w:cs="Arial"/>
                <w:color w:val="000000"/>
                <w:sz w:val="24"/>
                <w:szCs w:val="24"/>
              </w:rPr>
            </w:pPr>
            <w:r w:rsidRPr="009506E4">
              <w:rPr>
                <w:rFonts w:ascii="Arial" w:hAnsi="Arial" w:cs="Arial"/>
                <w:color w:val="000000"/>
                <w:sz w:val="24"/>
                <w:szCs w:val="24"/>
              </w:rPr>
              <w:t>3</w:t>
            </w:r>
          </w:p>
        </w:tc>
        <w:tc>
          <w:tcPr>
            <w:tcW w:w="6384" w:type="dxa"/>
            <w:gridSpan w:val="2"/>
            <w:tcBorders>
              <w:top w:val="single" w:sz="4" w:space="0" w:color="auto"/>
              <w:left w:val="nil"/>
              <w:bottom w:val="single" w:sz="4" w:space="0" w:color="auto"/>
              <w:right w:val="single" w:sz="4" w:space="0" w:color="auto"/>
            </w:tcBorders>
            <w:shd w:val="clear" w:color="auto" w:fill="auto"/>
            <w:vAlign w:val="center"/>
          </w:tcPr>
          <w:p w:rsidR="00FA3656" w:rsidRPr="009506E4" w:rsidRDefault="00FA3656" w:rsidP="00FA3656">
            <w:pPr>
              <w:pStyle w:val="a4"/>
              <w:jc w:val="both"/>
              <w:rPr>
                <w:rFonts w:ascii="Arial" w:hAnsi="Arial" w:cs="Arial"/>
                <w:color w:val="000000"/>
                <w:sz w:val="24"/>
                <w:szCs w:val="24"/>
              </w:rPr>
            </w:pPr>
            <w:r w:rsidRPr="009506E4">
              <w:rPr>
                <w:rFonts w:ascii="Arial" w:hAnsi="Arial" w:cs="Arial"/>
                <w:color w:val="000000"/>
                <w:sz w:val="24"/>
                <w:szCs w:val="24"/>
              </w:rPr>
              <w:t>Своевременность выплаты заработной платы</w:t>
            </w:r>
          </w:p>
        </w:tc>
        <w:tc>
          <w:tcPr>
            <w:tcW w:w="1560" w:type="dxa"/>
            <w:vMerge/>
            <w:tcBorders>
              <w:left w:val="nil"/>
              <w:bottom w:val="single" w:sz="4" w:space="0" w:color="auto"/>
              <w:right w:val="single" w:sz="4" w:space="0" w:color="auto"/>
            </w:tcBorders>
            <w:shd w:val="clear" w:color="auto" w:fill="auto"/>
            <w:noWrap/>
            <w:vAlign w:val="center"/>
          </w:tcPr>
          <w:p w:rsidR="00FA3656" w:rsidRPr="009506E4" w:rsidRDefault="00FA3656" w:rsidP="00FA3656">
            <w:pPr>
              <w:pStyle w:val="a4"/>
              <w:jc w:val="center"/>
              <w:rPr>
                <w:rFonts w:ascii="Arial" w:hAnsi="Arial" w:cs="Arial"/>
                <w:color w:val="000000"/>
                <w:sz w:val="24"/>
                <w:szCs w:val="24"/>
              </w:rPr>
            </w:pPr>
          </w:p>
        </w:tc>
        <w:tc>
          <w:tcPr>
            <w:tcW w:w="2836" w:type="dxa"/>
            <w:vMerge/>
            <w:tcBorders>
              <w:left w:val="nil"/>
              <w:bottom w:val="single" w:sz="4" w:space="0" w:color="auto"/>
              <w:right w:val="single" w:sz="4" w:space="0" w:color="auto"/>
            </w:tcBorders>
            <w:shd w:val="clear" w:color="auto" w:fill="auto"/>
            <w:vAlign w:val="center"/>
          </w:tcPr>
          <w:p w:rsidR="00FA3656" w:rsidRPr="009506E4" w:rsidRDefault="00FA3656" w:rsidP="00FA3656">
            <w:pPr>
              <w:pStyle w:val="a4"/>
              <w:jc w:val="center"/>
              <w:rPr>
                <w:rFonts w:ascii="Arial" w:hAnsi="Arial" w:cs="Arial"/>
                <w:color w:val="000000"/>
                <w:sz w:val="24"/>
                <w:szCs w:val="24"/>
              </w:rPr>
            </w:pPr>
          </w:p>
        </w:tc>
        <w:tc>
          <w:tcPr>
            <w:tcW w:w="882" w:type="dxa"/>
            <w:gridSpan w:val="2"/>
            <w:tcBorders>
              <w:top w:val="single" w:sz="4" w:space="0" w:color="auto"/>
              <w:left w:val="nil"/>
              <w:bottom w:val="single" w:sz="4" w:space="0" w:color="auto"/>
              <w:right w:val="single" w:sz="4" w:space="0" w:color="auto"/>
            </w:tcBorders>
            <w:shd w:val="clear" w:color="auto" w:fill="auto"/>
            <w:vAlign w:val="center"/>
          </w:tcPr>
          <w:p w:rsidR="00FA3656" w:rsidRPr="009506E4" w:rsidRDefault="00FA3656" w:rsidP="00FA3656">
            <w:pPr>
              <w:pStyle w:val="a4"/>
              <w:jc w:val="center"/>
              <w:rPr>
                <w:rFonts w:ascii="Arial" w:hAnsi="Arial" w:cs="Arial"/>
                <w:color w:val="000000"/>
                <w:sz w:val="24"/>
                <w:szCs w:val="24"/>
              </w:rPr>
            </w:pPr>
            <w:r w:rsidRPr="009506E4">
              <w:rPr>
                <w:rFonts w:ascii="Arial" w:hAnsi="Arial" w:cs="Arial"/>
                <w:color w:val="000000"/>
                <w:sz w:val="24"/>
                <w:szCs w:val="24"/>
              </w:rPr>
              <w:t>0</w:t>
            </w:r>
          </w:p>
        </w:tc>
        <w:tc>
          <w:tcPr>
            <w:tcW w:w="959" w:type="dxa"/>
            <w:tcBorders>
              <w:top w:val="single" w:sz="4" w:space="0" w:color="auto"/>
              <w:left w:val="nil"/>
              <w:bottom w:val="single" w:sz="4" w:space="0" w:color="auto"/>
              <w:right w:val="single" w:sz="4" w:space="0" w:color="auto"/>
            </w:tcBorders>
            <w:shd w:val="clear" w:color="auto" w:fill="auto"/>
            <w:vAlign w:val="center"/>
          </w:tcPr>
          <w:p w:rsidR="00FA3656" w:rsidRPr="009506E4" w:rsidRDefault="00FA3656" w:rsidP="00FA3656">
            <w:pPr>
              <w:pStyle w:val="a4"/>
              <w:jc w:val="center"/>
              <w:rPr>
                <w:rFonts w:ascii="Arial" w:hAnsi="Arial" w:cs="Arial"/>
                <w:color w:val="000000"/>
                <w:sz w:val="24"/>
                <w:szCs w:val="24"/>
              </w:rPr>
            </w:pPr>
            <w:r w:rsidRPr="009506E4">
              <w:rPr>
                <w:rFonts w:ascii="Arial" w:hAnsi="Arial" w:cs="Arial"/>
                <w:color w:val="000000"/>
                <w:sz w:val="24"/>
                <w:szCs w:val="24"/>
              </w:rPr>
              <w:t>0</w:t>
            </w:r>
          </w:p>
        </w:tc>
        <w:tc>
          <w:tcPr>
            <w:tcW w:w="993" w:type="dxa"/>
            <w:tcBorders>
              <w:top w:val="single" w:sz="4" w:space="0" w:color="auto"/>
              <w:left w:val="nil"/>
              <w:bottom w:val="single" w:sz="4" w:space="0" w:color="auto"/>
              <w:right w:val="single" w:sz="4" w:space="0" w:color="auto"/>
            </w:tcBorders>
            <w:shd w:val="clear" w:color="auto" w:fill="auto"/>
            <w:vAlign w:val="center"/>
          </w:tcPr>
          <w:p w:rsidR="00FA3656" w:rsidRPr="009506E4" w:rsidRDefault="00FA3656" w:rsidP="00FA3656">
            <w:pPr>
              <w:pStyle w:val="a4"/>
              <w:jc w:val="center"/>
              <w:rPr>
                <w:rFonts w:ascii="Arial" w:hAnsi="Arial" w:cs="Arial"/>
                <w:color w:val="000000"/>
                <w:sz w:val="24"/>
                <w:szCs w:val="24"/>
              </w:rPr>
            </w:pPr>
            <w:r w:rsidRPr="009506E4">
              <w:rPr>
                <w:rFonts w:ascii="Arial" w:hAnsi="Arial" w:cs="Arial"/>
                <w:color w:val="000000"/>
                <w:sz w:val="24"/>
                <w:szCs w:val="24"/>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FA3656" w:rsidRPr="009506E4" w:rsidRDefault="00FA3656" w:rsidP="00FA3656">
            <w:pPr>
              <w:pStyle w:val="a4"/>
              <w:jc w:val="center"/>
              <w:rPr>
                <w:rFonts w:ascii="Arial" w:hAnsi="Arial" w:cs="Arial"/>
                <w:color w:val="000000"/>
                <w:sz w:val="24"/>
                <w:szCs w:val="24"/>
              </w:rPr>
            </w:pPr>
            <w:r w:rsidRPr="009506E4">
              <w:rPr>
                <w:rFonts w:ascii="Arial" w:hAnsi="Arial" w:cs="Arial"/>
                <w:color w:val="000000"/>
                <w:sz w:val="24"/>
                <w:szCs w:val="24"/>
              </w:rPr>
              <w:t>0</w:t>
            </w:r>
          </w:p>
        </w:tc>
      </w:tr>
    </w:tbl>
    <w:p w:rsidR="00FA3656" w:rsidRDefault="00FA3656">
      <w:pPr>
        <w:rPr>
          <w:rFonts w:ascii="Arial" w:hAnsi="Arial" w:cs="Arial"/>
          <w:b/>
          <w:color w:val="000000"/>
          <w:sz w:val="24"/>
          <w:szCs w:val="24"/>
          <w:highlight w:val="yellow"/>
        </w:rPr>
      </w:pPr>
      <w:r>
        <w:rPr>
          <w:rFonts w:ascii="Arial" w:hAnsi="Arial" w:cs="Arial"/>
          <w:b/>
          <w:color w:val="000000"/>
          <w:sz w:val="24"/>
          <w:szCs w:val="24"/>
          <w:highlight w:val="yellow"/>
        </w:rPr>
        <w:br w:type="page"/>
      </w:r>
    </w:p>
    <w:p w:rsidR="00FA3656" w:rsidRPr="00E21A6F" w:rsidRDefault="00FA3656" w:rsidP="00FA3656">
      <w:pPr>
        <w:spacing w:after="0" w:line="240" w:lineRule="auto"/>
        <w:ind w:left="9923"/>
        <w:rPr>
          <w:color w:val="000000"/>
          <w:sz w:val="24"/>
          <w:szCs w:val="24"/>
        </w:rPr>
      </w:pPr>
      <w:r w:rsidRPr="00E21A6F">
        <w:rPr>
          <w:color w:val="000000"/>
          <w:sz w:val="24"/>
          <w:szCs w:val="24"/>
        </w:rPr>
        <w:lastRenderedPageBreak/>
        <w:t xml:space="preserve">Приложение </w:t>
      </w:r>
      <w:r>
        <w:rPr>
          <w:color w:val="000000"/>
          <w:sz w:val="24"/>
          <w:szCs w:val="24"/>
        </w:rPr>
        <w:t>23</w:t>
      </w:r>
      <w:r w:rsidRPr="00E21A6F">
        <w:rPr>
          <w:color w:val="000000"/>
          <w:sz w:val="24"/>
          <w:szCs w:val="24"/>
        </w:rPr>
        <w:t xml:space="preserve"> к постановлению</w:t>
      </w:r>
    </w:p>
    <w:p w:rsidR="00FA3656" w:rsidRPr="00E21A6F" w:rsidRDefault="00FA3656" w:rsidP="00FA3656">
      <w:pPr>
        <w:spacing w:after="0" w:line="240" w:lineRule="auto"/>
        <w:ind w:left="5812" w:firstLine="4111"/>
        <w:rPr>
          <w:color w:val="000000"/>
          <w:sz w:val="24"/>
          <w:szCs w:val="24"/>
        </w:rPr>
      </w:pPr>
      <w:r w:rsidRPr="00E21A6F">
        <w:rPr>
          <w:color w:val="000000"/>
          <w:sz w:val="24"/>
          <w:szCs w:val="24"/>
        </w:rPr>
        <w:t xml:space="preserve">администрации Енисейского района </w:t>
      </w:r>
    </w:p>
    <w:p w:rsidR="00FA3656" w:rsidRDefault="00FA3656" w:rsidP="00FA3656">
      <w:pPr>
        <w:spacing w:after="0" w:line="240" w:lineRule="auto"/>
        <w:ind w:left="5812" w:firstLine="4111"/>
        <w:rPr>
          <w:color w:val="000000"/>
          <w:sz w:val="24"/>
          <w:szCs w:val="24"/>
        </w:rPr>
      </w:pPr>
      <w:r w:rsidRPr="00E21A6F">
        <w:rPr>
          <w:color w:val="000000"/>
          <w:sz w:val="24"/>
          <w:szCs w:val="24"/>
        </w:rPr>
        <w:t>от ____________  № ___</w:t>
      </w:r>
      <w:proofErr w:type="gramStart"/>
      <w:r w:rsidRPr="00E21A6F">
        <w:rPr>
          <w:color w:val="000000"/>
          <w:sz w:val="24"/>
          <w:szCs w:val="24"/>
        </w:rPr>
        <w:t>_-</w:t>
      </w:r>
      <w:proofErr w:type="gramEnd"/>
      <w:r w:rsidRPr="00E21A6F">
        <w:rPr>
          <w:color w:val="000000"/>
          <w:sz w:val="24"/>
          <w:szCs w:val="24"/>
        </w:rPr>
        <w:t>п</w:t>
      </w:r>
    </w:p>
    <w:p w:rsidR="00FA3656" w:rsidRDefault="00FA3656" w:rsidP="00FA3656">
      <w:pPr>
        <w:spacing w:after="0" w:line="240" w:lineRule="auto"/>
        <w:ind w:left="5812" w:firstLine="4111"/>
        <w:rPr>
          <w:color w:val="000000"/>
          <w:sz w:val="24"/>
          <w:szCs w:val="24"/>
        </w:rPr>
      </w:pPr>
    </w:p>
    <w:p w:rsidR="00FA3656" w:rsidRPr="00713B83" w:rsidRDefault="00FA3656" w:rsidP="00FA3656">
      <w:pPr>
        <w:spacing w:after="0" w:line="240" w:lineRule="auto"/>
        <w:ind w:left="9923"/>
        <w:rPr>
          <w:rFonts w:ascii="Arial" w:hAnsi="Arial" w:cs="Arial"/>
          <w:color w:val="000000"/>
          <w:sz w:val="24"/>
          <w:szCs w:val="24"/>
        </w:rPr>
      </w:pPr>
      <w:r w:rsidRPr="00713B83">
        <w:rPr>
          <w:rFonts w:ascii="Arial" w:hAnsi="Arial" w:cs="Arial"/>
          <w:color w:val="000000"/>
          <w:sz w:val="24"/>
          <w:szCs w:val="24"/>
        </w:rPr>
        <w:t>Приложение № 1</w:t>
      </w:r>
    </w:p>
    <w:p w:rsidR="00FA3656" w:rsidRPr="00713B83" w:rsidRDefault="00FA3656" w:rsidP="00FA3656">
      <w:pPr>
        <w:spacing w:after="0" w:line="240" w:lineRule="auto"/>
        <w:ind w:left="9923"/>
        <w:jc w:val="both"/>
        <w:rPr>
          <w:rFonts w:ascii="Arial" w:hAnsi="Arial" w:cs="Arial"/>
          <w:color w:val="000000"/>
          <w:sz w:val="24"/>
          <w:szCs w:val="24"/>
        </w:rPr>
      </w:pPr>
      <w:r w:rsidRPr="00713B83">
        <w:rPr>
          <w:rFonts w:ascii="Arial" w:hAnsi="Arial" w:cs="Arial"/>
          <w:color w:val="000000"/>
          <w:sz w:val="24"/>
          <w:szCs w:val="24"/>
        </w:rPr>
        <w:t>к подпрограмме «Содействие в развитии местного самоуправления в Енисейском районе»</w:t>
      </w:r>
    </w:p>
    <w:p w:rsidR="00FA3656" w:rsidRPr="00713B83" w:rsidRDefault="00FA3656" w:rsidP="00FA3656">
      <w:pPr>
        <w:spacing w:after="0" w:line="240" w:lineRule="auto"/>
        <w:ind w:firstLine="567"/>
        <w:jc w:val="center"/>
        <w:rPr>
          <w:rFonts w:ascii="Arial" w:hAnsi="Arial" w:cs="Arial"/>
          <w:b/>
          <w:color w:val="000000"/>
          <w:sz w:val="24"/>
          <w:szCs w:val="24"/>
        </w:rPr>
      </w:pPr>
    </w:p>
    <w:p w:rsidR="00FA3656" w:rsidRPr="00713B83" w:rsidRDefault="00FA3656" w:rsidP="00FA3656">
      <w:pPr>
        <w:spacing w:after="0" w:line="240" w:lineRule="auto"/>
        <w:ind w:firstLine="567"/>
        <w:jc w:val="center"/>
        <w:rPr>
          <w:rFonts w:ascii="Arial" w:hAnsi="Arial" w:cs="Arial"/>
          <w:b/>
          <w:color w:val="000000"/>
          <w:sz w:val="24"/>
          <w:szCs w:val="24"/>
          <w:highlight w:val="yellow"/>
        </w:rPr>
      </w:pPr>
      <w:r w:rsidRPr="00713B83">
        <w:rPr>
          <w:rFonts w:ascii="Arial" w:hAnsi="Arial" w:cs="Arial"/>
          <w:b/>
          <w:color w:val="000000"/>
          <w:sz w:val="24"/>
          <w:szCs w:val="24"/>
        </w:rPr>
        <w:t>Перечень мероприятий подпрограммы с указанием объема средств на их реализацию и ожидаемых результатов</w:t>
      </w:r>
    </w:p>
    <w:tbl>
      <w:tblPr>
        <w:tblW w:w="14860" w:type="dxa"/>
        <w:tblInd w:w="93" w:type="dxa"/>
        <w:tblLook w:val="04A0" w:firstRow="1" w:lastRow="0" w:firstColumn="1" w:lastColumn="0" w:noHBand="0" w:noVBand="1"/>
      </w:tblPr>
      <w:tblGrid>
        <w:gridCol w:w="2800"/>
        <w:gridCol w:w="1480"/>
        <w:gridCol w:w="960"/>
        <w:gridCol w:w="960"/>
        <w:gridCol w:w="1160"/>
        <w:gridCol w:w="880"/>
        <w:gridCol w:w="1100"/>
        <w:gridCol w:w="960"/>
        <w:gridCol w:w="960"/>
        <w:gridCol w:w="960"/>
        <w:gridCol w:w="2640"/>
      </w:tblGrid>
      <w:tr w:rsidR="00FA3656" w:rsidRPr="00FA3656" w:rsidTr="00FA3656">
        <w:trPr>
          <w:trHeight w:val="255"/>
        </w:trPr>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3656" w:rsidRPr="00FA3656" w:rsidRDefault="00FA3656" w:rsidP="00FA3656">
            <w:pPr>
              <w:spacing w:after="0" w:line="240" w:lineRule="auto"/>
              <w:rPr>
                <w:rFonts w:eastAsia="Times New Roman"/>
                <w:sz w:val="18"/>
                <w:szCs w:val="18"/>
                <w:lang w:eastAsia="ru-RU"/>
              </w:rPr>
            </w:pPr>
            <w:r w:rsidRPr="00FA3656">
              <w:rPr>
                <w:rFonts w:eastAsia="Times New Roman"/>
                <w:sz w:val="18"/>
                <w:szCs w:val="18"/>
                <w:lang w:eastAsia="ru-RU"/>
              </w:rPr>
              <w:t>Цель, задачи, мероприятия подпрограммы</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3656" w:rsidRPr="00FA3656" w:rsidRDefault="00FA3656" w:rsidP="00FA3656">
            <w:pPr>
              <w:spacing w:after="0" w:line="240" w:lineRule="auto"/>
              <w:jc w:val="center"/>
              <w:rPr>
                <w:rFonts w:eastAsia="Times New Roman"/>
                <w:sz w:val="18"/>
                <w:szCs w:val="18"/>
                <w:lang w:eastAsia="ru-RU"/>
              </w:rPr>
            </w:pPr>
            <w:r w:rsidRPr="00FA3656">
              <w:rPr>
                <w:rFonts w:eastAsia="Times New Roman"/>
                <w:sz w:val="18"/>
                <w:szCs w:val="18"/>
                <w:lang w:eastAsia="ru-RU"/>
              </w:rPr>
              <w:t xml:space="preserve">ГРБС </w:t>
            </w:r>
          </w:p>
        </w:tc>
        <w:tc>
          <w:tcPr>
            <w:tcW w:w="3960" w:type="dxa"/>
            <w:gridSpan w:val="4"/>
            <w:tcBorders>
              <w:top w:val="single" w:sz="4" w:space="0" w:color="auto"/>
              <w:left w:val="nil"/>
              <w:bottom w:val="single" w:sz="4" w:space="0" w:color="auto"/>
              <w:right w:val="single" w:sz="4" w:space="0" w:color="auto"/>
            </w:tcBorders>
            <w:shd w:val="clear" w:color="auto" w:fill="auto"/>
            <w:vAlign w:val="center"/>
            <w:hideMark/>
          </w:tcPr>
          <w:p w:rsidR="00FA3656" w:rsidRPr="00FA3656" w:rsidRDefault="00FA3656" w:rsidP="00FA3656">
            <w:pPr>
              <w:spacing w:after="0" w:line="240" w:lineRule="auto"/>
              <w:jc w:val="center"/>
              <w:rPr>
                <w:rFonts w:eastAsia="Times New Roman"/>
                <w:sz w:val="18"/>
                <w:szCs w:val="18"/>
                <w:lang w:eastAsia="ru-RU"/>
              </w:rPr>
            </w:pPr>
            <w:r w:rsidRPr="00FA3656">
              <w:rPr>
                <w:rFonts w:eastAsia="Times New Roman"/>
                <w:sz w:val="18"/>
                <w:szCs w:val="18"/>
                <w:lang w:eastAsia="ru-RU"/>
              </w:rPr>
              <w:t>Код бюджетной классификации</w:t>
            </w:r>
          </w:p>
        </w:tc>
        <w:tc>
          <w:tcPr>
            <w:tcW w:w="3980" w:type="dxa"/>
            <w:gridSpan w:val="4"/>
            <w:tcBorders>
              <w:top w:val="single" w:sz="4" w:space="0" w:color="auto"/>
              <w:left w:val="nil"/>
              <w:bottom w:val="single" w:sz="4" w:space="0" w:color="auto"/>
              <w:right w:val="single" w:sz="4" w:space="0" w:color="auto"/>
            </w:tcBorders>
            <w:shd w:val="clear" w:color="auto" w:fill="auto"/>
            <w:vAlign w:val="center"/>
            <w:hideMark/>
          </w:tcPr>
          <w:p w:rsidR="00FA3656" w:rsidRPr="00FA3656" w:rsidRDefault="00FA3656" w:rsidP="00FA3656">
            <w:pPr>
              <w:spacing w:after="0" w:line="240" w:lineRule="auto"/>
              <w:jc w:val="center"/>
              <w:rPr>
                <w:rFonts w:eastAsia="Times New Roman"/>
                <w:sz w:val="18"/>
                <w:szCs w:val="18"/>
                <w:lang w:eastAsia="ru-RU"/>
              </w:rPr>
            </w:pPr>
            <w:r w:rsidRPr="00FA3656">
              <w:rPr>
                <w:rFonts w:eastAsia="Times New Roman"/>
                <w:sz w:val="18"/>
                <w:szCs w:val="18"/>
                <w:lang w:eastAsia="ru-RU"/>
              </w:rPr>
              <w:t>Расходы (тыс. руб.), годы</w:t>
            </w:r>
          </w:p>
        </w:tc>
        <w:tc>
          <w:tcPr>
            <w:tcW w:w="2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3656" w:rsidRPr="00FA3656" w:rsidRDefault="00FA3656" w:rsidP="00FA3656">
            <w:pPr>
              <w:spacing w:after="0" w:line="240" w:lineRule="auto"/>
              <w:jc w:val="center"/>
              <w:rPr>
                <w:rFonts w:eastAsia="Times New Roman"/>
                <w:sz w:val="18"/>
                <w:szCs w:val="18"/>
                <w:lang w:eastAsia="ru-RU"/>
              </w:rPr>
            </w:pPr>
            <w:r w:rsidRPr="00FA3656">
              <w:rPr>
                <w:rFonts w:eastAsia="Times New Roman"/>
                <w:sz w:val="18"/>
                <w:szCs w:val="18"/>
                <w:lang w:eastAsia="ru-RU"/>
              </w:rPr>
              <w:t>Ожидаемый результат от реализации подпрограммного мероприятия (в натуральном выражении)</w:t>
            </w:r>
          </w:p>
        </w:tc>
      </w:tr>
      <w:tr w:rsidR="00FA3656" w:rsidRPr="00FA3656" w:rsidTr="00FA3656">
        <w:trPr>
          <w:trHeight w:val="480"/>
        </w:trPr>
        <w:tc>
          <w:tcPr>
            <w:tcW w:w="2800" w:type="dxa"/>
            <w:vMerge/>
            <w:tcBorders>
              <w:top w:val="single" w:sz="4" w:space="0" w:color="auto"/>
              <w:left w:val="single" w:sz="4" w:space="0" w:color="auto"/>
              <w:bottom w:val="single" w:sz="4" w:space="0" w:color="auto"/>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FA3656" w:rsidRPr="00FA3656" w:rsidRDefault="00FA3656" w:rsidP="00FA3656">
            <w:pPr>
              <w:spacing w:after="0" w:line="240" w:lineRule="auto"/>
              <w:jc w:val="center"/>
              <w:rPr>
                <w:rFonts w:eastAsia="Times New Roman"/>
                <w:sz w:val="18"/>
                <w:szCs w:val="18"/>
                <w:lang w:eastAsia="ru-RU"/>
              </w:rPr>
            </w:pPr>
            <w:r w:rsidRPr="00FA3656">
              <w:rPr>
                <w:rFonts w:eastAsia="Times New Roman"/>
                <w:sz w:val="18"/>
                <w:szCs w:val="18"/>
                <w:lang w:eastAsia="ru-RU"/>
              </w:rPr>
              <w:t>ГРБС</w:t>
            </w:r>
          </w:p>
        </w:tc>
        <w:tc>
          <w:tcPr>
            <w:tcW w:w="960" w:type="dxa"/>
            <w:tcBorders>
              <w:top w:val="nil"/>
              <w:left w:val="nil"/>
              <w:bottom w:val="single" w:sz="4" w:space="0" w:color="auto"/>
              <w:right w:val="single" w:sz="4" w:space="0" w:color="auto"/>
            </w:tcBorders>
            <w:shd w:val="clear" w:color="auto" w:fill="auto"/>
            <w:vAlign w:val="center"/>
            <w:hideMark/>
          </w:tcPr>
          <w:p w:rsidR="00FA3656" w:rsidRPr="00FA3656" w:rsidRDefault="00FA3656" w:rsidP="00FA3656">
            <w:pPr>
              <w:spacing w:after="0" w:line="240" w:lineRule="auto"/>
              <w:jc w:val="center"/>
              <w:rPr>
                <w:rFonts w:eastAsia="Times New Roman"/>
                <w:sz w:val="18"/>
                <w:szCs w:val="18"/>
                <w:lang w:eastAsia="ru-RU"/>
              </w:rPr>
            </w:pPr>
            <w:proofErr w:type="spellStart"/>
            <w:r w:rsidRPr="00FA3656">
              <w:rPr>
                <w:rFonts w:eastAsia="Times New Roman"/>
                <w:sz w:val="18"/>
                <w:szCs w:val="18"/>
                <w:lang w:eastAsia="ru-RU"/>
              </w:rPr>
              <w:t>РзПр</w:t>
            </w:r>
            <w:proofErr w:type="spellEnd"/>
          </w:p>
        </w:tc>
        <w:tc>
          <w:tcPr>
            <w:tcW w:w="1160" w:type="dxa"/>
            <w:tcBorders>
              <w:top w:val="nil"/>
              <w:left w:val="nil"/>
              <w:bottom w:val="single" w:sz="4" w:space="0" w:color="auto"/>
              <w:right w:val="single" w:sz="4" w:space="0" w:color="auto"/>
            </w:tcBorders>
            <w:shd w:val="clear" w:color="auto" w:fill="auto"/>
            <w:vAlign w:val="center"/>
            <w:hideMark/>
          </w:tcPr>
          <w:p w:rsidR="00FA3656" w:rsidRPr="00FA3656" w:rsidRDefault="00FA3656" w:rsidP="00FA3656">
            <w:pPr>
              <w:spacing w:after="0" w:line="240" w:lineRule="auto"/>
              <w:jc w:val="center"/>
              <w:rPr>
                <w:rFonts w:eastAsia="Times New Roman"/>
                <w:color w:val="404040"/>
                <w:sz w:val="18"/>
                <w:szCs w:val="18"/>
                <w:lang w:eastAsia="ru-RU"/>
              </w:rPr>
            </w:pPr>
            <w:r w:rsidRPr="00FA3656">
              <w:rPr>
                <w:rFonts w:eastAsia="Times New Roman"/>
                <w:color w:val="404040"/>
                <w:sz w:val="18"/>
                <w:szCs w:val="18"/>
                <w:lang w:eastAsia="ru-RU"/>
              </w:rPr>
              <w:t>ЦСР</w:t>
            </w:r>
          </w:p>
        </w:tc>
        <w:tc>
          <w:tcPr>
            <w:tcW w:w="880" w:type="dxa"/>
            <w:tcBorders>
              <w:top w:val="nil"/>
              <w:left w:val="nil"/>
              <w:bottom w:val="single" w:sz="4" w:space="0" w:color="auto"/>
              <w:right w:val="single" w:sz="4" w:space="0" w:color="auto"/>
            </w:tcBorders>
            <w:shd w:val="clear" w:color="auto" w:fill="auto"/>
            <w:vAlign w:val="center"/>
            <w:hideMark/>
          </w:tcPr>
          <w:p w:rsidR="00FA3656" w:rsidRPr="00FA3656" w:rsidRDefault="00FA3656" w:rsidP="00FA3656">
            <w:pPr>
              <w:spacing w:after="0" w:line="240" w:lineRule="auto"/>
              <w:jc w:val="center"/>
              <w:rPr>
                <w:rFonts w:eastAsia="Times New Roman"/>
                <w:sz w:val="18"/>
                <w:szCs w:val="18"/>
                <w:lang w:eastAsia="ru-RU"/>
              </w:rPr>
            </w:pPr>
            <w:r w:rsidRPr="00FA3656">
              <w:rPr>
                <w:rFonts w:eastAsia="Times New Roman"/>
                <w:sz w:val="18"/>
                <w:szCs w:val="18"/>
                <w:lang w:eastAsia="ru-RU"/>
              </w:rPr>
              <w:t>ВР</w:t>
            </w:r>
          </w:p>
        </w:tc>
        <w:tc>
          <w:tcPr>
            <w:tcW w:w="1100" w:type="dxa"/>
            <w:tcBorders>
              <w:top w:val="nil"/>
              <w:left w:val="nil"/>
              <w:bottom w:val="single" w:sz="4" w:space="0" w:color="auto"/>
              <w:right w:val="single" w:sz="4" w:space="0" w:color="auto"/>
            </w:tcBorders>
            <w:shd w:val="clear" w:color="auto" w:fill="auto"/>
            <w:vAlign w:val="center"/>
            <w:hideMark/>
          </w:tcPr>
          <w:p w:rsidR="00FA3656" w:rsidRPr="00FA3656" w:rsidRDefault="00FA3656" w:rsidP="00FA3656">
            <w:pPr>
              <w:spacing w:after="0" w:line="240" w:lineRule="auto"/>
              <w:jc w:val="center"/>
              <w:rPr>
                <w:rFonts w:eastAsia="Times New Roman"/>
                <w:sz w:val="18"/>
                <w:szCs w:val="18"/>
                <w:lang w:eastAsia="ru-RU"/>
              </w:rPr>
            </w:pPr>
            <w:r w:rsidRPr="00FA3656">
              <w:rPr>
                <w:rFonts w:eastAsia="Times New Roman"/>
                <w:sz w:val="18"/>
                <w:szCs w:val="18"/>
                <w:lang w:eastAsia="ru-RU"/>
              </w:rPr>
              <w:t>2022</w:t>
            </w:r>
          </w:p>
        </w:tc>
        <w:tc>
          <w:tcPr>
            <w:tcW w:w="960" w:type="dxa"/>
            <w:tcBorders>
              <w:top w:val="nil"/>
              <w:left w:val="nil"/>
              <w:bottom w:val="single" w:sz="4" w:space="0" w:color="auto"/>
              <w:right w:val="single" w:sz="4" w:space="0" w:color="auto"/>
            </w:tcBorders>
            <w:shd w:val="clear" w:color="auto" w:fill="auto"/>
            <w:vAlign w:val="center"/>
            <w:hideMark/>
          </w:tcPr>
          <w:p w:rsidR="00FA3656" w:rsidRPr="00FA3656" w:rsidRDefault="00FA3656" w:rsidP="00FA3656">
            <w:pPr>
              <w:spacing w:after="0" w:line="240" w:lineRule="auto"/>
              <w:jc w:val="center"/>
              <w:rPr>
                <w:rFonts w:eastAsia="Times New Roman"/>
                <w:sz w:val="18"/>
                <w:szCs w:val="18"/>
                <w:lang w:eastAsia="ru-RU"/>
              </w:rPr>
            </w:pPr>
            <w:r w:rsidRPr="00FA3656">
              <w:rPr>
                <w:rFonts w:eastAsia="Times New Roman"/>
                <w:sz w:val="18"/>
                <w:szCs w:val="18"/>
                <w:lang w:eastAsia="ru-RU"/>
              </w:rPr>
              <w:t>2023</w:t>
            </w:r>
          </w:p>
        </w:tc>
        <w:tc>
          <w:tcPr>
            <w:tcW w:w="960" w:type="dxa"/>
            <w:tcBorders>
              <w:top w:val="nil"/>
              <w:left w:val="nil"/>
              <w:bottom w:val="single" w:sz="4" w:space="0" w:color="auto"/>
              <w:right w:val="single" w:sz="4" w:space="0" w:color="auto"/>
            </w:tcBorders>
            <w:shd w:val="clear" w:color="auto" w:fill="auto"/>
            <w:vAlign w:val="center"/>
            <w:hideMark/>
          </w:tcPr>
          <w:p w:rsidR="00FA3656" w:rsidRPr="00FA3656" w:rsidRDefault="00FA3656" w:rsidP="00FA3656">
            <w:pPr>
              <w:spacing w:after="0" w:line="240" w:lineRule="auto"/>
              <w:jc w:val="center"/>
              <w:rPr>
                <w:rFonts w:eastAsia="Times New Roman"/>
                <w:sz w:val="18"/>
                <w:szCs w:val="18"/>
                <w:lang w:eastAsia="ru-RU"/>
              </w:rPr>
            </w:pPr>
            <w:r w:rsidRPr="00FA3656">
              <w:rPr>
                <w:rFonts w:eastAsia="Times New Roman"/>
                <w:sz w:val="18"/>
                <w:szCs w:val="18"/>
                <w:lang w:eastAsia="ru-RU"/>
              </w:rPr>
              <w:t>2024</w:t>
            </w:r>
          </w:p>
        </w:tc>
        <w:tc>
          <w:tcPr>
            <w:tcW w:w="960" w:type="dxa"/>
            <w:tcBorders>
              <w:top w:val="nil"/>
              <w:left w:val="nil"/>
              <w:bottom w:val="single" w:sz="4" w:space="0" w:color="auto"/>
              <w:right w:val="single" w:sz="4" w:space="0" w:color="auto"/>
            </w:tcBorders>
            <w:shd w:val="clear" w:color="auto" w:fill="auto"/>
            <w:vAlign w:val="center"/>
            <w:hideMark/>
          </w:tcPr>
          <w:p w:rsidR="00FA3656" w:rsidRPr="00FA3656" w:rsidRDefault="00FA3656" w:rsidP="00FA3656">
            <w:pPr>
              <w:spacing w:after="0" w:line="240" w:lineRule="auto"/>
              <w:jc w:val="center"/>
              <w:rPr>
                <w:rFonts w:eastAsia="Times New Roman"/>
                <w:sz w:val="18"/>
                <w:szCs w:val="18"/>
                <w:lang w:eastAsia="ru-RU"/>
              </w:rPr>
            </w:pPr>
            <w:r w:rsidRPr="00FA3656">
              <w:rPr>
                <w:rFonts w:eastAsia="Times New Roman"/>
                <w:sz w:val="18"/>
                <w:szCs w:val="18"/>
                <w:lang w:eastAsia="ru-RU"/>
              </w:rPr>
              <w:t>Итого на период</w:t>
            </w:r>
          </w:p>
        </w:tc>
        <w:tc>
          <w:tcPr>
            <w:tcW w:w="2640" w:type="dxa"/>
            <w:vMerge/>
            <w:tcBorders>
              <w:top w:val="single" w:sz="4" w:space="0" w:color="auto"/>
              <w:left w:val="single" w:sz="4" w:space="0" w:color="auto"/>
              <w:bottom w:val="single" w:sz="4" w:space="0" w:color="auto"/>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r>
      <w:tr w:rsidR="00FA3656" w:rsidRPr="00FA3656" w:rsidTr="00FA3656">
        <w:trPr>
          <w:trHeight w:val="938"/>
        </w:trPr>
        <w:tc>
          <w:tcPr>
            <w:tcW w:w="8240" w:type="dxa"/>
            <w:gridSpan w:val="6"/>
            <w:tcBorders>
              <w:top w:val="single" w:sz="4" w:space="0" w:color="auto"/>
              <w:left w:val="single" w:sz="4" w:space="0" w:color="auto"/>
              <w:bottom w:val="single" w:sz="4" w:space="0" w:color="auto"/>
              <w:right w:val="single" w:sz="4" w:space="0" w:color="auto"/>
            </w:tcBorders>
            <w:shd w:val="clear" w:color="auto" w:fill="auto"/>
            <w:hideMark/>
          </w:tcPr>
          <w:p w:rsidR="00FA3656" w:rsidRPr="00FA3656" w:rsidRDefault="00FA3656" w:rsidP="00FA3656">
            <w:pPr>
              <w:spacing w:after="0" w:line="240" w:lineRule="auto"/>
              <w:jc w:val="both"/>
              <w:rPr>
                <w:rFonts w:eastAsia="Times New Roman"/>
                <w:sz w:val="18"/>
                <w:szCs w:val="18"/>
                <w:lang w:eastAsia="ru-RU"/>
              </w:rPr>
            </w:pPr>
            <w:r w:rsidRPr="00FA3656">
              <w:rPr>
                <w:rFonts w:eastAsia="Times New Roman"/>
                <w:sz w:val="18"/>
                <w:szCs w:val="18"/>
                <w:lang w:eastAsia="ru-RU"/>
              </w:rPr>
              <w:t xml:space="preserve">Цель подпрограммы: 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 закрепленных за муниципальными образованиями, а также создание условий для дальнейшего развития гражданского общества, повышения социальной активности населения, повышения </w:t>
            </w:r>
            <w:proofErr w:type="gramStart"/>
            <w:r w:rsidRPr="00FA3656">
              <w:rPr>
                <w:rFonts w:eastAsia="Times New Roman"/>
                <w:sz w:val="18"/>
                <w:szCs w:val="18"/>
                <w:lang w:eastAsia="ru-RU"/>
              </w:rPr>
              <w:t>прозрачности деятельности органов местного самоуправления Енисейского района</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FA3656" w:rsidRPr="00FA3656" w:rsidRDefault="00FA3656" w:rsidP="00FA3656">
            <w:pPr>
              <w:spacing w:after="0" w:line="240" w:lineRule="auto"/>
              <w:jc w:val="right"/>
              <w:rPr>
                <w:rFonts w:eastAsia="Times New Roman"/>
                <w:b/>
                <w:bCs/>
                <w:sz w:val="18"/>
                <w:szCs w:val="18"/>
                <w:lang w:eastAsia="ru-RU"/>
              </w:rPr>
            </w:pPr>
            <w:r w:rsidRPr="00FA3656">
              <w:rPr>
                <w:rFonts w:eastAsia="Times New Roman"/>
                <w:b/>
                <w:bCs/>
                <w:sz w:val="18"/>
                <w:szCs w:val="18"/>
                <w:lang w:eastAsia="ru-RU"/>
              </w:rPr>
              <w:t>146 527,7</w:t>
            </w:r>
          </w:p>
        </w:tc>
        <w:tc>
          <w:tcPr>
            <w:tcW w:w="960" w:type="dxa"/>
            <w:tcBorders>
              <w:top w:val="nil"/>
              <w:left w:val="nil"/>
              <w:bottom w:val="single" w:sz="4" w:space="0" w:color="auto"/>
              <w:right w:val="single" w:sz="4" w:space="0" w:color="auto"/>
            </w:tcBorders>
            <w:shd w:val="clear" w:color="auto" w:fill="auto"/>
            <w:noWrap/>
            <w:vAlign w:val="bottom"/>
            <w:hideMark/>
          </w:tcPr>
          <w:p w:rsidR="00FA3656" w:rsidRPr="00FA3656" w:rsidRDefault="00FA3656" w:rsidP="00FA3656">
            <w:pPr>
              <w:spacing w:after="0" w:line="240" w:lineRule="auto"/>
              <w:jc w:val="right"/>
              <w:rPr>
                <w:rFonts w:eastAsia="Times New Roman"/>
                <w:b/>
                <w:bCs/>
                <w:sz w:val="18"/>
                <w:szCs w:val="18"/>
                <w:lang w:eastAsia="ru-RU"/>
              </w:rPr>
            </w:pPr>
            <w:r w:rsidRPr="00FA3656">
              <w:rPr>
                <w:rFonts w:eastAsia="Times New Roman"/>
                <w:b/>
                <w:bCs/>
                <w:sz w:val="18"/>
                <w:szCs w:val="18"/>
                <w:lang w:eastAsia="ru-RU"/>
              </w:rPr>
              <w:t>132 416,8</w:t>
            </w:r>
          </w:p>
        </w:tc>
        <w:tc>
          <w:tcPr>
            <w:tcW w:w="960" w:type="dxa"/>
            <w:tcBorders>
              <w:top w:val="nil"/>
              <w:left w:val="nil"/>
              <w:bottom w:val="single" w:sz="4" w:space="0" w:color="auto"/>
              <w:right w:val="single" w:sz="4" w:space="0" w:color="auto"/>
            </w:tcBorders>
            <w:shd w:val="clear" w:color="auto" w:fill="auto"/>
            <w:noWrap/>
            <w:vAlign w:val="bottom"/>
            <w:hideMark/>
          </w:tcPr>
          <w:p w:rsidR="00FA3656" w:rsidRPr="00FA3656" w:rsidRDefault="00FA3656" w:rsidP="00FA3656">
            <w:pPr>
              <w:spacing w:after="0" w:line="240" w:lineRule="auto"/>
              <w:jc w:val="right"/>
              <w:rPr>
                <w:rFonts w:eastAsia="Times New Roman"/>
                <w:b/>
                <w:bCs/>
                <w:sz w:val="18"/>
                <w:szCs w:val="18"/>
                <w:lang w:eastAsia="ru-RU"/>
              </w:rPr>
            </w:pPr>
            <w:r w:rsidRPr="00FA3656">
              <w:rPr>
                <w:rFonts w:eastAsia="Times New Roman"/>
                <w:b/>
                <w:bCs/>
                <w:sz w:val="18"/>
                <w:szCs w:val="18"/>
                <w:lang w:eastAsia="ru-RU"/>
              </w:rPr>
              <w:t>100 269,6</w:t>
            </w:r>
          </w:p>
        </w:tc>
        <w:tc>
          <w:tcPr>
            <w:tcW w:w="960" w:type="dxa"/>
            <w:tcBorders>
              <w:top w:val="nil"/>
              <w:left w:val="nil"/>
              <w:bottom w:val="single" w:sz="4" w:space="0" w:color="auto"/>
              <w:right w:val="single" w:sz="4" w:space="0" w:color="auto"/>
            </w:tcBorders>
            <w:shd w:val="clear" w:color="auto" w:fill="auto"/>
            <w:noWrap/>
            <w:vAlign w:val="bottom"/>
            <w:hideMark/>
          </w:tcPr>
          <w:p w:rsidR="00FA3656" w:rsidRPr="00FA3656" w:rsidRDefault="00FA3656" w:rsidP="00FA3656">
            <w:pPr>
              <w:spacing w:after="0" w:line="240" w:lineRule="auto"/>
              <w:jc w:val="right"/>
              <w:rPr>
                <w:rFonts w:eastAsia="Times New Roman"/>
                <w:b/>
                <w:bCs/>
                <w:sz w:val="18"/>
                <w:szCs w:val="18"/>
                <w:lang w:eastAsia="ru-RU"/>
              </w:rPr>
            </w:pPr>
            <w:r w:rsidRPr="00FA3656">
              <w:rPr>
                <w:rFonts w:eastAsia="Times New Roman"/>
                <w:b/>
                <w:bCs/>
                <w:sz w:val="18"/>
                <w:szCs w:val="18"/>
                <w:lang w:eastAsia="ru-RU"/>
              </w:rPr>
              <w:t>379 214,1</w:t>
            </w:r>
          </w:p>
        </w:tc>
        <w:tc>
          <w:tcPr>
            <w:tcW w:w="2640" w:type="dxa"/>
            <w:vMerge w:val="restart"/>
            <w:tcBorders>
              <w:top w:val="nil"/>
              <w:left w:val="single" w:sz="4" w:space="0" w:color="auto"/>
              <w:bottom w:val="single" w:sz="4" w:space="0" w:color="000000"/>
              <w:right w:val="single" w:sz="4" w:space="0" w:color="auto"/>
            </w:tcBorders>
            <w:shd w:val="clear" w:color="auto" w:fill="auto"/>
            <w:vAlign w:val="center"/>
            <w:hideMark/>
          </w:tcPr>
          <w:p w:rsidR="00FA3656" w:rsidRPr="00FA3656" w:rsidRDefault="00FA3656" w:rsidP="00FA3656">
            <w:pPr>
              <w:spacing w:after="0" w:line="240" w:lineRule="auto"/>
              <w:jc w:val="center"/>
              <w:rPr>
                <w:rFonts w:eastAsia="Times New Roman"/>
                <w:sz w:val="18"/>
                <w:szCs w:val="18"/>
                <w:lang w:eastAsia="ru-RU"/>
              </w:rPr>
            </w:pPr>
            <w:r w:rsidRPr="00FA3656">
              <w:rPr>
                <w:rFonts w:eastAsia="Times New Roman"/>
                <w:sz w:val="18"/>
                <w:szCs w:val="18"/>
                <w:lang w:eastAsia="ru-RU"/>
              </w:rPr>
              <w:t>Уровень удовлетворенности населения Енисейского района информационной открытостью ОМС ежегодно не менее 67,3%</w:t>
            </w:r>
          </w:p>
        </w:tc>
      </w:tr>
      <w:tr w:rsidR="00FA3656" w:rsidRPr="00FA3656" w:rsidTr="00D317C4">
        <w:trPr>
          <w:trHeight w:val="316"/>
        </w:trPr>
        <w:tc>
          <w:tcPr>
            <w:tcW w:w="824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FA3656" w:rsidRPr="00FA3656" w:rsidRDefault="00FA3656" w:rsidP="00FA3656">
            <w:pPr>
              <w:spacing w:after="0" w:line="240" w:lineRule="auto"/>
              <w:jc w:val="both"/>
              <w:rPr>
                <w:rFonts w:eastAsia="Times New Roman"/>
                <w:sz w:val="18"/>
                <w:szCs w:val="18"/>
                <w:lang w:eastAsia="ru-RU"/>
              </w:rPr>
            </w:pPr>
            <w:r w:rsidRPr="00FA3656">
              <w:rPr>
                <w:rFonts w:eastAsia="Times New Roman"/>
                <w:sz w:val="18"/>
                <w:szCs w:val="18"/>
                <w:lang w:eastAsia="ru-RU"/>
              </w:rPr>
              <w:t>Задача №1. Развитие институтов информационного общества и использование технологий электронного правительства в муниципальном управлении</w:t>
            </w:r>
          </w:p>
        </w:tc>
        <w:tc>
          <w:tcPr>
            <w:tcW w:w="1100" w:type="dxa"/>
            <w:tcBorders>
              <w:top w:val="nil"/>
              <w:left w:val="nil"/>
              <w:bottom w:val="single" w:sz="4" w:space="0" w:color="auto"/>
              <w:right w:val="single" w:sz="4" w:space="0" w:color="auto"/>
            </w:tcBorders>
            <w:shd w:val="clear" w:color="auto" w:fill="auto"/>
            <w:noWrap/>
            <w:vAlign w:val="bottom"/>
            <w:hideMark/>
          </w:tcPr>
          <w:p w:rsidR="00FA3656" w:rsidRPr="00FA3656" w:rsidRDefault="00FA3656" w:rsidP="00FA3656">
            <w:pPr>
              <w:spacing w:after="0" w:line="240" w:lineRule="auto"/>
              <w:jc w:val="right"/>
              <w:rPr>
                <w:rFonts w:eastAsia="Times New Roman"/>
                <w:b/>
                <w:bCs/>
                <w:sz w:val="18"/>
                <w:szCs w:val="18"/>
                <w:lang w:eastAsia="ru-RU"/>
              </w:rPr>
            </w:pPr>
            <w:r w:rsidRPr="00FA3656">
              <w:rPr>
                <w:rFonts w:eastAsia="Times New Roman"/>
                <w:b/>
                <w:bCs/>
                <w:sz w:val="18"/>
                <w:szCs w:val="18"/>
                <w:lang w:eastAsia="ru-RU"/>
              </w:rPr>
              <w:t>9 471,9</w:t>
            </w:r>
          </w:p>
        </w:tc>
        <w:tc>
          <w:tcPr>
            <w:tcW w:w="960" w:type="dxa"/>
            <w:tcBorders>
              <w:top w:val="nil"/>
              <w:left w:val="nil"/>
              <w:bottom w:val="single" w:sz="4" w:space="0" w:color="auto"/>
              <w:right w:val="single" w:sz="4" w:space="0" w:color="auto"/>
            </w:tcBorders>
            <w:shd w:val="clear" w:color="auto" w:fill="auto"/>
            <w:noWrap/>
            <w:vAlign w:val="bottom"/>
            <w:hideMark/>
          </w:tcPr>
          <w:p w:rsidR="00FA3656" w:rsidRPr="00FA3656" w:rsidRDefault="00FA3656" w:rsidP="00FA3656">
            <w:pPr>
              <w:spacing w:after="0" w:line="240" w:lineRule="auto"/>
              <w:jc w:val="right"/>
              <w:rPr>
                <w:rFonts w:eastAsia="Times New Roman"/>
                <w:b/>
                <w:bCs/>
                <w:sz w:val="18"/>
                <w:szCs w:val="18"/>
                <w:lang w:eastAsia="ru-RU"/>
              </w:rPr>
            </w:pPr>
            <w:r w:rsidRPr="00FA3656">
              <w:rPr>
                <w:rFonts w:eastAsia="Times New Roman"/>
                <w:b/>
                <w:bCs/>
                <w:sz w:val="18"/>
                <w:szCs w:val="18"/>
                <w:lang w:eastAsia="ru-RU"/>
              </w:rPr>
              <w:t>8 197,6</w:t>
            </w:r>
          </w:p>
        </w:tc>
        <w:tc>
          <w:tcPr>
            <w:tcW w:w="960" w:type="dxa"/>
            <w:tcBorders>
              <w:top w:val="nil"/>
              <w:left w:val="nil"/>
              <w:bottom w:val="single" w:sz="4" w:space="0" w:color="auto"/>
              <w:right w:val="single" w:sz="4" w:space="0" w:color="auto"/>
            </w:tcBorders>
            <w:shd w:val="clear" w:color="auto" w:fill="auto"/>
            <w:noWrap/>
            <w:vAlign w:val="bottom"/>
            <w:hideMark/>
          </w:tcPr>
          <w:p w:rsidR="00FA3656" w:rsidRPr="00FA3656" w:rsidRDefault="00FA3656" w:rsidP="00FA3656">
            <w:pPr>
              <w:spacing w:after="0" w:line="240" w:lineRule="auto"/>
              <w:jc w:val="right"/>
              <w:rPr>
                <w:rFonts w:eastAsia="Times New Roman"/>
                <w:b/>
                <w:bCs/>
                <w:sz w:val="18"/>
                <w:szCs w:val="18"/>
                <w:lang w:eastAsia="ru-RU"/>
              </w:rPr>
            </w:pPr>
            <w:r w:rsidRPr="00FA3656">
              <w:rPr>
                <w:rFonts w:eastAsia="Times New Roman"/>
                <w:b/>
                <w:bCs/>
                <w:sz w:val="18"/>
                <w:szCs w:val="18"/>
                <w:lang w:eastAsia="ru-RU"/>
              </w:rPr>
              <w:t>8 197,6</w:t>
            </w:r>
          </w:p>
        </w:tc>
        <w:tc>
          <w:tcPr>
            <w:tcW w:w="960" w:type="dxa"/>
            <w:tcBorders>
              <w:top w:val="nil"/>
              <w:left w:val="nil"/>
              <w:bottom w:val="single" w:sz="4" w:space="0" w:color="auto"/>
              <w:right w:val="single" w:sz="4" w:space="0" w:color="auto"/>
            </w:tcBorders>
            <w:shd w:val="clear" w:color="auto" w:fill="auto"/>
            <w:noWrap/>
            <w:vAlign w:val="bottom"/>
            <w:hideMark/>
          </w:tcPr>
          <w:p w:rsidR="00FA3656" w:rsidRPr="00FA3656" w:rsidRDefault="00FA3656" w:rsidP="00FA3656">
            <w:pPr>
              <w:spacing w:after="0" w:line="240" w:lineRule="auto"/>
              <w:jc w:val="right"/>
              <w:rPr>
                <w:rFonts w:eastAsia="Times New Roman"/>
                <w:b/>
                <w:bCs/>
                <w:sz w:val="18"/>
                <w:szCs w:val="18"/>
                <w:lang w:eastAsia="ru-RU"/>
              </w:rPr>
            </w:pPr>
            <w:r w:rsidRPr="00FA3656">
              <w:rPr>
                <w:rFonts w:eastAsia="Times New Roman"/>
                <w:b/>
                <w:bCs/>
                <w:sz w:val="18"/>
                <w:szCs w:val="18"/>
                <w:lang w:eastAsia="ru-RU"/>
              </w:rPr>
              <w:t>25 867,1</w:t>
            </w:r>
          </w:p>
        </w:tc>
        <w:tc>
          <w:tcPr>
            <w:tcW w:w="2640" w:type="dxa"/>
            <w:vMerge/>
            <w:tcBorders>
              <w:top w:val="nil"/>
              <w:left w:val="single" w:sz="4" w:space="0" w:color="auto"/>
              <w:bottom w:val="single" w:sz="4" w:space="0" w:color="000000"/>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r>
      <w:tr w:rsidR="00FA3656" w:rsidRPr="00FA3656" w:rsidTr="00FA3656">
        <w:trPr>
          <w:trHeight w:val="330"/>
        </w:trPr>
        <w:tc>
          <w:tcPr>
            <w:tcW w:w="2800" w:type="dxa"/>
            <w:vMerge w:val="restart"/>
            <w:tcBorders>
              <w:top w:val="nil"/>
              <w:left w:val="single" w:sz="4" w:space="0" w:color="auto"/>
              <w:bottom w:val="single" w:sz="4" w:space="0" w:color="000000"/>
              <w:right w:val="single" w:sz="4" w:space="0" w:color="auto"/>
            </w:tcBorders>
            <w:shd w:val="clear" w:color="auto" w:fill="auto"/>
            <w:hideMark/>
          </w:tcPr>
          <w:p w:rsidR="00FA3656" w:rsidRPr="00FA3656" w:rsidRDefault="00FA3656" w:rsidP="00FA3656">
            <w:pPr>
              <w:spacing w:after="0" w:line="240" w:lineRule="auto"/>
              <w:rPr>
                <w:rFonts w:eastAsia="Times New Roman"/>
                <w:sz w:val="18"/>
                <w:szCs w:val="18"/>
                <w:lang w:eastAsia="ru-RU"/>
              </w:rPr>
            </w:pPr>
            <w:r w:rsidRPr="00FA3656">
              <w:rPr>
                <w:rFonts w:eastAsia="Times New Roman"/>
                <w:sz w:val="18"/>
                <w:szCs w:val="18"/>
                <w:lang w:eastAsia="ru-RU"/>
              </w:rPr>
              <w:t>Мероприятие 1.1 Расходы на обеспечение деятельности (оказание услуг) муниципальных организаций (учреждений)</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FA3656" w:rsidRPr="00FA3656" w:rsidRDefault="00FA3656" w:rsidP="00FA3656">
            <w:pPr>
              <w:spacing w:after="0" w:line="240" w:lineRule="auto"/>
              <w:jc w:val="center"/>
              <w:rPr>
                <w:rFonts w:eastAsia="Times New Roman"/>
                <w:sz w:val="18"/>
                <w:szCs w:val="18"/>
                <w:lang w:eastAsia="ru-RU"/>
              </w:rPr>
            </w:pPr>
            <w:r w:rsidRPr="00FA3656">
              <w:rPr>
                <w:rFonts w:eastAsia="Times New Roman"/>
                <w:sz w:val="18"/>
                <w:szCs w:val="18"/>
                <w:lang w:eastAsia="ru-RU"/>
              </w:rPr>
              <w:t>Администрация Енисейского района</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A3656" w:rsidRPr="00FA3656" w:rsidRDefault="00FA3656" w:rsidP="00FA3656">
            <w:pPr>
              <w:spacing w:after="0" w:line="240" w:lineRule="auto"/>
              <w:jc w:val="center"/>
              <w:rPr>
                <w:rFonts w:eastAsia="Times New Roman"/>
                <w:sz w:val="18"/>
                <w:szCs w:val="18"/>
                <w:lang w:eastAsia="ru-RU"/>
              </w:rPr>
            </w:pPr>
            <w:r w:rsidRPr="00FA3656">
              <w:rPr>
                <w:rFonts w:eastAsia="Times New Roman"/>
                <w:sz w:val="18"/>
                <w:szCs w:val="18"/>
                <w:lang w:eastAsia="ru-RU"/>
              </w:rPr>
              <w:t>024</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A3656" w:rsidRPr="00FA3656" w:rsidRDefault="00FA3656" w:rsidP="00FA3656">
            <w:pPr>
              <w:spacing w:after="0" w:line="240" w:lineRule="auto"/>
              <w:jc w:val="center"/>
              <w:rPr>
                <w:rFonts w:eastAsia="Times New Roman"/>
                <w:sz w:val="18"/>
                <w:szCs w:val="18"/>
                <w:lang w:eastAsia="ru-RU"/>
              </w:rPr>
            </w:pPr>
            <w:r w:rsidRPr="00FA3656">
              <w:rPr>
                <w:rFonts w:eastAsia="Times New Roman"/>
                <w:sz w:val="18"/>
                <w:szCs w:val="18"/>
                <w:lang w:eastAsia="ru-RU"/>
              </w:rPr>
              <w:t>0113</w:t>
            </w:r>
          </w:p>
        </w:tc>
        <w:tc>
          <w:tcPr>
            <w:tcW w:w="1160" w:type="dxa"/>
            <w:vMerge w:val="restart"/>
            <w:tcBorders>
              <w:top w:val="nil"/>
              <w:left w:val="single" w:sz="4" w:space="0" w:color="auto"/>
              <w:bottom w:val="single" w:sz="4" w:space="0" w:color="000000"/>
              <w:right w:val="single" w:sz="4" w:space="0" w:color="auto"/>
            </w:tcBorders>
            <w:shd w:val="clear" w:color="auto" w:fill="auto"/>
            <w:vAlign w:val="center"/>
            <w:hideMark/>
          </w:tcPr>
          <w:p w:rsidR="00FA3656" w:rsidRPr="00FA3656" w:rsidRDefault="00FA3656" w:rsidP="00FA3656">
            <w:pPr>
              <w:spacing w:after="0" w:line="240" w:lineRule="auto"/>
              <w:jc w:val="center"/>
              <w:rPr>
                <w:rFonts w:eastAsia="Times New Roman"/>
                <w:color w:val="404040"/>
                <w:sz w:val="18"/>
                <w:szCs w:val="18"/>
                <w:lang w:eastAsia="ru-RU"/>
              </w:rPr>
            </w:pPr>
            <w:r w:rsidRPr="00FA3656">
              <w:rPr>
                <w:rFonts w:eastAsia="Times New Roman"/>
                <w:color w:val="404040"/>
                <w:sz w:val="18"/>
                <w:szCs w:val="18"/>
                <w:lang w:eastAsia="ru-RU"/>
              </w:rPr>
              <w:t xml:space="preserve">0180080034  </w:t>
            </w:r>
          </w:p>
        </w:tc>
        <w:tc>
          <w:tcPr>
            <w:tcW w:w="8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A3656" w:rsidRPr="00FA3656" w:rsidRDefault="00FA3656" w:rsidP="00FA3656">
            <w:pPr>
              <w:spacing w:after="0" w:line="240" w:lineRule="auto"/>
              <w:jc w:val="center"/>
              <w:rPr>
                <w:rFonts w:eastAsia="Times New Roman"/>
                <w:sz w:val="18"/>
                <w:szCs w:val="18"/>
                <w:lang w:eastAsia="ru-RU"/>
              </w:rPr>
            </w:pPr>
            <w:r w:rsidRPr="00FA3656">
              <w:rPr>
                <w:rFonts w:eastAsia="Times New Roman"/>
                <w:sz w:val="18"/>
                <w:szCs w:val="18"/>
                <w:lang w:eastAsia="ru-RU"/>
              </w:rPr>
              <w:t>610</w:t>
            </w:r>
          </w:p>
        </w:tc>
        <w:tc>
          <w:tcPr>
            <w:tcW w:w="11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A3656" w:rsidRPr="00FA3656" w:rsidRDefault="00FA3656" w:rsidP="00FA3656">
            <w:pPr>
              <w:spacing w:after="0" w:line="240" w:lineRule="auto"/>
              <w:jc w:val="right"/>
              <w:rPr>
                <w:rFonts w:eastAsia="Times New Roman"/>
                <w:sz w:val="18"/>
                <w:szCs w:val="18"/>
                <w:lang w:eastAsia="ru-RU"/>
              </w:rPr>
            </w:pPr>
            <w:r w:rsidRPr="00FA3656">
              <w:rPr>
                <w:rFonts w:eastAsia="Times New Roman"/>
                <w:sz w:val="18"/>
                <w:szCs w:val="18"/>
                <w:lang w:eastAsia="ru-RU"/>
              </w:rPr>
              <w:t>9 471,9</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A3656" w:rsidRPr="00FA3656" w:rsidRDefault="00FA3656" w:rsidP="00FA3656">
            <w:pPr>
              <w:spacing w:after="0" w:line="240" w:lineRule="auto"/>
              <w:jc w:val="right"/>
              <w:rPr>
                <w:rFonts w:eastAsia="Times New Roman"/>
                <w:sz w:val="18"/>
                <w:szCs w:val="18"/>
                <w:lang w:eastAsia="ru-RU"/>
              </w:rPr>
            </w:pPr>
            <w:r w:rsidRPr="00FA3656">
              <w:rPr>
                <w:rFonts w:eastAsia="Times New Roman"/>
                <w:sz w:val="18"/>
                <w:szCs w:val="18"/>
                <w:lang w:eastAsia="ru-RU"/>
              </w:rPr>
              <w:t>8 197,6</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A3656" w:rsidRPr="00FA3656" w:rsidRDefault="00FA3656" w:rsidP="00FA3656">
            <w:pPr>
              <w:spacing w:after="0" w:line="240" w:lineRule="auto"/>
              <w:jc w:val="right"/>
              <w:rPr>
                <w:rFonts w:eastAsia="Times New Roman"/>
                <w:sz w:val="18"/>
                <w:szCs w:val="18"/>
                <w:lang w:eastAsia="ru-RU"/>
              </w:rPr>
            </w:pPr>
            <w:r w:rsidRPr="00FA3656">
              <w:rPr>
                <w:rFonts w:eastAsia="Times New Roman"/>
                <w:sz w:val="18"/>
                <w:szCs w:val="18"/>
                <w:lang w:eastAsia="ru-RU"/>
              </w:rPr>
              <w:t>8 197,6</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FA3656" w:rsidRPr="00FA3656" w:rsidRDefault="00FA3656" w:rsidP="00FA3656">
            <w:pPr>
              <w:spacing w:after="0" w:line="240" w:lineRule="auto"/>
              <w:jc w:val="right"/>
              <w:rPr>
                <w:rFonts w:eastAsia="Times New Roman"/>
                <w:sz w:val="18"/>
                <w:szCs w:val="18"/>
                <w:lang w:eastAsia="ru-RU"/>
              </w:rPr>
            </w:pPr>
            <w:r w:rsidRPr="00FA3656">
              <w:rPr>
                <w:rFonts w:eastAsia="Times New Roman"/>
                <w:sz w:val="18"/>
                <w:szCs w:val="18"/>
                <w:lang w:eastAsia="ru-RU"/>
              </w:rPr>
              <w:t>25 867,1</w:t>
            </w:r>
          </w:p>
        </w:tc>
        <w:tc>
          <w:tcPr>
            <w:tcW w:w="2640" w:type="dxa"/>
            <w:vMerge/>
            <w:tcBorders>
              <w:top w:val="nil"/>
              <w:left w:val="single" w:sz="4" w:space="0" w:color="auto"/>
              <w:bottom w:val="single" w:sz="4" w:space="0" w:color="000000"/>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r>
      <w:tr w:rsidR="00FA3656" w:rsidRPr="00FA3656" w:rsidTr="00FA3656">
        <w:trPr>
          <w:trHeight w:val="360"/>
        </w:trPr>
        <w:tc>
          <w:tcPr>
            <w:tcW w:w="2800" w:type="dxa"/>
            <w:vMerge/>
            <w:tcBorders>
              <w:top w:val="nil"/>
              <w:left w:val="single" w:sz="4" w:space="0" w:color="auto"/>
              <w:bottom w:val="single" w:sz="4" w:space="0" w:color="000000"/>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c>
          <w:tcPr>
            <w:tcW w:w="1480" w:type="dxa"/>
            <w:vMerge/>
            <w:tcBorders>
              <w:top w:val="nil"/>
              <w:left w:val="single" w:sz="4" w:space="0" w:color="auto"/>
              <w:bottom w:val="single" w:sz="4" w:space="0" w:color="000000"/>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c>
          <w:tcPr>
            <w:tcW w:w="1160" w:type="dxa"/>
            <w:vMerge/>
            <w:tcBorders>
              <w:top w:val="nil"/>
              <w:left w:val="single" w:sz="4" w:space="0" w:color="auto"/>
              <w:bottom w:val="single" w:sz="4" w:space="0" w:color="000000"/>
              <w:right w:val="single" w:sz="4" w:space="0" w:color="auto"/>
            </w:tcBorders>
            <w:vAlign w:val="center"/>
            <w:hideMark/>
          </w:tcPr>
          <w:p w:rsidR="00FA3656" w:rsidRPr="00FA3656" w:rsidRDefault="00FA3656" w:rsidP="00FA3656">
            <w:pPr>
              <w:spacing w:after="0" w:line="240" w:lineRule="auto"/>
              <w:rPr>
                <w:rFonts w:eastAsia="Times New Roman"/>
                <w:color w:val="404040"/>
                <w:sz w:val="18"/>
                <w:szCs w:val="18"/>
                <w:lang w:eastAsia="ru-RU"/>
              </w:rPr>
            </w:pPr>
          </w:p>
        </w:tc>
        <w:tc>
          <w:tcPr>
            <w:tcW w:w="880" w:type="dxa"/>
            <w:vMerge/>
            <w:tcBorders>
              <w:top w:val="nil"/>
              <w:left w:val="single" w:sz="4" w:space="0" w:color="auto"/>
              <w:bottom w:val="single" w:sz="4" w:space="0" w:color="000000"/>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c>
          <w:tcPr>
            <w:tcW w:w="1100" w:type="dxa"/>
            <w:vMerge/>
            <w:tcBorders>
              <w:top w:val="nil"/>
              <w:left w:val="single" w:sz="4" w:space="0" w:color="auto"/>
              <w:bottom w:val="single" w:sz="4" w:space="0" w:color="000000"/>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c>
          <w:tcPr>
            <w:tcW w:w="2640" w:type="dxa"/>
            <w:vMerge/>
            <w:tcBorders>
              <w:top w:val="nil"/>
              <w:left w:val="single" w:sz="4" w:space="0" w:color="auto"/>
              <w:bottom w:val="single" w:sz="4" w:space="0" w:color="000000"/>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r>
      <w:tr w:rsidR="00FA3656" w:rsidRPr="00FA3656" w:rsidTr="00FA3656">
        <w:trPr>
          <w:trHeight w:val="207"/>
        </w:trPr>
        <w:tc>
          <w:tcPr>
            <w:tcW w:w="2800" w:type="dxa"/>
            <w:vMerge/>
            <w:tcBorders>
              <w:top w:val="nil"/>
              <w:left w:val="single" w:sz="4" w:space="0" w:color="auto"/>
              <w:bottom w:val="single" w:sz="4" w:space="0" w:color="000000"/>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c>
          <w:tcPr>
            <w:tcW w:w="1480" w:type="dxa"/>
            <w:vMerge/>
            <w:tcBorders>
              <w:top w:val="nil"/>
              <w:left w:val="single" w:sz="4" w:space="0" w:color="auto"/>
              <w:bottom w:val="single" w:sz="4" w:space="0" w:color="000000"/>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c>
          <w:tcPr>
            <w:tcW w:w="1160" w:type="dxa"/>
            <w:vMerge/>
            <w:tcBorders>
              <w:top w:val="nil"/>
              <w:left w:val="single" w:sz="4" w:space="0" w:color="auto"/>
              <w:bottom w:val="single" w:sz="4" w:space="0" w:color="000000"/>
              <w:right w:val="single" w:sz="4" w:space="0" w:color="auto"/>
            </w:tcBorders>
            <w:vAlign w:val="center"/>
            <w:hideMark/>
          </w:tcPr>
          <w:p w:rsidR="00FA3656" w:rsidRPr="00FA3656" w:rsidRDefault="00FA3656" w:rsidP="00FA3656">
            <w:pPr>
              <w:spacing w:after="0" w:line="240" w:lineRule="auto"/>
              <w:rPr>
                <w:rFonts w:eastAsia="Times New Roman"/>
                <w:color w:val="404040"/>
                <w:sz w:val="18"/>
                <w:szCs w:val="18"/>
                <w:lang w:eastAsia="ru-RU"/>
              </w:rPr>
            </w:pPr>
          </w:p>
        </w:tc>
        <w:tc>
          <w:tcPr>
            <w:tcW w:w="880" w:type="dxa"/>
            <w:vMerge/>
            <w:tcBorders>
              <w:top w:val="nil"/>
              <w:left w:val="single" w:sz="4" w:space="0" w:color="auto"/>
              <w:bottom w:val="single" w:sz="4" w:space="0" w:color="000000"/>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c>
          <w:tcPr>
            <w:tcW w:w="1100" w:type="dxa"/>
            <w:vMerge/>
            <w:tcBorders>
              <w:top w:val="nil"/>
              <w:left w:val="single" w:sz="4" w:space="0" w:color="auto"/>
              <w:bottom w:val="single" w:sz="4" w:space="0" w:color="000000"/>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c>
          <w:tcPr>
            <w:tcW w:w="2640" w:type="dxa"/>
            <w:vMerge/>
            <w:tcBorders>
              <w:top w:val="nil"/>
              <w:left w:val="single" w:sz="4" w:space="0" w:color="auto"/>
              <w:bottom w:val="single" w:sz="4" w:space="0" w:color="000000"/>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r>
      <w:tr w:rsidR="00FA3656" w:rsidRPr="00FA3656" w:rsidTr="00FA3656">
        <w:trPr>
          <w:trHeight w:val="407"/>
        </w:trPr>
        <w:tc>
          <w:tcPr>
            <w:tcW w:w="824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FA3656" w:rsidRPr="00FA3656" w:rsidRDefault="00FA3656" w:rsidP="00FA3656">
            <w:pPr>
              <w:spacing w:after="0" w:line="240" w:lineRule="auto"/>
              <w:jc w:val="both"/>
              <w:rPr>
                <w:rFonts w:eastAsia="Times New Roman"/>
                <w:sz w:val="18"/>
                <w:szCs w:val="18"/>
                <w:lang w:eastAsia="ru-RU"/>
              </w:rPr>
            </w:pPr>
            <w:r w:rsidRPr="00FA3656">
              <w:rPr>
                <w:rFonts w:eastAsia="Times New Roman"/>
                <w:sz w:val="18"/>
                <w:szCs w:val="18"/>
                <w:lang w:eastAsia="ru-RU"/>
              </w:rPr>
              <w:t>Задача №2. Повышение результативности и эффективности деятельности органов местного самоуправления Енисейского района, связанной с улучшением качества жизни населения</w:t>
            </w:r>
          </w:p>
        </w:tc>
        <w:tc>
          <w:tcPr>
            <w:tcW w:w="1100" w:type="dxa"/>
            <w:tcBorders>
              <w:top w:val="nil"/>
              <w:left w:val="nil"/>
              <w:bottom w:val="single" w:sz="4" w:space="0" w:color="auto"/>
              <w:right w:val="single" w:sz="4" w:space="0" w:color="auto"/>
            </w:tcBorders>
            <w:shd w:val="clear" w:color="auto" w:fill="auto"/>
            <w:noWrap/>
            <w:vAlign w:val="bottom"/>
            <w:hideMark/>
          </w:tcPr>
          <w:p w:rsidR="00FA3656" w:rsidRPr="00FA3656" w:rsidRDefault="00FA3656" w:rsidP="00FA3656">
            <w:pPr>
              <w:spacing w:after="0" w:line="240" w:lineRule="auto"/>
              <w:jc w:val="right"/>
              <w:rPr>
                <w:rFonts w:eastAsia="Times New Roman"/>
                <w:b/>
                <w:bCs/>
                <w:sz w:val="18"/>
                <w:szCs w:val="18"/>
                <w:lang w:eastAsia="ru-RU"/>
              </w:rPr>
            </w:pPr>
            <w:r w:rsidRPr="00FA3656">
              <w:rPr>
                <w:rFonts w:eastAsia="Times New Roman"/>
                <w:b/>
                <w:bCs/>
                <w:sz w:val="18"/>
                <w:szCs w:val="18"/>
                <w:lang w:eastAsia="ru-RU"/>
              </w:rPr>
              <w:t>137 055,8</w:t>
            </w:r>
          </w:p>
        </w:tc>
        <w:tc>
          <w:tcPr>
            <w:tcW w:w="960" w:type="dxa"/>
            <w:tcBorders>
              <w:top w:val="nil"/>
              <w:left w:val="nil"/>
              <w:bottom w:val="single" w:sz="4" w:space="0" w:color="auto"/>
              <w:right w:val="single" w:sz="4" w:space="0" w:color="auto"/>
            </w:tcBorders>
            <w:shd w:val="clear" w:color="auto" w:fill="auto"/>
            <w:noWrap/>
            <w:vAlign w:val="bottom"/>
            <w:hideMark/>
          </w:tcPr>
          <w:p w:rsidR="00FA3656" w:rsidRPr="00FA3656" w:rsidRDefault="00FA3656" w:rsidP="00FA3656">
            <w:pPr>
              <w:spacing w:after="0" w:line="240" w:lineRule="auto"/>
              <w:jc w:val="right"/>
              <w:rPr>
                <w:rFonts w:eastAsia="Times New Roman"/>
                <w:b/>
                <w:bCs/>
                <w:sz w:val="18"/>
                <w:szCs w:val="18"/>
                <w:lang w:eastAsia="ru-RU"/>
              </w:rPr>
            </w:pPr>
            <w:r w:rsidRPr="00FA3656">
              <w:rPr>
                <w:rFonts w:eastAsia="Times New Roman"/>
                <w:b/>
                <w:bCs/>
                <w:sz w:val="18"/>
                <w:szCs w:val="18"/>
                <w:lang w:eastAsia="ru-RU"/>
              </w:rPr>
              <w:t>124 219,2</w:t>
            </w:r>
          </w:p>
        </w:tc>
        <w:tc>
          <w:tcPr>
            <w:tcW w:w="960" w:type="dxa"/>
            <w:tcBorders>
              <w:top w:val="nil"/>
              <w:left w:val="nil"/>
              <w:bottom w:val="single" w:sz="4" w:space="0" w:color="auto"/>
              <w:right w:val="single" w:sz="4" w:space="0" w:color="auto"/>
            </w:tcBorders>
            <w:shd w:val="clear" w:color="auto" w:fill="auto"/>
            <w:noWrap/>
            <w:vAlign w:val="bottom"/>
            <w:hideMark/>
          </w:tcPr>
          <w:p w:rsidR="00FA3656" w:rsidRPr="00FA3656" w:rsidRDefault="00FA3656" w:rsidP="00FA3656">
            <w:pPr>
              <w:spacing w:after="0" w:line="240" w:lineRule="auto"/>
              <w:jc w:val="right"/>
              <w:rPr>
                <w:rFonts w:eastAsia="Times New Roman"/>
                <w:b/>
                <w:bCs/>
                <w:sz w:val="18"/>
                <w:szCs w:val="18"/>
                <w:lang w:eastAsia="ru-RU"/>
              </w:rPr>
            </w:pPr>
            <w:r w:rsidRPr="00FA3656">
              <w:rPr>
                <w:rFonts w:eastAsia="Times New Roman"/>
                <w:b/>
                <w:bCs/>
                <w:sz w:val="18"/>
                <w:szCs w:val="18"/>
                <w:lang w:eastAsia="ru-RU"/>
              </w:rPr>
              <w:t>92 072,0</w:t>
            </w:r>
          </w:p>
        </w:tc>
        <w:tc>
          <w:tcPr>
            <w:tcW w:w="960" w:type="dxa"/>
            <w:tcBorders>
              <w:top w:val="nil"/>
              <w:left w:val="nil"/>
              <w:bottom w:val="single" w:sz="4" w:space="0" w:color="auto"/>
              <w:right w:val="single" w:sz="4" w:space="0" w:color="auto"/>
            </w:tcBorders>
            <w:shd w:val="clear" w:color="auto" w:fill="auto"/>
            <w:noWrap/>
            <w:vAlign w:val="bottom"/>
            <w:hideMark/>
          </w:tcPr>
          <w:p w:rsidR="00FA3656" w:rsidRPr="00FA3656" w:rsidRDefault="00FA3656" w:rsidP="00FA3656">
            <w:pPr>
              <w:spacing w:after="0" w:line="240" w:lineRule="auto"/>
              <w:jc w:val="right"/>
              <w:rPr>
                <w:rFonts w:eastAsia="Times New Roman"/>
                <w:b/>
                <w:bCs/>
                <w:sz w:val="18"/>
                <w:szCs w:val="18"/>
                <w:lang w:eastAsia="ru-RU"/>
              </w:rPr>
            </w:pPr>
            <w:r w:rsidRPr="00FA3656">
              <w:rPr>
                <w:rFonts w:eastAsia="Times New Roman"/>
                <w:b/>
                <w:bCs/>
                <w:sz w:val="18"/>
                <w:szCs w:val="18"/>
                <w:lang w:eastAsia="ru-RU"/>
              </w:rPr>
              <w:t>353 347,0</w:t>
            </w:r>
          </w:p>
        </w:tc>
        <w:tc>
          <w:tcPr>
            <w:tcW w:w="2640" w:type="dxa"/>
            <w:vMerge/>
            <w:tcBorders>
              <w:top w:val="nil"/>
              <w:left w:val="single" w:sz="4" w:space="0" w:color="auto"/>
              <w:bottom w:val="single" w:sz="4" w:space="0" w:color="000000"/>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r>
      <w:tr w:rsidR="00FA3656" w:rsidRPr="00FA3656" w:rsidTr="00FA3656">
        <w:trPr>
          <w:trHeight w:val="255"/>
        </w:trPr>
        <w:tc>
          <w:tcPr>
            <w:tcW w:w="2800" w:type="dxa"/>
            <w:vMerge w:val="restart"/>
            <w:tcBorders>
              <w:top w:val="nil"/>
              <w:left w:val="single" w:sz="4" w:space="0" w:color="auto"/>
              <w:bottom w:val="single" w:sz="4" w:space="0" w:color="auto"/>
              <w:right w:val="single" w:sz="4" w:space="0" w:color="auto"/>
            </w:tcBorders>
            <w:shd w:val="clear" w:color="auto" w:fill="auto"/>
            <w:vAlign w:val="center"/>
            <w:hideMark/>
          </w:tcPr>
          <w:p w:rsidR="00FA3656" w:rsidRPr="00FA3656" w:rsidRDefault="00FA3656" w:rsidP="00FA3656">
            <w:pPr>
              <w:spacing w:after="0" w:line="240" w:lineRule="auto"/>
              <w:rPr>
                <w:rFonts w:eastAsia="Times New Roman"/>
                <w:sz w:val="18"/>
                <w:szCs w:val="18"/>
                <w:lang w:eastAsia="ru-RU"/>
              </w:rPr>
            </w:pPr>
            <w:r w:rsidRPr="00FA3656">
              <w:rPr>
                <w:rFonts w:eastAsia="Times New Roman"/>
                <w:sz w:val="18"/>
                <w:szCs w:val="18"/>
                <w:lang w:eastAsia="ru-RU"/>
              </w:rPr>
              <w:t>Мероприятие 2.1. Проведение конкурсов среди муниципальных образований района, приобретение ценных призов для награждения победителей, поощрительных призов для награждения участников и организации церемонии награждения</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FA3656" w:rsidRPr="00FA3656" w:rsidRDefault="00FA3656" w:rsidP="00FA3656">
            <w:pPr>
              <w:spacing w:after="0" w:line="240" w:lineRule="auto"/>
              <w:jc w:val="center"/>
              <w:rPr>
                <w:rFonts w:eastAsia="Times New Roman"/>
                <w:sz w:val="18"/>
                <w:szCs w:val="18"/>
                <w:lang w:eastAsia="ru-RU"/>
              </w:rPr>
            </w:pPr>
            <w:r w:rsidRPr="00FA3656">
              <w:rPr>
                <w:rFonts w:eastAsia="Times New Roman"/>
                <w:sz w:val="18"/>
                <w:szCs w:val="18"/>
                <w:lang w:eastAsia="ru-RU"/>
              </w:rPr>
              <w:t>Районный совет депутатов</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FA3656" w:rsidRPr="00FA3656" w:rsidRDefault="00FA3656" w:rsidP="00FA3656">
            <w:pPr>
              <w:spacing w:after="0" w:line="240" w:lineRule="auto"/>
              <w:jc w:val="center"/>
              <w:rPr>
                <w:rFonts w:eastAsia="Times New Roman"/>
                <w:sz w:val="18"/>
                <w:szCs w:val="18"/>
                <w:lang w:eastAsia="ru-RU"/>
              </w:rPr>
            </w:pPr>
            <w:r w:rsidRPr="00FA3656">
              <w:rPr>
                <w:rFonts w:eastAsia="Times New Roman"/>
                <w:sz w:val="18"/>
                <w:szCs w:val="18"/>
                <w:lang w:eastAsia="ru-RU"/>
              </w:rPr>
              <w:t>026</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FA3656" w:rsidRPr="00FA3656" w:rsidRDefault="00FA3656" w:rsidP="00FA3656">
            <w:pPr>
              <w:spacing w:after="0" w:line="240" w:lineRule="auto"/>
              <w:jc w:val="center"/>
              <w:rPr>
                <w:rFonts w:eastAsia="Times New Roman"/>
                <w:sz w:val="18"/>
                <w:szCs w:val="18"/>
                <w:lang w:eastAsia="ru-RU"/>
              </w:rPr>
            </w:pPr>
            <w:r w:rsidRPr="00FA3656">
              <w:rPr>
                <w:rFonts w:eastAsia="Times New Roman"/>
                <w:sz w:val="18"/>
                <w:szCs w:val="18"/>
                <w:lang w:eastAsia="ru-RU"/>
              </w:rPr>
              <w:t>0113</w:t>
            </w:r>
          </w:p>
        </w:tc>
        <w:tc>
          <w:tcPr>
            <w:tcW w:w="116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FA3656" w:rsidRPr="00FA3656" w:rsidRDefault="00FA3656" w:rsidP="00FA3656">
            <w:pPr>
              <w:spacing w:after="0" w:line="240" w:lineRule="auto"/>
              <w:jc w:val="center"/>
              <w:rPr>
                <w:rFonts w:eastAsia="Times New Roman"/>
                <w:color w:val="404040"/>
                <w:sz w:val="18"/>
                <w:szCs w:val="18"/>
                <w:lang w:eastAsia="ru-RU"/>
              </w:rPr>
            </w:pPr>
            <w:r w:rsidRPr="00FA3656">
              <w:rPr>
                <w:rFonts w:eastAsia="Times New Roman"/>
                <w:color w:val="404040"/>
                <w:sz w:val="18"/>
                <w:szCs w:val="18"/>
                <w:lang w:eastAsia="ru-RU"/>
              </w:rPr>
              <w:t>0180087470</w:t>
            </w:r>
          </w:p>
        </w:tc>
        <w:tc>
          <w:tcPr>
            <w:tcW w:w="88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FA3656" w:rsidRPr="00FA3656" w:rsidRDefault="00FA3656" w:rsidP="00FA3656">
            <w:pPr>
              <w:spacing w:after="0" w:line="240" w:lineRule="auto"/>
              <w:jc w:val="center"/>
              <w:rPr>
                <w:rFonts w:eastAsia="Times New Roman"/>
                <w:sz w:val="18"/>
                <w:szCs w:val="18"/>
                <w:lang w:eastAsia="ru-RU"/>
              </w:rPr>
            </w:pPr>
            <w:r w:rsidRPr="00FA3656">
              <w:rPr>
                <w:rFonts w:eastAsia="Times New Roman"/>
                <w:sz w:val="18"/>
                <w:szCs w:val="18"/>
                <w:lang w:eastAsia="ru-RU"/>
              </w:rPr>
              <w:t>240</w:t>
            </w:r>
          </w:p>
        </w:tc>
        <w:tc>
          <w:tcPr>
            <w:tcW w:w="110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FA3656" w:rsidRPr="00FA3656" w:rsidRDefault="00FA3656" w:rsidP="00FA3656">
            <w:pPr>
              <w:spacing w:after="0" w:line="240" w:lineRule="auto"/>
              <w:jc w:val="right"/>
              <w:rPr>
                <w:rFonts w:eastAsia="Times New Roman"/>
                <w:b/>
                <w:bCs/>
                <w:sz w:val="18"/>
                <w:szCs w:val="18"/>
                <w:lang w:eastAsia="ru-RU"/>
              </w:rPr>
            </w:pPr>
            <w:r w:rsidRPr="00FA3656">
              <w:rPr>
                <w:rFonts w:eastAsia="Times New Roman"/>
                <w:b/>
                <w:bCs/>
                <w:sz w:val="18"/>
                <w:szCs w:val="18"/>
                <w:lang w:eastAsia="ru-RU"/>
              </w:rPr>
              <w:t>268,0</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FA3656" w:rsidRPr="00FA3656" w:rsidRDefault="00FA3656" w:rsidP="00FA3656">
            <w:pPr>
              <w:spacing w:after="0" w:line="240" w:lineRule="auto"/>
              <w:jc w:val="right"/>
              <w:rPr>
                <w:rFonts w:eastAsia="Times New Roman"/>
                <w:b/>
                <w:bCs/>
                <w:sz w:val="18"/>
                <w:szCs w:val="18"/>
                <w:lang w:eastAsia="ru-RU"/>
              </w:rPr>
            </w:pPr>
            <w:r w:rsidRPr="00FA3656">
              <w:rPr>
                <w:rFonts w:eastAsia="Times New Roman"/>
                <w:b/>
                <w:bCs/>
                <w:sz w:val="18"/>
                <w:szCs w:val="18"/>
                <w:lang w:eastAsia="ru-RU"/>
              </w:rPr>
              <w:t>268,0</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FA3656" w:rsidRPr="00FA3656" w:rsidRDefault="00FA3656" w:rsidP="00FA3656">
            <w:pPr>
              <w:spacing w:after="0" w:line="240" w:lineRule="auto"/>
              <w:jc w:val="right"/>
              <w:rPr>
                <w:rFonts w:eastAsia="Times New Roman"/>
                <w:b/>
                <w:bCs/>
                <w:sz w:val="18"/>
                <w:szCs w:val="18"/>
                <w:lang w:eastAsia="ru-RU"/>
              </w:rPr>
            </w:pPr>
            <w:r w:rsidRPr="00FA3656">
              <w:rPr>
                <w:rFonts w:eastAsia="Times New Roman"/>
                <w:b/>
                <w:bCs/>
                <w:sz w:val="18"/>
                <w:szCs w:val="18"/>
                <w:lang w:eastAsia="ru-RU"/>
              </w:rPr>
              <w:t>268,0</w:t>
            </w:r>
          </w:p>
        </w:tc>
        <w:tc>
          <w:tcPr>
            <w:tcW w:w="960" w:type="dxa"/>
            <w:vMerge w:val="restart"/>
            <w:tcBorders>
              <w:top w:val="nil"/>
              <w:left w:val="single" w:sz="4" w:space="0" w:color="auto"/>
              <w:bottom w:val="single" w:sz="4" w:space="0" w:color="auto"/>
              <w:right w:val="single" w:sz="4" w:space="0" w:color="auto"/>
            </w:tcBorders>
            <w:shd w:val="clear" w:color="auto" w:fill="auto"/>
            <w:vAlign w:val="bottom"/>
            <w:hideMark/>
          </w:tcPr>
          <w:p w:rsidR="00FA3656" w:rsidRPr="00FA3656" w:rsidRDefault="00FA3656" w:rsidP="00FA3656">
            <w:pPr>
              <w:spacing w:after="0" w:line="240" w:lineRule="auto"/>
              <w:jc w:val="right"/>
              <w:rPr>
                <w:rFonts w:eastAsia="Times New Roman"/>
                <w:b/>
                <w:bCs/>
                <w:sz w:val="18"/>
                <w:szCs w:val="18"/>
                <w:lang w:eastAsia="ru-RU"/>
              </w:rPr>
            </w:pPr>
            <w:r w:rsidRPr="00FA3656">
              <w:rPr>
                <w:rFonts w:eastAsia="Times New Roman"/>
                <w:b/>
                <w:bCs/>
                <w:sz w:val="18"/>
                <w:szCs w:val="18"/>
                <w:lang w:eastAsia="ru-RU"/>
              </w:rPr>
              <w:t>804,0</w:t>
            </w:r>
          </w:p>
        </w:tc>
        <w:tc>
          <w:tcPr>
            <w:tcW w:w="2640" w:type="dxa"/>
            <w:vMerge/>
            <w:tcBorders>
              <w:top w:val="nil"/>
              <w:left w:val="single" w:sz="4" w:space="0" w:color="auto"/>
              <w:bottom w:val="single" w:sz="4" w:space="0" w:color="000000"/>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r>
      <w:tr w:rsidR="00FA3656" w:rsidRPr="00FA3656" w:rsidTr="00D317C4">
        <w:trPr>
          <w:trHeight w:val="1549"/>
        </w:trPr>
        <w:tc>
          <w:tcPr>
            <w:tcW w:w="2800" w:type="dxa"/>
            <w:vMerge/>
            <w:tcBorders>
              <w:top w:val="nil"/>
              <w:left w:val="single" w:sz="4" w:space="0" w:color="auto"/>
              <w:bottom w:val="single" w:sz="4" w:space="0" w:color="auto"/>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c>
          <w:tcPr>
            <w:tcW w:w="1480" w:type="dxa"/>
            <w:vMerge/>
            <w:tcBorders>
              <w:top w:val="nil"/>
              <w:left w:val="single" w:sz="4" w:space="0" w:color="auto"/>
              <w:bottom w:val="single" w:sz="4" w:space="0" w:color="000000"/>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c>
          <w:tcPr>
            <w:tcW w:w="960" w:type="dxa"/>
            <w:vMerge/>
            <w:tcBorders>
              <w:top w:val="nil"/>
              <w:left w:val="single" w:sz="4" w:space="0" w:color="auto"/>
              <w:bottom w:val="single" w:sz="4" w:space="0" w:color="auto"/>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c>
          <w:tcPr>
            <w:tcW w:w="960" w:type="dxa"/>
            <w:vMerge/>
            <w:tcBorders>
              <w:top w:val="nil"/>
              <w:left w:val="single" w:sz="4" w:space="0" w:color="auto"/>
              <w:bottom w:val="single" w:sz="4" w:space="0" w:color="auto"/>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c>
          <w:tcPr>
            <w:tcW w:w="1160" w:type="dxa"/>
            <w:vMerge/>
            <w:tcBorders>
              <w:top w:val="nil"/>
              <w:left w:val="single" w:sz="4" w:space="0" w:color="auto"/>
              <w:bottom w:val="single" w:sz="4" w:space="0" w:color="auto"/>
              <w:right w:val="single" w:sz="4" w:space="0" w:color="auto"/>
            </w:tcBorders>
            <w:vAlign w:val="center"/>
            <w:hideMark/>
          </w:tcPr>
          <w:p w:rsidR="00FA3656" w:rsidRPr="00FA3656" w:rsidRDefault="00FA3656" w:rsidP="00FA3656">
            <w:pPr>
              <w:spacing w:after="0" w:line="240" w:lineRule="auto"/>
              <w:rPr>
                <w:rFonts w:eastAsia="Times New Roman"/>
                <w:color w:val="404040"/>
                <w:sz w:val="18"/>
                <w:szCs w:val="18"/>
                <w:lang w:eastAsia="ru-RU"/>
              </w:rPr>
            </w:pPr>
          </w:p>
        </w:tc>
        <w:tc>
          <w:tcPr>
            <w:tcW w:w="880" w:type="dxa"/>
            <w:vMerge/>
            <w:tcBorders>
              <w:top w:val="nil"/>
              <w:left w:val="single" w:sz="4" w:space="0" w:color="auto"/>
              <w:bottom w:val="single" w:sz="4" w:space="0" w:color="auto"/>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c>
          <w:tcPr>
            <w:tcW w:w="1100" w:type="dxa"/>
            <w:vMerge/>
            <w:tcBorders>
              <w:top w:val="nil"/>
              <w:left w:val="single" w:sz="4" w:space="0" w:color="auto"/>
              <w:bottom w:val="single" w:sz="4" w:space="0" w:color="auto"/>
              <w:right w:val="single" w:sz="4" w:space="0" w:color="auto"/>
            </w:tcBorders>
            <w:vAlign w:val="center"/>
            <w:hideMark/>
          </w:tcPr>
          <w:p w:rsidR="00FA3656" w:rsidRPr="00FA3656" w:rsidRDefault="00FA3656" w:rsidP="00FA3656">
            <w:pPr>
              <w:spacing w:after="0" w:line="240" w:lineRule="auto"/>
              <w:rPr>
                <w:rFonts w:eastAsia="Times New Roman"/>
                <w:b/>
                <w:bCs/>
                <w:sz w:val="18"/>
                <w:szCs w:val="18"/>
                <w:lang w:eastAsia="ru-RU"/>
              </w:rPr>
            </w:pPr>
          </w:p>
        </w:tc>
        <w:tc>
          <w:tcPr>
            <w:tcW w:w="960" w:type="dxa"/>
            <w:vMerge/>
            <w:tcBorders>
              <w:top w:val="nil"/>
              <w:left w:val="single" w:sz="4" w:space="0" w:color="auto"/>
              <w:bottom w:val="single" w:sz="4" w:space="0" w:color="auto"/>
              <w:right w:val="single" w:sz="4" w:space="0" w:color="auto"/>
            </w:tcBorders>
            <w:vAlign w:val="center"/>
            <w:hideMark/>
          </w:tcPr>
          <w:p w:rsidR="00FA3656" w:rsidRPr="00FA3656" w:rsidRDefault="00FA3656" w:rsidP="00FA3656">
            <w:pPr>
              <w:spacing w:after="0" w:line="240" w:lineRule="auto"/>
              <w:rPr>
                <w:rFonts w:eastAsia="Times New Roman"/>
                <w:b/>
                <w:bCs/>
                <w:sz w:val="18"/>
                <w:szCs w:val="18"/>
                <w:lang w:eastAsia="ru-RU"/>
              </w:rPr>
            </w:pPr>
          </w:p>
        </w:tc>
        <w:tc>
          <w:tcPr>
            <w:tcW w:w="960" w:type="dxa"/>
            <w:vMerge/>
            <w:tcBorders>
              <w:top w:val="nil"/>
              <w:left w:val="single" w:sz="4" w:space="0" w:color="auto"/>
              <w:bottom w:val="single" w:sz="4" w:space="0" w:color="auto"/>
              <w:right w:val="single" w:sz="4" w:space="0" w:color="auto"/>
            </w:tcBorders>
            <w:vAlign w:val="center"/>
            <w:hideMark/>
          </w:tcPr>
          <w:p w:rsidR="00FA3656" w:rsidRPr="00FA3656" w:rsidRDefault="00FA3656" w:rsidP="00FA3656">
            <w:pPr>
              <w:spacing w:after="0" w:line="240" w:lineRule="auto"/>
              <w:rPr>
                <w:rFonts w:eastAsia="Times New Roman"/>
                <w:b/>
                <w:bCs/>
                <w:sz w:val="18"/>
                <w:szCs w:val="18"/>
                <w:lang w:eastAsia="ru-RU"/>
              </w:rPr>
            </w:pPr>
          </w:p>
        </w:tc>
        <w:tc>
          <w:tcPr>
            <w:tcW w:w="960" w:type="dxa"/>
            <w:vMerge/>
            <w:tcBorders>
              <w:top w:val="nil"/>
              <w:left w:val="single" w:sz="4" w:space="0" w:color="auto"/>
              <w:bottom w:val="single" w:sz="4" w:space="0" w:color="auto"/>
              <w:right w:val="single" w:sz="4" w:space="0" w:color="auto"/>
            </w:tcBorders>
            <w:vAlign w:val="center"/>
            <w:hideMark/>
          </w:tcPr>
          <w:p w:rsidR="00FA3656" w:rsidRPr="00FA3656" w:rsidRDefault="00FA3656" w:rsidP="00FA3656">
            <w:pPr>
              <w:spacing w:after="0" w:line="240" w:lineRule="auto"/>
              <w:rPr>
                <w:rFonts w:eastAsia="Times New Roman"/>
                <w:b/>
                <w:bCs/>
                <w:sz w:val="18"/>
                <w:szCs w:val="18"/>
                <w:lang w:eastAsia="ru-RU"/>
              </w:rPr>
            </w:pPr>
          </w:p>
        </w:tc>
        <w:tc>
          <w:tcPr>
            <w:tcW w:w="2640" w:type="dxa"/>
            <w:vMerge/>
            <w:tcBorders>
              <w:top w:val="nil"/>
              <w:left w:val="single" w:sz="4" w:space="0" w:color="auto"/>
              <w:bottom w:val="single" w:sz="4" w:space="0" w:color="000000"/>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r>
      <w:tr w:rsidR="00FA3656" w:rsidRPr="00FA3656" w:rsidTr="00FA3656">
        <w:trPr>
          <w:trHeight w:val="255"/>
        </w:trPr>
        <w:tc>
          <w:tcPr>
            <w:tcW w:w="2800" w:type="dxa"/>
            <w:vMerge w:val="restart"/>
            <w:tcBorders>
              <w:top w:val="nil"/>
              <w:left w:val="single" w:sz="4" w:space="0" w:color="auto"/>
              <w:bottom w:val="single" w:sz="4" w:space="0" w:color="auto"/>
              <w:right w:val="single" w:sz="4" w:space="0" w:color="auto"/>
            </w:tcBorders>
            <w:shd w:val="clear" w:color="auto" w:fill="auto"/>
            <w:vAlign w:val="center"/>
            <w:hideMark/>
          </w:tcPr>
          <w:p w:rsidR="00FA3656" w:rsidRPr="00FA3656" w:rsidRDefault="00FA3656" w:rsidP="00FA3656">
            <w:pPr>
              <w:spacing w:after="0" w:line="240" w:lineRule="auto"/>
              <w:rPr>
                <w:rFonts w:eastAsia="Times New Roman"/>
                <w:sz w:val="18"/>
                <w:szCs w:val="18"/>
                <w:lang w:eastAsia="ru-RU"/>
              </w:rPr>
            </w:pPr>
            <w:r w:rsidRPr="00FA3656">
              <w:rPr>
                <w:rFonts w:eastAsia="Times New Roman"/>
                <w:sz w:val="18"/>
                <w:szCs w:val="18"/>
                <w:lang w:eastAsia="ru-RU"/>
              </w:rPr>
              <w:t>Мероприятие 2.2. Совершенствование системы учета и отчетности</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FA3656" w:rsidRPr="00FA3656" w:rsidRDefault="00FA3656" w:rsidP="00FA3656">
            <w:pPr>
              <w:spacing w:after="0" w:line="240" w:lineRule="auto"/>
              <w:jc w:val="center"/>
              <w:rPr>
                <w:rFonts w:eastAsia="Times New Roman"/>
                <w:sz w:val="18"/>
                <w:szCs w:val="18"/>
                <w:lang w:eastAsia="ru-RU"/>
              </w:rPr>
            </w:pPr>
            <w:r w:rsidRPr="00FA3656">
              <w:rPr>
                <w:rFonts w:eastAsia="Times New Roman"/>
                <w:sz w:val="18"/>
                <w:szCs w:val="18"/>
                <w:lang w:eastAsia="ru-RU"/>
              </w:rPr>
              <w:t>Финансовое управление</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FA3656" w:rsidRPr="00FA3656" w:rsidRDefault="00FA3656" w:rsidP="00FA3656">
            <w:pPr>
              <w:spacing w:after="0" w:line="240" w:lineRule="auto"/>
              <w:jc w:val="center"/>
              <w:rPr>
                <w:rFonts w:eastAsia="Times New Roman"/>
                <w:sz w:val="18"/>
                <w:szCs w:val="18"/>
                <w:lang w:eastAsia="ru-RU"/>
              </w:rPr>
            </w:pPr>
            <w:r w:rsidRPr="00FA3656">
              <w:rPr>
                <w:rFonts w:eastAsia="Times New Roman"/>
                <w:sz w:val="18"/>
                <w:szCs w:val="18"/>
                <w:lang w:eastAsia="ru-RU"/>
              </w:rPr>
              <w:t>801</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FA3656" w:rsidRPr="00FA3656" w:rsidRDefault="00FA3656" w:rsidP="00FA3656">
            <w:pPr>
              <w:spacing w:after="0" w:line="240" w:lineRule="auto"/>
              <w:jc w:val="center"/>
              <w:rPr>
                <w:rFonts w:eastAsia="Times New Roman"/>
                <w:sz w:val="18"/>
                <w:szCs w:val="18"/>
                <w:lang w:eastAsia="ru-RU"/>
              </w:rPr>
            </w:pPr>
            <w:r w:rsidRPr="00FA3656">
              <w:rPr>
                <w:rFonts w:eastAsia="Times New Roman"/>
                <w:sz w:val="18"/>
                <w:szCs w:val="18"/>
                <w:lang w:eastAsia="ru-RU"/>
              </w:rPr>
              <w:t> </w:t>
            </w:r>
          </w:p>
        </w:tc>
        <w:tc>
          <w:tcPr>
            <w:tcW w:w="1160" w:type="dxa"/>
            <w:vMerge w:val="restart"/>
            <w:tcBorders>
              <w:top w:val="nil"/>
              <w:left w:val="single" w:sz="4" w:space="0" w:color="auto"/>
              <w:bottom w:val="single" w:sz="4" w:space="0" w:color="auto"/>
              <w:right w:val="single" w:sz="4" w:space="0" w:color="auto"/>
            </w:tcBorders>
            <w:shd w:val="clear" w:color="auto" w:fill="auto"/>
            <w:vAlign w:val="bottom"/>
            <w:hideMark/>
          </w:tcPr>
          <w:p w:rsidR="00FA3656" w:rsidRPr="00FA3656" w:rsidRDefault="00FA3656" w:rsidP="00FA3656">
            <w:pPr>
              <w:spacing w:after="0" w:line="240" w:lineRule="auto"/>
              <w:jc w:val="center"/>
              <w:rPr>
                <w:rFonts w:eastAsia="Times New Roman"/>
                <w:color w:val="404040"/>
                <w:sz w:val="18"/>
                <w:szCs w:val="18"/>
                <w:lang w:eastAsia="ru-RU"/>
              </w:rPr>
            </w:pPr>
            <w:r w:rsidRPr="00FA3656">
              <w:rPr>
                <w:rFonts w:eastAsia="Times New Roman"/>
                <w:color w:val="404040"/>
                <w:sz w:val="18"/>
                <w:szCs w:val="18"/>
                <w:lang w:eastAsia="ru-RU"/>
              </w:rPr>
              <w:t> </w:t>
            </w:r>
          </w:p>
        </w:tc>
        <w:tc>
          <w:tcPr>
            <w:tcW w:w="88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FA3656" w:rsidRPr="00FA3656" w:rsidRDefault="00FA3656" w:rsidP="00FA3656">
            <w:pPr>
              <w:spacing w:after="0" w:line="240" w:lineRule="auto"/>
              <w:jc w:val="center"/>
              <w:rPr>
                <w:rFonts w:eastAsia="Times New Roman"/>
                <w:sz w:val="18"/>
                <w:szCs w:val="18"/>
                <w:lang w:eastAsia="ru-RU"/>
              </w:rPr>
            </w:pPr>
            <w:r w:rsidRPr="00FA3656">
              <w:rPr>
                <w:rFonts w:eastAsia="Times New Roman"/>
                <w:sz w:val="18"/>
                <w:szCs w:val="18"/>
                <w:lang w:eastAsia="ru-RU"/>
              </w:rPr>
              <w:t> </w:t>
            </w:r>
          </w:p>
        </w:tc>
        <w:tc>
          <w:tcPr>
            <w:tcW w:w="110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FA3656" w:rsidRPr="00FA3656" w:rsidRDefault="00FA3656" w:rsidP="00FA3656">
            <w:pPr>
              <w:spacing w:after="0" w:line="240" w:lineRule="auto"/>
              <w:jc w:val="right"/>
              <w:rPr>
                <w:rFonts w:eastAsia="Times New Roman"/>
                <w:b/>
                <w:bCs/>
                <w:sz w:val="18"/>
                <w:szCs w:val="18"/>
                <w:lang w:eastAsia="ru-RU"/>
              </w:rPr>
            </w:pPr>
            <w:r w:rsidRPr="00FA3656">
              <w:rPr>
                <w:rFonts w:eastAsia="Times New Roman"/>
                <w:b/>
                <w:bCs/>
                <w:sz w:val="18"/>
                <w:szCs w:val="18"/>
                <w:lang w:eastAsia="ru-RU"/>
              </w:rPr>
              <w:t>61 508,3</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FA3656" w:rsidRPr="00FA3656" w:rsidRDefault="00FA3656" w:rsidP="00FA3656">
            <w:pPr>
              <w:spacing w:after="0" w:line="240" w:lineRule="auto"/>
              <w:jc w:val="right"/>
              <w:rPr>
                <w:rFonts w:eastAsia="Times New Roman"/>
                <w:b/>
                <w:bCs/>
                <w:sz w:val="18"/>
                <w:szCs w:val="18"/>
                <w:lang w:eastAsia="ru-RU"/>
              </w:rPr>
            </w:pPr>
            <w:r w:rsidRPr="00FA3656">
              <w:rPr>
                <w:rFonts w:eastAsia="Times New Roman"/>
                <w:b/>
                <w:bCs/>
                <w:sz w:val="18"/>
                <w:szCs w:val="18"/>
                <w:lang w:eastAsia="ru-RU"/>
              </w:rPr>
              <w:t>54 682,3</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FA3656" w:rsidRPr="00FA3656" w:rsidRDefault="00FA3656" w:rsidP="00FA3656">
            <w:pPr>
              <w:spacing w:after="0" w:line="240" w:lineRule="auto"/>
              <w:jc w:val="right"/>
              <w:rPr>
                <w:rFonts w:eastAsia="Times New Roman"/>
                <w:b/>
                <w:bCs/>
                <w:sz w:val="18"/>
                <w:szCs w:val="18"/>
                <w:lang w:eastAsia="ru-RU"/>
              </w:rPr>
            </w:pPr>
            <w:r w:rsidRPr="00FA3656">
              <w:rPr>
                <w:rFonts w:eastAsia="Times New Roman"/>
                <w:b/>
                <w:bCs/>
                <w:sz w:val="18"/>
                <w:szCs w:val="18"/>
                <w:lang w:eastAsia="ru-RU"/>
              </w:rPr>
              <w:t>57 799,1</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FA3656" w:rsidRPr="00FA3656" w:rsidRDefault="00FA3656" w:rsidP="00FA3656">
            <w:pPr>
              <w:spacing w:after="0" w:line="240" w:lineRule="auto"/>
              <w:jc w:val="right"/>
              <w:rPr>
                <w:rFonts w:eastAsia="Times New Roman"/>
                <w:b/>
                <w:bCs/>
                <w:sz w:val="18"/>
                <w:szCs w:val="18"/>
                <w:lang w:eastAsia="ru-RU"/>
              </w:rPr>
            </w:pPr>
            <w:r w:rsidRPr="00FA3656">
              <w:rPr>
                <w:rFonts w:eastAsia="Times New Roman"/>
                <w:b/>
                <w:bCs/>
                <w:sz w:val="18"/>
                <w:szCs w:val="18"/>
                <w:lang w:eastAsia="ru-RU"/>
              </w:rPr>
              <w:t>173 989,7</w:t>
            </w:r>
          </w:p>
        </w:tc>
        <w:tc>
          <w:tcPr>
            <w:tcW w:w="2640" w:type="dxa"/>
            <w:vMerge w:val="restart"/>
            <w:tcBorders>
              <w:top w:val="nil"/>
              <w:left w:val="single" w:sz="4" w:space="0" w:color="auto"/>
              <w:bottom w:val="nil"/>
              <w:right w:val="single" w:sz="4" w:space="0" w:color="auto"/>
            </w:tcBorders>
            <w:shd w:val="clear" w:color="auto" w:fill="auto"/>
            <w:vAlign w:val="center"/>
            <w:hideMark/>
          </w:tcPr>
          <w:p w:rsidR="00FA3656" w:rsidRPr="00FA3656" w:rsidRDefault="00FA3656" w:rsidP="00FA3656">
            <w:pPr>
              <w:spacing w:after="0" w:line="240" w:lineRule="auto"/>
              <w:jc w:val="center"/>
              <w:rPr>
                <w:rFonts w:eastAsia="Times New Roman"/>
                <w:sz w:val="18"/>
                <w:szCs w:val="18"/>
                <w:lang w:eastAsia="ru-RU"/>
              </w:rPr>
            </w:pPr>
            <w:r w:rsidRPr="00FA3656">
              <w:rPr>
                <w:rFonts w:eastAsia="Times New Roman"/>
                <w:sz w:val="18"/>
                <w:szCs w:val="18"/>
                <w:lang w:eastAsia="ru-RU"/>
              </w:rPr>
              <w:t>Своевременность уплаты налоговых платежей, выплаты заработной платы: дней сверх установленного срока – 0</w:t>
            </w:r>
          </w:p>
        </w:tc>
      </w:tr>
      <w:tr w:rsidR="00FA3656" w:rsidRPr="00FA3656" w:rsidTr="00FA3656">
        <w:trPr>
          <w:trHeight w:val="465"/>
        </w:trPr>
        <w:tc>
          <w:tcPr>
            <w:tcW w:w="2800" w:type="dxa"/>
            <w:vMerge/>
            <w:tcBorders>
              <w:top w:val="nil"/>
              <w:left w:val="single" w:sz="4" w:space="0" w:color="auto"/>
              <w:bottom w:val="single" w:sz="4" w:space="0" w:color="auto"/>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c>
          <w:tcPr>
            <w:tcW w:w="1480" w:type="dxa"/>
            <w:vMerge/>
            <w:tcBorders>
              <w:top w:val="nil"/>
              <w:left w:val="single" w:sz="4" w:space="0" w:color="auto"/>
              <w:bottom w:val="single" w:sz="4" w:space="0" w:color="000000"/>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c>
          <w:tcPr>
            <w:tcW w:w="960" w:type="dxa"/>
            <w:vMerge/>
            <w:tcBorders>
              <w:top w:val="nil"/>
              <w:left w:val="single" w:sz="4" w:space="0" w:color="auto"/>
              <w:bottom w:val="single" w:sz="4" w:space="0" w:color="auto"/>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c>
          <w:tcPr>
            <w:tcW w:w="1160" w:type="dxa"/>
            <w:vMerge/>
            <w:tcBorders>
              <w:top w:val="nil"/>
              <w:left w:val="single" w:sz="4" w:space="0" w:color="auto"/>
              <w:bottom w:val="single" w:sz="4" w:space="0" w:color="auto"/>
              <w:right w:val="single" w:sz="4" w:space="0" w:color="auto"/>
            </w:tcBorders>
            <w:vAlign w:val="center"/>
            <w:hideMark/>
          </w:tcPr>
          <w:p w:rsidR="00FA3656" w:rsidRPr="00FA3656" w:rsidRDefault="00FA3656" w:rsidP="00FA3656">
            <w:pPr>
              <w:spacing w:after="0" w:line="240" w:lineRule="auto"/>
              <w:rPr>
                <w:rFonts w:eastAsia="Times New Roman"/>
                <w:color w:val="404040"/>
                <w:sz w:val="18"/>
                <w:szCs w:val="18"/>
                <w:lang w:eastAsia="ru-RU"/>
              </w:rPr>
            </w:pPr>
          </w:p>
        </w:tc>
        <w:tc>
          <w:tcPr>
            <w:tcW w:w="880" w:type="dxa"/>
            <w:vMerge/>
            <w:tcBorders>
              <w:top w:val="nil"/>
              <w:left w:val="single" w:sz="4" w:space="0" w:color="auto"/>
              <w:bottom w:val="single" w:sz="4" w:space="0" w:color="auto"/>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c>
          <w:tcPr>
            <w:tcW w:w="1100" w:type="dxa"/>
            <w:vMerge/>
            <w:tcBorders>
              <w:top w:val="nil"/>
              <w:left w:val="single" w:sz="4" w:space="0" w:color="auto"/>
              <w:bottom w:val="single" w:sz="4" w:space="0" w:color="auto"/>
              <w:right w:val="single" w:sz="4" w:space="0" w:color="auto"/>
            </w:tcBorders>
            <w:vAlign w:val="center"/>
            <w:hideMark/>
          </w:tcPr>
          <w:p w:rsidR="00FA3656" w:rsidRPr="00FA3656" w:rsidRDefault="00FA3656" w:rsidP="00FA3656">
            <w:pPr>
              <w:spacing w:after="0" w:line="240" w:lineRule="auto"/>
              <w:rPr>
                <w:rFonts w:eastAsia="Times New Roman"/>
                <w:b/>
                <w:bCs/>
                <w:sz w:val="18"/>
                <w:szCs w:val="18"/>
                <w:lang w:eastAsia="ru-RU"/>
              </w:rPr>
            </w:pPr>
          </w:p>
        </w:tc>
        <w:tc>
          <w:tcPr>
            <w:tcW w:w="960" w:type="dxa"/>
            <w:vMerge/>
            <w:tcBorders>
              <w:top w:val="nil"/>
              <w:left w:val="single" w:sz="4" w:space="0" w:color="auto"/>
              <w:bottom w:val="single" w:sz="4" w:space="0" w:color="auto"/>
              <w:right w:val="single" w:sz="4" w:space="0" w:color="auto"/>
            </w:tcBorders>
            <w:vAlign w:val="center"/>
            <w:hideMark/>
          </w:tcPr>
          <w:p w:rsidR="00FA3656" w:rsidRPr="00FA3656" w:rsidRDefault="00FA3656" w:rsidP="00FA3656">
            <w:pPr>
              <w:spacing w:after="0" w:line="240" w:lineRule="auto"/>
              <w:rPr>
                <w:rFonts w:eastAsia="Times New Roman"/>
                <w:b/>
                <w:bCs/>
                <w:sz w:val="18"/>
                <w:szCs w:val="18"/>
                <w:lang w:eastAsia="ru-RU"/>
              </w:rPr>
            </w:pPr>
          </w:p>
        </w:tc>
        <w:tc>
          <w:tcPr>
            <w:tcW w:w="960" w:type="dxa"/>
            <w:vMerge/>
            <w:tcBorders>
              <w:top w:val="nil"/>
              <w:left w:val="single" w:sz="4" w:space="0" w:color="auto"/>
              <w:bottom w:val="single" w:sz="4" w:space="0" w:color="auto"/>
              <w:right w:val="single" w:sz="4" w:space="0" w:color="auto"/>
            </w:tcBorders>
            <w:vAlign w:val="center"/>
            <w:hideMark/>
          </w:tcPr>
          <w:p w:rsidR="00FA3656" w:rsidRPr="00FA3656" w:rsidRDefault="00FA3656" w:rsidP="00FA3656">
            <w:pPr>
              <w:spacing w:after="0" w:line="240" w:lineRule="auto"/>
              <w:rPr>
                <w:rFonts w:eastAsia="Times New Roman"/>
                <w:b/>
                <w:bCs/>
                <w:sz w:val="18"/>
                <w:szCs w:val="18"/>
                <w:lang w:eastAsia="ru-RU"/>
              </w:rPr>
            </w:pPr>
          </w:p>
        </w:tc>
        <w:tc>
          <w:tcPr>
            <w:tcW w:w="960" w:type="dxa"/>
            <w:vMerge/>
            <w:tcBorders>
              <w:top w:val="nil"/>
              <w:left w:val="single" w:sz="4" w:space="0" w:color="auto"/>
              <w:bottom w:val="single" w:sz="4" w:space="0" w:color="auto"/>
              <w:right w:val="single" w:sz="4" w:space="0" w:color="auto"/>
            </w:tcBorders>
            <w:vAlign w:val="center"/>
            <w:hideMark/>
          </w:tcPr>
          <w:p w:rsidR="00FA3656" w:rsidRPr="00FA3656" w:rsidRDefault="00FA3656" w:rsidP="00FA3656">
            <w:pPr>
              <w:spacing w:after="0" w:line="240" w:lineRule="auto"/>
              <w:rPr>
                <w:rFonts w:eastAsia="Times New Roman"/>
                <w:b/>
                <w:bCs/>
                <w:sz w:val="18"/>
                <w:szCs w:val="18"/>
                <w:lang w:eastAsia="ru-RU"/>
              </w:rPr>
            </w:pPr>
          </w:p>
        </w:tc>
        <w:tc>
          <w:tcPr>
            <w:tcW w:w="2640" w:type="dxa"/>
            <w:vMerge/>
            <w:tcBorders>
              <w:top w:val="nil"/>
              <w:left w:val="single" w:sz="4" w:space="0" w:color="auto"/>
              <w:bottom w:val="nil"/>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r>
      <w:tr w:rsidR="00FA3656" w:rsidRPr="00FA3656" w:rsidTr="00FA3656">
        <w:trPr>
          <w:trHeight w:val="240"/>
        </w:trPr>
        <w:tc>
          <w:tcPr>
            <w:tcW w:w="2800" w:type="dxa"/>
            <w:vMerge w:val="restart"/>
            <w:tcBorders>
              <w:top w:val="nil"/>
              <w:left w:val="single" w:sz="4" w:space="0" w:color="auto"/>
              <w:bottom w:val="single" w:sz="4" w:space="0" w:color="auto"/>
              <w:right w:val="single" w:sz="4" w:space="0" w:color="auto"/>
            </w:tcBorders>
            <w:shd w:val="clear" w:color="auto" w:fill="auto"/>
            <w:vAlign w:val="center"/>
            <w:hideMark/>
          </w:tcPr>
          <w:p w:rsidR="00FA3656" w:rsidRPr="00FA3656" w:rsidRDefault="00FA3656" w:rsidP="00FA3656">
            <w:pPr>
              <w:spacing w:after="0" w:line="240" w:lineRule="auto"/>
              <w:rPr>
                <w:rFonts w:eastAsia="Times New Roman"/>
                <w:sz w:val="18"/>
                <w:szCs w:val="18"/>
                <w:lang w:eastAsia="ru-RU"/>
              </w:rPr>
            </w:pPr>
            <w:r w:rsidRPr="00FA3656">
              <w:rPr>
                <w:rFonts w:eastAsia="Times New Roman"/>
                <w:sz w:val="18"/>
                <w:szCs w:val="18"/>
                <w:lang w:eastAsia="ru-RU"/>
              </w:rPr>
              <w:t xml:space="preserve">Расходы на обеспечение </w:t>
            </w:r>
            <w:r w:rsidRPr="00FA3656">
              <w:rPr>
                <w:rFonts w:eastAsia="Times New Roman"/>
                <w:sz w:val="18"/>
                <w:szCs w:val="18"/>
                <w:lang w:eastAsia="ru-RU"/>
              </w:rPr>
              <w:lastRenderedPageBreak/>
              <w:t>деятельности (оказание услуг) муниципальных организаций (учреждений)</w:t>
            </w:r>
          </w:p>
        </w:tc>
        <w:tc>
          <w:tcPr>
            <w:tcW w:w="1480" w:type="dxa"/>
            <w:vMerge/>
            <w:tcBorders>
              <w:top w:val="nil"/>
              <w:left w:val="single" w:sz="4" w:space="0" w:color="auto"/>
              <w:bottom w:val="single" w:sz="4" w:space="0" w:color="000000"/>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FA3656" w:rsidRPr="00FA3656" w:rsidRDefault="00FA3656" w:rsidP="00FA3656">
            <w:pPr>
              <w:spacing w:after="0" w:line="240" w:lineRule="auto"/>
              <w:jc w:val="center"/>
              <w:rPr>
                <w:rFonts w:eastAsia="Times New Roman"/>
                <w:sz w:val="18"/>
                <w:szCs w:val="18"/>
                <w:lang w:eastAsia="ru-RU"/>
              </w:rPr>
            </w:pPr>
            <w:r w:rsidRPr="00FA3656">
              <w:rPr>
                <w:rFonts w:eastAsia="Times New Roman"/>
                <w:sz w:val="18"/>
                <w:szCs w:val="18"/>
                <w:lang w:eastAsia="ru-RU"/>
              </w:rPr>
              <w:t>0113</w:t>
            </w:r>
          </w:p>
        </w:tc>
        <w:tc>
          <w:tcPr>
            <w:tcW w:w="1160" w:type="dxa"/>
            <w:vMerge w:val="restart"/>
            <w:tcBorders>
              <w:top w:val="nil"/>
              <w:left w:val="single" w:sz="4" w:space="0" w:color="auto"/>
              <w:bottom w:val="single" w:sz="4" w:space="0" w:color="000000"/>
              <w:right w:val="single" w:sz="4" w:space="0" w:color="auto"/>
            </w:tcBorders>
            <w:shd w:val="clear" w:color="auto" w:fill="auto"/>
            <w:vAlign w:val="center"/>
            <w:hideMark/>
          </w:tcPr>
          <w:p w:rsidR="00FA3656" w:rsidRPr="00FA3656" w:rsidRDefault="00FA3656" w:rsidP="00FA3656">
            <w:pPr>
              <w:spacing w:after="0" w:line="240" w:lineRule="auto"/>
              <w:jc w:val="center"/>
              <w:rPr>
                <w:rFonts w:eastAsia="Times New Roman"/>
                <w:color w:val="404040"/>
                <w:sz w:val="18"/>
                <w:szCs w:val="18"/>
                <w:lang w:eastAsia="ru-RU"/>
              </w:rPr>
            </w:pPr>
            <w:r w:rsidRPr="00FA3656">
              <w:rPr>
                <w:rFonts w:eastAsia="Times New Roman"/>
                <w:color w:val="404040"/>
                <w:sz w:val="18"/>
                <w:szCs w:val="18"/>
                <w:lang w:eastAsia="ru-RU"/>
              </w:rPr>
              <w:t>0180080031</w:t>
            </w:r>
          </w:p>
        </w:tc>
        <w:tc>
          <w:tcPr>
            <w:tcW w:w="880" w:type="dxa"/>
            <w:vMerge w:val="restart"/>
            <w:tcBorders>
              <w:top w:val="nil"/>
              <w:left w:val="single" w:sz="4" w:space="0" w:color="auto"/>
              <w:bottom w:val="single" w:sz="4" w:space="0" w:color="000000"/>
              <w:right w:val="single" w:sz="4" w:space="0" w:color="auto"/>
            </w:tcBorders>
            <w:shd w:val="clear" w:color="auto" w:fill="auto"/>
            <w:vAlign w:val="center"/>
            <w:hideMark/>
          </w:tcPr>
          <w:p w:rsidR="00FA3656" w:rsidRPr="00FA3656" w:rsidRDefault="00FA3656" w:rsidP="00FA3656">
            <w:pPr>
              <w:spacing w:after="0" w:line="240" w:lineRule="auto"/>
              <w:jc w:val="center"/>
              <w:rPr>
                <w:rFonts w:eastAsia="Times New Roman"/>
                <w:sz w:val="18"/>
                <w:szCs w:val="18"/>
                <w:lang w:eastAsia="ru-RU"/>
              </w:rPr>
            </w:pPr>
            <w:r w:rsidRPr="00FA3656">
              <w:rPr>
                <w:rFonts w:eastAsia="Times New Roman"/>
                <w:sz w:val="18"/>
                <w:szCs w:val="18"/>
                <w:lang w:eastAsia="ru-RU"/>
              </w:rPr>
              <w:t xml:space="preserve">110, </w:t>
            </w:r>
            <w:r w:rsidRPr="00FA3656">
              <w:rPr>
                <w:rFonts w:eastAsia="Times New Roman"/>
                <w:sz w:val="18"/>
                <w:szCs w:val="18"/>
                <w:lang w:eastAsia="ru-RU"/>
              </w:rPr>
              <w:lastRenderedPageBreak/>
              <w:t>240, 850</w:t>
            </w:r>
          </w:p>
        </w:tc>
        <w:tc>
          <w:tcPr>
            <w:tcW w:w="11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A3656" w:rsidRPr="00FA3656" w:rsidRDefault="00FA3656" w:rsidP="00FA3656">
            <w:pPr>
              <w:spacing w:after="0" w:line="240" w:lineRule="auto"/>
              <w:jc w:val="right"/>
              <w:rPr>
                <w:rFonts w:eastAsia="Times New Roman"/>
                <w:sz w:val="18"/>
                <w:szCs w:val="18"/>
                <w:lang w:eastAsia="ru-RU"/>
              </w:rPr>
            </w:pPr>
            <w:r w:rsidRPr="00FA3656">
              <w:rPr>
                <w:rFonts w:eastAsia="Times New Roman"/>
                <w:sz w:val="18"/>
                <w:szCs w:val="18"/>
                <w:lang w:eastAsia="ru-RU"/>
              </w:rPr>
              <w:lastRenderedPageBreak/>
              <w:t>61 494,8</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A3656" w:rsidRPr="00FA3656" w:rsidRDefault="00FA3656" w:rsidP="00FA3656">
            <w:pPr>
              <w:spacing w:after="0" w:line="240" w:lineRule="auto"/>
              <w:jc w:val="right"/>
              <w:rPr>
                <w:rFonts w:eastAsia="Times New Roman"/>
                <w:sz w:val="18"/>
                <w:szCs w:val="18"/>
                <w:lang w:eastAsia="ru-RU"/>
              </w:rPr>
            </w:pPr>
            <w:r w:rsidRPr="00FA3656">
              <w:rPr>
                <w:rFonts w:eastAsia="Times New Roman"/>
                <w:sz w:val="18"/>
                <w:szCs w:val="18"/>
                <w:lang w:eastAsia="ru-RU"/>
              </w:rPr>
              <w:t>54 682,3</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A3656" w:rsidRPr="00FA3656" w:rsidRDefault="00FA3656" w:rsidP="00FA3656">
            <w:pPr>
              <w:spacing w:after="0" w:line="240" w:lineRule="auto"/>
              <w:jc w:val="right"/>
              <w:rPr>
                <w:rFonts w:eastAsia="Times New Roman"/>
                <w:sz w:val="18"/>
                <w:szCs w:val="18"/>
                <w:lang w:eastAsia="ru-RU"/>
              </w:rPr>
            </w:pPr>
            <w:r w:rsidRPr="00FA3656">
              <w:rPr>
                <w:rFonts w:eastAsia="Times New Roman"/>
                <w:sz w:val="18"/>
                <w:szCs w:val="18"/>
                <w:lang w:eastAsia="ru-RU"/>
              </w:rPr>
              <w:t>57 799,1</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A3656" w:rsidRPr="00FA3656" w:rsidRDefault="00FA3656" w:rsidP="00FA3656">
            <w:pPr>
              <w:spacing w:after="0" w:line="240" w:lineRule="auto"/>
              <w:jc w:val="center"/>
              <w:rPr>
                <w:rFonts w:eastAsia="Times New Roman"/>
                <w:sz w:val="18"/>
                <w:szCs w:val="18"/>
                <w:lang w:eastAsia="ru-RU"/>
              </w:rPr>
            </w:pPr>
            <w:r w:rsidRPr="00FA3656">
              <w:rPr>
                <w:rFonts w:eastAsia="Times New Roman"/>
                <w:sz w:val="18"/>
                <w:szCs w:val="18"/>
                <w:lang w:eastAsia="ru-RU"/>
              </w:rPr>
              <w:t>173 976,2</w:t>
            </w:r>
          </w:p>
        </w:tc>
        <w:tc>
          <w:tcPr>
            <w:tcW w:w="2640" w:type="dxa"/>
            <w:vMerge/>
            <w:tcBorders>
              <w:top w:val="nil"/>
              <w:left w:val="single" w:sz="4" w:space="0" w:color="auto"/>
              <w:bottom w:val="nil"/>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r>
      <w:tr w:rsidR="00FA3656" w:rsidRPr="00FA3656" w:rsidTr="00FA3656">
        <w:trPr>
          <w:trHeight w:val="210"/>
        </w:trPr>
        <w:tc>
          <w:tcPr>
            <w:tcW w:w="2800" w:type="dxa"/>
            <w:vMerge/>
            <w:tcBorders>
              <w:top w:val="nil"/>
              <w:left w:val="single" w:sz="4" w:space="0" w:color="auto"/>
              <w:bottom w:val="single" w:sz="4" w:space="0" w:color="auto"/>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c>
          <w:tcPr>
            <w:tcW w:w="1480" w:type="dxa"/>
            <w:vMerge/>
            <w:tcBorders>
              <w:top w:val="nil"/>
              <w:left w:val="single" w:sz="4" w:space="0" w:color="auto"/>
              <w:bottom w:val="single" w:sz="4" w:space="0" w:color="000000"/>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c>
          <w:tcPr>
            <w:tcW w:w="1160" w:type="dxa"/>
            <w:vMerge/>
            <w:tcBorders>
              <w:top w:val="nil"/>
              <w:left w:val="single" w:sz="4" w:space="0" w:color="auto"/>
              <w:bottom w:val="single" w:sz="4" w:space="0" w:color="000000"/>
              <w:right w:val="single" w:sz="4" w:space="0" w:color="auto"/>
            </w:tcBorders>
            <w:vAlign w:val="center"/>
            <w:hideMark/>
          </w:tcPr>
          <w:p w:rsidR="00FA3656" w:rsidRPr="00FA3656" w:rsidRDefault="00FA3656" w:rsidP="00FA3656">
            <w:pPr>
              <w:spacing w:after="0" w:line="240" w:lineRule="auto"/>
              <w:rPr>
                <w:rFonts w:eastAsia="Times New Roman"/>
                <w:color w:val="404040"/>
                <w:sz w:val="18"/>
                <w:szCs w:val="18"/>
                <w:lang w:eastAsia="ru-RU"/>
              </w:rPr>
            </w:pPr>
          </w:p>
        </w:tc>
        <w:tc>
          <w:tcPr>
            <w:tcW w:w="880" w:type="dxa"/>
            <w:vMerge/>
            <w:tcBorders>
              <w:top w:val="nil"/>
              <w:left w:val="single" w:sz="4" w:space="0" w:color="auto"/>
              <w:bottom w:val="single" w:sz="4" w:space="0" w:color="000000"/>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c>
          <w:tcPr>
            <w:tcW w:w="1100" w:type="dxa"/>
            <w:vMerge/>
            <w:tcBorders>
              <w:top w:val="nil"/>
              <w:left w:val="single" w:sz="4" w:space="0" w:color="auto"/>
              <w:bottom w:val="single" w:sz="4" w:space="0" w:color="000000"/>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c>
          <w:tcPr>
            <w:tcW w:w="2640" w:type="dxa"/>
            <w:vMerge/>
            <w:tcBorders>
              <w:top w:val="nil"/>
              <w:left w:val="single" w:sz="4" w:space="0" w:color="auto"/>
              <w:bottom w:val="nil"/>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r>
      <w:tr w:rsidR="00FA3656" w:rsidRPr="00FA3656" w:rsidTr="00FA3656">
        <w:trPr>
          <w:trHeight w:val="207"/>
        </w:trPr>
        <w:tc>
          <w:tcPr>
            <w:tcW w:w="2800" w:type="dxa"/>
            <w:vMerge/>
            <w:tcBorders>
              <w:top w:val="nil"/>
              <w:left w:val="single" w:sz="4" w:space="0" w:color="auto"/>
              <w:bottom w:val="single" w:sz="4" w:space="0" w:color="auto"/>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c>
          <w:tcPr>
            <w:tcW w:w="1480" w:type="dxa"/>
            <w:vMerge/>
            <w:tcBorders>
              <w:top w:val="nil"/>
              <w:left w:val="single" w:sz="4" w:space="0" w:color="auto"/>
              <w:bottom w:val="single" w:sz="4" w:space="0" w:color="000000"/>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c>
          <w:tcPr>
            <w:tcW w:w="1160" w:type="dxa"/>
            <w:vMerge/>
            <w:tcBorders>
              <w:top w:val="nil"/>
              <w:left w:val="single" w:sz="4" w:space="0" w:color="auto"/>
              <w:bottom w:val="single" w:sz="4" w:space="0" w:color="000000"/>
              <w:right w:val="single" w:sz="4" w:space="0" w:color="auto"/>
            </w:tcBorders>
            <w:vAlign w:val="center"/>
            <w:hideMark/>
          </w:tcPr>
          <w:p w:rsidR="00FA3656" w:rsidRPr="00FA3656" w:rsidRDefault="00FA3656" w:rsidP="00FA3656">
            <w:pPr>
              <w:spacing w:after="0" w:line="240" w:lineRule="auto"/>
              <w:rPr>
                <w:rFonts w:eastAsia="Times New Roman"/>
                <w:color w:val="404040"/>
                <w:sz w:val="18"/>
                <w:szCs w:val="18"/>
                <w:lang w:eastAsia="ru-RU"/>
              </w:rPr>
            </w:pPr>
          </w:p>
        </w:tc>
        <w:tc>
          <w:tcPr>
            <w:tcW w:w="880" w:type="dxa"/>
            <w:vMerge/>
            <w:tcBorders>
              <w:top w:val="nil"/>
              <w:left w:val="single" w:sz="4" w:space="0" w:color="auto"/>
              <w:bottom w:val="single" w:sz="4" w:space="0" w:color="000000"/>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c>
          <w:tcPr>
            <w:tcW w:w="1100" w:type="dxa"/>
            <w:vMerge/>
            <w:tcBorders>
              <w:top w:val="nil"/>
              <w:left w:val="single" w:sz="4" w:space="0" w:color="auto"/>
              <w:bottom w:val="single" w:sz="4" w:space="0" w:color="000000"/>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c>
          <w:tcPr>
            <w:tcW w:w="2640" w:type="dxa"/>
            <w:vMerge/>
            <w:tcBorders>
              <w:top w:val="nil"/>
              <w:left w:val="single" w:sz="4" w:space="0" w:color="auto"/>
              <w:bottom w:val="nil"/>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r>
      <w:tr w:rsidR="00FA3656" w:rsidRPr="00FA3656" w:rsidTr="00FA3656">
        <w:trPr>
          <w:trHeight w:val="207"/>
        </w:trPr>
        <w:tc>
          <w:tcPr>
            <w:tcW w:w="2800" w:type="dxa"/>
            <w:vMerge/>
            <w:tcBorders>
              <w:top w:val="nil"/>
              <w:left w:val="single" w:sz="4" w:space="0" w:color="auto"/>
              <w:bottom w:val="single" w:sz="4" w:space="0" w:color="auto"/>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c>
          <w:tcPr>
            <w:tcW w:w="1480" w:type="dxa"/>
            <w:vMerge/>
            <w:tcBorders>
              <w:top w:val="nil"/>
              <w:left w:val="single" w:sz="4" w:space="0" w:color="auto"/>
              <w:bottom w:val="single" w:sz="4" w:space="0" w:color="000000"/>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c>
          <w:tcPr>
            <w:tcW w:w="1160" w:type="dxa"/>
            <w:vMerge/>
            <w:tcBorders>
              <w:top w:val="nil"/>
              <w:left w:val="single" w:sz="4" w:space="0" w:color="auto"/>
              <w:bottom w:val="single" w:sz="4" w:space="0" w:color="000000"/>
              <w:right w:val="single" w:sz="4" w:space="0" w:color="auto"/>
            </w:tcBorders>
            <w:vAlign w:val="center"/>
            <w:hideMark/>
          </w:tcPr>
          <w:p w:rsidR="00FA3656" w:rsidRPr="00FA3656" w:rsidRDefault="00FA3656" w:rsidP="00FA3656">
            <w:pPr>
              <w:spacing w:after="0" w:line="240" w:lineRule="auto"/>
              <w:rPr>
                <w:rFonts w:eastAsia="Times New Roman"/>
                <w:color w:val="404040"/>
                <w:sz w:val="18"/>
                <w:szCs w:val="18"/>
                <w:lang w:eastAsia="ru-RU"/>
              </w:rPr>
            </w:pPr>
          </w:p>
        </w:tc>
        <w:tc>
          <w:tcPr>
            <w:tcW w:w="880" w:type="dxa"/>
            <w:vMerge/>
            <w:tcBorders>
              <w:top w:val="nil"/>
              <w:left w:val="single" w:sz="4" w:space="0" w:color="auto"/>
              <w:bottom w:val="single" w:sz="4" w:space="0" w:color="000000"/>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c>
          <w:tcPr>
            <w:tcW w:w="1100" w:type="dxa"/>
            <w:vMerge/>
            <w:tcBorders>
              <w:top w:val="nil"/>
              <w:left w:val="single" w:sz="4" w:space="0" w:color="auto"/>
              <w:bottom w:val="single" w:sz="4" w:space="0" w:color="000000"/>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c>
          <w:tcPr>
            <w:tcW w:w="2640" w:type="dxa"/>
            <w:vMerge/>
            <w:tcBorders>
              <w:top w:val="nil"/>
              <w:left w:val="single" w:sz="4" w:space="0" w:color="auto"/>
              <w:bottom w:val="nil"/>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r>
      <w:tr w:rsidR="00FA3656" w:rsidRPr="00FA3656" w:rsidTr="00D317C4">
        <w:trPr>
          <w:trHeight w:val="207"/>
        </w:trPr>
        <w:tc>
          <w:tcPr>
            <w:tcW w:w="2800" w:type="dxa"/>
            <w:vMerge/>
            <w:tcBorders>
              <w:top w:val="nil"/>
              <w:left w:val="single" w:sz="4" w:space="0" w:color="auto"/>
              <w:bottom w:val="single" w:sz="4" w:space="0" w:color="auto"/>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c>
          <w:tcPr>
            <w:tcW w:w="1480" w:type="dxa"/>
            <w:vMerge/>
            <w:tcBorders>
              <w:top w:val="nil"/>
              <w:left w:val="single" w:sz="4" w:space="0" w:color="auto"/>
              <w:bottom w:val="single" w:sz="4" w:space="0" w:color="000000"/>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c>
          <w:tcPr>
            <w:tcW w:w="1160" w:type="dxa"/>
            <w:vMerge/>
            <w:tcBorders>
              <w:top w:val="nil"/>
              <w:left w:val="single" w:sz="4" w:space="0" w:color="auto"/>
              <w:bottom w:val="single" w:sz="4" w:space="0" w:color="000000"/>
              <w:right w:val="single" w:sz="4" w:space="0" w:color="auto"/>
            </w:tcBorders>
            <w:vAlign w:val="center"/>
            <w:hideMark/>
          </w:tcPr>
          <w:p w:rsidR="00FA3656" w:rsidRPr="00FA3656" w:rsidRDefault="00FA3656" w:rsidP="00FA3656">
            <w:pPr>
              <w:spacing w:after="0" w:line="240" w:lineRule="auto"/>
              <w:rPr>
                <w:rFonts w:eastAsia="Times New Roman"/>
                <w:color w:val="404040"/>
                <w:sz w:val="18"/>
                <w:szCs w:val="18"/>
                <w:lang w:eastAsia="ru-RU"/>
              </w:rPr>
            </w:pPr>
          </w:p>
        </w:tc>
        <w:tc>
          <w:tcPr>
            <w:tcW w:w="880" w:type="dxa"/>
            <w:vMerge/>
            <w:tcBorders>
              <w:top w:val="nil"/>
              <w:left w:val="single" w:sz="4" w:space="0" w:color="auto"/>
              <w:bottom w:val="single" w:sz="4" w:space="0" w:color="000000"/>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c>
          <w:tcPr>
            <w:tcW w:w="1100" w:type="dxa"/>
            <w:vMerge/>
            <w:tcBorders>
              <w:top w:val="nil"/>
              <w:left w:val="single" w:sz="4" w:space="0" w:color="auto"/>
              <w:bottom w:val="single" w:sz="4" w:space="0" w:color="000000"/>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c>
          <w:tcPr>
            <w:tcW w:w="2640" w:type="dxa"/>
            <w:vMerge/>
            <w:tcBorders>
              <w:top w:val="nil"/>
              <w:left w:val="single" w:sz="4" w:space="0" w:color="auto"/>
              <w:bottom w:val="nil"/>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r>
      <w:tr w:rsidR="00FA3656" w:rsidRPr="00FA3656" w:rsidTr="00FA3656">
        <w:trPr>
          <w:trHeight w:val="1695"/>
        </w:trPr>
        <w:tc>
          <w:tcPr>
            <w:tcW w:w="2800" w:type="dxa"/>
            <w:tcBorders>
              <w:top w:val="nil"/>
              <w:left w:val="single" w:sz="4" w:space="0" w:color="auto"/>
              <w:bottom w:val="single" w:sz="4" w:space="0" w:color="auto"/>
              <w:right w:val="single" w:sz="4" w:space="0" w:color="auto"/>
            </w:tcBorders>
            <w:shd w:val="clear" w:color="auto" w:fill="auto"/>
            <w:hideMark/>
          </w:tcPr>
          <w:p w:rsidR="00FA3656" w:rsidRPr="00FA3656" w:rsidRDefault="00FA3656" w:rsidP="00FA3656">
            <w:pPr>
              <w:spacing w:after="0" w:line="240" w:lineRule="auto"/>
              <w:rPr>
                <w:rFonts w:eastAsia="Times New Roman"/>
                <w:sz w:val="18"/>
                <w:szCs w:val="18"/>
                <w:lang w:eastAsia="ru-RU"/>
              </w:rPr>
            </w:pPr>
            <w:r w:rsidRPr="00FA3656">
              <w:rPr>
                <w:rFonts w:eastAsia="Times New Roman"/>
                <w:sz w:val="18"/>
                <w:szCs w:val="18"/>
                <w:lang w:eastAsia="ru-RU"/>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FA3656">
              <w:rPr>
                <w:rFonts w:eastAsia="Times New Roman"/>
                <w:sz w:val="18"/>
                <w:szCs w:val="18"/>
                <w:lang w:eastAsia="ru-RU"/>
              </w:rPr>
              <w:t>размера оплаты труда</w:t>
            </w:r>
            <w:proofErr w:type="gramEnd"/>
            <w:r w:rsidRPr="00FA3656">
              <w:rPr>
                <w:rFonts w:eastAsia="Times New Roman"/>
                <w:sz w:val="18"/>
                <w:szCs w:val="18"/>
                <w:lang w:eastAsia="ru-RU"/>
              </w:rPr>
              <w:t>)</w:t>
            </w:r>
          </w:p>
        </w:tc>
        <w:tc>
          <w:tcPr>
            <w:tcW w:w="1480" w:type="dxa"/>
            <w:vMerge/>
            <w:tcBorders>
              <w:top w:val="nil"/>
              <w:left w:val="single" w:sz="4" w:space="0" w:color="auto"/>
              <w:bottom w:val="single" w:sz="4" w:space="0" w:color="000000"/>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FA3656" w:rsidRPr="00FA3656" w:rsidRDefault="00FA3656" w:rsidP="00FA3656">
            <w:pPr>
              <w:spacing w:after="0" w:line="240" w:lineRule="auto"/>
              <w:jc w:val="center"/>
              <w:rPr>
                <w:rFonts w:eastAsia="Times New Roman"/>
                <w:sz w:val="18"/>
                <w:szCs w:val="18"/>
                <w:lang w:eastAsia="ru-RU"/>
              </w:rPr>
            </w:pPr>
            <w:r w:rsidRPr="00FA3656">
              <w:rPr>
                <w:rFonts w:eastAsia="Times New Roman"/>
                <w:sz w:val="18"/>
                <w:szCs w:val="18"/>
                <w:lang w:eastAsia="ru-RU"/>
              </w:rPr>
              <w:t>801</w:t>
            </w:r>
          </w:p>
        </w:tc>
        <w:tc>
          <w:tcPr>
            <w:tcW w:w="960" w:type="dxa"/>
            <w:tcBorders>
              <w:top w:val="nil"/>
              <w:left w:val="nil"/>
              <w:bottom w:val="single" w:sz="4" w:space="0" w:color="auto"/>
              <w:right w:val="single" w:sz="4" w:space="0" w:color="auto"/>
            </w:tcBorders>
            <w:shd w:val="clear" w:color="auto" w:fill="auto"/>
            <w:vAlign w:val="center"/>
            <w:hideMark/>
          </w:tcPr>
          <w:p w:rsidR="00FA3656" w:rsidRPr="00FA3656" w:rsidRDefault="00FA3656" w:rsidP="00FA3656">
            <w:pPr>
              <w:spacing w:after="0" w:line="240" w:lineRule="auto"/>
              <w:jc w:val="center"/>
              <w:rPr>
                <w:rFonts w:eastAsia="Times New Roman"/>
                <w:sz w:val="18"/>
                <w:szCs w:val="18"/>
                <w:lang w:eastAsia="ru-RU"/>
              </w:rPr>
            </w:pPr>
            <w:r w:rsidRPr="00FA3656">
              <w:rPr>
                <w:rFonts w:eastAsia="Times New Roman"/>
                <w:sz w:val="18"/>
                <w:szCs w:val="18"/>
                <w:lang w:eastAsia="ru-RU"/>
              </w:rPr>
              <w:t>0113</w:t>
            </w:r>
          </w:p>
        </w:tc>
        <w:tc>
          <w:tcPr>
            <w:tcW w:w="1160" w:type="dxa"/>
            <w:tcBorders>
              <w:top w:val="nil"/>
              <w:left w:val="nil"/>
              <w:bottom w:val="single" w:sz="4" w:space="0" w:color="auto"/>
              <w:right w:val="single" w:sz="4" w:space="0" w:color="auto"/>
            </w:tcBorders>
            <w:shd w:val="clear" w:color="auto" w:fill="auto"/>
            <w:vAlign w:val="center"/>
            <w:hideMark/>
          </w:tcPr>
          <w:p w:rsidR="00FA3656" w:rsidRPr="00FA3656" w:rsidRDefault="00FA3656" w:rsidP="00FA3656">
            <w:pPr>
              <w:spacing w:after="0" w:line="240" w:lineRule="auto"/>
              <w:jc w:val="center"/>
              <w:rPr>
                <w:rFonts w:eastAsia="Times New Roman"/>
                <w:color w:val="404040"/>
                <w:sz w:val="18"/>
                <w:szCs w:val="18"/>
                <w:lang w:eastAsia="ru-RU"/>
              </w:rPr>
            </w:pPr>
            <w:r w:rsidRPr="00FA3656">
              <w:rPr>
                <w:rFonts w:eastAsia="Times New Roman"/>
                <w:color w:val="404040"/>
                <w:sz w:val="18"/>
                <w:szCs w:val="18"/>
                <w:lang w:eastAsia="ru-RU"/>
              </w:rPr>
              <w:t>0180010211</w:t>
            </w:r>
          </w:p>
        </w:tc>
        <w:tc>
          <w:tcPr>
            <w:tcW w:w="880" w:type="dxa"/>
            <w:tcBorders>
              <w:top w:val="nil"/>
              <w:left w:val="nil"/>
              <w:bottom w:val="single" w:sz="4" w:space="0" w:color="auto"/>
              <w:right w:val="single" w:sz="4" w:space="0" w:color="auto"/>
            </w:tcBorders>
            <w:shd w:val="clear" w:color="auto" w:fill="auto"/>
            <w:vAlign w:val="center"/>
            <w:hideMark/>
          </w:tcPr>
          <w:p w:rsidR="00FA3656" w:rsidRPr="00FA3656" w:rsidRDefault="00FA3656" w:rsidP="00FA3656">
            <w:pPr>
              <w:spacing w:after="0" w:line="240" w:lineRule="auto"/>
              <w:jc w:val="center"/>
              <w:rPr>
                <w:rFonts w:eastAsia="Times New Roman"/>
                <w:sz w:val="18"/>
                <w:szCs w:val="18"/>
                <w:lang w:eastAsia="ru-RU"/>
              </w:rPr>
            </w:pPr>
            <w:r w:rsidRPr="00FA3656">
              <w:rPr>
                <w:rFonts w:eastAsia="Times New Roman"/>
                <w:sz w:val="18"/>
                <w:szCs w:val="18"/>
                <w:lang w:eastAsia="ru-RU"/>
              </w:rPr>
              <w:t>110</w:t>
            </w:r>
          </w:p>
        </w:tc>
        <w:tc>
          <w:tcPr>
            <w:tcW w:w="1100" w:type="dxa"/>
            <w:tcBorders>
              <w:top w:val="nil"/>
              <w:left w:val="nil"/>
              <w:bottom w:val="single" w:sz="4" w:space="0" w:color="auto"/>
              <w:right w:val="single" w:sz="4" w:space="0" w:color="auto"/>
            </w:tcBorders>
            <w:shd w:val="clear" w:color="auto" w:fill="auto"/>
            <w:noWrap/>
            <w:vAlign w:val="center"/>
            <w:hideMark/>
          </w:tcPr>
          <w:p w:rsidR="00FA3656" w:rsidRPr="00FA3656" w:rsidRDefault="00FA3656" w:rsidP="00FA3656">
            <w:pPr>
              <w:spacing w:after="0" w:line="240" w:lineRule="auto"/>
              <w:jc w:val="right"/>
              <w:rPr>
                <w:rFonts w:eastAsia="Times New Roman"/>
                <w:sz w:val="18"/>
                <w:szCs w:val="18"/>
                <w:lang w:eastAsia="ru-RU"/>
              </w:rPr>
            </w:pPr>
            <w:r w:rsidRPr="00FA3656">
              <w:rPr>
                <w:rFonts w:eastAsia="Times New Roman"/>
                <w:sz w:val="18"/>
                <w:szCs w:val="18"/>
                <w:lang w:eastAsia="ru-RU"/>
              </w:rPr>
              <w:t>13,5</w:t>
            </w:r>
          </w:p>
        </w:tc>
        <w:tc>
          <w:tcPr>
            <w:tcW w:w="960" w:type="dxa"/>
            <w:tcBorders>
              <w:top w:val="nil"/>
              <w:left w:val="nil"/>
              <w:bottom w:val="single" w:sz="4" w:space="0" w:color="auto"/>
              <w:right w:val="single" w:sz="4" w:space="0" w:color="auto"/>
            </w:tcBorders>
            <w:shd w:val="clear" w:color="auto" w:fill="auto"/>
            <w:noWrap/>
            <w:vAlign w:val="center"/>
            <w:hideMark/>
          </w:tcPr>
          <w:p w:rsidR="00FA3656" w:rsidRPr="00FA3656" w:rsidRDefault="00FA3656" w:rsidP="00FA3656">
            <w:pPr>
              <w:spacing w:after="0" w:line="240" w:lineRule="auto"/>
              <w:jc w:val="right"/>
              <w:rPr>
                <w:rFonts w:eastAsia="Times New Roman"/>
                <w:sz w:val="18"/>
                <w:szCs w:val="18"/>
                <w:lang w:eastAsia="ru-RU"/>
              </w:rPr>
            </w:pPr>
            <w:r w:rsidRPr="00FA3656">
              <w:rPr>
                <w:rFonts w:eastAsia="Times New Roman"/>
                <w:sz w:val="18"/>
                <w:szCs w:val="18"/>
                <w:lang w:eastAsia="ru-RU"/>
              </w:rPr>
              <w:t>0,0</w:t>
            </w:r>
          </w:p>
        </w:tc>
        <w:tc>
          <w:tcPr>
            <w:tcW w:w="960" w:type="dxa"/>
            <w:tcBorders>
              <w:top w:val="nil"/>
              <w:left w:val="nil"/>
              <w:bottom w:val="single" w:sz="4" w:space="0" w:color="auto"/>
              <w:right w:val="single" w:sz="4" w:space="0" w:color="auto"/>
            </w:tcBorders>
            <w:shd w:val="clear" w:color="auto" w:fill="auto"/>
            <w:noWrap/>
            <w:vAlign w:val="center"/>
            <w:hideMark/>
          </w:tcPr>
          <w:p w:rsidR="00FA3656" w:rsidRPr="00FA3656" w:rsidRDefault="00FA3656" w:rsidP="00FA3656">
            <w:pPr>
              <w:spacing w:after="0" w:line="240" w:lineRule="auto"/>
              <w:jc w:val="right"/>
              <w:rPr>
                <w:rFonts w:eastAsia="Times New Roman"/>
                <w:sz w:val="18"/>
                <w:szCs w:val="18"/>
                <w:lang w:eastAsia="ru-RU"/>
              </w:rPr>
            </w:pPr>
            <w:r w:rsidRPr="00FA3656">
              <w:rPr>
                <w:rFonts w:eastAsia="Times New Roman"/>
                <w:sz w:val="18"/>
                <w:szCs w:val="18"/>
                <w:lang w:eastAsia="ru-RU"/>
              </w:rPr>
              <w:t>0,0</w:t>
            </w:r>
          </w:p>
        </w:tc>
        <w:tc>
          <w:tcPr>
            <w:tcW w:w="960" w:type="dxa"/>
            <w:tcBorders>
              <w:top w:val="nil"/>
              <w:left w:val="nil"/>
              <w:bottom w:val="single" w:sz="4" w:space="0" w:color="auto"/>
              <w:right w:val="single" w:sz="4" w:space="0" w:color="auto"/>
            </w:tcBorders>
            <w:shd w:val="clear" w:color="auto" w:fill="auto"/>
            <w:noWrap/>
            <w:vAlign w:val="center"/>
            <w:hideMark/>
          </w:tcPr>
          <w:p w:rsidR="00FA3656" w:rsidRPr="00FA3656" w:rsidRDefault="00FA3656" w:rsidP="00FA3656">
            <w:pPr>
              <w:spacing w:after="0" w:line="240" w:lineRule="auto"/>
              <w:jc w:val="center"/>
              <w:rPr>
                <w:rFonts w:eastAsia="Times New Roman"/>
                <w:sz w:val="18"/>
                <w:szCs w:val="18"/>
                <w:lang w:eastAsia="ru-RU"/>
              </w:rPr>
            </w:pPr>
            <w:r w:rsidRPr="00FA3656">
              <w:rPr>
                <w:rFonts w:eastAsia="Times New Roman"/>
                <w:sz w:val="18"/>
                <w:szCs w:val="18"/>
                <w:lang w:eastAsia="ru-RU"/>
              </w:rPr>
              <w:t>13,5</w:t>
            </w:r>
          </w:p>
        </w:tc>
        <w:tc>
          <w:tcPr>
            <w:tcW w:w="2640" w:type="dxa"/>
            <w:vMerge/>
            <w:tcBorders>
              <w:top w:val="nil"/>
              <w:left w:val="single" w:sz="4" w:space="0" w:color="auto"/>
              <w:bottom w:val="nil"/>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r>
      <w:tr w:rsidR="00FA3656" w:rsidRPr="00FA3656" w:rsidTr="00FA3656">
        <w:trPr>
          <w:trHeight w:val="990"/>
        </w:trPr>
        <w:tc>
          <w:tcPr>
            <w:tcW w:w="2800" w:type="dxa"/>
            <w:tcBorders>
              <w:top w:val="nil"/>
              <w:left w:val="single" w:sz="4" w:space="0" w:color="auto"/>
              <w:bottom w:val="single" w:sz="4" w:space="0" w:color="auto"/>
              <w:right w:val="single" w:sz="4" w:space="0" w:color="auto"/>
            </w:tcBorders>
            <w:shd w:val="clear" w:color="auto" w:fill="auto"/>
            <w:hideMark/>
          </w:tcPr>
          <w:p w:rsidR="00FA3656" w:rsidRPr="00FA3656" w:rsidRDefault="00FA3656" w:rsidP="00FA3656">
            <w:pPr>
              <w:spacing w:after="0" w:line="240" w:lineRule="auto"/>
              <w:rPr>
                <w:rFonts w:eastAsia="Times New Roman"/>
                <w:sz w:val="18"/>
                <w:szCs w:val="18"/>
                <w:lang w:eastAsia="ru-RU"/>
              </w:rPr>
            </w:pPr>
            <w:r w:rsidRPr="00FA3656">
              <w:rPr>
                <w:rFonts w:eastAsia="Times New Roman"/>
                <w:sz w:val="18"/>
                <w:szCs w:val="18"/>
                <w:lang w:eastAsia="ru-RU"/>
              </w:rPr>
              <w:t>Осуществление части полномочий по формированию бюджета и исполнению бюджета при кассовом обслуживании исполнения бюджета</w:t>
            </w:r>
          </w:p>
        </w:tc>
        <w:tc>
          <w:tcPr>
            <w:tcW w:w="1480" w:type="dxa"/>
            <w:vMerge/>
            <w:tcBorders>
              <w:top w:val="nil"/>
              <w:left w:val="single" w:sz="4" w:space="0" w:color="auto"/>
              <w:bottom w:val="single" w:sz="4" w:space="0" w:color="000000"/>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c>
          <w:tcPr>
            <w:tcW w:w="960" w:type="dxa"/>
            <w:tcBorders>
              <w:top w:val="nil"/>
              <w:left w:val="nil"/>
              <w:bottom w:val="single" w:sz="4" w:space="0" w:color="auto"/>
              <w:right w:val="single" w:sz="4" w:space="0" w:color="auto"/>
            </w:tcBorders>
            <w:shd w:val="clear" w:color="auto" w:fill="auto"/>
            <w:vAlign w:val="bottom"/>
            <w:hideMark/>
          </w:tcPr>
          <w:p w:rsidR="00FA3656" w:rsidRPr="00FA3656" w:rsidRDefault="00FA3656" w:rsidP="00FA3656">
            <w:pPr>
              <w:spacing w:after="0" w:line="240" w:lineRule="auto"/>
              <w:jc w:val="center"/>
              <w:rPr>
                <w:rFonts w:eastAsia="Times New Roman"/>
                <w:sz w:val="18"/>
                <w:szCs w:val="18"/>
                <w:lang w:eastAsia="ru-RU"/>
              </w:rPr>
            </w:pPr>
            <w:r w:rsidRPr="00FA3656">
              <w:rPr>
                <w:rFonts w:eastAsia="Times New Roman"/>
                <w:sz w:val="18"/>
                <w:szCs w:val="18"/>
                <w:lang w:eastAsia="ru-RU"/>
              </w:rPr>
              <w:t>801</w:t>
            </w:r>
          </w:p>
        </w:tc>
        <w:tc>
          <w:tcPr>
            <w:tcW w:w="960" w:type="dxa"/>
            <w:tcBorders>
              <w:top w:val="nil"/>
              <w:left w:val="nil"/>
              <w:bottom w:val="single" w:sz="4" w:space="0" w:color="auto"/>
              <w:right w:val="single" w:sz="4" w:space="0" w:color="auto"/>
            </w:tcBorders>
            <w:shd w:val="clear" w:color="auto" w:fill="auto"/>
            <w:vAlign w:val="bottom"/>
            <w:hideMark/>
          </w:tcPr>
          <w:p w:rsidR="00FA3656" w:rsidRPr="00FA3656" w:rsidRDefault="00FA3656" w:rsidP="00FA3656">
            <w:pPr>
              <w:spacing w:after="0" w:line="240" w:lineRule="auto"/>
              <w:jc w:val="center"/>
              <w:rPr>
                <w:rFonts w:eastAsia="Times New Roman"/>
                <w:sz w:val="18"/>
                <w:szCs w:val="18"/>
                <w:lang w:eastAsia="ru-RU"/>
              </w:rPr>
            </w:pPr>
            <w:r w:rsidRPr="00FA3656">
              <w:rPr>
                <w:rFonts w:eastAsia="Times New Roman"/>
                <w:sz w:val="18"/>
                <w:szCs w:val="18"/>
                <w:lang w:eastAsia="ru-RU"/>
              </w:rPr>
              <w:t>0113</w:t>
            </w:r>
          </w:p>
        </w:tc>
        <w:tc>
          <w:tcPr>
            <w:tcW w:w="1160" w:type="dxa"/>
            <w:tcBorders>
              <w:top w:val="nil"/>
              <w:left w:val="nil"/>
              <w:bottom w:val="single" w:sz="4" w:space="0" w:color="auto"/>
              <w:right w:val="single" w:sz="4" w:space="0" w:color="auto"/>
            </w:tcBorders>
            <w:shd w:val="clear" w:color="auto" w:fill="auto"/>
            <w:vAlign w:val="bottom"/>
            <w:hideMark/>
          </w:tcPr>
          <w:p w:rsidR="00FA3656" w:rsidRPr="00FA3656" w:rsidRDefault="00FA3656" w:rsidP="00FA3656">
            <w:pPr>
              <w:spacing w:after="0" w:line="240" w:lineRule="auto"/>
              <w:jc w:val="center"/>
              <w:rPr>
                <w:rFonts w:eastAsia="Times New Roman"/>
                <w:color w:val="404040"/>
                <w:sz w:val="18"/>
                <w:szCs w:val="18"/>
                <w:lang w:eastAsia="ru-RU"/>
              </w:rPr>
            </w:pPr>
            <w:r w:rsidRPr="00FA3656">
              <w:rPr>
                <w:rFonts w:eastAsia="Times New Roman"/>
                <w:color w:val="404040"/>
                <w:sz w:val="18"/>
                <w:szCs w:val="18"/>
                <w:lang w:eastAsia="ru-RU"/>
              </w:rPr>
              <w:t>0180080098</w:t>
            </w:r>
          </w:p>
        </w:tc>
        <w:tc>
          <w:tcPr>
            <w:tcW w:w="880" w:type="dxa"/>
            <w:tcBorders>
              <w:top w:val="nil"/>
              <w:left w:val="nil"/>
              <w:bottom w:val="single" w:sz="4" w:space="0" w:color="auto"/>
              <w:right w:val="single" w:sz="4" w:space="0" w:color="auto"/>
            </w:tcBorders>
            <w:shd w:val="clear" w:color="auto" w:fill="auto"/>
            <w:vAlign w:val="bottom"/>
            <w:hideMark/>
          </w:tcPr>
          <w:p w:rsidR="00FA3656" w:rsidRPr="00FA3656" w:rsidRDefault="00FA3656" w:rsidP="00FA3656">
            <w:pPr>
              <w:spacing w:after="0" w:line="240" w:lineRule="auto"/>
              <w:jc w:val="center"/>
              <w:rPr>
                <w:rFonts w:eastAsia="Times New Roman"/>
                <w:sz w:val="18"/>
                <w:szCs w:val="18"/>
                <w:lang w:eastAsia="ru-RU"/>
              </w:rPr>
            </w:pPr>
            <w:r w:rsidRPr="00FA3656">
              <w:rPr>
                <w:rFonts w:eastAsia="Times New Roman"/>
                <w:sz w:val="18"/>
                <w:szCs w:val="18"/>
                <w:lang w:eastAsia="ru-RU"/>
              </w:rPr>
              <w:t>110</w:t>
            </w:r>
          </w:p>
        </w:tc>
        <w:tc>
          <w:tcPr>
            <w:tcW w:w="1100" w:type="dxa"/>
            <w:tcBorders>
              <w:top w:val="nil"/>
              <w:left w:val="nil"/>
              <w:bottom w:val="single" w:sz="4" w:space="0" w:color="auto"/>
              <w:right w:val="single" w:sz="4" w:space="0" w:color="auto"/>
            </w:tcBorders>
            <w:shd w:val="clear" w:color="auto" w:fill="auto"/>
            <w:noWrap/>
            <w:vAlign w:val="bottom"/>
            <w:hideMark/>
          </w:tcPr>
          <w:p w:rsidR="00FA3656" w:rsidRPr="00FA3656" w:rsidRDefault="00FA3656" w:rsidP="00FA3656">
            <w:pPr>
              <w:spacing w:after="0" w:line="240" w:lineRule="auto"/>
              <w:jc w:val="right"/>
              <w:rPr>
                <w:rFonts w:eastAsia="Times New Roman"/>
                <w:sz w:val="18"/>
                <w:szCs w:val="18"/>
                <w:lang w:eastAsia="ru-RU"/>
              </w:rPr>
            </w:pPr>
            <w:r w:rsidRPr="00FA3656">
              <w:rPr>
                <w:rFonts w:eastAsia="Times New Roman"/>
                <w:sz w:val="18"/>
                <w:szCs w:val="18"/>
                <w:lang w:eastAsia="ru-RU"/>
              </w:rPr>
              <w:t>4 328,2</w:t>
            </w:r>
          </w:p>
        </w:tc>
        <w:tc>
          <w:tcPr>
            <w:tcW w:w="960" w:type="dxa"/>
            <w:tcBorders>
              <w:top w:val="nil"/>
              <w:left w:val="nil"/>
              <w:bottom w:val="single" w:sz="4" w:space="0" w:color="auto"/>
              <w:right w:val="single" w:sz="4" w:space="0" w:color="auto"/>
            </w:tcBorders>
            <w:shd w:val="clear" w:color="auto" w:fill="auto"/>
            <w:noWrap/>
            <w:vAlign w:val="bottom"/>
            <w:hideMark/>
          </w:tcPr>
          <w:p w:rsidR="00FA3656" w:rsidRPr="00FA3656" w:rsidRDefault="00FA3656" w:rsidP="00FA3656">
            <w:pPr>
              <w:spacing w:after="0" w:line="240" w:lineRule="auto"/>
              <w:jc w:val="right"/>
              <w:rPr>
                <w:rFonts w:eastAsia="Times New Roman"/>
                <w:sz w:val="18"/>
                <w:szCs w:val="18"/>
                <w:lang w:eastAsia="ru-RU"/>
              </w:rPr>
            </w:pPr>
            <w:r w:rsidRPr="00FA3656">
              <w:rPr>
                <w:rFonts w:eastAsia="Times New Roman"/>
                <w:sz w:val="18"/>
                <w:szCs w:val="18"/>
                <w:lang w:eastAsia="ru-RU"/>
              </w:rPr>
              <w:t>4 328,2</w:t>
            </w:r>
          </w:p>
        </w:tc>
        <w:tc>
          <w:tcPr>
            <w:tcW w:w="960" w:type="dxa"/>
            <w:tcBorders>
              <w:top w:val="nil"/>
              <w:left w:val="nil"/>
              <w:bottom w:val="single" w:sz="4" w:space="0" w:color="auto"/>
              <w:right w:val="single" w:sz="4" w:space="0" w:color="auto"/>
            </w:tcBorders>
            <w:shd w:val="clear" w:color="auto" w:fill="auto"/>
            <w:noWrap/>
            <w:vAlign w:val="bottom"/>
            <w:hideMark/>
          </w:tcPr>
          <w:p w:rsidR="00FA3656" w:rsidRPr="00FA3656" w:rsidRDefault="00FA3656" w:rsidP="00FA3656">
            <w:pPr>
              <w:spacing w:after="0" w:line="240" w:lineRule="auto"/>
              <w:jc w:val="right"/>
              <w:rPr>
                <w:rFonts w:eastAsia="Times New Roman"/>
                <w:sz w:val="18"/>
                <w:szCs w:val="18"/>
                <w:lang w:eastAsia="ru-RU"/>
              </w:rPr>
            </w:pPr>
            <w:r w:rsidRPr="00FA3656">
              <w:rPr>
                <w:rFonts w:eastAsia="Times New Roman"/>
                <w:sz w:val="18"/>
                <w:szCs w:val="18"/>
                <w:lang w:eastAsia="ru-RU"/>
              </w:rPr>
              <w:t>1 265,8</w:t>
            </w:r>
          </w:p>
        </w:tc>
        <w:tc>
          <w:tcPr>
            <w:tcW w:w="960" w:type="dxa"/>
            <w:tcBorders>
              <w:top w:val="nil"/>
              <w:left w:val="nil"/>
              <w:bottom w:val="single" w:sz="4" w:space="0" w:color="auto"/>
              <w:right w:val="single" w:sz="4" w:space="0" w:color="auto"/>
            </w:tcBorders>
            <w:shd w:val="clear" w:color="auto" w:fill="auto"/>
            <w:noWrap/>
            <w:vAlign w:val="bottom"/>
            <w:hideMark/>
          </w:tcPr>
          <w:p w:rsidR="00FA3656" w:rsidRPr="00FA3656" w:rsidRDefault="00FA3656" w:rsidP="00FA3656">
            <w:pPr>
              <w:spacing w:after="0" w:line="240" w:lineRule="auto"/>
              <w:jc w:val="right"/>
              <w:rPr>
                <w:rFonts w:eastAsia="Times New Roman"/>
                <w:sz w:val="18"/>
                <w:szCs w:val="18"/>
                <w:lang w:eastAsia="ru-RU"/>
              </w:rPr>
            </w:pPr>
            <w:r w:rsidRPr="00FA3656">
              <w:rPr>
                <w:rFonts w:eastAsia="Times New Roman"/>
                <w:sz w:val="18"/>
                <w:szCs w:val="18"/>
                <w:lang w:eastAsia="ru-RU"/>
              </w:rPr>
              <w:t>9 922,2</w:t>
            </w:r>
          </w:p>
        </w:tc>
        <w:tc>
          <w:tcPr>
            <w:tcW w:w="2640" w:type="dxa"/>
            <w:vMerge/>
            <w:tcBorders>
              <w:top w:val="nil"/>
              <w:left w:val="single" w:sz="4" w:space="0" w:color="auto"/>
              <w:bottom w:val="nil"/>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r>
      <w:tr w:rsidR="00FA3656" w:rsidRPr="00FA3656" w:rsidTr="00D317C4">
        <w:trPr>
          <w:trHeight w:val="769"/>
        </w:trPr>
        <w:tc>
          <w:tcPr>
            <w:tcW w:w="2800" w:type="dxa"/>
            <w:tcBorders>
              <w:top w:val="nil"/>
              <w:left w:val="single" w:sz="4" w:space="0" w:color="auto"/>
              <w:bottom w:val="single" w:sz="4" w:space="0" w:color="auto"/>
              <w:right w:val="single" w:sz="4" w:space="0" w:color="auto"/>
            </w:tcBorders>
            <w:shd w:val="clear" w:color="auto" w:fill="auto"/>
            <w:hideMark/>
          </w:tcPr>
          <w:p w:rsidR="00FA3656" w:rsidRPr="00FA3656" w:rsidRDefault="00FA3656" w:rsidP="00FA3656">
            <w:pPr>
              <w:spacing w:after="0" w:line="240" w:lineRule="auto"/>
              <w:rPr>
                <w:rFonts w:eastAsia="Times New Roman"/>
                <w:sz w:val="18"/>
                <w:szCs w:val="18"/>
                <w:lang w:eastAsia="ru-RU"/>
              </w:rPr>
            </w:pPr>
            <w:r w:rsidRPr="00FA3656">
              <w:rPr>
                <w:rFonts w:eastAsia="Times New Roman"/>
                <w:sz w:val="18"/>
                <w:szCs w:val="18"/>
                <w:lang w:eastAsia="ru-RU"/>
              </w:rPr>
              <w:t>Мероприятие 2.3. Обеспечение хозяйственной и контрактной деятельности муниципальных организаций (учреждений)</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FA3656" w:rsidRPr="00FA3656" w:rsidRDefault="00FA3656" w:rsidP="00FA3656">
            <w:pPr>
              <w:spacing w:after="0" w:line="240" w:lineRule="auto"/>
              <w:jc w:val="center"/>
              <w:rPr>
                <w:rFonts w:eastAsia="Times New Roman"/>
                <w:sz w:val="18"/>
                <w:szCs w:val="18"/>
                <w:lang w:eastAsia="ru-RU"/>
              </w:rPr>
            </w:pPr>
            <w:r w:rsidRPr="00FA3656">
              <w:rPr>
                <w:rFonts w:eastAsia="Times New Roman"/>
                <w:sz w:val="18"/>
                <w:szCs w:val="18"/>
                <w:lang w:eastAsia="ru-RU"/>
              </w:rPr>
              <w:t>Администрация Енисейского района</w:t>
            </w:r>
          </w:p>
        </w:tc>
        <w:tc>
          <w:tcPr>
            <w:tcW w:w="960" w:type="dxa"/>
            <w:tcBorders>
              <w:top w:val="nil"/>
              <w:left w:val="nil"/>
              <w:bottom w:val="single" w:sz="4" w:space="0" w:color="auto"/>
              <w:right w:val="single" w:sz="4" w:space="0" w:color="auto"/>
            </w:tcBorders>
            <w:shd w:val="clear" w:color="auto" w:fill="auto"/>
            <w:noWrap/>
            <w:vAlign w:val="bottom"/>
            <w:hideMark/>
          </w:tcPr>
          <w:p w:rsidR="00FA3656" w:rsidRPr="00FA3656" w:rsidRDefault="00FA3656" w:rsidP="00FA3656">
            <w:pPr>
              <w:spacing w:after="0" w:line="240" w:lineRule="auto"/>
              <w:jc w:val="center"/>
              <w:rPr>
                <w:rFonts w:eastAsia="Times New Roman"/>
                <w:b/>
                <w:bCs/>
                <w:sz w:val="18"/>
                <w:szCs w:val="18"/>
                <w:lang w:eastAsia="ru-RU"/>
              </w:rPr>
            </w:pPr>
            <w:r w:rsidRPr="00FA3656">
              <w:rPr>
                <w:rFonts w:eastAsia="Times New Roman"/>
                <w:b/>
                <w:bCs/>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FA3656" w:rsidRPr="00FA3656" w:rsidRDefault="00FA3656" w:rsidP="00FA3656">
            <w:pPr>
              <w:spacing w:after="0" w:line="240" w:lineRule="auto"/>
              <w:jc w:val="center"/>
              <w:rPr>
                <w:rFonts w:eastAsia="Times New Roman"/>
                <w:b/>
                <w:bCs/>
                <w:sz w:val="18"/>
                <w:szCs w:val="18"/>
                <w:lang w:eastAsia="ru-RU"/>
              </w:rPr>
            </w:pPr>
            <w:r w:rsidRPr="00FA3656">
              <w:rPr>
                <w:rFonts w:eastAsia="Times New Roman"/>
                <w:b/>
                <w:bCs/>
                <w:sz w:val="18"/>
                <w:szCs w:val="18"/>
                <w:lang w:eastAsia="ru-RU"/>
              </w:rPr>
              <w:t> </w:t>
            </w:r>
          </w:p>
        </w:tc>
        <w:tc>
          <w:tcPr>
            <w:tcW w:w="1160" w:type="dxa"/>
            <w:tcBorders>
              <w:top w:val="nil"/>
              <w:left w:val="nil"/>
              <w:bottom w:val="single" w:sz="4" w:space="0" w:color="auto"/>
              <w:right w:val="single" w:sz="4" w:space="0" w:color="auto"/>
            </w:tcBorders>
            <w:shd w:val="clear" w:color="auto" w:fill="auto"/>
            <w:noWrap/>
            <w:vAlign w:val="bottom"/>
            <w:hideMark/>
          </w:tcPr>
          <w:p w:rsidR="00FA3656" w:rsidRPr="00FA3656" w:rsidRDefault="00FA3656" w:rsidP="00FA3656">
            <w:pPr>
              <w:spacing w:after="0" w:line="240" w:lineRule="auto"/>
              <w:jc w:val="center"/>
              <w:rPr>
                <w:rFonts w:eastAsia="Times New Roman"/>
                <w:b/>
                <w:bCs/>
                <w:color w:val="404040"/>
                <w:sz w:val="18"/>
                <w:szCs w:val="18"/>
                <w:lang w:eastAsia="ru-RU"/>
              </w:rPr>
            </w:pPr>
            <w:r w:rsidRPr="00FA3656">
              <w:rPr>
                <w:rFonts w:eastAsia="Times New Roman"/>
                <w:b/>
                <w:bCs/>
                <w:color w:val="404040"/>
                <w:sz w:val="18"/>
                <w:szCs w:val="18"/>
                <w:lang w:eastAsia="ru-RU"/>
              </w:rPr>
              <w:t> </w:t>
            </w:r>
          </w:p>
        </w:tc>
        <w:tc>
          <w:tcPr>
            <w:tcW w:w="880" w:type="dxa"/>
            <w:tcBorders>
              <w:top w:val="nil"/>
              <w:left w:val="nil"/>
              <w:bottom w:val="single" w:sz="4" w:space="0" w:color="auto"/>
              <w:right w:val="single" w:sz="4" w:space="0" w:color="auto"/>
            </w:tcBorders>
            <w:shd w:val="clear" w:color="auto" w:fill="auto"/>
            <w:noWrap/>
            <w:vAlign w:val="bottom"/>
            <w:hideMark/>
          </w:tcPr>
          <w:p w:rsidR="00FA3656" w:rsidRPr="00FA3656" w:rsidRDefault="00FA3656" w:rsidP="00FA3656">
            <w:pPr>
              <w:spacing w:after="0" w:line="240" w:lineRule="auto"/>
              <w:jc w:val="center"/>
              <w:rPr>
                <w:rFonts w:eastAsia="Times New Roman"/>
                <w:b/>
                <w:bCs/>
                <w:sz w:val="18"/>
                <w:szCs w:val="18"/>
                <w:lang w:eastAsia="ru-RU"/>
              </w:rPr>
            </w:pPr>
            <w:r w:rsidRPr="00FA3656">
              <w:rPr>
                <w:rFonts w:eastAsia="Times New Roman"/>
                <w:b/>
                <w:bCs/>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FA3656" w:rsidRPr="00FA3656" w:rsidRDefault="00FA3656" w:rsidP="00FA3656">
            <w:pPr>
              <w:spacing w:after="0" w:line="240" w:lineRule="auto"/>
              <w:jc w:val="right"/>
              <w:rPr>
                <w:rFonts w:eastAsia="Times New Roman"/>
                <w:b/>
                <w:bCs/>
                <w:sz w:val="18"/>
                <w:szCs w:val="18"/>
                <w:lang w:eastAsia="ru-RU"/>
              </w:rPr>
            </w:pPr>
            <w:r w:rsidRPr="00FA3656">
              <w:rPr>
                <w:rFonts w:eastAsia="Times New Roman"/>
                <w:b/>
                <w:bCs/>
                <w:sz w:val="18"/>
                <w:szCs w:val="18"/>
                <w:lang w:eastAsia="ru-RU"/>
              </w:rPr>
              <w:t>70 546,3</w:t>
            </w:r>
          </w:p>
        </w:tc>
        <w:tc>
          <w:tcPr>
            <w:tcW w:w="960" w:type="dxa"/>
            <w:tcBorders>
              <w:top w:val="nil"/>
              <w:left w:val="nil"/>
              <w:bottom w:val="single" w:sz="4" w:space="0" w:color="auto"/>
              <w:right w:val="single" w:sz="4" w:space="0" w:color="auto"/>
            </w:tcBorders>
            <w:shd w:val="clear" w:color="auto" w:fill="auto"/>
            <w:noWrap/>
            <w:vAlign w:val="bottom"/>
            <w:hideMark/>
          </w:tcPr>
          <w:p w:rsidR="00FA3656" w:rsidRPr="00FA3656" w:rsidRDefault="00FA3656" w:rsidP="00FA3656">
            <w:pPr>
              <w:spacing w:after="0" w:line="240" w:lineRule="auto"/>
              <w:jc w:val="right"/>
              <w:rPr>
                <w:rFonts w:eastAsia="Times New Roman"/>
                <w:b/>
                <w:bCs/>
                <w:sz w:val="18"/>
                <w:szCs w:val="18"/>
                <w:lang w:eastAsia="ru-RU"/>
              </w:rPr>
            </w:pPr>
            <w:r w:rsidRPr="00FA3656">
              <w:rPr>
                <w:rFonts w:eastAsia="Times New Roman"/>
                <w:b/>
                <w:bCs/>
                <w:sz w:val="18"/>
                <w:szCs w:val="18"/>
                <w:lang w:eastAsia="ru-RU"/>
              </w:rPr>
              <w:t>64 776,9</w:t>
            </w:r>
          </w:p>
        </w:tc>
        <w:tc>
          <w:tcPr>
            <w:tcW w:w="960" w:type="dxa"/>
            <w:tcBorders>
              <w:top w:val="nil"/>
              <w:left w:val="nil"/>
              <w:bottom w:val="single" w:sz="4" w:space="0" w:color="auto"/>
              <w:right w:val="single" w:sz="4" w:space="0" w:color="auto"/>
            </w:tcBorders>
            <w:shd w:val="clear" w:color="auto" w:fill="auto"/>
            <w:noWrap/>
            <w:vAlign w:val="bottom"/>
            <w:hideMark/>
          </w:tcPr>
          <w:p w:rsidR="00FA3656" w:rsidRPr="00FA3656" w:rsidRDefault="00FA3656" w:rsidP="00FA3656">
            <w:pPr>
              <w:spacing w:after="0" w:line="240" w:lineRule="auto"/>
              <w:jc w:val="right"/>
              <w:rPr>
                <w:rFonts w:eastAsia="Times New Roman"/>
                <w:b/>
                <w:bCs/>
                <w:sz w:val="18"/>
                <w:szCs w:val="18"/>
                <w:lang w:eastAsia="ru-RU"/>
              </w:rPr>
            </w:pPr>
            <w:r w:rsidRPr="00FA3656">
              <w:rPr>
                <w:rFonts w:eastAsia="Times New Roman"/>
                <w:b/>
                <w:bCs/>
                <w:sz w:val="18"/>
                <w:szCs w:val="18"/>
                <w:lang w:eastAsia="ru-RU"/>
              </w:rPr>
              <w:t>32 575,3</w:t>
            </w:r>
          </w:p>
        </w:tc>
        <w:tc>
          <w:tcPr>
            <w:tcW w:w="960" w:type="dxa"/>
            <w:tcBorders>
              <w:top w:val="nil"/>
              <w:left w:val="nil"/>
              <w:bottom w:val="single" w:sz="4" w:space="0" w:color="auto"/>
              <w:right w:val="single" w:sz="4" w:space="0" w:color="auto"/>
            </w:tcBorders>
            <w:shd w:val="clear" w:color="auto" w:fill="auto"/>
            <w:noWrap/>
            <w:vAlign w:val="bottom"/>
            <w:hideMark/>
          </w:tcPr>
          <w:p w:rsidR="00FA3656" w:rsidRPr="00FA3656" w:rsidRDefault="00FA3656" w:rsidP="00FA3656">
            <w:pPr>
              <w:spacing w:after="0" w:line="240" w:lineRule="auto"/>
              <w:jc w:val="right"/>
              <w:rPr>
                <w:rFonts w:eastAsia="Times New Roman"/>
                <w:b/>
                <w:bCs/>
                <w:sz w:val="18"/>
                <w:szCs w:val="18"/>
                <w:lang w:eastAsia="ru-RU"/>
              </w:rPr>
            </w:pPr>
            <w:r w:rsidRPr="00FA3656">
              <w:rPr>
                <w:rFonts w:eastAsia="Times New Roman"/>
                <w:b/>
                <w:bCs/>
                <w:sz w:val="18"/>
                <w:szCs w:val="18"/>
                <w:lang w:eastAsia="ru-RU"/>
              </w:rPr>
              <w:t>167 898,5</w:t>
            </w:r>
          </w:p>
        </w:tc>
        <w:tc>
          <w:tcPr>
            <w:tcW w:w="2640" w:type="dxa"/>
            <w:vMerge/>
            <w:tcBorders>
              <w:top w:val="nil"/>
              <w:left w:val="single" w:sz="4" w:space="0" w:color="auto"/>
              <w:bottom w:val="nil"/>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r>
      <w:tr w:rsidR="00FA3656" w:rsidRPr="00FA3656" w:rsidTr="00FA3656">
        <w:trPr>
          <w:trHeight w:val="255"/>
        </w:trPr>
        <w:tc>
          <w:tcPr>
            <w:tcW w:w="2800" w:type="dxa"/>
            <w:vMerge w:val="restart"/>
            <w:tcBorders>
              <w:top w:val="nil"/>
              <w:left w:val="single" w:sz="4" w:space="0" w:color="auto"/>
              <w:bottom w:val="single" w:sz="4" w:space="0" w:color="000000"/>
              <w:right w:val="single" w:sz="4" w:space="0" w:color="auto"/>
            </w:tcBorders>
            <w:shd w:val="clear" w:color="auto" w:fill="auto"/>
            <w:hideMark/>
          </w:tcPr>
          <w:p w:rsidR="00FA3656" w:rsidRPr="00FA3656" w:rsidRDefault="00FA3656" w:rsidP="00FA3656">
            <w:pPr>
              <w:spacing w:after="0" w:line="240" w:lineRule="auto"/>
              <w:rPr>
                <w:rFonts w:eastAsia="Times New Roman"/>
                <w:sz w:val="18"/>
                <w:szCs w:val="18"/>
                <w:lang w:eastAsia="ru-RU"/>
              </w:rPr>
            </w:pPr>
            <w:r w:rsidRPr="00FA3656">
              <w:rPr>
                <w:rFonts w:eastAsia="Times New Roman"/>
                <w:sz w:val="18"/>
                <w:szCs w:val="18"/>
                <w:lang w:eastAsia="ru-RU"/>
              </w:rPr>
              <w:t>Расходы на обеспечение деятельности (оказание услуг) муниципальных организаций (учреждений)</w:t>
            </w:r>
          </w:p>
        </w:tc>
        <w:tc>
          <w:tcPr>
            <w:tcW w:w="1480" w:type="dxa"/>
            <w:vMerge/>
            <w:tcBorders>
              <w:top w:val="nil"/>
              <w:left w:val="single" w:sz="4" w:space="0" w:color="auto"/>
              <w:bottom w:val="single" w:sz="4" w:space="0" w:color="000000"/>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A3656" w:rsidRPr="00FA3656" w:rsidRDefault="00FA3656" w:rsidP="00FA3656">
            <w:pPr>
              <w:spacing w:after="0" w:line="240" w:lineRule="auto"/>
              <w:jc w:val="center"/>
              <w:rPr>
                <w:rFonts w:eastAsia="Times New Roman"/>
                <w:sz w:val="18"/>
                <w:szCs w:val="18"/>
                <w:lang w:eastAsia="ru-RU"/>
              </w:rPr>
            </w:pPr>
            <w:r w:rsidRPr="00FA3656">
              <w:rPr>
                <w:rFonts w:eastAsia="Times New Roman"/>
                <w:sz w:val="18"/>
                <w:szCs w:val="18"/>
                <w:lang w:eastAsia="ru-RU"/>
              </w:rPr>
              <w:t>024</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A3656" w:rsidRPr="00FA3656" w:rsidRDefault="00FA3656" w:rsidP="00FA3656">
            <w:pPr>
              <w:spacing w:after="0" w:line="240" w:lineRule="auto"/>
              <w:jc w:val="center"/>
              <w:rPr>
                <w:rFonts w:eastAsia="Times New Roman"/>
                <w:sz w:val="18"/>
                <w:szCs w:val="18"/>
                <w:lang w:eastAsia="ru-RU"/>
              </w:rPr>
            </w:pPr>
            <w:r w:rsidRPr="00FA3656">
              <w:rPr>
                <w:rFonts w:eastAsia="Times New Roman"/>
                <w:sz w:val="18"/>
                <w:szCs w:val="18"/>
                <w:lang w:eastAsia="ru-RU"/>
              </w:rPr>
              <w:t>0113</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FA3656" w:rsidRPr="00FA3656" w:rsidRDefault="00FA3656" w:rsidP="00FA3656">
            <w:pPr>
              <w:spacing w:after="0" w:line="240" w:lineRule="auto"/>
              <w:jc w:val="center"/>
              <w:rPr>
                <w:rFonts w:eastAsia="Times New Roman"/>
                <w:color w:val="404040"/>
                <w:sz w:val="18"/>
                <w:szCs w:val="18"/>
                <w:lang w:eastAsia="ru-RU"/>
              </w:rPr>
            </w:pPr>
            <w:r w:rsidRPr="00FA3656">
              <w:rPr>
                <w:rFonts w:eastAsia="Times New Roman"/>
                <w:color w:val="404040"/>
                <w:sz w:val="18"/>
                <w:szCs w:val="18"/>
                <w:lang w:eastAsia="ru-RU"/>
              </w:rPr>
              <w:t xml:space="preserve"> 0180080035 </w:t>
            </w:r>
          </w:p>
        </w:tc>
        <w:tc>
          <w:tcPr>
            <w:tcW w:w="880" w:type="dxa"/>
            <w:vMerge w:val="restart"/>
            <w:tcBorders>
              <w:top w:val="nil"/>
              <w:left w:val="single" w:sz="4" w:space="0" w:color="auto"/>
              <w:bottom w:val="single" w:sz="4" w:space="0" w:color="000000"/>
              <w:right w:val="single" w:sz="4" w:space="0" w:color="auto"/>
            </w:tcBorders>
            <w:shd w:val="clear" w:color="auto" w:fill="auto"/>
            <w:vAlign w:val="center"/>
            <w:hideMark/>
          </w:tcPr>
          <w:p w:rsidR="00FA3656" w:rsidRPr="00FA3656" w:rsidRDefault="00FA3656" w:rsidP="00FA3656">
            <w:pPr>
              <w:spacing w:after="0" w:line="240" w:lineRule="auto"/>
              <w:jc w:val="center"/>
              <w:rPr>
                <w:rFonts w:eastAsia="Times New Roman"/>
                <w:sz w:val="18"/>
                <w:szCs w:val="18"/>
                <w:lang w:eastAsia="ru-RU"/>
              </w:rPr>
            </w:pPr>
            <w:r w:rsidRPr="00FA3656">
              <w:rPr>
                <w:rFonts w:eastAsia="Times New Roman"/>
                <w:sz w:val="18"/>
                <w:szCs w:val="18"/>
                <w:lang w:eastAsia="ru-RU"/>
              </w:rPr>
              <w:t>110, 240, 850</w:t>
            </w:r>
          </w:p>
        </w:tc>
        <w:tc>
          <w:tcPr>
            <w:tcW w:w="110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A3656" w:rsidRPr="00FA3656" w:rsidRDefault="00FA3656" w:rsidP="00FA3656">
            <w:pPr>
              <w:spacing w:after="0" w:line="240" w:lineRule="auto"/>
              <w:jc w:val="right"/>
              <w:rPr>
                <w:rFonts w:eastAsia="Times New Roman"/>
                <w:sz w:val="18"/>
                <w:szCs w:val="18"/>
                <w:lang w:eastAsia="ru-RU"/>
              </w:rPr>
            </w:pPr>
            <w:r w:rsidRPr="00FA3656">
              <w:rPr>
                <w:rFonts w:eastAsia="Times New Roman"/>
                <w:sz w:val="18"/>
                <w:szCs w:val="18"/>
                <w:lang w:eastAsia="ru-RU"/>
              </w:rPr>
              <w:t>34 322,8</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A3656" w:rsidRPr="00FA3656" w:rsidRDefault="00FA3656" w:rsidP="00FA3656">
            <w:pPr>
              <w:spacing w:after="0" w:line="240" w:lineRule="auto"/>
              <w:jc w:val="right"/>
              <w:rPr>
                <w:rFonts w:eastAsia="Times New Roman"/>
                <w:sz w:val="18"/>
                <w:szCs w:val="18"/>
                <w:lang w:eastAsia="ru-RU"/>
              </w:rPr>
            </w:pPr>
            <w:r w:rsidRPr="00FA3656">
              <w:rPr>
                <w:rFonts w:eastAsia="Times New Roman"/>
                <w:sz w:val="18"/>
                <w:szCs w:val="18"/>
                <w:lang w:eastAsia="ru-RU"/>
              </w:rPr>
              <w:t>32 575,3</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A3656" w:rsidRPr="00FA3656" w:rsidRDefault="00FA3656" w:rsidP="00FA3656">
            <w:pPr>
              <w:spacing w:after="0" w:line="240" w:lineRule="auto"/>
              <w:jc w:val="right"/>
              <w:rPr>
                <w:rFonts w:eastAsia="Times New Roman"/>
                <w:sz w:val="18"/>
                <w:szCs w:val="18"/>
                <w:lang w:eastAsia="ru-RU"/>
              </w:rPr>
            </w:pPr>
            <w:r w:rsidRPr="00FA3656">
              <w:rPr>
                <w:rFonts w:eastAsia="Times New Roman"/>
                <w:sz w:val="18"/>
                <w:szCs w:val="18"/>
                <w:lang w:eastAsia="ru-RU"/>
              </w:rPr>
              <w:t>32 575,3</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A3656" w:rsidRPr="00FA3656" w:rsidRDefault="00FA3656" w:rsidP="00FA3656">
            <w:pPr>
              <w:spacing w:after="0" w:line="240" w:lineRule="auto"/>
              <w:jc w:val="center"/>
              <w:rPr>
                <w:rFonts w:eastAsia="Times New Roman"/>
                <w:sz w:val="18"/>
                <w:szCs w:val="18"/>
                <w:lang w:eastAsia="ru-RU"/>
              </w:rPr>
            </w:pPr>
            <w:r w:rsidRPr="00FA3656">
              <w:rPr>
                <w:rFonts w:eastAsia="Times New Roman"/>
                <w:sz w:val="18"/>
                <w:szCs w:val="18"/>
                <w:lang w:eastAsia="ru-RU"/>
              </w:rPr>
              <w:t>99 473,4</w:t>
            </w:r>
          </w:p>
        </w:tc>
        <w:tc>
          <w:tcPr>
            <w:tcW w:w="2640" w:type="dxa"/>
            <w:vMerge/>
            <w:tcBorders>
              <w:top w:val="nil"/>
              <w:left w:val="single" w:sz="4" w:space="0" w:color="auto"/>
              <w:bottom w:val="nil"/>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r>
      <w:tr w:rsidR="00FA3656" w:rsidRPr="00FA3656" w:rsidTr="00FA3656">
        <w:trPr>
          <w:trHeight w:val="255"/>
        </w:trPr>
        <w:tc>
          <w:tcPr>
            <w:tcW w:w="2800" w:type="dxa"/>
            <w:vMerge/>
            <w:tcBorders>
              <w:top w:val="nil"/>
              <w:left w:val="single" w:sz="4" w:space="0" w:color="auto"/>
              <w:bottom w:val="single" w:sz="4" w:space="0" w:color="000000"/>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c>
          <w:tcPr>
            <w:tcW w:w="1480" w:type="dxa"/>
            <w:vMerge/>
            <w:tcBorders>
              <w:top w:val="nil"/>
              <w:left w:val="single" w:sz="4" w:space="0" w:color="auto"/>
              <w:bottom w:val="single" w:sz="4" w:space="0" w:color="000000"/>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c>
          <w:tcPr>
            <w:tcW w:w="1160" w:type="dxa"/>
            <w:vMerge/>
            <w:tcBorders>
              <w:top w:val="nil"/>
              <w:left w:val="single" w:sz="4" w:space="0" w:color="auto"/>
              <w:bottom w:val="single" w:sz="4" w:space="0" w:color="auto"/>
              <w:right w:val="single" w:sz="4" w:space="0" w:color="auto"/>
            </w:tcBorders>
            <w:vAlign w:val="center"/>
            <w:hideMark/>
          </w:tcPr>
          <w:p w:rsidR="00FA3656" w:rsidRPr="00FA3656" w:rsidRDefault="00FA3656" w:rsidP="00FA3656">
            <w:pPr>
              <w:spacing w:after="0" w:line="240" w:lineRule="auto"/>
              <w:rPr>
                <w:rFonts w:eastAsia="Times New Roman"/>
                <w:color w:val="404040"/>
                <w:sz w:val="18"/>
                <w:szCs w:val="18"/>
                <w:lang w:eastAsia="ru-RU"/>
              </w:rPr>
            </w:pPr>
          </w:p>
        </w:tc>
        <w:tc>
          <w:tcPr>
            <w:tcW w:w="880" w:type="dxa"/>
            <w:vMerge/>
            <w:tcBorders>
              <w:top w:val="nil"/>
              <w:left w:val="single" w:sz="4" w:space="0" w:color="auto"/>
              <w:bottom w:val="single" w:sz="4" w:space="0" w:color="000000"/>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c>
          <w:tcPr>
            <w:tcW w:w="1100" w:type="dxa"/>
            <w:vMerge/>
            <w:tcBorders>
              <w:top w:val="nil"/>
              <w:left w:val="single" w:sz="4" w:space="0" w:color="auto"/>
              <w:bottom w:val="single" w:sz="4" w:space="0" w:color="000000"/>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c>
          <w:tcPr>
            <w:tcW w:w="2640" w:type="dxa"/>
            <w:vMerge/>
            <w:tcBorders>
              <w:top w:val="nil"/>
              <w:left w:val="single" w:sz="4" w:space="0" w:color="auto"/>
              <w:bottom w:val="nil"/>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r>
      <w:tr w:rsidR="00FA3656" w:rsidRPr="00FA3656" w:rsidTr="00FA3656">
        <w:trPr>
          <w:trHeight w:val="270"/>
        </w:trPr>
        <w:tc>
          <w:tcPr>
            <w:tcW w:w="2800" w:type="dxa"/>
            <w:vMerge/>
            <w:tcBorders>
              <w:top w:val="nil"/>
              <w:left w:val="single" w:sz="4" w:space="0" w:color="auto"/>
              <w:bottom w:val="single" w:sz="4" w:space="0" w:color="000000"/>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c>
          <w:tcPr>
            <w:tcW w:w="1480" w:type="dxa"/>
            <w:vMerge/>
            <w:tcBorders>
              <w:top w:val="nil"/>
              <w:left w:val="single" w:sz="4" w:space="0" w:color="auto"/>
              <w:bottom w:val="single" w:sz="4" w:space="0" w:color="000000"/>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c>
          <w:tcPr>
            <w:tcW w:w="1160" w:type="dxa"/>
            <w:vMerge/>
            <w:tcBorders>
              <w:top w:val="nil"/>
              <w:left w:val="single" w:sz="4" w:space="0" w:color="auto"/>
              <w:bottom w:val="single" w:sz="4" w:space="0" w:color="auto"/>
              <w:right w:val="single" w:sz="4" w:space="0" w:color="auto"/>
            </w:tcBorders>
            <w:vAlign w:val="center"/>
            <w:hideMark/>
          </w:tcPr>
          <w:p w:rsidR="00FA3656" w:rsidRPr="00FA3656" w:rsidRDefault="00FA3656" w:rsidP="00FA3656">
            <w:pPr>
              <w:spacing w:after="0" w:line="240" w:lineRule="auto"/>
              <w:rPr>
                <w:rFonts w:eastAsia="Times New Roman"/>
                <w:color w:val="404040"/>
                <w:sz w:val="18"/>
                <w:szCs w:val="18"/>
                <w:lang w:eastAsia="ru-RU"/>
              </w:rPr>
            </w:pPr>
          </w:p>
        </w:tc>
        <w:tc>
          <w:tcPr>
            <w:tcW w:w="880" w:type="dxa"/>
            <w:vMerge/>
            <w:tcBorders>
              <w:top w:val="nil"/>
              <w:left w:val="single" w:sz="4" w:space="0" w:color="auto"/>
              <w:bottom w:val="single" w:sz="4" w:space="0" w:color="000000"/>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c>
          <w:tcPr>
            <w:tcW w:w="1100" w:type="dxa"/>
            <w:vMerge/>
            <w:tcBorders>
              <w:top w:val="nil"/>
              <w:left w:val="single" w:sz="4" w:space="0" w:color="auto"/>
              <w:bottom w:val="single" w:sz="4" w:space="0" w:color="000000"/>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c>
          <w:tcPr>
            <w:tcW w:w="2640" w:type="dxa"/>
            <w:vMerge/>
            <w:tcBorders>
              <w:top w:val="nil"/>
              <w:left w:val="single" w:sz="4" w:space="0" w:color="auto"/>
              <w:bottom w:val="nil"/>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r>
      <w:tr w:rsidR="00FA3656" w:rsidRPr="00FA3656" w:rsidTr="00D317C4">
        <w:trPr>
          <w:trHeight w:val="1502"/>
        </w:trPr>
        <w:tc>
          <w:tcPr>
            <w:tcW w:w="2800" w:type="dxa"/>
            <w:tcBorders>
              <w:top w:val="nil"/>
              <w:left w:val="single" w:sz="4" w:space="0" w:color="auto"/>
              <w:bottom w:val="single" w:sz="4" w:space="0" w:color="auto"/>
              <w:right w:val="single" w:sz="4" w:space="0" w:color="auto"/>
            </w:tcBorders>
            <w:shd w:val="clear" w:color="auto" w:fill="auto"/>
            <w:hideMark/>
          </w:tcPr>
          <w:p w:rsidR="00FA3656" w:rsidRPr="00FA3656" w:rsidRDefault="00FA3656" w:rsidP="00FA3656">
            <w:pPr>
              <w:spacing w:after="0" w:line="240" w:lineRule="auto"/>
              <w:rPr>
                <w:rFonts w:eastAsia="Times New Roman"/>
                <w:sz w:val="18"/>
                <w:szCs w:val="18"/>
                <w:lang w:eastAsia="ru-RU"/>
              </w:rPr>
            </w:pPr>
            <w:r w:rsidRPr="00FA3656">
              <w:rPr>
                <w:rFonts w:eastAsia="Times New Roman"/>
                <w:sz w:val="18"/>
                <w:szCs w:val="18"/>
                <w:lang w:eastAsia="ru-RU"/>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FA3656">
              <w:rPr>
                <w:rFonts w:eastAsia="Times New Roman"/>
                <w:sz w:val="18"/>
                <w:szCs w:val="18"/>
                <w:lang w:eastAsia="ru-RU"/>
              </w:rPr>
              <w:t>размера оплаты труда</w:t>
            </w:r>
            <w:proofErr w:type="gramEnd"/>
            <w:r w:rsidRPr="00FA3656">
              <w:rPr>
                <w:rFonts w:eastAsia="Times New Roman"/>
                <w:sz w:val="18"/>
                <w:szCs w:val="18"/>
                <w:lang w:eastAsia="ru-RU"/>
              </w:rPr>
              <w:t>)</w:t>
            </w:r>
          </w:p>
        </w:tc>
        <w:tc>
          <w:tcPr>
            <w:tcW w:w="1480" w:type="dxa"/>
            <w:vMerge/>
            <w:tcBorders>
              <w:top w:val="nil"/>
              <w:left w:val="single" w:sz="4" w:space="0" w:color="auto"/>
              <w:bottom w:val="single" w:sz="4" w:space="0" w:color="000000"/>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FA3656" w:rsidRPr="00FA3656" w:rsidRDefault="00FA3656" w:rsidP="00FA3656">
            <w:pPr>
              <w:spacing w:after="0" w:line="240" w:lineRule="auto"/>
              <w:jc w:val="center"/>
              <w:rPr>
                <w:rFonts w:eastAsia="Times New Roman"/>
                <w:sz w:val="18"/>
                <w:szCs w:val="18"/>
                <w:lang w:eastAsia="ru-RU"/>
              </w:rPr>
            </w:pPr>
            <w:r w:rsidRPr="00FA3656">
              <w:rPr>
                <w:rFonts w:eastAsia="Times New Roman"/>
                <w:sz w:val="18"/>
                <w:szCs w:val="18"/>
                <w:lang w:eastAsia="ru-RU"/>
              </w:rPr>
              <w:t>024</w:t>
            </w:r>
          </w:p>
        </w:tc>
        <w:tc>
          <w:tcPr>
            <w:tcW w:w="960" w:type="dxa"/>
            <w:tcBorders>
              <w:top w:val="nil"/>
              <w:left w:val="nil"/>
              <w:bottom w:val="single" w:sz="4" w:space="0" w:color="auto"/>
              <w:right w:val="single" w:sz="4" w:space="0" w:color="auto"/>
            </w:tcBorders>
            <w:shd w:val="clear" w:color="auto" w:fill="auto"/>
            <w:noWrap/>
            <w:vAlign w:val="center"/>
            <w:hideMark/>
          </w:tcPr>
          <w:p w:rsidR="00FA3656" w:rsidRPr="00FA3656" w:rsidRDefault="00FA3656" w:rsidP="00FA3656">
            <w:pPr>
              <w:spacing w:after="0" w:line="240" w:lineRule="auto"/>
              <w:jc w:val="center"/>
              <w:rPr>
                <w:rFonts w:eastAsia="Times New Roman"/>
                <w:sz w:val="18"/>
                <w:szCs w:val="18"/>
                <w:lang w:eastAsia="ru-RU"/>
              </w:rPr>
            </w:pPr>
            <w:r w:rsidRPr="00FA3656">
              <w:rPr>
                <w:rFonts w:eastAsia="Times New Roman"/>
                <w:sz w:val="18"/>
                <w:szCs w:val="18"/>
                <w:lang w:eastAsia="ru-RU"/>
              </w:rPr>
              <w:t>0113</w:t>
            </w:r>
          </w:p>
        </w:tc>
        <w:tc>
          <w:tcPr>
            <w:tcW w:w="1160" w:type="dxa"/>
            <w:tcBorders>
              <w:top w:val="nil"/>
              <w:left w:val="nil"/>
              <w:bottom w:val="single" w:sz="4" w:space="0" w:color="auto"/>
              <w:right w:val="single" w:sz="4" w:space="0" w:color="auto"/>
            </w:tcBorders>
            <w:shd w:val="clear" w:color="auto" w:fill="auto"/>
            <w:vAlign w:val="center"/>
            <w:hideMark/>
          </w:tcPr>
          <w:p w:rsidR="00FA3656" w:rsidRPr="00FA3656" w:rsidRDefault="00FA3656" w:rsidP="00FA3656">
            <w:pPr>
              <w:spacing w:after="0" w:line="240" w:lineRule="auto"/>
              <w:jc w:val="center"/>
              <w:rPr>
                <w:rFonts w:eastAsia="Times New Roman"/>
                <w:color w:val="404040"/>
                <w:sz w:val="18"/>
                <w:szCs w:val="18"/>
                <w:lang w:eastAsia="ru-RU"/>
              </w:rPr>
            </w:pPr>
            <w:r w:rsidRPr="00FA3656">
              <w:rPr>
                <w:rFonts w:eastAsia="Times New Roman"/>
                <w:color w:val="404040"/>
                <w:sz w:val="18"/>
                <w:szCs w:val="18"/>
                <w:lang w:eastAsia="ru-RU"/>
              </w:rPr>
              <w:t>0180010215</w:t>
            </w:r>
          </w:p>
        </w:tc>
        <w:tc>
          <w:tcPr>
            <w:tcW w:w="880" w:type="dxa"/>
            <w:tcBorders>
              <w:top w:val="nil"/>
              <w:left w:val="nil"/>
              <w:bottom w:val="single" w:sz="4" w:space="0" w:color="auto"/>
              <w:right w:val="single" w:sz="4" w:space="0" w:color="auto"/>
            </w:tcBorders>
            <w:shd w:val="clear" w:color="auto" w:fill="auto"/>
            <w:vAlign w:val="center"/>
            <w:hideMark/>
          </w:tcPr>
          <w:p w:rsidR="00FA3656" w:rsidRPr="00FA3656" w:rsidRDefault="00FA3656" w:rsidP="00FA3656">
            <w:pPr>
              <w:spacing w:after="0" w:line="240" w:lineRule="auto"/>
              <w:jc w:val="center"/>
              <w:rPr>
                <w:rFonts w:eastAsia="Times New Roman"/>
                <w:sz w:val="18"/>
                <w:szCs w:val="18"/>
                <w:lang w:eastAsia="ru-RU"/>
              </w:rPr>
            </w:pPr>
            <w:r w:rsidRPr="00FA3656">
              <w:rPr>
                <w:rFonts w:eastAsia="Times New Roman"/>
                <w:sz w:val="18"/>
                <w:szCs w:val="18"/>
                <w:lang w:eastAsia="ru-RU"/>
              </w:rPr>
              <w:t>110</w:t>
            </w:r>
          </w:p>
        </w:tc>
        <w:tc>
          <w:tcPr>
            <w:tcW w:w="1100" w:type="dxa"/>
            <w:tcBorders>
              <w:top w:val="nil"/>
              <w:left w:val="nil"/>
              <w:bottom w:val="single" w:sz="4" w:space="0" w:color="auto"/>
              <w:right w:val="single" w:sz="4" w:space="0" w:color="auto"/>
            </w:tcBorders>
            <w:shd w:val="clear" w:color="auto" w:fill="auto"/>
            <w:noWrap/>
            <w:vAlign w:val="center"/>
            <w:hideMark/>
          </w:tcPr>
          <w:p w:rsidR="00FA3656" w:rsidRPr="00FA3656" w:rsidRDefault="00FA3656" w:rsidP="00FA3656">
            <w:pPr>
              <w:spacing w:after="0" w:line="240" w:lineRule="auto"/>
              <w:jc w:val="right"/>
              <w:rPr>
                <w:rFonts w:eastAsia="Times New Roman"/>
                <w:sz w:val="18"/>
                <w:szCs w:val="18"/>
                <w:lang w:eastAsia="ru-RU"/>
              </w:rPr>
            </w:pPr>
            <w:r w:rsidRPr="00FA3656">
              <w:rPr>
                <w:rFonts w:eastAsia="Times New Roman"/>
                <w:sz w:val="18"/>
                <w:szCs w:val="18"/>
                <w:lang w:eastAsia="ru-RU"/>
              </w:rPr>
              <w:t>3 369,1</w:t>
            </w:r>
          </w:p>
        </w:tc>
        <w:tc>
          <w:tcPr>
            <w:tcW w:w="960" w:type="dxa"/>
            <w:tcBorders>
              <w:top w:val="nil"/>
              <w:left w:val="nil"/>
              <w:bottom w:val="single" w:sz="4" w:space="0" w:color="auto"/>
              <w:right w:val="single" w:sz="4" w:space="0" w:color="auto"/>
            </w:tcBorders>
            <w:shd w:val="clear" w:color="auto" w:fill="auto"/>
            <w:noWrap/>
            <w:vAlign w:val="center"/>
            <w:hideMark/>
          </w:tcPr>
          <w:p w:rsidR="00FA3656" w:rsidRPr="00FA3656" w:rsidRDefault="00FA3656" w:rsidP="00FA3656">
            <w:pPr>
              <w:spacing w:after="0" w:line="240" w:lineRule="auto"/>
              <w:jc w:val="right"/>
              <w:rPr>
                <w:rFonts w:eastAsia="Times New Roman"/>
                <w:sz w:val="18"/>
                <w:szCs w:val="18"/>
                <w:lang w:eastAsia="ru-RU"/>
              </w:rPr>
            </w:pPr>
            <w:r w:rsidRPr="00FA3656">
              <w:rPr>
                <w:rFonts w:eastAsia="Times New Roman"/>
                <w:sz w:val="18"/>
                <w:szCs w:val="18"/>
                <w:lang w:eastAsia="ru-RU"/>
              </w:rPr>
              <w:t>0,0</w:t>
            </w:r>
          </w:p>
        </w:tc>
        <w:tc>
          <w:tcPr>
            <w:tcW w:w="960" w:type="dxa"/>
            <w:tcBorders>
              <w:top w:val="nil"/>
              <w:left w:val="nil"/>
              <w:bottom w:val="single" w:sz="4" w:space="0" w:color="auto"/>
              <w:right w:val="single" w:sz="4" w:space="0" w:color="auto"/>
            </w:tcBorders>
            <w:shd w:val="clear" w:color="auto" w:fill="auto"/>
            <w:noWrap/>
            <w:vAlign w:val="center"/>
            <w:hideMark/>
          </w:tcPr>
          <w:p w:rsidR="00FA3656" w:rsidRPr="00FA3656" w:rsidRDefault="00FA3656" w:rsidP="00FA3656">
            <w:pPr>
              <w:spacing w:after="0" w:line="240" w:lineRule="auto"/>
              <w:jc w:val="right"/>
              <w:rPr>
                <w:rFonts w:eastAsia="Times New Roman"/>
                <w:sz w:val="18"/>
                <w:szCs w:val="18"/>
                <w:lang w:eastAsia="ru-RU"/>
              </w:rPr>
            </w:pPr>
            <w:r w:rsidRPr="00FA3656">
              <w:rPr>
                <w:rFonts w:eastAsia="Times New Roman"/>
                <w:sz w:val="18"/>
                <w:szCs w:val="18"/>
                <w:lang w:eastAsia="ru-RU"/>
              </w:rPr>
              <w:t>0,0</w:t>
            </w:r>
          </w:p>
        </w:tc>
        <w:tc>
          <w:tcPr>
            <w:tcW w:w="960" w:type="dxa"/>
            <w:tcBorders>
              <w:top w:val="nil"/>
              <w:left w:val="nil"/>
              <w:bottom w:val="single" w:sz="4" w:space="0" w:color="auto"/>
              <w:right w:val="single" w:sz="4" w:space="0" w:color="auto"/>
            </w:tcBorders>
            <w:shd w:val="clear" w:color="auto" w:fill="auto"/>
            <w:noWrap/>
            <w:vAlign w:val="center"/>
            <w:hideMark/>
          </w:tcPr>
          <w:p w:rsidR="00FA3656" w:rsidRPr="00FA3656" w:rsidRDefault="00FA3656" w:rsidP="00FA3656">
            <w:pPr>
              <w:spacing w:after="0" w:line="240" w:lineRule="auto"/>
              <w:jc w:val="center"/>
              <w:rPr>
                <w:rFonts w:eastAsia="Times New Roman"/>
                <w:sz w:val="18"/>
                <w:szCs w:val="18"/>
                <w:lang w:eastAsia="ru-RU"/>
              </w:rPr>
            </w:pPr>
            <w:r w:rsidRPr="00FA3656">
              <w:rPr>
                <w:rFonts w:eastAsia="Times New Roman"/>
                <w:sz w:val="18"/>
                <w:szCs w:val="18"/>
                <w:lang w:eastAsia="ru-RU"/>
              </w:rPr>
              <w:t>3 369,1</w:t>
            </w:r>
          </w:p>
        </w:tc>
        <w:tc>
          <w:tcPr>
            <w:tcW w:w="2640" w:type="dxa"/>
            <w:vMerge/>
            <w:tcBorders>
              <w:top w:val="nil"/>
              <w:left w:val="single" w:sz="4" w:space="0" w:color="auto"/>
              <w:bottom w:val="nil"/>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r>
      <w:tr w:rsidR="00FA3656" w:rsidRPr="00FA3656" w:rsidTr="00FA3656">
        <w:trPr>
          <w:trHeight w:val="507"/>
        </w:trPr>
        <w:tc>
          <w:tcPr>
            <w:tcW w:w="2800" w:type="dxa"/>
            <w:tcBorders>
              <w:top w:val="nil"/>
              <w:left w:val="single" w:sz="4" w:space="0" w:color="auto"/>
              <w:bottom w:val="single" w:sz="4" w:space="0" w:color="auto"/>
              <w:right w:val="single" w:sz="4" w:space="0" w:color="auto"/>
            </w:tcBorders>
            <w:shd w:val="clear" w:color="auto" w:fill="auto"/>
            <w:hideMark/>
          </w:tcPr>
          <w:p w:rsidR="00FA3656" w:rsidRPr="00FA3656" w:rsidRDefault="00FA3656" w:rsidP="00FA3656">
            <w:pPr>
              <w:spacing w:after="0" w:line="240" w:lineRule="auto"/>
              <w:rPr>
                <w:rFonts w:eastAsia="Times New Roman"/>
                <w:sz w:val="18"/>
                <w:szCs w:val="18"/>
                <w:lang w:eastAsia="ru-RU"/>
              </w:rPr>
            </w:pPr>
            <w:r w:rsidRPr="00FA3656">
              <w:rPr>
                <w:rFonts w:eastAsia="Times New Roman"/>
                <w:sz w:val="18"/>
                <w:szCs w:val="18"/>
                <w:lang w:eastAsia="ru-RU"/>
              </w:rPr>
              <w:t>Осуществление части полномочий по библиотечному обслуживанию населения</w:t>
            </w:r>
          </w:p>
        </w:tc>
        <w:tc>
          <w:tcPr>
            <w:tcW w:w="1480" w:type="dxa"/>
            <w:vMerge/>
            <w:tcBorders>
              <w:top w:val="nil"/>
              <w:left w:val="single" w:sz="4" w:space="0" w:color="auto"/>
              <w:bottom w:val="single" w:sz="4" w:space="0" w:color="000000"/>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c>
          <w:tcPr>
            <w:tcW w:w="960" w:type="dxa"/>
            <w:tcBorders>
              <w:top w:val="nil"/>
              <w:left w:val="nil"/>
              <w:bottom w:val="single" w:sz="4" w:space="0" w:color="auto"/>
              <w:right w:val="single" w:sz="4" w:space="0" w:color="auto"/>
            </w:tcBorders>
            <w:shd w:val="clear" w:color="auto" w:fill="auto"/>
            <w:noWrap/>
            <w:vAlign w:val="bottom"/>
            <w:hideMark/>
          </w:tcPr>
          <w:p w:rsidR="00FA3656" w:rsidRPr="00FA3656" w:rsidRDefault="00FA3656" w:rsidP="00FA3656">
            <w:pPr>
              <w:spacing w:after="0" w:line="240" w:lineRule="auto"/>
              <w:jc w:val="center"/>
              <w:rPr>
                <w:rFonts w:eastAsia="Times New Roman"/>
                <w:sz w:val="18"/>
                <w:szCs w:val="18"/>
                <w:lang w:eastAsia="ru-RU"/>
              </w:rPr>
            </w:pPr>
            <w:r w:rsidRPr="00FA3656">
              <w:rPr>
                <w:rFonts w:eastAsia="Times New Roman"/>
                <w:sz w:val="18"/>
                <w:szCs w:val="18"/>
                <w:lang w:eastAsia="ru-RU"/>
              </w:rPr>
              <w:t>024</w:t>
            </w:r>
          </w:p>
        </w:tc>
        <w:tc>
          <w:tcPr>
            <w:tcW w:w="960" w:type="dxa"/>
            <w:tcBorders>
              <w:top w:val="nil"/>
              <w:left w:val="nil"/>
              <w:bottom w:val="single" w:sz="4" w:space="0" w:color="auto"/>
              <w:right w:val="single" w:sz="4" w:space="0" w:color="auto"/>
            </w:tcBorders>
            <w:shd w:val="clear" w:color="auto" w:fill="auto"/>
            <w:noWrap/>
            <w:vAlign w:val="bottom"/>
            <w:hideMark/>
          </w:tcPr>
          <w:p w:rsidR="00FA3656" w:rsidRPr="00FA3656" w:rsidRDefault="00FA3656" w:rsidP="00FA3656">
            <w:pPr>
              <w:spacing w:after="0" w:line="240" w:lineRule="auto"/>
              <w:jc w:val="center"/>
              <w:rPr>
                <w:rFonts w:eastAsia="Times New Roman"/>
                <w:sz w:val="18"/>
                <w:szCs w:val="18"/>
                <w:lang w:eastAsia="ru-RU"/>
              </w:rPr>
            </w:pPr>
            <w:r w:rsidRPr="00FA3656">
              <w:rPr>
                <w:rFonts w:eastAsia="Times New Roman"/>
                <w:sz w:val="18"/>
                <w:szCs w:val="18"/>
                <w:lang w:eastAsia="ru-RU"/>
              </w:rPr>
              <w:t>0113</w:t>
            </w:r>
          </w:p>
        </w:tc>
        <w:tc>
          <w:tcPr>
            <w:tcW w:w="1160" w:type="dxa"/>
            <w:tcBorders>
              <w:top w:val="nil"/>
              <w:left w:val="nil"/>
              <w:bottom w:val="single" w:sz="4" w:space="0" w:color="auto"/>
              <w:right w:val="single" w:sz="4" w:space="0" w:color="auto"/>
            </w:tcBorders>
            <w:shd w:val="clear" w:color="auto" w:fill="auto"/>
            <w:noWrap/>
            <w:vAlign w:val="bottom"/>
            <w:hideMark/>
          </w:tcPr>
          <w:p w:rsidR="00FA3656" w:rsidRPr="00FA3656" w:rsidRDefault="00FA3656" w:rsidP="00FA3656">
            <w:pPr>
              <w:spacing w:after="0" w:line="240" w:lineRule="auto"/>
              <w:jc w:val="center"/>
              <w:rPr>
                <w:rFonts w:eastAsia="Times New Roman"/>
                <w:color w:val="404040"/>
                <w:sz w:val="18"/>
                <w:szCs w:val="18"/>
                <w:lang w:eastAsia="ru-RU"/>
              </w:rPr>
            </w:pPr>
            <w:r w:rsidRPr="00FA3656">
              <w:rPr>
                <w:rFonts w:eastAsia="Times New Roman"/>
                <w:color w:val="404040"/>
                <w:sz w:val="18"/>
                <w:szCs w:val="18"/>
                <w:lang w:eastAsia="ru-RU"/>
              </w:rPr>
              <w:t>0180080092</w:t>
            </w:r>
          </w:p>
        </w:tc>
        <w:tc>
          <w:tcPr>
            <w:tcW w:w="880" w:type="dxa"/>
            <w:tcBorders>
              <w:top w:val="nil"/>
              <w:left w:val="nil"/>
              <w:bottom w:val="single" w:sz="4" w:space="0" w:color="auto"/>
              <w:right w:val="single" w:sz="4" w:space="0" w:color="auto"/>
            </w:tcBorders>
            <w:shd w:val="clear" w:color="auto" w:fill="auto"/>
            <w:noWrap/>
            <w:vAlign w:val="bottom"/>
            <w:hideMark/>
          </w:tcPr>
          <w:p w:rsidR="00FA3656" w:rsidRPr="00FA3656" w:rsidRDefault="00FA3656" w:rsidP="00FA3656">
            <w:pPr>
              <w:spacing w:after="0" w:line="240" w:lineRule="auto"/>
              <w:jc w:val="center"/>
              <w:rPr>
                <w:rFonts w:eastAsia="Times New Roman"/>
                <w:sz w:val="18"/>
                <w:szCs w:val="18"/>
                <w:lang w:eastAsia="ru-RU"/>
              </w:rPr>
            </w:pPr>
            <w:r w:rsidRPr="00FA3656">
              <w:rPr>
                <w:rFonts w:eastAsia="Times New Roman"/>
                <w:sz w:val="18"/>
                <w:szCs w:val="18"/>
                <w:lang w:eastAsia="ru-RU"/>
              </w:rPr>
              <w:t>110</w:t>
            </w:r>
          </w:p>
        </w:tc>
        <w:tc>
          <w:tcPr>
            <w:tcW w:w="1100" w:type="dxa"/>
            <w:tcBorders>
              <w:top w:val="nil"/>
              <w:left w:val="nil"/>
              <w:bottom w:val="single" w:sz="4" w:space="0" w:color="auto"/>
              <w:right w:val="single" w:sz="4" w:space="0" w:color="auto"/>
            </w:tcBorders>
            <w:shd w:val="clear" w:color="auto" w:fill="auto"/>
            <w:vAlign w:val="bottom"/>
            <w:hideMark/>
          </w:tcPr>
          <w:p w:rsidR="00FA3656" w:rsidRPr="00FA3656" w:rsidRDefault="00FA3656" w:rsidP="00FA3656">
            <w:pPr>
              <w:spacing w:after="0" w:line="240" w:lineRule="auto"/>
              <w:jc w:val="right"/>
              <w:rPr>
                <w:rFonts w:eastAsia="Times New Roman"/>
                <w:sz w:val="18"/>
                <w:szCs w:val="18"/>
                <w:lang w:eastAsia="ru-RU"/>
              </w:rPr>
            </w:pPr>
            <w:r w:rsidRPr="00FA3656">
              <w:rPr>
                <w:rFonts w:eastAsia="Times New Roman"/>
                <w:sz w:val="18"/>
                <w:szCs w:val="18"/>
                <w:lang w:eastAsia="ru-RU"/>
              </w:rPr>
              <w:t>539,6</w:t>
            </w:r>
          </w:p>
        </w:tc>
        <w:tc>
          <w:tcPr>
            <w:tcW w:w="960" w:type="dxa"/>
            <w:tcBorders>
              <w:top w:val="nil"/>
              <w:left w:val="nil"/>
              <w:bottom w:val="single" w:sz="4" w:space="0" w:color="auto"/>
              <w:right w:val="single" w:sz="4" w:space="0" w:color="auto"/>
            </w:tcBorders>
            <w:shd w:val="clear" w:color="auto" w:fill="auto"/>
            <w:vAlign w:val="bottom"/>
            <w:hideMark/>
          </w:tcPr>
          <w:p w:rsidR="00FA3656" w:rsidRPr="00FA3656" w:rsidRDefault="00FA3656" w:rsidP="00FA3656">
            <w:pPr>
              <w:spacing w:after="0" w:line="240" w:lineRule="auto"/>
              <w:jc w:val="right"/>
              <w:rPr>
                <w:rFonts w:eastAsia="Times New Roman"/>
                <w:sz w:val="18"/>
                <w:szCs w:val="18"/>
                <w:lang w:eastAsia="ru-RU"/>
              </w:rPr>
            </w:pPr>
            <w:r w:rsidRPr="00FA3656">
              <w:rPr>
                <w:rFonts w:eastAsia="Times New Roman"/>
                <w:sz w:val="18"/>
                <w:szCs w:val="18"/>
                <w:lang w:eastAsia="ru-RU"/>
              </w:rPr>
              <w:t>539,6</w:t>
            </w:r>
          </w:p>
        </w:tc>
        <w:tc>
          <w:tcPr>
            <w:tcW w:w="960" w:type="dxa"/>
            <w:tcBorders>
              <w:top w:val="nil"/>
              <w:left w:val="nil"/>
              <w:bottom w:val="single" w:sz="4" w:space="0" w:color="auto"/>
              <w:right w:val="single" w:sz="4" w:space="0" w:color="auto"/>
            </w:tcBorders>
            <w:shd w:val="clear" w:color="auto" w:fill="auto"/>
            <w:vAlign w:val="bottom"/>
            <w:hideMark/>
          </w:tcPr>
          <w:p w:rsidR="00FA3656" w:rsidRPr="00FA3656" w:rsidRDefault="00FA3656" w:rsidP="00FA3656">
            <w:pPr>
              <w:spacing w:after="0" w:line="240" w:lineRule="auto"/>
              <w:jc w:val="right"/>
              <w:rPr>
                <w:rFonts w:eastAsia="Times New Roman"/>
                <w:sz w:val="18"/>
                <w:szCs w:val="18"/>
                <w:lang w:eastAsia="ru-RU"/>
              </w:rPr>
            </w:pPr>
            <w:r w:rsidRPr="00FA3656">
              <w:rPr>
                <w:rFonts w:eastAsia="Times New Roman"/>
                <w:sz w:val="18"/>
                <w:szCs w:val="18"/>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FA3656" w:rsidRPr="00FA3656" w:rsidRDefault="00FA3656" w:rsidP="00FA3656">
            <w:pPr>
              <w:spacing w:after="0" w:line="240" w:lineRule="auto"/>
              <w:jc w:val="right"/>
              <w:rPr>
                <w:rFonts w:eastAsia="Times New Roman"/>
                <w:sz w:val="18"/>
                <w:szCs w:val="18"/>
                <w:lang w:eastAsia="ru-RU"/>
              </w:rPr>
            </w:pPr>
            <w:r w:rsidRPr="00FA3656">
              <w:rPr>
                <w:rFonts w:eastAsia="Times New Roman"/>
                <w:sz w:val="18"/>
                <w:szCs w:val="18"/>
                <w:lang w:eastAsia="ru-RU"/>
              </w:rPr>
              <w:t>1 079,2</w:t>
            </w:r>
          </w:p>
        </w:tc>
        <w:tc>
          <w:tcPr>
            <w:tcW w:w="2640" w:type="dxa"/>
            <w:vMerge/>
            <w:tcBorders>
              <w:top w:val="nil"/>
              <w:left w:val="single" w:sz="4" w:space="0" w:color="auto"/>
              <w:bottom w:val="nil"/>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r>
      <w:tr w:rsidR="00FA3656" w:rsidRPr="00FA3656" w:rsidTr="00D317C4">
        <w:trPr>
          <w:trHeight w:val="911"/>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FA3656" w:rsidRPr="00FA3656" w:rsidRDefault="00FA3656" w:rsidP="00FA3656">
            <w:pPr>
              <w:spacing w:after="0" w:line="240" w:lineRule="auto"/>
              <w:rPr>
                <w:rFonts w:eastAsia="Times New Roman"/>
                <w:sz w:val="18"/>
                <w:szCs w:val="18"/>
                <w:lang w:eastAsia="ru-RU"/>
              </w:rPr>
            </w:pPr>
            <w:r w:rsidRPr="00FA3656">
              <w:rPr>
                <w:rFonts w:eastAsia="Times New Roman"/>
                <w:sz w:val="18"/>
                <w:szCs w:val="18"/>
                <w:lang w:eastAsia="ru-RU"/>
              </w:rPr>
              <w:t>Осуществление полномочий по созданию условий для организации досуга и обеспечению жителей поселения услугами организаций культуры</w:t>
            </w:r>
          </w:p>
        </w:tc>
        <w:tc>
          <w:tcPr>
            <w:tcW w:w="1480" w:type="dxa"/>
            <w:vMerge/>
            <w:tcBorders>
              <w:top w:val="nil"/>
              <w:left w:val="single" w:sz="4" w:space="0" w:color="auto"/>
              <w:bottom w:val="single" w:sz="4" w:space="0" w:color="000000"/>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c>
          <w:tcPr>
            <w:tcW w:w="960" w:type="dxa"/>
            <w:tcBorders>
              <w:top w:val="nil"/>
              <w:left w:val="nil"/>
              <w:bottom w:val="single" w:sz="4" w:space="0" w:color="auto"/>
              <w:right w:val="single" w:sz="4" w:space="0" w:color="auto"/>
            </w:tcBorders>
            <w:shd w:val="clear" w:color="auto" w:fill="auto"/>
            <w:noWrap/>
            <w:vAlign w:val="bottom"/>
            <w:hideMark/>
          </w:tcPr>
          <w:p w:rsidR="00FA3656" w:rsidRPr="00FA3656" w:rsidRDefault="00FA3656" w:rsidP="00FA3656">
            <w:pPr>
              <w:spacing w:after="0" w:line="240" w:lineRule="auto"/>
              <w:jc w:val="center"/>
              <w:rPr>
                <w:rFonts w:eastAsia="Times New Roman"/>
                <w:sz w:val="18"/>
                <w:szCs w:val="18"/>
                <w:lang w:eastAsia="ru-RU"/>
              </w:rPr>
            </w:pPr>
            <w:r w:rsidRPr="00FA3656">
              <w:rPr>
                <w:rFonts w:eastAsia="Times New Roman"/>
                <w:sz w:val="18"/>
                <w:szCs w:val="18"/>
                <w:lang w:eastAsia="ru-RU"/>
              </w:rPr>
              <w:t>024</w:t>
            </w:r>
          </w:p>
        </w:tc>
        <w:tc>
          <w:tcPr>
            <w:tcW w:w="960" w:type="dxa"/>
            <w:tcBorders>
              <w:top w:val="nil"/>
              <w:left w:val="nil"/>
              <w:bottom w:val="single" w:sz="4" w:space="0" w:color="auto"/>
              <w:right w:val="single" w:sz="4" w:space="0" w:color="auto"/>
            </w:tcBorders>
            <w:shd w:val="clear" w:color="auto" w:fill="auto"/>
            <w:noWrap/>
            <w:vAlign w:val="bottom"/>
            <w:hideMark/>
          </w:tcPr>
          <w:p w:rsidR="00FA3656" w:rsidRPr="00FA3656" w:rsidRDefault="00FA3656" w:rsidP="00FA3656">
            <w:pPr>
              <w:spacing w:after="0" w:line="240" w:lineRule="auto"/>
              <w:jc w:val="center"/>
              <w:rPr>
                <w:rFonts w:eastAsia="Times New Roman"/>
                <w:sz w:val="18"/>
                <w:szCs w:val="18"/>
                <w:lang w:eastAsia="ru-RU"/>
              </w:rPr>
            </w:pPr>
            <w:r w:rsidRPr="00FA3656">
              <w:rPr>
                <w:rFonts w:eastAsia="Times New Roman"/>
                <w:sz w:val="18"/>
                <w:szCs w:val="18"/>
                <w:lang w:eastAsia="ru-RU"/>
              </w:rPr>
              <w:t>0113</w:t>
            </w:r>
          </w:p>
        </w:tc>
        <w:tc>
          <w:tcPr>
            <w:tcW w:w="1160" w:type="dxa"/>
            <w:tcBorders>
              <w:top w:val="nil"/>
              <w:left w:val="nil"/>
              <w:bottom w:val="single" w:sz="4" w:space="0" w:color="auto"/>
              <w:right w:val="single" w:sz="4" w:space="0" w:color="auto"/>
            </w:tcBorders>
            <w:shd w:val="clear" w:color="auto" w:fill="auto"/>
            <w:noWrap/>
            <w:vAlign w:val="bottom"/>
            <w:hideMark/>
          </w:tcPr>
          <w:p w:rsidR="00FA3656" w:rsidRPr="00FA3656" w:rsidRDefault="00FA3656" w:rsidP="00FA3656">
            <w:pPr>
              <w:spacing w:after="0" w:line="240" w:lineRule="auto"/>
              <w:jc w:val="center"/>
              <w:rPr>
                <w:rFonts w:eastAsia="Times New Roman"/>
                <w:color w:val="404040"/>
                <w:sz w:val="18"/>
                <w:szCs w:val="18"/>
                <w:lang w:eastAsia="ru-RU"/>
              </w:rPr>
            </w:pPr>
            <w:r w:rsidRPr="00FA3656">
              <w:rPr>
                <w:rFonts w:eastAsia="Times New Roman"/>
                <w:color w:val="404040"/>
                <w:sz w:val="18"/>
                <w:szCs w:val="18"/>
                <w:lang w:eastAsia="ru-RU"/>
              </w:rPr>
              <w:t>0180080097</w:t>
            </w:r>
          </w:p>
        </w:tc>
        <w:tc>
          <w:tcPr>
            <w:tcW w:w="880" w:type="dxa"/>
            <w:tcBorders>
              <w:top w:val="nil"/>
              <w:left w:val="nil"/>
              <w:bottom w:val="single" w:sz="4" w:space="0" w:color="auto"/>
              <w:right w:val="single" w:sz="4" w:space="0" w:color="auto"/>
            </w:tcBorders>
            <w:shd w:val="clear" w:color="auto" w:fill="auto"/>
            <w:noWrap/>
            <w:vAlign w:val="bottom"/>
            <w:hideMark/>
          </w:tcPr>
          <w:p w:rsidR="00FA3656" w:rsidRPr="00FA3656" w:rsidRDefault="00FA3656" w:rsidP="00FA3656">
            <w:pPr>
              <w:spacing w:after="0" w:line="240" w:lineRule="auto"/>
              <w:jc w:val="center"/>
              <w:rPr>
                <w:rFonts w:eastAsia="Times New Roman"/>
                <w:sz w:val="18"/>
                <w:szCs w:val="18"/>
                <w:lang w:eastAsia="ru-RU"/>
              </w:rPr>
            </w:pPr>
            <w:r w:rsidRPr="00FA3656">
              <w:rPr>
                <w:rFonts w:eastAsia="Times New Roman"/>
                <w:sz w:val="18"/>
                <w:szCs w:val="18"/>
                <w:lang w:eastAsia="ru-RU"/>
              </w:rPr>
              <w:t>110</w:t>
            </w:r>
          </w:p>
        </w:tc>
        <w:tc>
          <w:tcPr>
            <w:tcW w:w="1100" w:type="dxa"/>
            <w:tcBorders>
              <w:top w:val="nil"/>
              <w:left w:val="nil"/>
              <w:bottom w:val="single" w:sz="4" w:space="0" w:color="auto"/>
              <w:right w:val="single" w:sz="4" w:space="0" w:color="auto"/>
            </w:tcBorders>
            <w:shd w:val="clear" w:color="auto" w:fill="auto"/>
            <w:vAlign w:val="bottom"/>
            <w:hideMark/>
          </w:tcPr>
          <w:p w:rsidR="00FA3656" w:rsidRPr="00FA3656" w:rsidRDefault="00FA3656" w:rsidP="00FA3656">
            <w:pPr>
              <w:spacing w:after="0" w:line="240" w:lineRule="auto"/>
              <w:jc w:val="right"/>
              <w:rPr>
                <w:rFonts w:eastAsia="Times New Roman"/>
                <w:sz w:val="18"/>
                <w:szCs w:val="18"/>
                <w:lang w:eastAsia="ru-RU"/>
              </w:rPr>
            </w:pPr>
            <w:r w:rsidRPr="00FA3656">
              <w:rPr>
                <w:rFonts w:eastAsia="Times New Roman"/>
                <w:sz w:val="18"/>
                <w:szCs w:val="18"/>
                <w:lang w:eastAsia="ru-RU"/>
              </w:rPr>
              <w:t>31 607,6</w:t>
            </w:r>
          </w:p>
        </w:tc>
        <w:tc>
          <w:tcPr>
            <w:tcW w:w="960" w:type="dxa"/>
            <w:tcBorders>
              <w:top w:val="nil"/>
              <w:left w:val="nil"/>
              <w:bottom w:val="single" w:sz="4" w:space="0" w:color="auto"/>
              <w:right w:val="single" w:sz="4" w:space="0" w:color="auto"/>
            </w:tcBorders>
            <w:shd w:val="clear" w:color="auto" w:fill="auto"/>
            <w:vAlign w:val="bottom"/>
            <w:hideMark/>
          </w:tcPr>
          <w:p w:rsidR="00FA3656" w:rsidRPr="00FA3656" w:rsidRDefault="00FA3656" w:rsidP="00FA3656">
            <w:pPr>
              <w:spacing w:after="0" w:line="240" w:lineRule="auto"/>
              <w:jc w:val="right"/>
              <w:rPr>
                <w:rFonts w:eastAsia="Times New Roman"/>
                <w:sz w:val="18"/>
                <w:szCs w:val="18"/>
                <w:lang w:eastAsia="ru-RU"/>
              </w:rPr>
            </w:pPr>
            <w:r w:rsidRPr="00FA3656">
              <w:rPr>
                <w:rFonts w:eastAsia="Times New Roman"/>
                <w:sz w:val="18"/>
                <w:szCs w:val="18"/>
                <w:lang w:eastAsia="ru-RU"/>
              </w:rPr>
              <w:t>31 607,6</w:t>
            </w:r>
          </w:p>
        </w:tc>
        <w:tc>
          <w:tcPr>
            <w:tcW w:w="960" w:type="dxa"/>
            <w:tcBorders>
              <w:top w:val="nil"/>
              <w:left w:val="nil"/>
              <w:bottom w:val="single" w:sz="4" w:space="0" w:color="auto"/>
              <w:right w:val="single" w:sz="4" w:space="0" w:color="auto"/>
            </w:tcBorders>
            <w:shd w:val="clear" w:color="auto" w:fill="auto"/>
            <w:vAlign w:val="bottom"/>
            <w:hideMark/>
          </w:tcPr>
          <w:p w:rsidR="00FA3656" w:rsidRPr="00FA3656" w:rsidRDefault="00FA3656" w:rsidP="00FA3656">
            <w:pPr>
              <w:spacing w:after="0" w:line="240" w:lineRule="auto"/>
              <w:jc w:val="right"/>
              <w:rPr>
                <w:rFonts w:eastAsia="Times New Roman"/>
                <w:sz w:val="18"/>
                <w:szCs w:val="18"/>
                <w:lang w:eastAsia="ru-RU"/>
              </w:rPr>
            </w:pPr>
            <w:r w:rsidRPr="00FA3656">
              <w:rPr>
                <w:rFonts w:eastAsia="Times New Roman"/>
                <w:sz w:val="18"/>
                <w:szCs w:val="18"/>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FA3656" w:rsidRPr="00FA3656" w:rsidRDefault="00FA3656" w:rsidP="00FA3656">
            <w:pPr>
              <w:spacing w:after="0" w:line="240" w:lineRule="auto"/>
              <w:jc w:val="right"/>
              <w:rPr>
                <w:rFonts w:eastAsia="Times New Roman"/>
                <w:sz w:val="18"/>
                <w:szCs w:val="18"/>
                <w:lang w:eastAsia="ru-RU"/>
              </w:rPr>
            </w:pPr>
            <w:r w:rsidRPr="00FA3656">
              <w:rPr>
                <w:rFonts w:eastAsia="Times New Roman"/>
                <w:sz w:val="18"/>
                <w:szCs w:val="18"/>
                <w:lang w:eastAsia="ru-RU"/>
              </w:rPr>
              <w:t>63 215,2</w:t>
            </w:r>
          </w:p>
        </w:tc>
        <w:tc>
          <w:tcPr>
            <w:tcW w:w="2640" w:type="dxa"/>
            <w:vMerge/>
            <w:tcBorders>
              <w:top w:val="nil"/>
              <w:left w:val="single" w:sz="4" w:space="0" w:color="auto"/>
              <w:bottom w:val="nil"/>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r>
      <w:tr w:rsidR="00FA3656" w:rsidRPr="00FA3656" w:rsidTr="00D317C4">
        <w:trPr>
          <w:trHeight w:val="845"/>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FA3656" w:rsidRPr="00FA3656" w:rsidRDefault="00FA3656" w:rsidP="00FA3656">
            <w:pPr>
              <w:spacing w:after="0" w:line="240" w:lineRule="auto"/>
              <w:rPr>
                <w:rFonts w:eastAsia="Times New Roman"/>
                <w:sz w:val="18"/>
                <w:szCs w:val="18"/>
                <w:lang w:eastAsia="ru-RU"/>
              </w:rPr>
            </w:pPr>
            <w:r w:rsidRPr="00FA3656">
              <w:rPr>
                <w:rFonts w:eastAsia="Times New Roman"/>
                <w:sz w:val="18"/>
                <w:szCs w:val="18"/>
                <w:lang w:eastAsia="ru-RU"/>
              </w:rPr>
              <w:lastRenderedPageBreak/>
              <w:t>Осуществление части полномочий по формированию и размещению информации на едином портале бюджетной системы Российской Федерации</w:t>
            </w:r>
          </w:p>
        </w:tc>
        <w:tc>
          <w:tcPr>
            <w:tcW w:w="1480" w:type="dxa"/>
            <w:tcBorders>
              <w:top w:val="nil"/>
              <w:left w:val="nil"/>
              <w:bottom w:val="single" w:sz="4" w:space="0" w:color="auto"/>
              <w:right w:val="single" w:sz="4" w:space="0" w:color="auto"/>
            </w:tcBorders>
            <w:shd w:val="clear" w:color="auto" w:fill="auto"/>
            <w:vAlign w:val="center"/>
            <w:hideMark/>
          </w:tcPr>
          <w:p w:rsidR="00FA3656" w:rsidRPr="00FA3656" w:rsidRDefault="00FA3656" w:rsidP="00FA3656">
            <w:pPr>
              <w:spacing w:after="0" w:line="240" w:lineRule="auto"/>
              <w:jc w:val="center"/>
              <w:rPr>
                <w:rFonts w:eastAsia="Times New Roman"/>
                <w:sz w:val="18"/>
                <w:szCs w:val="18"/>
                <w:lang w:eastAsia="ru-RU"/>
              </w:rPr>
            </w:pPr>
            <w:r w:rsidRPr="00FA3656">
              <w:rPr>
                <w:rFonts w:eastAsia="Times New Roman"/>
                <w:sz w:val="18"/>
                <w:szCs w:val="18"/>
                <w:lang w:eastAsia="ru-RU"/>
              </w:rPr>
              <w:t>Финансовое управление</w:t>
            </w:r>
          </w:p>
        </w:tc>
        <w:tc>
          <w:tcPr>
            <w:tcW w:w="960" w:type="dxa"/>
            <w:tcBorders>
              <w:top w:val="nil"/>
              <w:left w:val="nil"/>
              <w:bottom w:val="single" w:sz="4" w:space="0" w:color="auto"/>
              <w:right w:val="single" w:sz="4" w:space="0" w:color="auto"/>
            </w:tcBorders>
            <w:shd w:val="clear" w:color="auto" w:fill="auto"/>
            <w:noWrap/>
            <w:vAlign w:val="bottom"/>
            <w:hideMark/>
          </w:tcPr>
          <w:p w:rsidR="00FA3656" w:rsidRPr="00FA3656" w:rsidRDefault="00FA3656" w:rsidP="00FA3656">
            <w:pPr>
              <w:spacing w:after="0" w:line="240" w:lineRule="auto"/>
              <w:jc w:val="center"/>
              <w:rPr>
                <w:rFonts w:eastAsia="Times New Roman"/>
                <w:sz w:val="18"/>
                <w:szCs w:val="18"/>
                <w:lang w:eastAsia="ru-RU"/>
              </w:rPr>
            </w:pPr>
            <w:r w:rsidRPr="00FA3656">
              <w:rPr>
                <w:rFonts w:eastAsia="Times New Roman"/>
                <w:sz w:val="18"/>
                <w:szCs w:val="18"/>
                <w:lang w:eastAsia="ru-RU"/>
              </w:rPr>
              <w:t>801</w:t>
            </w:r>
          </w:p>
        </w:tc>
        <w:tc>
          <w:tcPr>
            <w:tcW w:w="960" w:type="dxa"/>
            <w:tcBorders>
              <w:top w:val="nil"/>
              <w:left w:val="nil"/>
              <w:bottom w:val="single" w:sz="4" w:space="0" w:color="auto"/>
              <w:right w:val="single" w:sz="4" w:space="0" w:color="auto"/>
            </w:tcBorders>
            <w:shd w:val="clear" w:color="auto" w:fill="auto"/>
            <w:noWrap/>
            <w:vAlign w:val="bottom"/>
            <w:hideMark/>
          </w:tcPr>
          <w:p w:rsidR="00FA3656" w:rsidRPr="00FA3656" w:rsidRDefault="00FA3656" w:rsidP="00FA3656">
            <w:pPr>
              <w:spacing w:after="0" w:line="240" w:lineRule="auto"/>
              <w:jc w:val="center"/>
              <w:rPr>
                <w:rFonts w:eastAsia="Times New Roman"/>
                <w:sz w:val="18"/>
                <w:szCs w:val="18"/>
                <w:lang w:eastAsia="ru-RU"/>
              </w:rPr>
            </w:pPr>
            <w:r w:rsidRPr="00FA3656">
              <w:rPr>
                <w:rFonts w:eastAsia="Times New Roman"/>
                <w:sz w:val="18"/>
                <w:szCs w:val="18"/>
                <w:lang w:eastAsia="ru-RU"/>
              </w:rPr>
              <w:t>0113</w:t>
            </w:r>
          </w:p>
        </w:tc>
        <w:tc>
          <w:tcPr>
            <w:tcW w:w="1160" w:type="dxa"/>
            <w:tcBorders>
              <w:top w:val="nil"/>
              <w:left w:val="nil"/>
              <w:bottom w:val="single" w:sz="4" w:space="0" w:color="auto"/>
              <w:right w:val="single" w:sz="4" w:space="0" w:color="auto"/>
            </w:tcBorders>
            <w:shd w:val="clear" w:color="auto" w:fill="auto"/>
            <w:noWrap/>
            <w:vAlign w:val="bottom"/>
            <w:hideMark/>
          </w:tcPr>
          <w:p w:rsidR="00FA3656" w:rsidRPr="00FA3656" w:rsidRDefault="00FA3656" w:rsidP="00FA3656">
            <w:pPr>
              <w:spacing w:after="0" w:line="240" w:lineRule="auto"/>
              <w:jc w:val="center"/>
              <w:rPr>
                <w:rFonts w:eastAsia="Times New Roman"/>
                <w:color w:val="404040"/>
                <w:sz w:val="18"/>
                <w:szCs w:val="18"/>
                <w:lang w:eastAsia="ru-RU"/>
              </w:rPr>
            </w:pPr>
            <w:r w:rsidRPr="00FA3656">
              <w:rPr>
                <w:rFonts w:eastAsia="Times New Roman"/>
                <w:color w:val="404040"/>
                <w:sz w:val="18"/>
                <w:szCs w:val="18"/>
                <w:lang w:eastAsia="ru-RU"/>
              </w:rPr>
              <w:t>0180080088</w:t>
            </w:r>
          </w:p>
        </w:tc>
        <w:tc>
          <w:tcPr>
            <w:tcW w:w="880" w:type="dxa"/>
            <w:tcBorders>
              <w:top w:val="nil"/>
              <w:left w:val="nil"/>
              <w:bottom w:val="single" w:sz="4" w:space="0" w:color="auto"/>
              <w:right w:val="single" w:sz="4" w:space="0" w:color="auto"/>
            </w:tcBorders>
            <w:shd w:val="clear" w:color="auto" w:fill="auto"/>
            <w:noWrap/>
            <w:vAlign w:val="bottom"/>
            <w:hideMark/>
          </w:tcPr>
          <w:p w:rsidR="00FA3656" w:rsidRPr="00FA3656" w:rsidRDefault="00FA3656" w:rsidP="00FA3656">
            <w:pPr>
              <w:spacing w:after="0" w:line="240" w:lineRule="auto"/>
              <w:jc w:val="center"/>
              <w:rPr>
                <w:rFonts w:eastAsia="Times New Roman"/>
                <w:sz w:val="18"/>
                <w:szCs w:val="18"/>
                <w:lang w:eastAsia="ru-RU"/>
              </w:rPr>
            </w:pPr>
            <w:r w:rsidRPr="00FA3656">
              <w:rPr>
                <w:rFonts w:eastAsia="Times New Roman"/>
                <w:sz w:val="18"/>
                <w:szCs w:val="18"/>
                <w:lang w:eastAsia="ru-RU"/>
              </w:rPr>
              <w:t>110</w:t>
            </w:r>
          </w:p>
        </w:tc>
        <w:tc>
          <w:tcPr>
            <w:tcW w:w="1100" w:type="dxa"/>
            <w:tcBorders>
              <w:top w:val="nil"/>
              <w:left w:val="nil"/>
              <w:bottom w:val="single" w:sz="4" w:space="0" w:color="auto"/>
              <w:right w:val="single" w:sz="4" w:space="0" w:color="auto"/>
            </w:tcBorders>
            <w:shd w:val="clear" w:color="auto" w:fill="auto"/>
            <w:vAlign w:val="bottom"/>
            <w:hideMark/>
          </w:tcPr>
          <w:p w:rsidR="00FA3656" w:rsidRPr="00FA3656" w:rsidRDefault="00FA3656" w:rsidP="00FA3656">
            <w:pPr>
              <w:spacing w:after="0" w:line="240" w:lineRule="auto"/>
              <w:jc w:val="right"/>
              <w:rPr>
                <w:rFonts w:eastAsia="Times New Roman"/>
                <w:sz w:val="18"/>
                <w:szCs w:val="18"/>
                <w:lang w:eastAsia="ru-RU"/>
              </w:rPr>
            </w:pPr>
            <w:r w:rsidRPr="00FA3656">
              <w:rPr>
                <w:rFonts w:eastAsia="Times New Roman"/>
                <w:sz w:val="18"/>
                <w:szCs w:val="18"/>
                <w:lang w:eastAsia="ru-RU"/>
              </w:rPr>
              <w:t>707,2</w:t>
            </w:r>
          </w:p>
        </w:tc>
        <w:tc>
          <w:tcPr>
            <w:tcW w:w="960" w:type="dxa"/>
            <w:tcBorders>
              <w:top w:val="nil"/>
              <w:left w:val="nil"/>
              <w:bottom w:val="single" w:sz="4" w:space="0" w:color="auto"/>
              <w:right w:val="single" w:sz="4" w:space="0" w:color="auto"/>
            </w:tcBorders>
            <w:shd w:val="clear" w:color="auto" w:fill="auto"/>
            <w:vAlign w:val="bottom"/>
            <w:hideMark/>
          </w:tcPr>
          <w:p w:rsidR="00FA3656" w:rsidRPr="00FA3656" w:rsidRDefault="00FA3656" w:rsidP="00FA3656">
            <w:pPr>
              <w:spacing w:after="0" w:line="240" w:lineRule="auto"/>
              <w:jc w:val="right"/>
              <w:rPr>
                <w:rFonts w:eastAsia="Times New Roman"/>
                <w:sz w:val="18"/>
                <w:szCs w:val="18"/>
                <w:lang w:eastAsia="ru-RU"/>
              </w:rPr>
            </w:pPr>
            <w:r w:rsidRPr="00FA3656">
              <w:rPr>
                <w:rFonts w:eastAsia="Times New Roman"/>
                <w:sz w:val="18"/>
                <w:szCs w:val="18"/>
                <w:lang w:eastAsia="ru-RU"/>
              </w:rPr>
              <w:t>54,4</w:t>
            </w:r>
          </w:p>
        </w:tc>
        <w:tc>
          <w:tcPr>
            <w:tcW w:w="960" w:type="dxa"/>
            <w:tcBorders>
              <w:top w:val="nil"/>
              <w:left w:val="nil"/>
              <w:bottom w:val="single" w:sz="4" w:space="0" w:color="auto"/>
              <w:right w:val="single" w:sz="4" w:space="0" w:color="auto"/>
            </w:tcBorders>
            <w:shd w:val="clear" w:color="auto" w:fill="auto"/>
            <w:vAlign w:val="bottom"/>
            <w:hideMark/>
          </w:tcPr>
          <w:p w:rsidR="00FA3656" w:rsidRPr="00FA3656" w:rsidRDefault="00FA3656" w:rsidP="00FA3656">
            <w:pPr>
              <w:spacing w:after="0" w:line="240" w:lineRule="auto"/>
              <w:jc w:val="right"/>
              <w:rPr>
                <w:rFonts w:eastAsia="Times New Roman"/>
                <w:sz w:val="18"/>
                <w:szCs w:val="18"/>
                <w:lang w:eastAsia="ru-RU"/>
              </w:rPr>
            </w:pPr>
            <w:r w:rsidRPr="00FA3656">
              <w:rPr>
                <w:rFonts w:eastAsia="Times New Roman"/>
                <w:sz w:val="18"/>
                <w:szCs w:val="18"/>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FA3656" w:rsidRPr="00FA3656" w:rsidRDefault="00FA3656" w:rsidP="00FA3656">
            <w:pPr>
              <w:spacing w:after="0" w:line="240" w:lineRule="auto"/>
              <w:jc w:val="right"/>
              <w:rPr>
                <w:rFonts w:eastAsia="Times New Roman"/>
                <w:sz w:val="18"/>
                <w:szCs w:val="18"/>
                <w:lang w:eastAsia="ru-RU"/>
              </w:rPr>
            </w:pPr>
            <w:r w:rsidRPr="00FA3656">
              <w:rPr>
                <w:rFonts w:eastAsia="Times New Roman"/>
                <w:sz w:val="18"/>
                <w:szCs w:val="18"/>
                <w:lang w:eastAsia="ru-RU"/>
              </w:rPr>
              <w:t>761,6</w:t>
            </w:r>
          </w:p>
        </w:tc>
        <w:tc>
          <w:tcPr>
            <w:tcW w:w="2640" w:type="dxa"/>
            <w:vMerge/>
            <w:tcBorders>
              <w:top w:val="nil"/>
              <w:left w:val="single" w:sz="4" w:space="0" w:color="auto"/>
              <w:bottom w:val="nil"/>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r>
      <w:tr w:rsidR="00FA3656" w:rsidRPr="00FA3656" w:rsidTr="00FA3656">
        <w:trPr>
          <w:trHeight w:val="690"/>
        </w:trPr>
        <w:tc>
          <w:tcPr>
            <w:tcW w:w="2800" w:type="dxa"/>
            <w:tcBorders>
              <w:top w:val="nil"/>
              <w:left w:val="single" w:sz="4" w:space="0" w:color="auto"/>
              <w:bottom w:val="single" w:sz="4" w:space="0" w:color="auto"/>
              <w:right w:val="single" w:sz="4" w:space="0" w:color="auto"/>
            </w:tcBorders>
            <w:shd w:val="clear" w:color="auto" w:fill="auto"/>
            <w:hideMark/>
          </w:tcPr>
          <w:p w:rsidR="00FA3656" w:rsidRPr="00FA3656" w:rsidRDefault="00FA3656" w:rsidP="00FA3656">
            <w:pPr>
              <w:spacing w:after="0" w:line="240" w:lineRule="auto"/>
              <w:rPr>
                <w:rFonts w:eastAsia="Times New Roman"/>
                <w:sz w:val="18"/>
                <w:szCs w:val="18"/>
                <w:lang w:eastAsia="ru-RU"/>
              </w:rPr>
            </w:pPr>
            <w:r w:rsidRPr="00FA3656">
              <w:rPr>
                <w:rFonts w:eastAsia="Times New Roman"/>
                <w:sz w:val="18"/>
                <w:szCs w:val="18"/>
                <w:lang w:eastAsia="ru-RU"/>
              </w:rPr>
              <w:t>Мероприятие 2.4. Меры социальной поддержки почетным гражданам</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FA3656" w:rsidRPr="00FA3656" w:rsidRDefault="00FA3656" w:rsidP="00FA3656">
            <w:pPr>
              <w:spacing w:after="0" w:line="240" w:lineRule="auto"/>
              <w:jc w:val="center"/>
              <w:rPr>
                <w:rFonts w:eastAsia="Times New Roman"/>
                <w:sz w:val="18"/>
                <w:szCs w:val="18"/>
                <w:lang w:eastAsia="ru-RU"/>
              </w:rPr>
            </w:pPr>
            <w:r w:rsidRPr="00FA3656">
              <w:rPr>
                <w:rFonts w:eastAsia="Times New Roman"/>
                <w:sz w:val="18"/>
                <w:szCs w:val="18"/>
                <w:lang w:eastAsia="ru-RU"/>
              </w:rPr>
              <w:t>Администрация Енисейского района</w:t>
            </w:r>
          </w:p>
        </w:tc>
        <w:tc>
          <w:tcPr>
            <w:tcW w:w="960" w:type="dxa"/>
            <w:tcBorders>
              <w:top w:val="nil"/>
              <w:left w:val="nil"/>
              <w:bottom w:val="single" w:sz="4" w:space="0" w:color="auto"/>
              <w:right w:val="single" w:sz="4" w:space="0" w:color="auto"/>
            </w:tcBorders>
            <w:shd w:val="clear" w:color="auto" w:fill="auto"/>
            <w:noWrap/>
            <w:vAlign w:val="bottom"/>
            <w:hideMark/>
          </w:tcPr>
          <w:p w:rsidR="00FA3656" w:rsidRPr="00FA3656" w:rsidRDefault="00FA3656" w:rsidP="00FA3656">
            <w:pPr>
              <w:spacing w:after="0" w:line="240" w:lineRule="auto"/>
              <w:jc w:val="center"/>
              <w:rPr>
                <w:rFonts w:eastAsia="Times New Roman"/>
                <w:sz w:val="18"/>
                <w:szCs w:val="18"/>
                <w:lang w:eastAsia="ru-RU"/>
              </w:rPr>
            </w:pPr>
            <w:r w:rsidRPr="00FA3656">
              <w:rPr>
                <w:rFonts w:eastAsia="Times New Roman"/>
                <w:sz w:val="18"/>
                <w:szCs w:val="18"/>
                <w:lang w:eastAsia="ru-RU"/>
              </w:rPr>
              <w:t>024</w:t>
            </w:r>
          </w:p>
        </w:tc>
        <w:tc>
          <w:tcPr>
            <w:tcW w:w="960" w:type="dxa"/>
            <w:tcBorders>
              <w:top w:val="nil"/>
              <w:left w:val="nil"/>
              <w:bottom w:val="single" w:sz="4" w:space="0" w:color="auto"/>
              <w:right w:val="single" w:sz="4" w:space="0" w:color="auto"/>
            </w:tcBorders>
            <w:shd w:val="clear" w:color="auto" w:fill="auto"/>
            <w:noWrap/>
            <w:vAlign w:val="bottom"/>
            <w:hideMark/>
          </w:tcPr>
          <w:p w:rsidR="00FA3656" w:rsidRPr="00FA3656" w:rsidRDefault="00FA3656" w:rsidP="00FA3656">
            <w:pPr>
              <w:spacing w:after="0" w:line="240" w:lineRule="auto"/>
              <w:jc w:val="center"/>
              <w:rPr>
                <w:rFonts w:eastAsia="Times New Roman"/>
                <w:sz w:val="18"/>
                <w:szCs w:val="18"/>
                <w:lang w:eastAsia="ru-RU"/>
              </w:rPr>
            </w:pPr>
            <w:r w:rsidRPr="00FA3656">
              <w:rPr>
                <w:rFonts w:eastAsia="Times New Roman"/>
                <w:sz w:val="18"/>
                <w:szCs w:val="18"/>
                <w:lang w:eastAsia="ru-RU"/>
              </w:rPr>
              <w:t>1003</w:t>
            </w:r>
          </w:p>
        </w:tc>
        <w:tc>
          <w:tcPr>
            <w:tcW w:w="1160" w:type="dxa"/>
            <w:tcBorders>
              <w:top w:val="nil"/>
              <w:left w:val="nil"/>
              <w:bottom w:val="single" w:sz="4" w:space="0" w:color="auto"/>
              <w:right w:val="single" w:sz="4" w:space="0" w:color="auto"/>
            </w:tcBorders>
            <w:shd w:val="clear" w:color="auto" w:fill="auto"/>
            <w:noWrap/>
            <w:vAlign w:val="bottom"/>
            <w:hideMark/>
          </w:tcPr>
          <w:p w:rsidR="00FA3656" w:rsidRPr="00FA3656" w:rsidRDefault="00FA3656" w:rsidP="00FA3656">
            <w:pPr>
              <w:spacing w:after="0" w:line="240" w:lineRule="auto"/>
              <w:jc w:val="center"/>
              <w:rPr>
                <w:rFonts w:eastAsia="Times New Roman"/>
                <w:color w:val="404040"/>
                <w:sz w:val="18"/>
                <w:szCs w:val="18"/>
                <w:lang w:eastAsia="ru-RU"/>
              </w:rPr>
            </w:pPr>
            <w:r w:rsidRPr="00FA3656">
              <w:rPr>
                <w:rFonts w:eastAsia="Times New Roman"/>
                <w:color w:val="404040"/>
                <w:sz w:val="18"/>
                <w:szCs w:val="18"/>
                <w:lang w:eastAsia="ru-RU"/>
              </w:rPr>
              <w:t>0180088410</w:t>
            </w:r>
          </w:p>
        </w:tc>
        <w:tc>
          <w:tcPr>
            <w:tcW w:w="880" w:type="dxa"/>
            <w:tcBorders>
              <w:top w:val="nil"/>
              <w:left w:val="nil"/>
              <w:bottom w:val="single" w:sz="4" w:space="0" w:color="auto"/>
              <w:right w:val="single" w:sz="4" w:space="0" w:color="auto"/>
            </w:tcBorders>
            <w:shd w:val="clear" w:color="auto" w:fill="auto"/>
            <w:vAlign w:val="bottom"/>
            <w:hideMark/>
          </w:tcPr>
          <w:p w:rsidR="00FA3656" w:rsidRPr="00FA3656" w:rsidRDefault="00FA3656" w:rsidP="00FA3656">
            <w:pPr>
              <w:spacing w:after="0" w:line="240" w:lineRule="auto"/>
              <w:jc w:val="center"/>
              <w:rPr>
                <w:rFonts w:eastAsia="Times New Roman"/>
                <w:sz w:val="18"/>
                <w:szCs w:val="18"/>
                <w:lang w:eastAsia="ru-RU"/>
              </w:rPr>
            </w:pPr>
            <w:r w:rsidRPr="00FA3656">
              <w:rPr>
                <w:rFonts w:eastAsia="Times New Roman"/>
                <w:sz w:val="18"/>
                <w:szCs w:val="18"/>
                <w:lang w:eastAsia="ru-RU"/>
              </w:rPr>
              <w:t>310</w:t>
            </w:r>
          </w:p>
        </w:tc>
        <w:tc>
          <w:tcPr>
            <w:tcW w:w="1100" w:type="dxa"/>
            <w:tcBorders>
              <w:top w:val="nil"/>
              <w:left w:val="nil"/>
              <w:bottom w:val="single" w:sz="4" w:space="0" w:color="auto"/>
              <w:right w:val="single" w:sz="4" w:space="0" w:color="auto"/>
            </w:tcBorders>
            <w:shd w:val="clear" w:color="auto" w:fill="auto"/>
            <w:noWrap/>
            <w:vAlign w:val="bottom"/>
            <w:hideMark/>
          </w:tcPr>
          <w:p w:rsidR="00FA3656" w:rsidRPr="00FA3656" w:rsidRDefault="00FA3656" w:rsidP="00FA3656">
            <w:pPr>
              <w:spacing w:after="0" w:line="240" w:lineRule="auto"/>
              <w:jc w:val="right"/>
              <w:rPr>
                <w:rFonts w:eastAsia="Times New Roman"/>
                <w:b/>
                <w:bCs/>
                <w:sz w:val="18"/>
                <w:szCs w:val="18"/>
                <w:lang w:eastAsia="ru-RU"/>
              </w:rPr>
            </w:pPr>
            <w:r w:rsidRPr="00FA3656">
              <w:rPr>
                <w:rFonts w:eastAsia="Times New Roman"/>
                <w:b/>
                <w:bCs/>
                <w:sz w:val="18"/>
                <w:szCs w:val="18"/>
                <w:lang w:eastAsia="ru-RU"/>
              </w:rPr>
              <w:t>163,8</w:t>
            </w:r>
          </w:p>
        </w:tc>
        <w:tc>
          <w:tcPr>
            <w:tcW w:w="960" w:type="dxa"/>
            <w:tcBorders>
              <w:top w:val="nil"/>
              <w:left w:val="nil"/>
              <w:bottom w:val="single" w:sz="4" w:space="0" w:color="auto"/>
              <w:right w:val="single" w:sz="4" w:space="0" w:color="auto"/>
            </w:tcBorders>
            <w:shd w:val="clear" w:color="auto" w:fill="auto"/>
            <w:noWrap/>
            <w:vAlign w:val="bottom"/>
            <w:hideMark/>
          </w:tcPr>
          <w:p w:rsidR="00FA3656" w:rsidRPr="00FA3656" w:rsidRDefault="00FA3656" w:rsidP="00FA3656">
            <w:pPr>
              <w:spacing w:after="0" w:line="240" w:lineRule="auto"/>
              <w:jc w:val="right"/>
              <w:rPr>
                <w:rFonts w:eastAsia="Times New Roman"/>
                <w:b/>
                <w:bCs/>
                <w:sz w:val="18"/>
                <w:szCs w:val="18"/>
                <w:lang w:eastAsia="ru-RU"/>
              </w:rPr>
            </w:pPr>
            <w:r w:rsidRPr="00FA3656">
              <w:rPr>
                <w:rFonts w:eastAsia="Times New Roman"/>
                <w:b/>
                <w:bCs/>
                <w:sz w:val="18"/>
                <w:szCs w:val="18"/>
                <w:lang w:eastAsia="ru-RU"/>
              </w:rPr>
              <w:t>163,8</w:t>
            </w:r>
          </w:p>
        </w:tc>
        <w:tc>
          <w:tcPr>
            <w:tcW w:w="960" w:type="dxa"/>
            <w:tcBorders>
              <w:top w:val="nil"/>
              <w:left w:val="nil"/>
              <w:bottom w:val="single" w:sz="4" w:space="0" w:color="auto"/>
              <w:right w:val="single" w:sz="4" w:space="0" w:color="auto"/>
            </w:tcBorders>
            <w:shd w:val="clear" w:color="auto" w:fill="auto"/>
            <w:noWrap/>
            <w:vAlign w:val="bottom"/>
            <w:hideMark/>
          </w:tcPr>
          <w:p w:rsidR="00FA3656" w:rsidRPr="00FA3656" w:rsidRDefault="00FA3656" w:rsidP="00FA3656">
            <w:pPr>
              <w:spacing w:after="0" w:line="240" w:lineRule="auto"/>
              <w:jc w:val="right"/>
              <w:rPr>
                <w:rFonts w:eastAsia="Times New Roman"/>
                <w:b/>
                <w:bCs/>
                <w:sz w:val="18"/>
                <w:szCs w:val="18"/>
                <w:lang w:eastAsia="ru-RU"/>
              </w:rPr>
            </w:pPr>
            <w:r w:rsidRPr="00FA3656">
              <w:rPr>
                <w:rFonts w:eastAsia="Times New Roman"/>
                <w:b/>
                <w:bCs/>
                <w:sz w:val="18"/>
                <w:szCs w:val="18"/>
                <w:lang w:eastAsia="ru-RU"/>
              </w:rPr>
              <w:t>163,8</w:t>
            </w:r>
          </w:p>
        </w:tc>
        <w:tc>
          <w:tcPr>
            <w:tcW w:w="960" w:type="dxa"/>
            <w:tcBorders>
              <w:top w:val="nil"/>
              <w:left w:val="nil"/>
              <w:bottom w:val="single" w:sz="4" w:space="0" w:color="auto"/>
              <w:right w:val="single" w:sz="4" w:space="0" w:color="auto"/>
            </w:tcBorders>
            <w:shd w:val="clear" w:color="auto" w:fill="auto"/>
            <w:noWrap/>
            <w:vAlign w:val="bottom"/>
            <w:hideMark/>
          </w:tcPr>
          <w:p w:rsidR="00FA3656" w:rsidRPr="00FA3656" w:rsidRDefault="00FA3656" w:rsidP="00FA3656">
            <w:pPr>
              <w:spacing w:after="0" w:line="240" w:lineRule="auto"/>
              <w:jc w:val="right"/>
              <w:rPr>
                <w:rFonts w:eastAsia="Times New Roman"/>
                <w:b/>
                <w:bCs/>
                <w:sz w:val="18"/>
                <w:szCs w:val="18"/>
                <w:lang w:eastAsia="ru-RU"/>
              </w:rPr>
            </w:pPr>
            <w:r w:rsidRPr="00FA3656">
              <w:rPr>
                <w:rFonts w:eastAsia="Times New Roman"/>
                <w:b/>
                <w:bCs/>
                <w:sz w:val="18"/>
                <w:szCs w:val="18"/>
                <w:lang w:eastAsia="ru-RU"/>
              </w:rPr>
              <w:t>491,4</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FA3656" w:rsidRPr="00FA3656" w:rsidRDefault="00FA3656" w:rsidP="00FA3656">
            <w:pPr>
              <w:spacing w:after="0" w:line="240" w:lineRule="auto"/>
              <w:jc w:val="center"/>
              <w:rPr>
                <w:rFonts w:eastAsia="Times New Roman"/>
                <w:sz w:val="18"/>
                <w:szCs w:val="18"/>
                <w:lang w:eastAsia="ru-RU"/>
              </w:rPr>
            </w:pPr>
            <w:r w:rsidRPr="00FA3656">
              <w:rPr>
                <w:rFonts w:eastAsia="Times New Roman"/>
                <w:sz w:val="18"/>
                <w:szCs w:val="18"/>
                <w:lang w:eastAsia="ru-RU"/>
              </w:rPr>
              <w:t>Оказаны меры социальной поддержки почетным гражданам в полном объеме</w:t>
            </w:r>
          </w:p>
        </w:tc>
      </w:tr>
      <w:tr w:rsidR="00FA3656" w:rsidRPr="00FA3656" w:rsidTr="00FA3656">
        <w:trPr>
          <w:trHeight w:val="1440"/>
        </w:trPr>
        <w:tc>
          <w:tcPr>
            <w:tcW w:w="2800" w:type="dxa"/>
            <w:tcBorders>
              <w:top w:val="nil"/>
              <w:left w:val="single" w:sz="4" w:space="0" w:color="auto"/>
              <w:bottom w:val="single" w:sz="4" w:space="0" w:color="auto"/>
              <w:right w:val="single" w:sz="4" w:space="0" w:color="auto"/>
            </w:tcBorders>
            <w:shd w:val="clear" w:color="auto" w:fill="auto"/>
            <w:hideMark/>
          </w:tcPr>
          <w:p w:rsidR="00FA3656" w:rsidRPr="00FA3656" w:rsidRDefault="00FA3656" w:rsidP="00FA3656">
            <w:pPr>
              <w:spacing w:after="0" w:line="240" w:lineRule="auto"/>
              <w:rPr>
                <w:rFonts w:eastAsia="Times New Roman"/>
                <w:sz w:val="18"/>
                <w:szCs w:val="18"/>
                <w:lang w:eastAsia="ru-RU"/>
              </w:rPr>
            </w:pPr>
            <w:r w:rsidRPr="00FA3656">
              <w:rPr>
                <w:rFonts w:eastAsia="Times New Roman"/>
                <w:sz w:val="18"/>
                <w:szCs w:val="18"/>
                <w:lang w:eastAsia="ru-RU"/>
              </w:rPr>
              <w:t>Мероприятие 2.5. Поощрение муниципальных образований - победителей конкурса лучших проектов создания комфортной городской среды за счет средств местного бюджета</w:t>
            </w:r>
          </w:p>
        </w:tc>
        <w:tc>
          <w:tcPr>
            <w:tcW w:w="1480" w:type="dxa"/>
            <w:vMerge/>
            <w:tcBorders>
              <w:top w:val="nil"/>
              <w:left w:val="single" w:sz="4" w:space="0" w:color="auto"/>
              <w:bottom w:val="single" w:sz="4" w:space="0" w:color="000000"/>
              <w:right w:val="single" w:sz="4" w:space="0" w:color="auto"/>
            </w:tcBorders>
            <w:vAlign w:val="center"/>
            <w:hideMark/>
          </w:tcPr>
          <w:p w:rsidR="00FA3656" w:rsidRPr="00FA3656" w:rsidRDefault="00FA3656" w:rsidP="00FA3656">
            <w:pPr>
              <w:spacing w:after="0" w:line="240" w:lineRule="auto"/>
              <w:rPr>
                <w:rFonts w:eastAsia="Times New Roman"/>
                <w:sz w:val="18"/>
                <w:szCs w:val="18"/>
                <w:lang w:eastAsia="ru-RU"/>
              </w:rPr>
            </w:pPr>
          </w:p>
        </w:tc>
        <w:tc>
          <w:tcPr>
            <w:tcW w:w="960" w:type="dxa"/>
            <w:tcBorders>
              <w:top w:val="nil"/>
              <w:left w:val="nil"/>
              <w:bottom w:val="single" w:sz="4" w:space="0" w:color="auto"/>
              <w:right w:val="single" w:sz="4" w:space="0" w:color="auto"/>
            </w:tcBorders>
            <w:shd w:val="clear" w:color="auto" w:fill="auto"/>
            <w:noWrap/>
            <w:vAlign w:val="bottom"/>
            <w:hideMark/>
          </w:tcPr>
          <w:p w:rsidR="00FA3656" w:rsidRPr="00FA3656" w:rsidRDefault="00FA3656" w:rsidP="00FA3656">
            <w:pPr>
              <w:spacing w:after="0" w:line="240" w:lineRule="auto"/>
              <w:jc w:val="center"/>
              <w:rPr>
                <w:rFonts w:eastAsia="Times New Roman"/>
                <w:sz w:val="18"/>
                <w:szCs w:val="18"/>
                <w:lang w:eastAsia="ru-RU"/>
              </w:rPr>
            </w:pPr>
            <w:r w:rsidRPr="00FA3656">
              <w:rPr>
                <w:rFonts w:eastAsia="Times New Roman"/>
                <w:sz w:val="18"/>
                <w:szCs w:val="18"/>
                <w:lang w:eastAsia="ru-RU"/>
              </w:rPr>
              <w:t>024</w:t>
            </w:r>
          </w:p>
        </w:tc>
        <w:tc>
          <w:tcPr>
            <w:tcW w:w="960" w:type="dxa"/>
            <w:tcBorders>
              <w:top w:val="nil"/>
              <w:left w:val="nil"/>
              <w:bottom w:val="single" w:sz="4" w:space="0" w:color="auto"/>
              <w:right w:val="single" w:sz="4" w:space="0" w:color="auto"/>
            </w:tcBorders>
            <w:shd w:val="clear" w:color="auto" w:fill="auto"/>
            <w:noWrap/>
            <w:vAlign w:val="bottom"/>
            <w:hideMark/>
          </w:tcPr>
          <w:p w:rsidR="00FA3656" w:rsidRPr="00FA3656" w:rsidRDefault="00FA3656" w:rsidP="00FA3656">
            <w:pPr>
              <w:spacing w:after="0" w:line="240" w:lineRule="auto"/>
              <w:jc w:val="center"/>
              <w:rPr>
                <w:rFonts w:eastAsia="Times New Roman"/>
                <w:sz w:val="18"/>
                <w:szCs w:val="18"/>
                <w:lang w:eastAsia="ru-RU"/>
              </w:rPr>
            </w:pPr>
            <w:r w:rsidRPr="00FA3656">
              <w:rPr>
                <w:rFonts w:eastAsia="Times New Roman"/>
                <w:sz w:val="18"/>
                <w:szCs w:val="18"/>
                <w:lang w:eastAsia="ru-RU"/>
              </w:rPr>
              <w:t>0503</w:t>
            </w:r>
          </w:p>
        </w:tc>
        <w:tc>
          <w:tcPr>
            <w:tcW w:w="1160" w:type="dxa"/>
            <w:tcBorders>
              <w:top w:val="nil"/>
              <w:left w:val="nil"/>
              <w:bottom w:val="single" w:sz="4" w:space="0" w:color="auto"/>
              <w:right w:val="single" w:sz="4" w:space="0" w:color="auto"/>
            </w:tcBorders>
            <w:shd w:val="clear" w:color="auto" w:fill="auto"/>
            <w:noWrap/>
            <w:vAlign w:val="bottom"/>
            <w:hideMark/>
          </w:tcPr>
          <w:p w:rsidR="00FA3656" w:rsidRPr="00FA3656" w:rsidRDefault="00FA3656" w:rsidP="00FA3656">
            <w:pPr>
              <w:spacing w:after="0" w:line="240" w:lineRule="auto"/>
              <w:jc w:val="center"/>
              <w:rPr>
                <w:rFonts w:eastAsia="Times New Roman"/>
                <w:color w:val="404040"/>
                <w:sz w:val="18"/>
                <w:szCs w:val="18"/>
                <w:lang w:eastAsia="ru-RU"/>
              </w:rPr>
            </w:pPr>
            <w:r w:rsidRPr="00FA3656">
              <w:rPr>
                <w:rFonts w:eastAsia="Times New Roman"/>
                <w:color w:val="404040"/>
                <w:sz w:val="18"/>
                <w:szCs w:val="18"/>
                <w:lang w:eastAsia="ru-RU"/>
              </w:rPr>
              <w:t>0180074511</w:t>
            </w:r>
          </w:p>
        </w:tc>
        <w:tc>
          <w:tcPr>
            <w:tcW w:w="880" w:type="dxa"/>
            <w:tcBorders>
              <w:top w:val="nil"/>
              <w:left w:val="nil"/>
              <w:bottom w:val="single" w:sz="4" w:space="0" w:color="auto"/>
              <w:right w:val="single" w:sz="4" w:space="0" w:color="auto"/>
            </w:tcBorders>
            <w:shd w:val="clear" w:color="auto" w:fill="auto"/>
            <w:vAlign w:val="bottom"/>
            <w:hideMark/>
          </w:tcPr>
          <w:p w:rsidR="00FA3656" w:rsidRPr="00FA3656" w:rsidRDefault="00FA3656" w:rsidP="00FA3656">
            <w:pPr>
              <w:spacing w:after="0" w:line="240" w:lineRule="auto"/>
              <w:jc w:val="center"/>
              <w:rPr>
                <w:rFonts w:eastAsia="Times New Roman"/>
                <w:sz w:val="18"/>
                <w:szCs w:val="18"/>
                <w:lang w:eastAsia="ru-RU"/>
              </w:rPr>
            </w:pPr>
            <w:r w:rsidRPr="00FA3656">
              <w:rPr>
                <w:rFonts w:eastAsia="Times New Roman"/>
                <w:sz w:val="18"/>
                <w:szCs w:val="18"/>
                <w:lang w:eastAsia="ru-RU"/>
              </w:rPr>
              <w:t>240</w:t>
            </w:r>
          </w:p>
        </w:tc>
        <w:tc>
          <w:tcPr>
            <w:tcW w:w="1100" w:type="dxa"/>
            <w:tcBorders>
              <w:top w:val="nil"/>
              <w:left w:val="nil"/>
              <w:bottom w:val="single" w:sz="4" w:space="0" w:color="auto"/>
              <w:right w:val="single" w:sz="4" w:space="0" w:color="auto"/>
            </w:tcBorders>
            <w:shd w:val="clear" w:color="auto" w:fill="auto"/>
            <w:noWrap/>
            <w:vAlign w:val="bottom"/>
            <w:hideMark/>
          </w:tcPr>
          <w:p w:rsidR="00FA3656" w:rsidRPr="00FA3656" w:rsidRDefault="00FA3656" w:rsidP="00FA3656">
            <w:pPr>
              <w:spacing w:after="0" w:line="240" w:lineRule="auto"/>
              <w:jc w:val="right"/>
              <w:rPr>
                <w:rFonts w:eastAsia="Times New Roman"/>
                <w:b/>
                <w:bCs/>
                <w:sz w:val="18"/>
                <w:szCs w:val="18"/>
                <w:lang w:eastAsia="ru-RU"/>
              </w:rPr>
            </w:pPr>
            <w:r w:rsidRPr="00FA3656">
              <w:rPr>
                <w:rFonts w:eastAsia="Times New Roman"/>
                <w:b/>
                <w:bCs/>
                <w:sz w:val="18"/>
                <w:szCs w:val="18"/>
                <w:lang w:eastAsia="ru-RU"/>
              </w:rPr>
              <w:t>241,2</w:t>
            </w:r>
          </w:p>
        </w:tc>
        <w:tc>
          <w:tcPr>
            <w:tcW w:w="960" w:type="dxa"/>
            <w:tcBorders>
              <w:top w:val="nil"/>
              <w:left w:val="nil"/>
              <w:bottom w:val="single" w:sz="4" w:space="0" w:color="auto"/>
              <w:right w:val="single" w:sz="4" w:space="0" w:color="auto"/>
            </w:tcBorders>
            <w:shd w:val="clear" w:color="auto" w:fill="auto"/>
            <w:noWrap/>
            <w:vAlign w:val="bottom"/>
            <w:hideMark/>
          </w:tcPr>
          <w:p w:rsidR="00FA3656" w:rsidRPr="00FA3656" w:rsidRDefault="00FA3656" w:rsidP="00FA3656">
            <w:pPr>
              <w:spacing w:after="0" w:line="240" w:lineRule="auto"/>
              <w:jc w:val="right"/>
              <w:rPr>
                <w:rFonts w:eastAsia="Times New Roman"/>
                <w:b/>
                <w:bCs/>
                <w:sz w:val="18"/>
                <w:szCs w:val="18"/>
                <w:lang w:eastAsia="ru-RU"/>
              </w:rPr>
            </w:pPr>
            <w:r w:rsidRPr="00FA3656">
              <w:rPr>
                <w:rFonts w:eastAsia="Times New Roman"/>
                <w:b/>
                <w:bCs/>
                <w:sz w:val="18"/>
                <w:szCs w:val="18"/>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FA3656" w:rsidRPr="00FA3656" w:rsidRDefault="00FA3656" w:rsidP="00FA3656">
            <w:pPr>
              <w:spacing w:after="0" w:line="240" w:lineRule="auto"/>
              <w:jc w:val="right"/>
              <w:rPr>
                <w:rFonts w:eastAsia="Times New Roman"/>
                <w:b/>
                <w:bCs/>
                <w:sz w:val="18"/>
                <w:szCs w:val="18"/>
                <w:lang w:eastAsia="ru-RU"/>
              </w:rPr>
            </w:pPr>
            <w:r w:rsidRPr="00FA3656">
              <w:rPr>
                <w:rFonts w:eastAsia="Times New Roman"/>
                <w:b/>
                <w:bCs/>
                <w:sz w:val="18"/>
                <w:szCs w:val="18"/>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FA3656" w:rsidRPr="00FA3656" w:rsidRDefault="00FA3656" w:rsidP="00FA3656">
            <w:pPr>
              <w:spacing w:after="0" w:line="240" w:lineRule="auto"/>
              <w:jc w:val="right"/>
              <w:rPr>
                <w:rFonts w:eastAsia="Times New Roman"/>
                <w:b/>
                <w:bCs/>
                <w:sz w:val="18"/>
                <w:szCs w:val="18"/>
                <w:lang w:eastAsia="ru-RU"/>
              </w:rPr>
            </w:pPr>
            <w:r w:rsidRPr="00FA3656">
              <w:rPr>
                <w:rFonts w:eastAsia="Times New Roman"/>
                <w:b/>
                <w:bCs/>
                <w:sz w:val="18"/>
                <w:szCs w:val="18"/>
                <w:lang w:eastAsia="ru-RU"/>
              </w:rPr>
              <w:t>241,2</w:t>
            </w:r>
          </w:p>
        </w:tc>
        <w:tc>
          <w:tcPr>
            <w:tcW w:w="2640" w:type="dxa"/>
            <w:tcBorders>
              <w:top w:val="nil"/>
              <w:left w:val="nil"/>
              <w:bottom w:val="single" w:sz="4" w:space="0" w:color="auto"/>
              <w:right w:val="single" w:sz="4" w:space="0" w:color="auto"/>
            </w:tcBorders>
            <w:shd w:val="clear" w:color="auto" w:fill="auto"/>
            <w:vAlign w:val="center"/>
            <w:hideMark/>
          </w:tcPr>
          <w:p w:rsidR="00FA3656" w:rsidRPr="00FA3656" w:rsidRDefault="00FA3656" w:rsidP="00FA3656">
            <w:pPr>
              <w:spacing w:after="0" w:line="240" w:lineRule="auto"/>
              <w:jc w:val="center"/>
              <w:rPr>
                <w:rFonts w:eastAsia="Times New Roman"/>
                <w:sz w:val="18"/>
                <w:szCs w:val="18"/>
                <w:lang w:eastAsia="ru-RU"/>
              </w:rPr>
            </w:pPr>
            <w:r w:rsidRPr="00FA3656">
              <w:rPr>
                <w:rFonts w:eastAsia="Times New Roman"/>
                <w:sz w:val="18"/>
                <w:szCs w:val="18"/>
                <w:lang w:eastAsia="ru-RU"/>
              </w:rPr>
              <w:t> </w:t>
            </w:r>
          </w:p>
        </w:tc>
      </w:tr>
      <w:tr w:rsidR="00FA3656" w:rsidRPr="00FA3656" w:rsidTr="00FA3656">
        <w:trPr>
          <w:trHeight w:val="255"/>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FA3656" w:rsidRPr="00FA3656" w:rsidRDefault="00FA3656" w:rsidP="00FA3656">
            <w:pPr>
              <w:spacing w:after="0" w:line="240" w:lineRule="auto"/>
              <w:rPr>
                <w:rFonts w:eastAsia="Times New Roman"/>
                <w:sz w:val="18"/>
                <w:szCs w:val="18"/>
                <w:lang w:eastAsia="ru-RU"/>
              </w:rPr>
            </w:pPr>
            <w:r w:rsidRPr="00FA3656">
              <w:rPr>
                <w:rFonts w:eastAsia="Times New Roman"/>
                <w:sz w:val="18"/>
                <w:szCs w:val="18"/>
                <w:lang w:eastAsia="ru-RU"/>
              </w:rPr>
              <w:t>Итого по подпрограмме:</w:t>
            </w:r>
          </w:p>
        </w:tc>
        <w:tc>
          <w:tcPr>
            <w:tcW w:w="1480" w:type="dxa"/>
            <w:tcBorders>
              <w:top w:val="nil"/>
              <w:left w:val="nil"/>
              <w:bottom w:val="single" w:sz="4" w:space="0" w:color="auto"/>
              <w:right w:val="single" w:sz="4" w:space="0" w:color="auto"/>
            </w:tcBorders>
            <w:shd w:val="clear" w:color="auto" w:fill="auto"/>
            <w:vAlign w:val="bottom"/>
            <w:hideMark/>
          </w:tcPr>
          <w:p w:rsidR="00FA3656" w:rsidRPr="00FA3656" w:rsidRDefault="00FA3656" w:rsidP="00FA3656">
            <w:pPr>
              <w:spacing w:after="0" w:line="240" w:lineRule="auto"/>
              <w:rPr>
                <w:rFonts w:eastAsia="Times New Roman"/>
                <w:sz w:val="18"/>
                <w:szCs w:val="18"/>
                <w:lang w:eastAsia="ru-RU"/>
              </w:rPr>
            </w:pPr>
            <w:r w:rsidRPr="00FA3656">
              <w:rPr>
                <w:rFonts w:eastAsia="Times New Roman"/>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FA3656" w:rsidRPr="00FA3656" w:rsidRDefault="00FA3656" w:rsidP="00FA3656">
            <w:pPr>
              <w:spacing w:after="0" w:line="240" w:lineRule="auto"/>
              <w:jc w:val="center"/>
              <w:rPr>
                <w:rFonts w:eastAsia="Times New Roman"/>
                <w:sz w:val="18"/>
                <w:szCs w:val="18"/>
                <w:lang w:eastAsia="ru-RU"/>
              </w:rPr>
            </w:pPr>
            <w:r w:rsidRPr="00FA3656">
              <w:rPr>
                <w:rFonts w:eastAsia="Times New Roman"/>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FA3656" w:rsidRPr="00FA3656" w:rsidRDefault="00FA3656" w:rsidP="00FA3656">
            <w:pPr>
              <w:spacing w:after="0" w:line="240" w:lineRule="auto"/>
              <w:jc w:val="center"/>
              <w:rPr>
                <w:rFonts w:eastAsia="Times New Roman"/>
                <w:sz w:val="18"/>
                <w:szCs w:val="18"/>
                <w:lang w:eastAsia="ru-RU"/>
              </w:rPr>
            </w:pPr>
            <w:r w:rsidRPr="00FA3656">
              <w:rPr>
                <w:rFonts w:eastAsia="Times New Roman"/>
                <w:sz w:val="18"/>
                <w:szCs w:val="18"/>
                <w:lang w:eastAsia="ru-RU"/>
              </w:rPr>
              <w:t> </w:t>
            </w:r>
          </w:p>
        </w:tc>
        <w:tc>
          <w:tcPr>
            <w:tcW w:w="1160" w:type="dxa"/>
            <w:tcBorders>
              <w:top w:val="nil"/>
              <w:left w:val="nil"/>
              <w:bottom w:val="single" w:sz="4" w:space="0" w:color="auto"/>
              <w:right w:val="single" w:sz="4" w:space="0" w:color="auto"/>
            </w:tcBorders>
            <w:shd w:val="clear" w:color="auto" w:fill="auto"/>
            <w:noWrap/>
            <w:vAlign w:val="bottom"/>
            <w:hideMark/>
          </w:tcPr>
          <w:p w:rsidR="00FA3656" w:rsidRPr="00FA3656" w:rsidRDefault="00FA3656" w:rsidP="00FA3656">
            <w:pPr>
              <w:spacing w:after="0" w:line="240" w:lineRule="auto"/>
              <w:jc w:val="center"/>
              <w:rPr>
                <w:rFonts w:eastAsia="Times New Roman"/>
                <w:color w:val="404040"/>
                <w:sz w:val="18"/>
                <w:szCs w:val="18"/>
                <w:lang w:eastAsia="ru-RU"/>
              </w:rPr>
            </w:pPr>
            <w:r w:rsidRPr="00FA3656">
              <w:rPr>
                <w:rFonts w:eastAsia="Times New Roman"/>
                <w:color w:val="404040"/>
                <w:sz w:val="18"/>
                <w:szCs w:val="18"/>
                <w:lang w:eastAsia="ru-RU"/>
              </w:rPr>
              <w:t> </w:t>
            </w:r>
          </w:p>
        </w:tc>
        <w:tc>
          <w:tcPr>
            <w:tcW w:w="880" w:type="dxa"/>
            <w:tcBorders>
              <w:top w:val="nil"/>
              <w:left w:val="nil"/>
              <w:bottom w:val="single" w:sz="4" w:space="0" w:color="auto"/>
              <w:right w:val="single" w:sz="4" w:space="0" w:color="auto"/>
            </w:tcBorders>
            <w:shd w:val="clear" w:color="auto" w:fill="auto"/>
            <w:noWrap/>
            <w:vAlign w:val="bottom"/>
            <w:hideMark/>
          </w:tcPr>
          <w:p w:rsidR="00FA3656" w:rsidRPr="00FA3656" w:rsidRDefault="00FA3656" w:rsidP="00FA3656">
            <w:pPr>
              <w:spacing w:after="0" w:line="240" w:lineRule="auto"/>
              <w:jc w:val="center"/>
              <w:rPr>
                <w:rFonts w:eastAsia="Times New Roman"/>
                <w:sz w:val="18"/>
                <w:szCs w:val="18"/>
                <w:lang w:eastAsia="ru-RU"/>
              </w:rPr>
            </w:pPr>
            <w:r w:rsidRPr="00FA3656">
              <w:rPr>
                <w:rFonts w:eastAsia="Times New Roman"/>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FA3656" w:rsidRPr="00FA3656" w:rsidRDefault="00FA3656" w:rsidP="00FA3656">
            <w:pPr>
              <w:spacing w:after="0" w:line="240" w:lineRule="auto"/>
              <w:jc w:val="right"/>
              <w:rPr>
                <w:rFonts w:eastAsia="Times New Roman"/>
                <w:b/>
                <w:bCs/>
                <w:sz w:val="18"/>
                <w:szCs w:val="18"/>
                <w:lang w:eastAsia="ru-RU"/>
              </w:rPr>
            </w:pPr>
            <w:r w:rsidRPr="00FA3656">
              <w:rPr>
                <w:rFonts w:eastAsia="Times New Roman"/>
                <w:b/>
                <w:bCs/>
                <w:sz w:val="18"/>
                <w:szCs w:val="18"/>
                <w:lang w:eastAsia="ru-RU"/>
              </w:rPr>
              <w:t>146 527,7</w:t>
            </w:r>
          </w:p>
        </w:tc>
        <w:tc>
          <w:tcPr>
            <w:tcW w:w="960" w:type="dxa"/>
            <w:tcBorders>
              <w:top w:val="nil"/>
              <w:left w:val="nil"/>
              <w:bottom w:val="single" w:sz="4" w:space="0" w:color="auto"/>
              <w:right w:val="single" w:sz="4" w:space="0" w:color="auto"/>
            </w:tcBorders>
            <w:shd w:val="clear" w:color="auto" w:fill="auto"/>
            <w:noWrap/>
            <w:vAlign w:val="bottom"/>
            <w:hideMark/>
          </w:tcPr>
          <w:p w:rsidR="00FA3656" w:rsidRPr="00FA3656" w:rsidRDefault="00FA3656" w:rsidP="00FA3656">
            <w:pPr>
              <w:spacing w:after="0" w:line="240" w:lineRule="auto"/>
              <w:jc w:val="right"/>
              <w:rPr>
                <w:rFonts w:eastAsia="Times New Roman"/>
                <w:b/>
                <w:bCs/>
                <w:sz w:val="18"/>
                <w:szCs w:val="18"/>
                <w:lang w:eastAsia="ru-RU"/>
              </w:rPr>
            </w:pPr>
            <w:r w:rsidRPr="00FA3656">
              <w:rPr>
                <w:rFonts w:eastAsia="Times New Roman"/>
                <w:b/>
                <w:bCs/>
                <w:sz w:val="18"/>
                <w:szCs w:val="18"/>
                <w:lang w:eastAsia="ru-RU"/>
              </w:rPr>
              <w:t>132 416,8</w:t>
            </w:r>
          </w:p>
        </w:tc>
        <w:tc>
          <w:tcPr>
            <w:tcW w:w="960" w:type="dxa"/>
            <w:tcBorders>
              <w:top w:val="nil"/>
              <w:left w:val="nil"/>
              <w:bottom w:val="single" w:sz="4" w:space="0" w:color="auto"/>
              <w:right w:val="single" w:sz="4" w:space="0" w:color="auto"/>
            </w:tcBorders>
            <w:shd w:val="clear" w:color="auto" w:fill="auto"/>
            <w:noWrap/>
            <w:vAlign w:val="bottom"/>
            <w:hideMark/>
          </w:tcPr>
          <w:p w:rsidR="00FA3656" w:rsidRPr="00FA3656" w:rsidRDefault="00FA3656" w:rsidP="00FA3656">
            <w:pPr>
              <w:spacing w:after="0" w:line="240" w:lineRule="auto"/>
              <w:jc w:val="right"/>
              <w:rPr>
                <w:rFonts w:eastAsia="Times New Roman"/>
                <w:b/>
                <w:bCs/>
                <w:sz w:val="18"/>
                <w:szCs w:val="18"/>
                <w:lang w:eastAsia="ru-RU"/>
              </w:rPr>
            </w:pPr>
            <w:r w:rsidRPr="00FA3656">
              <w:rPr>
                <w:rFonts w:eastAsia="Times New Roman"/>
                <w:b/>
                <w:bCs/>
                <w:sz w:val="18"/>
                <w:szCs w:val="18"/>
                <w:lang w:eastAsia="ru-RU"/>
              </w:rPr>
              <w:t>100 269,6</w:t>
            </w:r>
          </w:p>
        </w:tc>
        <w:tc>
          <w:tcPr>
            <w:tcW w:w="960" w:type="dxa"/>
            <w:tcBorders>
              <w:top w:val="nil"/>
              <w:left w:val="nil"/>
              <w:bottom w:val="single" w:sz="4" w:space="0" w:color="auto"/>
              <w:right w:val="single" w:sz="4" w:space="0" w:color="auto"/>
            </w:tcBorders>
            <w:shd w:val="clear" w:color="auto" w:fill="auto"/>
            <w:noWrap/>
            <w:vAlign w:val="bottom"/>
            <w:hideMark/>
          </w:tcPr>
          <w:p w:rsidR="00FA3656" w:rsidRPr="00FA3656" w:rsidRDefault="00FA3656" w:rsidP="00FA3656">
            <w:pPr>
              <w:spacing w:after="0" w:line="240" w:lineRule="auto"/>
              <w:jc w:val="right"/>
              <w:rPr>
                <w:rFonts w:eastAsia="Times New Roman"/>
                <w:b/>
                <w:bCs/>
                <w:sz w:val="18"/>
                <w:szCs w:val="18"/>
                <w:lang w:eastAsia="ru-RU"/>
              </w:rPr>
            </w:pPr>
            <w:r w:rsidRPr="00FA3656">
              <w:rPr>
                <w:rFonts w:eastAsia="Times New Roman"/>
                <w:b/>
                <w:bCs/>
                <w:sz w:val="18"/>
                <w:szCs w:val="18"/>
                <w:lang w:eastAsia="ru-RU"/>
              </w:rPr>
              <w:t>379 214,1</w:t>
            </w:r>
          </w:p>
        </w:tc>
        <w:tc>
          <w:tcPr>
            <w:tcW w:w="2640" w:type="dxa"/>
            <w:tcBorders>
              <w:top w:val="nil"/>
              <w:left w:val="nil"/>
              <w:bottom w:val="single" w:sz="4" w:space="0" w:color="auto"/>
              <w:right w:val="single" w:sz="4" w:space="0" w:color="auto"/>
            </w:tcBorders>
            <w:shd w:val="clear" w:color="auto" w:fill="auto"/>
            <w:hideMark/>
          </w:tcPr>
          <w:p w:rsidR="00FA3656" w:rsidRPr="00FA3656" w:rsidRDefault="00FA3656" w:rsidP="00FA3656">
            <w:pPr>
              <w:spacing w:after="0" w:line="240" w:lineRule="auto"/>
              <w:jc w:val="center"/>
              <w:rPr>
                <w:rFonts w:eastAsia="Times New Roman"/>
                <w:sz w:val="18"/>
                <w:szCs w:val="18"/>
                <w:lang w:eastAsia="ru-RU"/>
              </w:rPr>
            </w:pPr>
            <w:r w:rsidRPr="00FA3656">
              <w:rPr>
                <w:rFonts w:eastAsia="Times New Roman"/>
                <w:sz w:val="18"/>
                <w:szCs w:val="18"/>
                <w:lang w:eastAsia="ru-RU"/>
              </w:rPr>
              <w:t> </w:t>
            </w:r>
          </w:p>
        </w:tc>
      </w:tr>
      <w:tr w:rsidR="00FA3656" w:rsidRPr="00FA3656" w:rsidTr="00FA3656">
        <w:trPr>
          <w:trHeight w:val="485"/>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FA3656" w:rsidRPr="00FA3656" w:rsidRDefault="00FA3656" w:rsidP="00FA3656">
            <w:pPr>
              <w:spacing w:after="0" w:line="240" w:lineRule="auto"/>
              <w:rPr>
                <w:rFonts w:eastAsia="Times New Roman"/>
                <w:sz w:val="18"/>
                <w:szCs w:val="18"/>
                <w:lang w:eastAsia="ru-RU"/>
              </w:rPr>
            </w:pPr>
            <w:r w:rsidRPr="00FA3656">
              <w:rPr>
                <w:rFonts w:eastAsia="Times New Roman"/>
                <w:sz w:val="18"/>
                <w:szCs w:val="18"/>
                <w:lang w:eastAsia="ru-RU"/>
              </w:rPr>
              <w:t>ГРБС 1</w:t>
            </w:r>
          </w:p>
        </w:tc>
        <w:tc>
          <w:tcPr>
            <w:tcW w:w="1480" w:type="dxa"/>
            <w:tcBorders>
              <w:top w:val="nil"/>
              <w:left w:val="nil"/>
              <w:bottom w:val="single" w:sz="4" w:space="0" w:color="auto"/>
              <w:right w:val="single" w:sz="4" w:space="0" w:color="auto"/>
            </w:tcBorders>
            <w:shd w:val="clear" w:color="auto" w:fill="auto"/>
            <w:vAlign w:val="center"/>
            <w:hideMark/>
          </w:tcPr>
          <w:p w:rsidR="00FA3656" w:rsidRPr="00FA3656" w:rsidRDefault="00FA3656" w:rsidP="00FA3656">
            <w:pPr>
              <w:spacing w:after="0" w:line="240" w:lineRule="auto"/>
              <w:jc w:val="center"/>
              <w:rPr>
                <w:rFonts w:eastAsia="Times New Roman"/>
                <w:sz w:val="18"/>
                <w:szCs w:val="18"/>
                <w:lang w:eastAsia="ru-RU"/>
              </w:rPr>
            </w:pPr>
            <w:r w:rsidRPr="00FA3656">
              <w:rPr>
                <w:rFonts w:eastAsia="Times New Roman"/>
                <w:sz w:val="18"/>
                <w:szCs w:val="18"/>
                <w:lang w:eastAsia="ru-RU"/>
              </w:rPr>
              <w:t>Администрация Енисейского района</w:t>
            </w:r>
          </w:p>
        </w:tc>
        <w:tc>
          <w:tcPr>
            <w:tcW w:w="960" w:type="dxa"/>
            <w:tcBorders>
              <w:top w:val="nil"/>
              <w:left w:val="nil"/>
              <w:bottom w:val="single" w:sz="4" w:space="0" w:color="auto"/>
              <w:right w:val="single" w:sz="4" w:space="0" w:color="auto"/>
            </w:tcBorders>
            <w:shd w:val="clear" w:color="auto" w:fill="auto"/>
            <w:noWrap/>
            <w:vAlign w:val="bottom"/>
            <w:hideMark/>
          </w:tcPr>
          <w:p w:rsidR="00FA3656" w:rsidRPr="00FA3656" w:rsidRDefault="00FA3656" w:rsidP="00FA3656">
            <w:pPr>
              <w:spacing w:after="0" w:line="240" w:lineRule="auto"/>
              <w:jc w:val="center"/>
              <w:rPr>
                <w:rFonts w:eastAsia="Times New Roman"/>
                <w:sz w:val="18"/>
                <w:szCs w:val="18"/>
                <w:lang w:eastAsia="ru-RU"/>
              </w:rPr>
            </w:pPr>
            <w:r w:rsidRPr="00FA3656">
              <w:rPr>
                <w:rFonts w:eastAsia="Times New Roman"/>
                <w:sz w:val="18"/>
                <w:szCs w:val="18"/>
                <w:lang w:eastAsia="ru-RU"/>
              </w:rPr>
              <w:t>024</w:t>
            </w:r>
          </w:p>
        </w:tc>
        <w:tc>
          <w:tcPr>
            <w:tcW w:w="960" w:type="dxa"/>
            <w:tcBorders>
              <w:top w:val="nil"/>
              <w:left w:val="nil"/>
              <w:bottom w:val="single" w:sz="4" w:space="0" w:color="auto"/>
              <w:right w:val="single" w:sz="4" w:space="0" w:color="auto"/>
            </w:tcBorders>
            <w:shd w:val="clear" w:color="auto" w:fill="auto"/>
            <w:noWrap/>
            <w:vAlign w:val="bottom"/>
            <w:hideMark/>
          </w:tcPr>
          <w:p w:rsidR="00FA3656" w:rsidRPr="00FA3656" w:rsidRDefault="00FA3656" w:rsidP="00FA3656">
            <w:pPr>
              <w:spacing w:after="0" w:line="240" w:lineRule="auto"/>
              <w:jc w:val="center"/>
              <w:rPr>
                <w:rFonts w:eastAsia="Times New Roman"/>
                <w:sz w:val="18"/>
                <w:szCs w:val="18"/>
                <w:lang w:eastAsia="ru-RU"/>
              </w:rPr>
            </w:pPr>
            <w:r w:rsidRPr="00FA3656">
              <w:rPr>
                <w:rFonts w:eastAsia="Times New Roman"/>
                <w:sz w:val="18"/>
                <w:szCs w:val="18"/>
                <w:lang w:eastAsia="ru-RU"/>
              </w:rPr>
              <w:t> </w:t>
            </w:r>
          </w:p>
        </w:tc>
        <w:tc>
          <w:tcPr>
            <w:tcW w:w="1160" w:type="dxa"/>
            <w:tcBorders>
              <w:top w:val="nil"/>
              <w:left w:val="nil"/>
              <w:bottom w:val="single" w:sz="4" w:space="0" w:color="auto"/>
              <w:right w:val="single" w:sz="4" w:space="0" w:color="auto"/>
            </w:tcBorders>
            <w:shd w:val="clear" w:color="auto" w:fill="auto"/>
            <w:noWrap/>
            <w:vAlign w:val="bottom"/>
            <w:hideMark/>
          </w:tcPr>
          <w:p w:rsidR="00FA3656" w:rsidRPr="00FA3656" w:rsidRDefault="00FA3656" w:rsidP="00FA3656">
            <w:pPr>
              <w:spacing w:after="0" w:line="240" w:lineRule="auto"/>
              <w:jc w:val="center"/>
              <w:rPr>
                <w:rFonts w:eastAsia="Times New Roman"/>
                <w:color w:val="404040"/>
                <w:sz w:val="18"/>
                <w:szCs w:val="18"/>
                <w:lang w:eastAsia="ru-RU"/>
              </w:rPr>
            </w:pPr>
            <w:r w:rsidRPr="00FA3656">
              <w:rPr>
                <w:rFonts w:eastAsia="Times New Roman"/>
                <w:color w:val="404040"/>
                <w:sz w:val="18"/>
                <w:szCs w:val="18"/>
                <w:lang w:eastAsia="ru-RU"/>
              </w:rPr>
              <w:t> </w:t>
            </w:r>
          </w:p>
        </w:tc>
        <w:tc>
          <w:tcPr>
            <w:tcW w:w="880" w:type="dxa"/>
            <w:tcBorders>
              <w:top w:val="nil"/>
              <w:left w:val="nil"/>
              <w:bottom w:val="single" w:sz="4" w:space="0" w:color="auto"/>
              <w:right w:val="single" w:sz="4" w:space="0" w:color="auto"/>
            </w:tcBorders>
            <w:shd w:val="clear" w:color="auto" w:fill="auto"/>
            <w:noWrap/>
            <w:vAlign w:val="bottom"/>
            <w:hideMark/>
          </w:tcPr>
          <w:p w:rsidR="00FA3656" w:rsidRPr="00FA3656" w:rsidRDefault="00FA3656" w:rsidP="00FA3656">
            <w:pPr>
              <w:spacing w:after="0" w:line="240" w:lineRule="auto"/>
              <w:jc w:val="center"/>
              <w:rPr>
                <w:rFonts w:eastAsia="Times New Roman"/>
                <w:sz w:val="18"/>
                <w:szCs w:val="18"/>
                <w:lang w:eastAsia="ru-RU"/>
              </w:rPr>
            </w:pPr>
            <w:r w:rsidRPr="00FA3656">
              <w:rPr>
                <w:rFonts w:eastAsia="Times New Roman"/>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FA3656" w:rsidRPr="00FA3656" w:rsidRDefault="00FA3656" w:rsidP="00FA3656">
            <w:pPr>
              <w:spacing w:after="0" w:line="240" w:lineRule="auto"/>
              <w:jc w:val="right"/>
              <w:rPr>
                <w:rFonts w:eastAsia="Times New Roman"/>
                <w:sz w:val="18"/>
                <w:szCs w:val="18"/>
                <w:lang w:eastAsia="ru-RU"/>
              </w:rPr>
            </w:pPr>
            <w:r w:rsidRPr="00FA3656">
              <w:rPr>
                <w:rFonts w:eastAsia="Times New Roman"/>
                <w:sz w:val="18"/>
                <w:szCs w:val="18"/>
                <w:lang w:eastAsia="ru-RU"/>
              </w:rPr>
              <w:t>79 716,0</w:t>
            </w:r>
          </w:p>
        </w:tc>
        <w:tc>
          <w:tcPr>
            <w:tcW w:w="960" w:type="dxa"/>
            <w:tcBorders>
              <w:top w:val="nil"/>
              <w:left w:val="nil"/>
              <w:bottom w:val="single" w:sz="4" w:space="0" w:color="auto"/>
              <w:right w:val="single" w:sz="4" w:space="0" w:color="auto"/>
            </w:tcBorders>
            <w:shd w:val="clear" w:color="auto" w:fill="auto"/>
            <w:noWrap/>
            <w:vAlign w:val="bottom"/>
            <w:hideMark/>
          </w:tcPr>
          <w:p w:rsidR="00FA3656" w:rsidRPr="00FA3656" w:rsidRDefault="00FA3656" w:rsidP="00FA3656">
            <w:pPr>
              <w:spacing w:after="0" w:line="240" w:lineRule="auto"/>
              <w:jc w:val="right"/>
              <w:rPr>
                <w:rFonts w:eastAsia="Times New Roman"/>
                <w:sz w:val="18"/>
                <w:szCs w:val="18"/>
                <w:lang w:eastAsia="ru-RU"/>
              </w:rPr>
            </w:pPr>
            <w:r w:rsidRPr="00FA3656">
              <w:rPr>
                <w:rFonts w:eastAsia="Times New Roman"/>
                <w:sz w:val="18"/>
                <w:szCs w:val="18"/>
                <w:lang w:eastAsia="ru-RU"/>
              </w:rPr>
              <w:t>73 083,9</w:t>
            </w:r>
          </w:p>
        </w:tc>
        <w:tc>
          <w:tcPr>
            <w:tcW w:w="960" w:type="dxa"/>
            <w:tcBorders>
              <w:top w:val="nil"/>
              <w:left w:val="nil"/>
              <w:bottom w:val="single" w:sz="4" w:space="0" w:color="auto"/>
              <w:right w:val="single" w:sz="4" w:space="0" w:color="auto"/>
            </w:tcBorders>
            <w:shd w:val="clear" w:color="auto" w:fill="auto"/>
            <w:noWrap/>
            <w:vAlign w:val="bottom"/>
            <w:hideMark/>
          </w:tcPr>
          <w:p w:rsidR="00FA3656" w:rsidRPr="00FA3656" w:rsidRDefault="00FA3656" w:rsidP="00FA3656">
            <w:pPr>
              <w:spacing w:after="0" w:line="240" w:lineRule="auto"/>
              <w:jc w:val="right"/>
              <w:rPr>
                <w:rFonts w:eastAsia="Times New Roman"/>
                <w:sz w:val="18"/>
                <w:szCs w:val="18"/>
                <w:lang w:eastAsia="ru-RU"/>
              </w:rPr>
            </w:pPr>
            <w:r w:rsidRPr="00FA3656">
              <w:rPr>
                <w:rFonts w:eastAsia="Times New Roman"/>
                <w:sz w:val="18"/>
                <w:szCs w:val="18"/>
                <w:lang w:eastAsia="ru-RU"/>
              </w:rPr>
              <w:t>40 936,7</w:t>
            </w:r>
          </w:p>
        </w:tc>
        <w:tc>
          <w:tcPr>
            <w:tcW w:w="960" w:type="dxa"/>
            <w:tcBorders>
              <w:top w:val="nil"/>
              <w:left w:val="nil"/>
              <w:bottom w:val="single" w:sz="4" w:space="0" w:color="auto"/>
              <w:right w:val="single" w:sz="4" w:space="0" w:color="auto"/>
            </w:tcBorders>
            <w:shd w:val="clear" w:color="auto" w:fill="auto"/>
            <w:noWrap/>
            <w:vAlign w:val="bottom"/>
            <w:hideMark/>
          </w:tcPr>
          <w:p w:rsidR="00FA3656" w:rsidRPr="00FA3656" w:rsidRDefault="00FA3656" w:rsidP="00FA3656">
            <w:pPr>
              <w:spacing w:after="0" w:line="240" w:lineRule="auto"/>
              <w:jc w:val="right"/>
              <w:rPr>
                <w:rFonts w:eastAsia="Times New Roman"/>
                <w:sz w:val="18"/>
                <w:szCs w:val="18"/>
                <w:lang w:eastAsia="ru-RU"/>
              </w:rPr>
            </w:pPr>
            <w:r w:rsidRPr="00FA3656">
              <w:rPr>
                <w:rFonts w:eastAsia="Times New Roman"/>
                <w:sz w:val="18"/>
                <w:szCs w:val="18"/>
                <w:lang w:eastAsia="ru-RU"/>
              </w:rPr>
              <w:t>193 736,6</w:t>
            </w:r>
          </w:p>
        </w:tc>
        <w:tc>
          <w:tcPr>
            <w:tcW w:w="2640" w:type="dxa"/>
            <w:tcBorders>
              <w:top w:val="nil"/>
              <w:left w:val="nil"/>
              <w:bottom w:val="single" w:sz="4" w:space="0" w:color="auto"/>
              <w:right w:val="single" w:sz="4" w:space="0" w:color="auto"/>
            </w:tcBorders>
            <w:shd w:val="clear" w:color="auto" w:fill="auto"/>
            <w:hideMark/>
          </w:tcPr>
          <w:p w:rsidR="00FA3656" w:rsidRPr="00FA3656" w:rsidRDefault="00FA3656" w:rsidP="00FA3656">
            <w:pPr>
              <w:spacing w:after="0" w:line="240" w:lineRule="auto"/>
              <w:jc w:val="center"/>
              <w:rPr>
                <w:rFonts w:eastAsia="Times New Roman"/>
                <w:sz w:val="18"/>
                <w:szCs w:val="18"/>
                <w:lang w:eastAsia="ru-RU"/>
              </w:rPr>
            </w:pPr>
            <w:r w:rsidRPr="00FA3656">
              <w:rPr>
                <w:rFonts w:eastAsia="Times New Roman"/>
                <w:sz w:val="18"/>
                <w:szCs w:val="18"/>
                <w:lang w:eastAsia="ru-RU"/>
              </w:rPr>
              <w:t> </w:t>
            </w:r>
          </w:p>
        </w:tc>
      </w:tr>
      <w:tr w:rsidR="00FA3656" w:rsidRPr="00FA3656" w:rsidTr="00FA3656">
        <w:trPr>
          <w:trHeight w:val="480"/>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FA3656" w:rsidRPr="00FA3656" w:rsidRDefault="00FA3656" w:rsidP="00FA3656">
            <w:pPr>
              <w:spacing w:after="0" w:line="240" w:lineRule="auto"/>
              <w:rPr>
                <w:rFonts w:eastAsia="Times New Roman"/>
                <w:sz w:val="18"/>
                <w:szCs w:val="18"/>
                <w:lang w:eastAsia="ru-RU"/>
              </w:rPr>
            </w:pPr>
            <w:r w:rsidRPr="00FA3656">
              <w:rPr>
                <w:rFonts w:eastAsia="Times New Roman"/>
                <w:sz w:val="18"/>
                <w:szCs w:val="18"/>
                <w:lang w:eastAsia="ru-RU"/>
              </w:rPr>
              <w:t>ГРБС 2</w:t>
            </w:r>
          </w:p>
        </w:tc>
        <w:tc>
          <w:tcPr>
            <w:tcW w:w="1480" w:type="dxa"/>
            <w:tcBorders>
              <w:top w:val="nil"/>
              <w:left w:val="nil"/>
              <w:bottom w:val="single" w:sz="4" w:space="0" w:color="auto"/>
              <w:right w:val="single" w:sz="4" w:space="0" w:color="auto"/>
            </w:tcBorders>
            <w:shd w:val="clear" w:color="auto" w:fill="auto"/>
            <w:vAlign w:val="center"/>
            <w:hideMark/>
          </w:tcPr>
          <w:p w:rsidR="00FA3656" w:rsidRPr="00FA3656" w:rsidRDefault="00FA3656" w:rsidP="00FA3656">
            <w:pPr>
              <w:spacing w:after="0" w:line="240" w:lineRule="auto"/>
              <w:jc w:val="center"/>
              <w:rPr>
                <w:rFonts w:eastAsia="Times New Roman"/>
                <w:sz w:val="18"/>
                <w:szCs w:val="18"/>
                <w:lang w:eastAsia="ru-RU"/>
              </w:rPr>
            </w:pPr>
            <w:r w:rsidRPr="00FA3656">
              <w:rPr>
                <w:rFonts w:eastAsia="Times New Roman"/>
                <w:sz w:val="18"/>
                <w:szCs w:val="18"/>
                <w:lang w:eastAsia="ru-RU"/>
              </w:rPr>
              <w:t>Районный совет депутатов</w:t>
            </w:r>
          </w:p>
        </w:tc>
        <w:tc>
          <w:tcPr>
            <w:tcW w:w="960" w:type="dxa"/>
            <w:tcBorders>
              <w:top w:val="nil"/>
              <w:left w:val="nil"/>
              <w:bottom w:val="single" w:sz="4" w:space="0" w:color="auto"/>
              <w:right w:val="single" w:sz="4" w:space="0" w:color="auto"/>
            </w:tcBorders>
            <w:shd w:val="clear" w:color="auto" w:fill="auto"/>
            <w:noWrap/>
            <w:vAlign w:val="bottom"/>
            <w:hideMark/>
          </w:tcPr>
          <w:p w:rsidR="00FA3656" w:rsidRPr="00FA3656" w:rsidRDefault="00FA3656" w:rsidP="00FA3656">
            <w:pPr>
              <w:spacing w:after="0" w:line="240" w:lineRule="auto"/>
              <w:jc w:val="center"/>
              <w:rPr>
                <w:rFonts w:eastAsia="Times New Roman"/>
                <w:sz w:val="18"/>
                <w:szCs w:val="18"/>
                <w:lang w:eastAsia="ru-RU"/>
              </w:rPr>
            </w:pPr>
            <w:r w:rsidRPr="00FA3656">
              <w:rPr>
                <w:rFonts w:eastAsia="Times New Roman"/>
                <w:sz w:val="18"/>
                <w:szCs w:val="18"/>
                <w:lang w:eastAsia="ru-RU"/>
              </w:rPr>
              <w:t>026</w:t>
            </w:r>
          </w:p>
        </w:tc>
        <w:tc>
          <w:tcPr>
            <w:tcW w:w="960" w:type="dxa"/>
            <w:tcBorders>
              <w:top w:val="nil"/>
              <w:left w:val="nil"/>
              <w:bottom w:val="single" w:sz="4" w:space="0" w:color="auto"/>
              <w:right w:val="single" w:sz="4" w:space="0" w:color="auto"/>
            </w:tcBorders>
            <w:shd w:val="clear" w:color="auto" w:fill="auto"/>
            <w:noWrap/>
            <w:vAlign w:val="bottom"/>
            <w:hideMark/>
          </w:tcPr>
          <w:p w:rsidR="00FA3656" w:rsidRPr="00FA3656" w:rsidRDefault="00FA3656" w:rsidP="00FA3656">
            <w:pPr>
              <w:spacing w:after="0" w:line="240" w:lineRule="auto"/>
              <w:jc w:val="center"/>
              <w:rPr>
                <w:rFonts w:eastAsia="Times New Roman"/>
                <w:sz w:val="18"/>
                <w:szCs w:val="18"/>
                <w:lang w:eastAsia="ru-RU"/>
              </w:rPr>
            </w:pPr>
            <w:r w:rsidRPr="00FA3656">
              <w:rPr>
                <w:rFonts w:eastAsia="Times New Roman"/>
                <w:sz w:val="18"/>
                <w:szCs w:val="18"/>
                <w:lang w:eastAsia="ru-RU"/>
              </w:rPr>
              <w:t> </w:t>
            </w:r>
          </w:p>
        </w:tc>
        <w:tc>
          <w:tcPr>
            <w:tcW w:w="1160" w:type="dxa"/>
            <w:tcBorders>
              <w:top w:val="nil"/>
              <w:left w:val="nil"/>
              <w:bottom w:val="single" w:sz="4" w:space="0" w:color="auto"/>
              <w:right w:val="single" w:sz="4" w:space="0" w:color="auto"/>
            </w:tcBorders>
            <w:shd w:val="clear" w:color="auto" w:fill="auto"/>
            <w:noWrap/>
            <w:vAlign w:val="bottom"/>
            <w:hideMark/>
          </w:tcPr>
          <w:p w:rsidR="00FA3656" w:rsidRPr="00FA3656" w:rsidRDefault="00FA3656" w:rsidP="00FA3656">
            <w:pPr>
              <w:spacing w:after="0" w:line="240" w:lineRule="auto"/>
              <w:jc w:val="center"/>
              <w:rPr>
                <w:rFonts w:eastAsia="Times New Roman"/>
                <w:color w:val="404040"/>
                <w:sz w:val="18"/>
                <w:szCs w:val="18"/>
                <w:lang w:eastAsia="ru-RU"/>
              </w:rPr>
            </w:pPr>
            <w:r w:rsidRPr="00FA3656">
              <w:rPr>
                <w:rFonts w:eastAsia="Times New Roman"/>
                <w:color w:val="404040"/>
                <w:sz w:val="18"/>
                <w:szCs w:val="18"/>
                <w:lang w:eastAsia="ru-RU"/>
              </w:rPr>
              <w:t> </w:t>
            </w:r>
          </w:p>
        </w:tc>
        <w:tc>
          <w:tcPr>
            <w:tcW w:w="880" w:type="dxa"/>
            <w:tcBorders>
              <w:top w:val="nil"/>
              <w:left w:val="nil"/>
              <w:bottom w:val="single" w:sz="4" w:space="0" w:color="auto"/>
              <w:right w:val="single" w:sz="4" w:space="0" w:color="auto"/>
            </w:tcBorders>
            <w:shd w:val="clear" w:color="auto" w:fill="auto"/>
            <w:noWrap/>
            <w:vAlign w:val="bottom"/>
            <w:hideMark/>
          </w:tcPr>
          <w:p w:rsidR="00FA3656" w:rsidRPr="00FA3656" w:rsidRDefault="00FA3656" w:rsidP="00FA3656">
            <w:pPr>
              <w:spacing w:after="0" w:line="240" w:lineRule="auto"/>
              <w:jc w:val="center"/>
              <w:rPr>
                <w:rFonts w:eastAsia="Times New Roman"/>
                <w:sz w:val="18"/>
                <w:szCs w:val="18"/>
                <w:lang w:eastAsia="ru-RU"/>
              </w:rPr>
            </w:pPr>
            <w:r w:rsidRPr="00FA3656">
              <w:rPr>
                <w:rFonts w:eastAsia="Times New Roman"/>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FA3656" w:rsidRPr="00FA3656" w:rsidRDefault="00FA3656" w:rsidP="00FA3656">
            <w:pPr>
              <w:spacing w:after="0" w:line="240" w:lineRule="auto"/>
              <w:jc w:val="right"/>
              <w:rPr>
                <w:rFonts w:eastAsia="Times New Roman"/>
                <w:sz w:val="18"/>
                <w:szCs w:val="18"/>
                <w:lang w:eastAsia="ru-RU"/>
              </w:rPr>
            </w:pPr>
            <w:r w:rsidRPr="00FA3656">
              <w:rPr>
                <w:rFonts w:eastAsia="Times New Roman"/>
                <w:sz w:val="18"/>
                <w:szCs w:val="18"/>
                <w:lang w:eastAsia="ru-RU"/>
              </w:rPr>
              <w:t>268,0</w:t>
            </w:r>
          </w:p>
        </w:tc>
        <w:tc>
          <w:tcPr>
            <w:tcW w:w="960" w:type="dxa"/>
            <w:tcBorders>
              <w:top w:val="nil"/>
              <w:left w:val="nil"/>
              <w:bottom w:val="single" w:sz="4" w:space="0" w:color="auto"/>
              <w:right w:val="single" w:sz="4" w:space="0" w:color="auto"/>
            </w:tcBorders>
            <w:shd w:val="clear" w:color="auto" w:fill="auto"/>
            <w:noWrap/>
            <w:vAlign w:val="bottom"/>
            <w:hideMark/>
          </w:tcPr>
          <w:p w:rsidR="00FA3656" w:rsidRPr="00FA3656" w:rsidRDefault="00FA3656" w:rsidP="00FA3656">
            <w:pPr>
              <w:spacing w:after="0" w:line="240" w:lineRule="auto"/>
              <w:jc w:val="right"/>
              <w:rPr>
                <w:rFonts w:eastAsia="Times New Roman"/>
                <w:sz w:val="18"/>
                <w:szCs w:val="18"/>
                <w:lang w:eastAsia="ru-RU"/>
              </w:rPr>
            </w:pPr>
            <w:r w:rsidRPr="00FA3656">
              <w:rPr>
                <w:rFonts w:eastAsia="Times New Roman"/>
                <w:sz w:val="18"/>
                <w:szCs w:val="18"/>
                <w:lang w:eastAsia="ru-RU"/>
              </w:rPr>
              <w:t>268,0</w:t>
            </w:r>
          </w:p>
        </w:tc>
        <w:tc>
          <w:tcPr>
            <w:tcW w:w="960" w:type="dxa"/>
            <w:tcBorders>
              <w:top w:val="nil"/>
              <w:left w:val="nil"/>
              <w:bottom w:val="single" w:sz="4" w:space="0" w:color="auto"/>
              <w:right w:val="single" w:sz="4" w:space="0" w:color="auto"/>
            </w:tcBorders>
            <w:shd w:val="clear" w:color="auto" w:fill="auto"/>
            <w:noWrap/>
            <w:vAlign w:val="bottom"/>
            <w:hideMark/>
          </w:tcPr>
          <w:p w:rsidR="00FA3656" w:rsidRPr="00FA3656" w:rsidRDefault="00FA3656" w:rsidP="00FA3656">
            <w:pPr>
              <w:spacing w:after="0" w:line="240" w:lineRule="auto"/>
              <w:jc w:val="right"/>
              <w:rPr>
                <w:rFonts w:eastAsia="Times New Roman"/>
                <w:sz w:val="18"/>
                <w:szCs w:val="18"/>
                <w:lang w:eastAsia="ru-RU"/>
              </w:rPr>
            </w:pPr>
            <w:r w:rsidRPr="00FA3656">
              <w:rPr>
                <w:rFonts w:eastAsia="Times New Roman"/>
                <w:sz w:val="18"/>
                <w:szCs w:val="18"/>
                <w:lang w:eastAsia="ru-RU"/>
              </w:rPr>
              <w:t>268,0</w:t>
            </w:r>
          </w:p>
        </w:tc>
        <w:tc>
          <w:tcPr>
            <w:tcW w:w="960" w:type="dxa"/>
            <w:tcBorders>
              <w:top w:val="nil"/>
              <w:left w:val="nil"/>
              <w:bottom w:val="single" w:sz="4" w:space="0" w:color="auto"/>
              <w:right w:val="single" w:sz="4" w:space="0" w:color="auto"/>
            </w:tcBorders>
            <w:shd w:val="clear" w:color="auto" w:fill="auto"/>
            <w:noWrap/>
            <w:vAlign w:val="bottom"/>
            <w:hideMark/>
          </w:tcPr>
          <w:p w:rsidR="00FA3656" w:rsidRPr="00FA3656" w:rsidRDefault="00FA3656" w:rsidP="00FA3656">
            <w:pPr>
              <w:spacing w:after="0" w:line="240" w:lineRule="auto"/>
              <w:jc w:val="right"/>
              <w:rPr>
                <w:rFonts w:eastAsia="Times New Roman"/>
                <w:sz w:val="18"/>
                <w:szCs w:val="18"/>
                <w:lang w:eastAsia="ru-RU"/>
              </w:rPr>
            </w:pPr>
            <w:r w:rsidRPr="00FA3656">
              <w:rPr>
                <w:rFonts w:eastAsia="Times New Roman"/>
                <w:sz w:val="18"/>
                <w:szCs w:val="18"/>
                <w:lang w:eastAsia="ru-RU"/>
              </w:rPr>
              <w:t>804,0</w:t>
            </w:r>
          </w:p>
        </w:tc>
        <w:tc>
          <w:tcPr>
            <w:tcW w:w="2640" w:type="dxa"/>
            <w:tcBorders>
              <w:top w:val="nil"/>
              <w:left w:val="nil"/>
              <w:bottom w:val="single" w:sz="4" w:space="0" w:color="auto"/>
              <w:right w:val="single" w:sz="4" w:space="0" w:color="auto"/>
            </w:tcBorders>
            <w:shd w:val="clear" w:color="auto" w:fill="auto"/>
            <w:hideMark/>
          </w:tcPr>
          <w:p w:rsidR="00FA3656" w:rsidRPr="00FA3656" w:rsidRDefault="00FA3656" w:rsidP="00FA3656">
            <w:pPr>
              <w:spacing w:after="0" w:line="240" w:lineRule="auto"/>
              <w:jc w:val="center"/>
              <w:rPr>
                <w:rFonts w:eastAsia="Times New Roman"/>
                <w:sz w:val="18"/>
                <w:szCs w:val="18"/>
                <w:lang w:eastAsia="ru-RU"/>
              </w:rPr>
            </w:pPr>
            <w:r w:rsidRPr="00FA3656">
              <w:rPr>
                <w:rFonts w:eastAsia="Times New Roman"/>
                <w:sz w:val="18"/>
                <w:szCs w:val="18"/>
                <w:lang w:eastAsia="ru-RU"/>
              </w:rPr>
              <w:t> </w:t>
            </w:r>
          </w:p>
        </w:tc>
      </w:tr>
      <w:tr w:rsidR="00FA3656" w:rsidRPr="00FA3656" w:rsidTr="00FA3656">
        <w:trPr>
          <w:trHeight w:val="480"/>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FA3656" w:rsidRPr="00FA3656" w:rsidRDefault="00FA3656" w:rsidP="00FA3656">
            <w:pPr>
              <w:spacing w:after="0" w:line="240" w:lineRule="auto"/>
              <w:rPr>
                <w:rFonts w:eastAsia="Times New Roman"/>
                <w:sz w:val="18"/>
                <w:szCs w:val="18"/>
                <w:lang w:eastAsia="ru-RU"/>
              </w:rPr>
            </w:pPr>
            <w:r w:rsidRPr="00FA3656">
              <w:rPr>
                <w:rFonts w:eastAsia="Times New Roman"/>
                <w:sz w:val="18"/>
                <w:szCs w:val="18"/>
                <w:lang w:eastAsia="ru-RU"/>
              </w:rPr>
              <w:t>ГРБС 3</w:t>
            </w:r>
          </w:p>
        </w:tc>
        <w:tc>
          <w:tcPr>
            <w:tcW w:w="1480" w:type="dxa"/>
            <w:tcBorders>
              <w:top w:val="nil"/>
              <w:left w:val="nil"/>
              <w:bottom w:val="single" w:sz="4" w:space="0" w:color="auto"/>
              <w:right w:val="single" w:sz="4" w:space="0" w:color="auto"/>
            </w:tcBorders>
            <w:shd w:val="clear" w:color="auto" w:fill="auto"/>
            <w:vAlign w:val="center"/>
            <w:hideMark/>
          </w:tcPr>
          <w:p w:rsidR="00FA3656" w:rsidRPr="00FA3656" w:rsidRDefault="00FA3656" w:rsidP="00FA3656">
            <w:pPr>
              <w:spacing w:after="0" w:line="240" w:lineRule="auto"/>
              <w:jc w:val="center"/>
              <w:rPr>
                <w:rFonts w:eastAsia="Times New Roman"/>
                <w:sz w:val="18"/>
                <w:szCs w:val="18"/>
                <w:lang w:eastAsia="ru-RU"/>
              </w:rPr>
            </w:pPr>
            <w:r w:rsidRPr="00FA3656">
              <w:rPr>
                <w:rFonts w:eastAsia="Times New Roman"/>
                <w:sz w:val="18"/>
                <w:szCs w:val="18"/>
                <w:lang w:eastAsia="ru-RU"/>
              </w:rPr>
              <w:t>Финансовое управление</w:t>
            </w:r>
          </w:p>
        </w:tc>
        <w:tc>
          <w:tcPr>
            <w:tcW w:w="960" w:type="dxa"/>
            <w:tcBorders>
              <w:top w:val="nil"/>
              <w:left w:val="nil"/>
              <w:bottom w:val="single" w:sz="4" w:space="0" w:color="auto"/>
              <w:right w:val="single" w:sz="4" w:space="0" w:color="auto"/>
            </w:tcBorders>
            <w:shd w:val="clear" w:color="auto" w:fill="auto"/>
            <w:noWrap/>
            <w:vAlign w:val="bottom"/>
            <w:hideMark/>
          </w:tcPr>
          <w:p w:rsidR="00FA3656" w:rsidRPr="00FA3656" w:rsidRDefault="00FA3656" w:rsidP="00FA3656">
            <w:pPr>
              <w:spacing w:after="0" w:line="240" w:lineRule="auto"/>
              <w:jc w:val="center"/>
              <w:rPr>
                <w:rFonts w:eastAsia="Times New Roman"/>
                <w:sz w:val="18"/>
                <w:szCs w:val="18"/>
                <w:lang w:eastAsia="ru-RU"/>
              </w:rPr>
            </w:pPr>
            <w:r w:rsidRPr="00FA3656">
              <w:rPr>
                <w:rFonts w:eastAsia="Times New Roman"/>
                <w:sz w:val="18"/>
                <w:szCs w:val="18"/>
                <w:lang w:eastAsia="ru-RU"/>
              </w:rPr>
              <w:t>801</w:t>
            </w:r>
          </w:p>
        </w:tc>
        <w:tc>
          <w:tcPr>
            <w:tcW w:w="960" w:type="dxa"/>
            <w:tcBorders>
              <w:top w:val="nil"/>
              <w:left w:val="nil"/>
              <w:bottom w:val="single" w:sz="4" w:space="0" w:color="auto"/>
              <w:right w:val="single" w:sz="4" w:space="0" w:color="auto"/>
            </w:tcBorders>
            <w:shd w:val="clear" w:color="auto" w:fill="auto"/>
            <w:noWrap/>
            <w:vAlign w:val="bottom"/>
            <w:hideMark/>
          </w:tcPr>
          <w:p w:rsidR="00FA3656" w:rsidRPr="00FA3656" w:rsidRDefault="00FA3656" w:rsidP="00FA3656">
            <w:pPr>
              <w:spacing w:after="0" w:line="240" w:lineRule="auto"/>
              <w:jc w:val="center"/>
              <w:rPr>
                <w:rFonts w:eastAsia="Times New Roman"/>
                <w:sz w:val="18"/>
                <w:szCs w:val="18"/>
                <w:lang w:eastAsia="ru-RU"/>
              </w:rPr>
            </w:pPr>
            <w:r w:rsidRPr="00FA3656">
              <w:rPr>
                <w:rFonts w:eastAsia="Times New Roman"/>
                <w:sz w:val="18"/>
                <w:szCs w:val="18"/>
                <w:lang w:eastAsia="ru-RU"/>
              </w:rPr>
              <w:t> </w:t>
            </w:r>
          </w:p>
        </w:tc>
        <w:tc>
          <w:tcPr>
            <w:tcW w:w="1160" w:type="dxa"/>
            <w:tcBorders>
              <w:top w:val="nil"/>
              <w:left w:val="nil"/>
              <w:bottom w:val="single" w:sz="4" w:space="0" w:color="auto"/>
              <w:right w:val="single" w:sz="4" w:space="0" w:color="auto"/>
            </w:tcBorders>
            <w:shd w:val="clear" w:color="auto" w:fill="auto"/>
            <w:noWrap/>
            <w:vAlign w:val="bottom"/>
            <w:hideMark/>
          </w:tcPr>
          <w:p w:rsidR="00FA3656" w:rsidRPr="00FA3656" w:rsidRDefault="00FA3656" w:rsidP="00FA3656">
            <w:pPr>
              <w:spacing w:after="0" w:line="240" w:lineRule="auto"/>
              <w:jc w:val="center"/>
              <w:rPr>
                <w:rFonts w:eastAsia="Times New Roman"/>
                <w:color w:val="404040"/>
                <w:sz w:val="18"/>
                <w:szCs w:val="18"/>
                <w:lang w:eastAsia="ru-RU"/>
              </w:rPr>
            </w:pPr>
            <w:r w:rsidRPr="00FA3656">
              <w:rPr>
                <w:rFonts w:eastAsia="Times New Roman"/>
                <w:color w:val="404040"/>
                <w:sz w:val="18"/>
                <w:szCs w:val="18"/>
                <w:lang w:eastAsia="ru-RU"/>
              </w:rPr>
              <w:t> </w:t>
            </w:r>
          </w:p>
        </w:tc>
        <w:tc>
          <w:tcPr>
            <w:tcW w:w="880" w:type="dxa"/>
            <w:tcBorders>
              <w:top w:val="nil"/>
              <w:left w:val="nil"/>
              <w:bottom w:val="single" w:sz="4" w:space="0" w:color="auto"/>
              <w:right w:val="single" w:sz="4" w:space="0" w:color="auto"/>
            </w:tcBorders>
            <w:shd w:val="clear" w:color="auto" w:fill="auto"/>
            <w:noWrap/>
            <w:vAlign w:val="bottom"/>
            <w:hideMark/>
          </w:tcPr>
          <w:p w:rsidR="00FA3656" w:rsidRPr="00FA3656" w:rsidRDefault="00FA3656" w:rsidP="00FA3656">
            <w:pPr>
              <w:spacing w:after="0" w:line="240" w:lineRule="auto"/>
              <w:jc w:val="center"/>
              <w:rPr>
                <w:rFonts w:eastAsia="Times New Roman"/>
                <w:sz w:val="18"/>
                <w:szCs w:val="18"/>
                <w:lang w:eastAsia="ru-RU"/>
              </w:rPr>
            </w:pPr>
            <w:r w:rsidRPr="00FA3656">
              <w:rPr>
                <w:rFonts w:eastAsia="Times New Roman"/>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FA3656" w:rsidRPr="00FA3656" w:rsidRDefault="00FA3656" w:rsidP="00FA3656">
            <w:pPr>
              <w:spacing w:after="0" w:line="240" w:lineRule="auto"/>
              <w:jc w:val="right"/>
              <w:rPr>
                <w:rFonts w:eastAsia="Times New Roman"/>
                <w:sz w:val="18"/>
                <w:szCs w:val="18"/>
                <w:lang w:eastAsia="ru-RU"/>
              </w:rPr>
            </w:pPr>
            <w:r w:rsidRPr="00FA3656">
              <w:rPr>
                <w:rFonts w:eastAsia="Times New Roman"/>
                <w:sz w:val="18"/>
                <w:szCs w:val="18"/>
                <w:lang w:eastAsia="ru-RU"/>
              </w:rPr>
              <w:t>66 543,7</w:t>
            </w:r>
          </w:p>
        </w:tc>
        <w:tc>
          <w:tcPr>
            <w:tcW w:w="960" w:type="dxa"/>
            <w:tcBorders>
              <w:top w:val="nil"/>
              <w:left w:val="nil"/>
              <w:bottom w:val="single" w:sz="4" w:space="0" w:color="auto"/>
              <w:right w:val="single" w:sz="4" w:space="0" w:color="auto"/>
            </w:tcBorders>
            <w:shd w:val="clear" w:color="auto" w:fill="auto"/>
            <w:noWrap/>
            <w:vAlign w:val="bottom"/>
            <w:hideMark/>
          </w:tcPr>
          <w:p w:rsidR="00FA3656" w:rsidRPr="00FA3656" w:rsidRDefault="00FA3656" w:rsidP="00FA3656">
            <w:pPr>
              <w:spacing w:after="0" w:line="240" w:lineRule="auto"/>
              <w:jc w:val="right"/>
              <w:rPr>
                <w:rFonts w:eastAsia="Times New Roman"/>
                <w:sz w:val="18"/>
                <w:szCs w:val="18"/>
                <w:lang w:eastAsia="ru-RU"/>
              </w:rPr>
            </w:pPr>
            <w:r w:rsidRPr="00FA3656">
              <w:rPr>
                <w:rFonts w:eastAsia="Times New Roman"/>
                <w:sz w:val="18"/>
                <w:szCs w:val="18"/>
                <w:lang w:eastAsia="ru-RU"/>
              </w:rPr>
              <w:t>59 064,9</w:t>
            </w:r>
          </w:p>
        </w:tc>
        <w:tc>
          <w:tcPr>
            <w:tcW w:w="960" w:type="dxa"/>
            <w:tcBorders>
              <w:top w:val="nil"/>
              <w:left w:val="nil"/>
              <w:bottom w:val="single" w:sz="4" w:space="0" w:color="auto"/>
              <w:right w:val="single" w:sz="4" w:space="0" w:color="auto"/>
            </w:tcBorders>
            <w:shd w:val="clear" w:color="auto" w:fill="auto"/>
            <w:noWrap/>
            <w:vAlign w:val="bottom"/>
            <w:hideMark/>
          </w:tcPr>
          <w:p w:rsidR="00FA3656" w:rsidRPr="00FA3656" w:rsidRDefault="00FA3656" w:rsidP="00FA3656">
            <w:pPr>
              <w:spacing w:after="0" w:line="240" w:lineRule="auto"/>
              <w:jc w:val="right"/>
              <w:rPr>
                <w:rFonts w:eastAsia="Times New Roman"/>
                <w:sz w:val="18"/>
                <w:szCs w:val="18"/>
                <w:lang w:eastAsia="ru-RU"/>
              </w:rPr>
            </w:pPr>
            <w:r w:rsidRPr="00FA3656">
              <w:rPr>
                <w:rFonts w:eastAsia="Times New Roman"/>
                <w:sz w:val="18"/>
                <w:szCs w:val="18"/>
                <w:lang w:eastAsia="ru-RU"/>
              </w:rPr>
              <w:t>59 064,9</w:t>
            </w:r>
          </w:p>
        </w:tc>
        <w:tc>
          <w:tcPr>
            <w:tcW w:w="960" w:type="dxa"/>
            <w:tcBorders>
              <w:top w:val="nil"/>
              <w:left w:val="nil"/>
              <w:bottom w:val="single" w:sz="4" w:space="0" w:color="auto"/>
              <w:right w:val="single" w:sz="4" w:space="0" w:color="auto"/>
            </w:tcBorders>
            <w:shd w:val="clear" w:color="auto" w:fill="auto"/>
            <w:noWrap/>
            <w:vAlign w:val="bottom"/>
            <w:hideMark/>
          </w:tcPr>
          <w:p w:rsidR="00FA3656" w:rsidRPr="00FA3656" w:rsidRDefault="00FA3656" w:rsidP="00FA3656">
            <w:pPr>
              <w:spacing w:after="0" w:line="240" w:lineRule="auto"/>
              <w:jc w:val="right"/>
              <w:rPr>
                <w:rFonts w:eastAsia="Times New Roman"/>
                <w:sz w:val="18"/>
                <w:szCs w:val="18"/>
                <w:lang w:eastAsia="ru-RU"/>
              </w:rPr>
            </w:pPr>
            <w:r w:rsidRPr="00FA3656">
              <w:rPr>
                <w:rFonts w:eastAsia="Times New Roman"/>
                <w:sz w:val="18"/>
                <w:szCs w:val="18"/>
                <w:lang w:eastAsia="ru-RU"/>
              </w:rPr>
              <w:t>184 673,5</w:t>
            </w:r>
          </w:p>
        </w:tc>
        <w:tc>
          <w:tcPr>
            <w:tcW w:w="2640" w:type="dxa"/>
            <w:tcBorders>
              <w:top w:val="nil"/>
              <w:left w:val="nil"/>
              <w:bottom w:val="single" w:sz="4" w:space="0" w:color="auto"/>
              <w:right w:val="single" w:sz="4" w:space="0" w:color="auto"/>
            </w:tcBorders>
            <w:shd w:val="clear" w:color="auto" w:fill="auto"/>
            <w:hideMark/>
          </w:tcPr>
          <w:p w:rsidR="00FA3656" w:rsidRPr="00FA3656" w:rsidRDefault="00FA3656" w:rsidP="00FA3656">
            <w:pPr>
              <w:spacing w:after="0" w:line="240" w:lineRule="auto"/>
              <w:jc w:val="center"/>
              <w:rPr>
                <w:rFonts w:eastAsia="Times New Roman"/>
                <w:sz w:val="18"/>
                <w:szCs w:val="18"/>
                <w:lang w:eastAsia="ru-RU"/>
              </w:rPr>
            </w:pPr>
            <w:r w:rsidRPr="00FA3656">
              <w:rPr>
                <w:rFonts w:eastAsia="Times New Roman"/>
                <w:sz w:val="18"/>
                <w:szCs w:val="18"/>
                <w:lang w:eastAsia="ru-RU"/>
              </w:rPr>
              <w:t> </w:t>
            </w:r>
          </w:p>
        </w:tc>
      </w:tr>
    </w:tbl>
    <w:p w:rsidR="00500F5A" w:rsidRDefault="00500F5A">
      <w:pPr>
        <w:rPr>
          <w:rFonts w:ascii="Arial" w:hAnsi="Arial" w:cs="Arial"/>
          <w:color w:val="000000"/>
          <w:sz w:val="24"/>
          <w:szCs w:val="24"/>
        </w:rPr>
      </w:pPr>
      <w:r>
        <w:rPr>
          <w:rFonts w:ascii="Arial" w:hAnsi="Arial" w:cs="Arial"/>
          <w:color w:val="000000"/>
          <w:sz w:val="24"/>
          <w:szCs w:val="24"/>
        </w:rPr>
        <w:br w:type="page"/>
      </w:r>
    </w:p>
    <w:p w:rsidR="008D2140" w:rsidRDefault="008D2140" w:rsidP="00635D10">
      <w:pPr>
        <w:pStyle w:val="a4"/>
        <w:ind w:firstLine="709"/>
        <w:jc w:val="both"/>
        <w:rPr>
          <w:rFonts w:ascii="Arial" w:hAnsi="Arial" w:cs="Arial"/>
          <w:color w:val="000000"/>
          <w:sz w:val="24"/>
          <w:szCs w:val="24"/>
        </w:rPr>
        <w:sectPr w:rsidR="008D2140" w:rsidSect="00FA3656">
          <w:pgSz w:w="16838" w:h="11906" w:orient="landscape"/>
          <w:pgMar w:top="1701" w:right="1134" w:bottom="851" w:left="1134" w:header="709" w:footer="709" w:gutter="0"/>
          <w:cols w:space="708"/>
          <w:docGrid w:linePitch="360"/>
        </w:sectPr>
      </w:pPr>
    </w:p>
    <w:p w:rsidR="008D2140" w:rsidRPr="00E21A6F" w:rsidRDefault="008D2140" w:rsidP="008D2140">
      <w:pPr>
        <w:spacing w:after="0" w:line="240" w:lineRule="auto"/>
        <w:ind w:left="5812"/>
        <w:rPr>
          <w:color w:val="000000"/>
          <w:sz w:val="24"/>
          <w:szCs w:val="24"/>
        </w:rPr>
      </w:pPr>
      <w:r>
        <w:rPr>
          <w:color w:val="000000"/>
          <w:sz w:val="24"/>
          <w:szCs w:val="24"/>
        </w:rPr>
        <w:lastRenderedPageBreak/>
        <w:t>Приложение 24</w:t>
      </w:r>
      <w:r w:rsidRPr="00E21A6F">
        <w:rPr>
          <w:color w:val="000000"/>
          <w:sz w:val="24"/>
          <w:szCs w:val="24"/>
        </w:rPr>
        <w:t xml:space="preserve"> </w:t>
      </w:r>
    </w:p>
    <w:p w:rsidR="008D2140" w:rsidRPr="00E21A6F" w:rsidRDefault="008D2140" w:rsidP="008D2140">
      <w:pPr>
        <w:spacing w:after="0" w:line="240" w:lineRule="auto"/>
        <w:ind w:left="5812"/>
        <w:rPr>
          <w:color w:val="000000"/>
          <w:sz w:val="24"/>
          <w:szCs w:val="24"/>
        </w:rPr>
      </w:pPr>
      <w:r w:rsidRPr="00E21A6F">
        <w:rPr>
          <w:color w:val="000000"/>
          <w:sz w:val="24"/>
          <w:szCs w:val="24"/>
        </w:rPr>
        <w:t xml:space="preserve">к постановлению администрации Енисейского района </w:t>
      </w:r>
    </w:p>
    <w:p w:rsidR="008D2140" w:rsidRDefault="008D2140" w:rsidP="008D2140">
      <w:pPr>
        <w:spacing w:after="0" w:line="240" w:lineRule="auto"/>
        <w:ind w:left="5812"/>
        <w:rPr>
          <w:color w:val="000000"/>
          <w:sz w:val="24"/>
          <w:szCs w:val="24"/>
        </w:rPr>
      </w:pPr>
      <w:r w:rsidRPr="00E21A6F">
        <w:rPr>
          <w:color w:val="000000"/>
          <w:sz w:val="24"/>
          <w:szCs w:val="24"/>
        </w:rPr>
        <w:t>от  ____________  № ___</w:t>
      </w:r>
      <w:proofErr w:type="gramStart"/>
      <w:r w:rsidRPr="00E21A6F">
        <w:rPr>
          <w:color w:val="000000"/>
          <w:sz w:val="24"/>
          <w:szCs w:val="24"/>
        </w:rPr>
        <w:t>_-</w:t>
      </w:r>
      <w:proofErr w:type="gramEnd"/>
      <w:r w:rsidRPr="00E21A6F">
        <w:rPr>
          <w:color w:val="000000"/>
          <w:sz w:val="24"/>
          <w:szCs w:val="24"/>
        </w:rPr>
        <w:t>п</w:t>
      </w:r>
    </w:p>
    <w:p w:rsidR="008D2140" w:rsidRDefault="008D2140" w:rsidP="008D2140">
      <w:pPr>
        <w:spacing w:after="0" w:line="240" w:lineRule="auto"/>
        <w:ind w:left="5812"/>
        <w:rPr>
          <w:color w:val="000000"/>
          <w:sz w:val="24"/>
          <w:szCs w:val="24"/>
        </w:rPr>
      </w:pPr>
    </w:p>
    <w:p w:rsidR="008D2140" w:rsidRPr="00713B83" w:rsidRDefault="008D2140" w:rsidP="008D2140">
      <w:pPr>
        <w:spacing w:after="0" w:line="240" w:lineRule="auto"/>
        <w:jc w:val="center"/>
        <w:rPr>
          <w:rFonts w:ascii="Arial" w:hAnsi="Arial" w:cs="Arial"/>
          <w:b/>
          <w:sz w:val="24"/>
          <w:szCs w:val="24"/>
        </w:rPr>
      </w:pPr>
      <w:r w:rsidRPr="00713B83">
        <w:rPr>
          <w:rFonts w:ascii="Arial" w:hAnsi="Arial" w:cs="Arial"/>
          <w:b/>
          <w:sz w:val="24"/>
          <w:szCs w:val="24"/>
        </w:rPr>
        <w:t xml:space="preserve">4. Управление подпрограммой и </w:t>
      </w:r>
      <w:proofErr w:type="gramStart"/>
      <w:r w:rsidRPr="00713B83">
        <w:rPr>
          <w:rFonts w:ascii="Arial" w:hAnsi="Arial" w:cs="Arial"/>
          <w:b/>
          <w:sz w:val="24"/>
          <w:szCs w:val="24"/>
        </w:rPr>
        <w:t>контроль за</w:t>
      </w:r>
      <w:proofErr w:type="gramEnd"/>
      <w:r w:rsidRPr="00713B83">
        <w:rPr>
          <w:rFonts w:ascii="Arial" w:hAnsi="Arial" w:cs="Arial"/>
          <w:b/>
          <w:sz w:val="24"/>
          <w:szCs w:val="24"/>
        </w:rPr>
        <w:t xml:space="preserve"> исполнением подпрограммы.</w:t>
      </w:r>
    </w:p>
    <w:p w:rsidR="008D2140" w:rsidRPr="00713B83" w:rsidRDefault="008D2140" w:rsidP="008D2140">
      <w:pPr>
        <w:spacing w:after="0" w:line="240" w:lineRule="auto"/>
        <w:jc w:val="center"/>
        <w:rPr>
          <w:rFonts w:ascii="Arial" w:hAnsi="Arial" w:cs="Arial"/>
          <w:b/>
          <w:sz w:val="24"/>
          <w:szCs w:val="24"/>
          <w:highlight w:val="yellow"/>
        </w:rPr>
      </w:pPr>
    </w:p>
    <w:p w:rsidR="008D2140" w:rsidRPr="00713B83" w:rsidRDefault="008D2140" w:rsidP="008D2140">
      <w:pPr>
        <w:spacing w:after="0" w:line="240" w:lineRule="auto"/>
        <w:ind w:firstLine="709"/>
        <w:jc w:val="both"/>
        <w:rPr>
          <w:rFonts w:ascii="Arial" w:hAnsi="Arial" w:cs="Arial"/>
          <w:sz w:val="24"/>
          <w:szCs w:val="24"/>
        </w:rPr>
      </w:pPr>
      <w:r w:rsidRPr="00713B83">
        <w:rPr>
          <w:rFonts w:ascii="Arial" w:hAnsi="Arial" w:cs="Arial"/>
          <w:sz w:val="24"/>
          <w:szCs w:val="24"/>
        </w:rPr>
        <w:t>Организацию управления настоящей подпрограммой осуществляет отдел экономического развития администрации Енисейского района.</w:t>
      </w:r>
    </w:p>
    <w:p w:rsidR="008D2140" w:rsidRPr="00713B83" w:rsidRDefault="008D2140" w:rsidP="008D2140">
      <w:pPr>
        <w:spacing w:after="0" w:line="240" w:lineRule="auto"/>
        <w:ind w:firstLine="709"/>
        <w:jc w:val="both"/>
        <w:rPr>
          <w:rFonts w:ascii="Arial" w:hAnsi="Arial" w:cs="Arial"/>
          <w:sz w:val="24"/>
          <w:szCs w:val="24"/>
        </w:rPr>
      </w:pPr>
      <w:r w:rsidRPr="00713B83">
        <w:rPr>
          <w:rFonts w:ascii="Arial" w:hAnsi="Arial" w:cs="Arial"/>
          <w:sz w:val="24"/>
          <w:szCs w:val="24"/>
        </w:rPr>
        <w:t>Функции отдела экономического развития администрации Енисейского района по управлению настоящей подпрограммой:</w:t>
      </w:r>
    </w:p>
    <w:p w:rsidR="008D2140" w:rsidRPr="00713B83" w:rsidRDefault="008D2140" w:rsidP="008D2140">
      <w:pPr>
        <w:widowControl w:val="0"/>
        <w:autoSpaceDE w:val="0"/>
        <w:autoSpaceDN w:val="0"/>
        <w:adjustRightInd w:val="0"/>
        <w:spacing w:after="0" w:line="240" w:lineRule="auto"/>
        <w:ind w:firstLine="709"/>
        <w:jc w:val="both"/>
        <w:rPr>
          <w:rFonts w:ascii="Arial" w:hAnsi="Arial" w:cs="Arial"/>
          <w:sz w:val="24"/>
          <w:szCs w:val="24"/>
        </w:rPr>
      </w:pPr>
      <w:r w:rsidRPr="00713B83">
        <w:rPr>
          <w:rFonts w:ascii="Arial" w:hAnsi="Arial" w:cs="Arial"/>
          <w:sz w:val="24"/>
          <w:szCs w:val="24"/>
        </w:rPr>
        <w:t>заключение соглашений с исполнителями мероприятий настоящей подпрограммы;</w:t>
      </w:r>
    </w:p>
    <w:p w:rsidR="008D2140" w:rsidRPr="00713B83" w:rsidRDefault="008D2140" w:rsidP="008D2140">
      <w:pPr>
        <w:widowControl w:val="0"/>
        <w:autoSpaceDE w:val="0"/>
        <w:autoSpaceDN w:val="0"/>
        <w:adjustRightInd w:val="0"/>
        <w:spacing w:after="0" w:line="240" w:lineRule="auto"/>
        <w:ind w:firstLine="709"/>
        <w:jc w:val="both"/>
        <w:rPr>
          <w:rFonts w:ascii="Arial" w:hAnsi="Arial" w:cs="Arial"/>
          <w:sz w:val="24"/>
          <w:szCs w:val="24"/>
        </w:rPr>
      </w:pPr>
      <w:r w:rsidRPr="00713B83">
        <w:rPr>
          <w:rFonts w:ascii="Arial" w:hAnsi="Arial" w:cs="Arial"/>
          <w:sz w:val="24"/>
          <w:szCs w:val="24"/>
        </w:rPr>
        <w:t>проверка предоставляемых документов и отчетностей;</w:t>
      </w:r>
    </w:p>
    <w:p w:rsidR="008D2140" w:rsidRPr="00713B83" w:rsidRDefault="008D2140" w:rsidP="008D2140">
      <w:pPr>
        <w:widowControl w:val="0"/>
        <w:autoSpaceDE w:val="0"/>
        <w:autoSpaceDN w:val="0"/>
        <w:adjustRightInd w:val="0"/>
        <w:spacing w:after="0" w:line="240" w:lineRule="auto"/>
        <w:ind w:firstLine="709"/>
        <w:jc w:val="both"/>
        <w:rPr>
          <w:rFonts w:ascii="Arial" w:hAnsi="Arial" w:cs="Arial"/>
          <w:sz w:val="24"/>
          <w:szCs w:val="24"/>
        </w:rPr>
      </w:pPr>
      <w:r w:rsidRPr="00713B83">
        <w:rPr>
          <w:rFonts w:ascii="Arial" w:hAnsi="Arial" w:cs="Arial"/>
          <w:sz w:val="24"/>
          <w:szCs w:val="24"/>
        </w:rPr>
        <w:t>ежегодное уточнение целевых показателей и затрат по мероприятиям настоящей подпрограммы, а также состава исполнителей;</w:t>
      </w:r>
    </w:p>
    <w:p w:rsidR="008D2140" w:rsidRPr="00713B83" w:rsidRDefault="008D2140" w:rsidP="008D2140">
      <w:pPr>
        <w:widowControl w:val="0"/>
        <w:autoSpaceDE w:val="0"/>
        <w:autoSpaceDN w:val="0"/>
        <w:adjustRightInd w:val="0"/>
        <w:spacing w:after="0" w:line="240" w:lineRule="auto"/>
        <w:ind w:firstLine="709"/>
        <w:jc w:val="both"/>
        <w:rPr>
          <w:rFonts w:ascii="Arial" w:hAnsi="Arial" w:cs="Arial"/>
          <w:sz w:val="24"/>
          <w:szCs w:val="24"/>
        </w:rPr>
      </w:pPr>
      <w:r w:rsidRPr="00713B83">
        <w:rPr>
          <w:rFonts w:ascii="Arial" w:hAnsi="Arial" w:cs="Arial"/>
          <w:sz w:val="24"/>
          <w:szCs w:val="24"/>
        </w:rPr>
        <w:t>совершенствование механизма реализации настоящей подпрограммы с учетом изменений внешней среды и нормативно-правовой базы;</w:t>
      </w:r>
    </w:p>
    <w:p w:rsidR="008D2140" w:rsidRPr="00713B83" w:rsidRDefault="008D2140" w:rsidP="008D2140">
      <w:pPr>
        <w:widowControl w:val="0"/>
        <w:autoSpaceDE w:val="0"/>
        <w:autoSpaceDN w:val="0"/>
        <w:adjustRightInd w:val="0"/>
        <w:spacing w:after="0" w:line="240" w:lineRule="auto"/>
        <w:ind w:firstLine="709"/>
        <w:jc w:val="both"/>
        <w:rPr>
          <w:rFonts w:ascii="Arial" w:hAnsi="Arial" w:cs="Arial"/>
          <w:sz w:val="24"/>
          <w:szCs w:val="24"/>
        </w:rPr>
      </w:pPr>
      <w:r w:rsidRPr="00713B83">
        <w:rPr>
          <w:rFonts w:ascii="Arial" w:hAnsi="Arial" w:cs="Arial"/>
          <w:sz w:val="24"/>
          <w:szCs w:val="24"/>
        </w:rPr>
        <w:t xml:space="preserve">осуществление текущего </w:t>
      </w:r>
      <w:proofErr w:type="gramStart"/>
      <w:r w:rsidRPr="00713B83">
        <w:rPr>
          <w:rFonts w:ascii="Arial" w:hAnsi="Arial" w:cs="Arial"/>
          <w:sz w:val="24"/>
          <w:szCs w:val="24"/>
        </w:rPr>
        <w:t>контроля за</w:t>
      </w:r>
      <w:proofErr w:type="gramEnd"/>
      <w:r w:rsidRPr="00713B83">
        <w:rPr>
          <w:rFonts w:ascii="Arial" w:hAnsi="Arial" w:cs="Arial"/>
          <w:sz w:val="24"/>
          <w:szCs w:val="24"/>
        </w:rPr>
        <w:t xml:space="preserve"> ходом реализации настоящей подпрограммы;</w:t>
      </w:r>
    </w:p>
    <w:p w:rsidR="008D2140" w:rsidRPr="00713B83" w:rsidRDefault="008D2140" w:rsidP="008D2140">
      <w:pPr>
        <w:widowControl w:val="0"/>
        <w:autoSpaceDE w:val="0"/>
        <w:autoSpaceDN w:val="0"/>
        <w:adjustRightInd w:val="0"/>
        <w:spacing w:after="0" w:line="240" w:lineRule="auto"/>
        <w:ind w:firstLine="709"/>
        <w:jc w:val="both"/>
        <w:rPr>
          <w:rFonts w:ascii="Arial" w:hAnsi="Arial" w:cs="Arial"/>
          <w:sz w:val="24"/>
          <w:szCs w:val="24"/>
        </w:rPr>
      </w:pPr>
      <w:r w:rsidRPr="00713B83">
        <w:rPr>
          <w:rFonts w:ascii="Arial" w:hAnsi="Arial" w:cs="Arial"/>
          <w:sz w:val="24"/>
          <w:szCs w:val="24"/>
        </w:rPr>
        <w:t>координация деятельности исполнителей и участников мероприятий настоящей подпрограммы;</w:t>
      </w:r>
    </w:p>
    <w:p w:rsidR="008D2140" w:rsidRPr="00713B83" w:rsidRDefault="008D2140" w:rsidP="008D2140">
      <w:pPr>
        <w:widowControl w:val="0"/>
        <w:autoSpaceDE w:val="0"/>
        <w:autoSpaceDN w:val="0"/>
        <w:adjustRightInd w:val="0"/>
        <w:spacing w:after="0" w:line="240" w:lineRule="auto"/>
        <w:ind w:firstLine="709"/>
        <w:jc w:val="both"/>
        <w:rPr>
          <w:rFonts w:ascii="Arial" w:hAnsi="Arial" w:cs="Arial"/>
          <w:sz w:val="24"/>
          <w:szCs w:val="24"/>
        </w:rPr>
      </w:pPr>
      <w:r w:rsidRPr="00713B83">
        <w:rPr>
          <w:rFonts w:ascii="Arial" w:hAnsi="Arial" w:cs="Arial"/>
          <w:sz w:val="24"/>
          <w:szCs w:val="24"/>
        </w:rPr>
        <w:t>подготовка отчетов о ходе и результатах выполнения мероприятий настоящей подпрограммы.</w:t>
      </w:r>
    </w:p>
    <w:p w:rsidR="008D2140" w:rsidRPr="00713B83" w:rsidRDefault="008D2140" w:rsidP="008D2140">
      <w:pPr>
        <w:widowControl w:val="0"/>
        <w:autoSpaceDE w:val="0"/>
        <w:autoSpaceDN w:val="0"/>
        <w:adjustRightInd w:val="0"/>
        <w:spacing w:after="0" w:line="240" w:lineRule="auto"/>
        <w:ind w:firstLine="709"/>
        <w:jc w:val="both"/>
        <w:rPr>
          <w:rFonts w:ascii="Arial" w:hAnsi="Arial" w:cs="Arial"/>
          <w:color w:val="000000"/>
          <w:sz w:val="24"/>
          <w:szCs w:val="24"/>
          <w:highlight w:val="yellow"/>
        </w:rPr>
      </w:pPr>
      <w:r w:rsidRPr="00713B83">
        <w:rPr>
          <w:rFonts w:ascii="Arial" w:hAnsi="Arial" w:cs="Arial"/>
          <w:sz w:val="24"/>
          <w:szCs w:val="24"/>
        </w:rPr>
        <w:t xml:space="preserve">согласование </w:t>
      </w:r>
      <w:r w:rsidRPr="00713B83">
        <w:rPr>
          <w:rFonts w:ascii="Arial" w:hAnsi="Arial" w:cs="Arial"/>
          <w:color w:val="000000"/>
          <w:sz w:val="24"/>
          <w:szCs w:val="24"/>
        </w:rPr>
        <w:t>отчетов предоставляемых участниками мероприятий;</w:t>
      </w:r>
    </w:p>
    <w:p w:rsidR="008D2140" w:rsidRPr="00713B83" w:rsidRDefault="008D2140" w:rsidP="008D2140">
      <w:pPr>
        <w:widowControl w:val="0"/>
        <w:autoSpaceDE w:val="0"/>
        <w:autoSpaceDN w:val="0"/>
        <w:adjustRightInd w:val="0"/>
        <w:spacing w:after="0" w:line="240" w:lineRule="auto"/>
        <w:ind w:firstLine="709"/>
        <w:jc w:val="both"/>
        <w:rPr>
          <w:rFonts w:ascii="Arial" w:hAnsi="Arial" w:cs="Arial"/>
          <w:color w:val="000000"/>
          <w:sz w:val="24"/>
          <w:szCs w:val="24"/>
        </w:rPr>
      </w:pPr>
      <w:proofErr w:type="gramStart"/>
      <w:r w:rsidRPr="00713B83">
        <w:rPr>
          <w:rFonts w:ascii="Arial" w:hAnsi="Arial" w:cs="Arial"/>
          <w:color w:val="000000"/>
          <w:sz w:val="24"/>
          <w:szCs w:val="24"/>
        </w:rPr>
        <w:t>контроль за</w:t>
      </w:r>
      <w:proofErr w:type="gramEnd"/>
      <w:r w:rsidRPr="00713B83">
        <w:rPr>
          <w:rFonts w:ascii="Arial" w:hAnsi="Arial" w:cs="Arial"/>
          <w:color w:val="000000"/>
          <w:sz w:val="24"/>
          <w:szCs w:val="24"/>
        </w:rPr>
        <w:t xml:space="preserve"> своевременным предоставлением средств субсидии субъекту предпринимательства – участнику мероприятия.</w:t>
      </w:r>
    </w:p>
    <w:p w:rsidR="007C5AC8" w:rsidRDefault="007C5AC8" w:rsidP="008D2140">
      <w:pPr>
        <w:pStyle w:val="a4"/>
        <w:ind w:firstLine="709"/>
        <w:jc w:val="both"/>
        <w:rPr>
          <w:rFonts w:ascii="Arial" w:hAnsi="Arial" w:cs="Arial"/>
          <w:color w:val="000000"/>
          <w:sz w:val="24"/>
          <w:szCs w:val="24"/>
        </w:rPr>
      </w:pPr>
      <w:r w:rsidRPr="006F572B">
        <w:rPr>
          <w:rFonts w:ascii="Arial" w:hAnsi="Arial" w:cs="Arial"/>
          <w:sz w:val="24"/>
          <w:szCs w:val="24"/>
        </w:rPr>
        <w:t>Внесение изменений в подпрограмму осуществляется</w:t>
      </w:r>
      <w:r>
        <w:rPr>
          <w:rFonts w:ascii="Arial" w:hAnsi="Arial" w:cs="Arial"/>
          <w:sz w:val="24"/>
          <w:szCs w:val="24"/>
        </w:rPr>
        <w:t xml:space="preserve"> в соответствии с </w:t>
      </w:r>
      <w:r w:rsidRPr="006F572B">
        <w:rPr>
          <w:rFonts w:ascii="Arial" w:hAnsi="Arial" w:cs="Arial"/>
          <w:sz w:val="24"/>
          <w:szCs w:val="24"/>
        </w:rPr>
        <w:t>постановлением администрации Енисейского района от 26.08.2016 № 474-п «Об утверждении Порядка принятия решений о разработке муниципальных программ Енисейского района, их формировании и реализации».</w:t>
      </w:r>
    </w:p>
    <w:p w:rsidR="008D2140" w:rsidRPr="00713B83" w:rsidRDefault="008D2140" w:rsidP="008D2140">
      <w:pPr>
        <w:widowControl w:val="0"/>
        <w:autoSpaceDE w:val="0"/>
        <w:autoSpaceDN w:val="0"/>
        <w:adjustRightInd w:val="0"/>
        <w:spacing w:after="0" w:line="240" w:lineRule="auto"/>
        <w:ind w:firstLine="709"/>
        <w:jc w:val="both"/>
        <w:rPr>
          <w:rFonts w:ascii="Arial" w:hAnsi="Arial" w:cs="Arial"/>
          <w:sz w:val="24"/>
          <w:szCs w:val="24"/>
          <w:highlight w:val="yellow"/>
        </w:rPr>
      </w:pPr>
      <w:r w:rsidRPr="00713B83">
        <w:rPr>
          <w:rFonts w:ascii="Arial" w:hAnsi="Arial" w:cs="Arial"/>
          <w:sz w:val="24"/>
          <w:szCs w:val="24"/>
        </w:rPr>
        <w:t xml:space="preserve">Органы местного самоуправления осуществляют </w:t>
      </w:r>
      <w:proofErr w:type="gramStart"/>
      <w:r w:rsidRPr="00713B83">
        <w:rPr>
          <w:rFonts w:ascii="Arial" w:hAnsi="Arial" w:cs="Arial"/>
          <w:sz w:val="24"/>
          <w:szCs w:val="24"/>
        </w:rPr>
        <w:t>контроль за</w:t>
      </w:r>
      <w:proofErr w:type="gramEnd"/>
      <w:r w:rsidRPr="00713B83">
        <w:rPr>
          <w:rFonts w:ascii="Arial" w:hAnsi="Arial" w:cs="Arial"/>
          <w:sz w:val="24"/>
          <w:szCs w:val="24"/>
        </w:rPr>
        <w:t xml:space="preserve"> исполнением условий соглашения участниками подпрограммы, а именно осуществляют мониторинг розничной цены хлеба 1-го сорта и объемом выпечки субъекта.</w:t>
      </w:r>
    </w:p>
    <w:p w:rsidR="008D2140" w:rsidRPr="00713B83" w:rsidRDefault="008D2140" w:rsidP="008D2140">
      <w:pPr>
        <w:widowControl w:val="0"/>
        <w:autoSpaceDE w:val="0"/>
        <w:autoSpaceDN w:val="0"/>
        <w:adjustRightInd w:val="0"/>
        <w:spacing w:after="0" w:line="240" w:lineRule="auto"/>
        <w:ind w:firstLine="709"/>
        <w:jc w:val="both"/>
        <w:rPr>
          <w:rFonts w:ascii="Arial" w:hAnsi="Arial" w:cs="Arial"/>
          <w:sz w:val="24"/>
          <w:szCs w:val="24"/>
        </w:rPr>
      </w:pPr>
      <w:proofErr w:type="gramStart"/>
      <w:r w:rsidRPr="00713B83">
        <w:rPr>
          <w:rFonts w:ascii="Arial" w:hAnsi="Arial" w:cs="Arial"/>
          <w:sz w:val="24"/>
          <w:szCs w:val="24"/>
        </w:rPr>
        <w:t>Контроль за</w:t>
      </w:r>
      <w:proofErr w:type="gramEnd"/>
      <w:r w:rsidRPr="00713B83">
        <w:rPr>
          <w:rFonts w:ascii="Arial" w:hAnsi="Arial" w:cs="Arial"/>
          <w:sz w:val="24"/>
          <w:szCs w:val="24"/>
        </w:rPr>
        <w:t xml:space="preserve"> соблюдением условий предоставления и использования бюджетных средств, предоставляемых по настоящей подпрограмме юридическим лицам, осуществляется органами муниципального финансового контроля.</w:t>
      </w:r>
    </w:p>
    <w:p w:rsidR="00A45F74" w:rsidRDefault="008D2140" w:rsidP="00635D10">
      <w:pPr>
        <w:pStyle w:val="a4"/>
        <w:ind w:firstLine="709"/>
        <w:jc w:val="both"/>
        <w:rPr>
          <w:rFonts w:ascii="Arial" w:hAnsi="Arial" w:cs="Arial"/>
          <w:color w:val="000000"/>
          <w:sz w:val="24"/>
          <w:szCs w:val="24"/>
        </w:rPr>
      </w:pPr>
      <w:r w:rsidRPr="00713B83">
        <w:rPr>
          <w:rFonts w:ascii="Arial" w:hAnsi="Arial" w:cs="Arial"/>
          <w:color w:val="000000"/>
          <w:sz w:val="24"/>
          <w:szCs w:val="24"/>
        </w:rPr>
        <w:t>Отчет о реализации подпрограммы формируется</w:t>
      </w:r>
      <w:r>
        <w:rPr>
          <w:rFonts w:ascii="Arial" w:hAnsi="Arial" w:cs="Arial"/>
          <w:color w:val="000000"/>
          <w:sz w:val="24"/>
          <w:szCs w:val="24"/>
        </w:rPr>
        <w:t xml:space="preserve"> </w:t>
      </w:r>
      <w:r w:rsidRPr="00713B83">
        <w:rPr>
          <w:rFonts w:ascii="Arial" w:hAnsi="Arial" w:cs="Arial"/>
          <w:sz w:val="24"/>
          <w:szCs w:val="24"/>
        </w:rPr>
        <w:t>отдел</w:t>
      </w:r>
      <w:r>
        <w:rPr>
          <w:rFonts w:ascii="Arial" w:hAnsi="Arial" w:cs="Arial"/>
          <w:sz w:val="24"/>
          <w:szCs w:val="24"/>
        </w:rPr>
        <w:t>ом</w:t>
      </w:r>
      <w:r w:rsidRPr="00713B83">
        <w:rPr>
          <w:rFonts w:ascii="Arial" w:hAnsi="Arial" w:cs="Arial"/>
          <w:sz w:val="24"/>
          <w:szCs w:val="24"/>
        </w:rPr>
        <w:t xml:space="preserve"> экономического развития администрации Енисейского района</w:t>
      </w:r>
      <w:r w:rsidRPr="00713B83">
        <w:rPr>
          <w:rFonts w:ascii="Arial" w:hAnsi="Arial" w:cs="Arial"/>
          <w:color w:val="000000"/>
          <w:sz w:val="24"/>
          <w:szCs w:val="24"/>
        </w:rPr>
        <w:t>.</w:t>
      </w:r>
    </w:p>
    <w:p w:rsidR="00A45F74" w:rsidRDefault="00A45F74">
      <w:pPr>
        <w:rPr>
          <w:rFonts w:ascii="Arial" w:hAnsi="Arial" w:cs="Arial"/>
          <w:color w:val="000000"/>
          <w:sz w:val="24"/>
          <w:szCs w:val="24"/>
        </w:rPr>
      </w:pPr>
      <w:r>
        <w:rPr>
          <w:rFonts w:ascii="Arial" w:hAnsi="Arial" w:cs="Arial"/>
          <w:color w:val="000000"/>
          <w:sz w:val="24"/>
          <w:szCs w:val="24"/>
        </w:rPr>
        <w:br w:type="page"/>
      </w:r>
    </w:p>
    <w:p w:rsidR="00A45F74" w:rsidRDefault="00A45F74" w:rsidP="00635D10">
      <w:pPr>
        <w:pStyle w:val="a4"/>
        <w:ind w:firstLine="709"/>
        <w:jc w:val="both"/>
        <w:rPr>
          <w:rFonts w:ascii="Arial" w:hAnsi="Arial" w:cs="Arial"/>
          <w:color w:val="000000"/>
          <w:sz w:val="24"/>
          <w:szCs w:val="24"/>
        </w:rPr>
        <w:sectPr w:rsidR="00A45F74" w:rsidSect="008D2140">
          <w:pgSz w:w="11906" w:h="16838"/>
          <w:pgMar w:top="1134" w:right="851" w:bottom="1134" w:left="1701" w:header="709" w:footer="709" w:gutter="0"/>
          <w:cols w:space="708"/>
          <w:docGrid w:linePitch="360"/>
        </w:sectPr>
      </w:pPr>
    </w:p>
    <w:p w:rsidR="004D291F" w:rsidRPr="00E21A6F" w:rsidRDefault="004D291F" w:rsidP="004D291F">
      <w:pPr>
        <w:spacing w:after="0" w:line="240" w:lineRule="auto"/>
        <w:ind w:left="9923"/>
        <w:rPr>
          <w:color w:val="000000"/>
          <w:sz w:val="24"/>
          <w:szCs w:val="24"/>
        </w:rPr>
      </w:pPr>
      <w:r w:rsidRPr="00E21A6F">
        <w:rPr>
          <w:color w:val="000000"/>
          <w:sz w:val="24"/>
          <w:szCs w:val="24"/>
        </w:rPr>
        <w:lastRenderedPageBreak/>
        <w:t xml:space="preserve">Приложение </w:t>
      </w:r>
      <w:r>
        <w:rPr>
          <w:color w:val="000000"/>
          <w:sz w:val="24"/>
          <w:szCs w:val="24"/>
        </w:rPr>
        <w:t>25</w:t>
      </w:r>
      <w:r w:rsidRPr="00E21A6F">
        <w:rPr>
          <w:color w:val="000000"/>
          <w:sz w:val="24"/>
          <w:szCs w:val="24"/>
        </w:rPr>
        <w:t xml:space="preserve"> к постановлению</w:t>
      </w:r>
    </w:p>
    <w:p w:rsidR="004D291F" w:rsidRPr="00E21A6F" w:rsidRDefault="004D291F" w:rsidP="004D291F">
      <w:pPr>
        <w:spacing w:after="0" w:line="240" w:lineRule="auto"/>
        <w:ind w:left="5812" w:firstLine="4111"/>
        <w:rPr>
          <w:color w:val="000000"/>
          <w:sz w:val="24"/>
          <w:szCs w:val="24"/>
        </w:rPr>
      </w:pPr>
      <w:r w:rsidRPr="00E21A6F">
        <w:rPr>
          <w:color w:val="000000"/>
          <w:sz w:val="24"/>
          <w:szCs w:val="24"/>
        </w:rPr>
        <w:t xml:space="preserve">администрации Енисейского района </w:t>
      </w:r>
    </w:p>
    <w:p w:rsidR="004D291F" w:rsidRDefault="004D291F" w:rsidP="004D291F">
      <w:pPr>
        <w:spacing w:after="0" w:line="240" w:lineRule="auto"/>
        <w:ind w:left="5812" w:firstLine="4111"/>
        <w:rPr>
          <w:color w:val="000000"/>
          <w:sz w:val="24"/>
          <w:szCs w:val="24"/>
        </w:rPr>
      </w:pPr>
      <w:r w:rsidRPr="00E21A6F">
        <w:rPr>
          <w:color w:val="000000"/>
          <w:sz w:val="24"/>
          <w:szCs w:val="24"/>
        </w:rPr>
        <w:t>от ____________  № ___</w:t>
      </w:r>
      <w:proofErr w:type="gramStart"/>
      <w:r w:rsidRPr="00E21A6F">
        <w:rPr>
          <w:color w:val="000000"/>
          <w:sz w:val="24"/>
          <w:szCs w:val="24"/>
        </w:rPr>
        <w:t>_-</w:t>
      </w:r>
      <w:proofErr w:type="gramEnd"/>
      <w:r w:rsidRPr="00E21A6F">
        <w:rPr>
          <w:color w:val="000000"/>
          <w:sz w:val="24"/>
          <w:szCs w:val="24"/>
        </w:rPr>
        <w:t>п</w:t>
      </w:r>
    </w:p>
    <w:p w:rsidR="004D291F" w:rsidRDefault="004D291F" w:rsidP="004D291F">
      <w:pPr>
        <w:spacing w:after="0" w:line="240" w:lineRule="auto"/>
        <w:ind w:left="5812" w:firstLine="4111"/>
        <w:rPr>
          <w:color w:val="000000"/>
          <w:sz w:val="24"/>
          <w:szCs w:val="24"/>
        </w:rPr>
      </w:pPr>
    </w:p>
    <w:p w:rsidR="004D291F" w:rsidRPr="00713B83" w:rsidRDefault="004D291F" w:rsidP="004D291F">
      <w:pPr>
        <w:spacing w:after="0" w:line="240" w:lineRule="auto"/>
        <w:ind w:left="9923"/>
        <w:jc w:val="both"/>
        <w:rPr>
          <w:rFonts w:ascii="Arial" w:hAnsi="Arial" w:cs="Arial"/>
          <w:sz w:val="24"/>
          <w:szCs w:val="24"/>
        </w:rPr>
      </w:pPr>
      <w:r w:rsidRPr="00713B83">
        <w:rPr>
          <w:rFonts w:ascii="Arial" w:hAnsi="Arial" w:cs="Arial"/>
          <w:sz w:val="24"/>
          <w:szCs w:val="24"/>
        </w:rPr>
        <w:t xml:space="preserve">Приложение </w:t>
      </w:r>
    </w:p>
    <w:p w:rsidR="004D291F" w:rsidRPr="00713B83" w:rsidRDefault="004D291F" w:rsidP="004D291F">
      <w:pPr>
        <w:spacing w:after="0" w:line="240" w:lineRule="auto"/>
        <w:ind w:left="9923"/>
        <w:jc w:val="both"/>
        <w:rPr>
          <w:rFonts w:ascii="Arial" w:hAnsi="Arial" w:cs="Arial"/>
          <w:sz w:val="24"/>
          <w:szCs w:val="24"/>
          <w:highlight w:val="yellow"/>
        </w:rPr>
      </w:pPr>
      <w:r w:rsidRPr="00713B83">
        <w:rPr>
          <w:rFonts w:ascii="Arial" w:hAnsi="Arial" w:cs="Arial"/>
          <w:sz w:val="24"/>
          <w:szCs w:val="24"/>
        </w:rPr>
        <w:t>к паспорту подпрограммы «Хлеб по доступной цене для населения, проживающего в отдаленных и труднодоступных населенных пунктах Енисейского района»</w:t>
      </w:r>
    </w:p>
    <w:p w:rsidR="004D291F" w:rsidRPr="00713B83" w:rsidRDefault="004D291F" w:rsidP="004D291F">
      <w:pPr>
        <w:spacing w:after="0" w:line="240" w:lineRule="auto"/>
        <w:ind w:left="10773"/>
        <w:jc w:val="both"/>
        <w:rPr>
          <w:rFonts w:ascii="Arial" w:hAnsi="Arial" w:cs="Arial"/>
          <w:sz w:val="24"/>
          <w:szCs w:val="24"/>
          <w:highlight w:val="yellow"/>
        </w:rPr>
      </w:pPr>
    </w:p>
    <w:p w:rsidR="004D291F" w:rsidRPr="00713B83" w:rsidRDefault="004D291F" w:rsidP="004D291F">
      <w:pPr>
        <w:autoSpaceDE w:val="0"/>
        <w:autoSpaceDN w:val="0"/>
        <w:adjustRightInd w:val="0"/>
        <w:spacing w:line="240" w:lineRule="auto"/>
        <w:ind w:firstLine="540"/>
        <w:jc w:val="center"/>
        <w:outlineLvl w:val="0"/>
        <w:rPr>
          <w:rFonts w:ascii="Arial" w:hAnsi="Arial" w:cs="Arial"/>
          <w:b/>
          <w:sz w:val="24"/>
          <w:szCs w:val="24"/>
        </w:rPr>
      </w:pPr>
      <w:r w:rsidRPr="00713B83">
        <w:rPr>
          <w:rFonts w:ascii="Arial" w:hAnsi="Arial" w:cs="Arial"/>
          <w:b/>
          <w:sz w:val="24"/>
          <w:szCs w:val="24"/>
        </w:rPr>
        <w:t>Перечень и значения показателей результативности подпрограммы</w:t>
      </w: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5120"/>
        <w:gridCol w:w="1573"/>
        <w:gridCol w:w="3530"/>
        <w:gridCol w:w="864"/>
        <w:gridCol w:w="1099"/>
        <w:gridCol w:w="1134"/>
        <w:gridCol w:w="1134"/>
      </w:tblGrid>
      <w:tr w:rsidR="004D291F" w:rsidRPr="009506E4" w:rsidTr="00D317C4">
        <w:trPr>
          <w:cantSplit/>
          <w:trHeight w:val="240"/>
          <w:jc w:val="center"/>
        </w:trPr>
        <w:tc>
          <w:tcPr>
            <w:tcW w:w="567" w:type="dxa"/>
            <w:vMerge w:val="restart"/>
            <w:vAlign w:val="center"/>
          </w:tcPr>
          <w:p w:rsidR="004D291F" w:rsidRPr="009506E4" w:rsidRDefault="004D291F" w:rsidP="00D317C4">
            <w:pPr>
              <w:pStyle w:val="ConsPlusNormal"/>
              <w:jc w:val="center"/>
              <w:rPr>
                <w:rFonts w:cs="Arial"/>
                <w:sz w:val="24"/>
                <w:szCs w:val="24"/>
              </w:rPr>
            </w:pPr>
            <w:r w:rsidRPr="009506E4">
              <w:rPr>
                <w:rFonts w:cs="Arial"/>
                <w:sz w:val="24"/>
                <w:szCs w:val="24"/>
              </w:rPr>
              <w:t xml:space="preserve">№ </w:t>
            </w:r>
            <w:proofErr w:type="gramStart"/>
            <w:r w:rsidRPr="009506E4">
              <w:rPr>
                <w:rFonts w:cs="Arial"/>
                <w:sz w:val="24"/>
                <w:szCs w:val="24"/>
              </w:rPr>
              <w:t>п</w:t>
            </w:r>
            <w:proofErr w:type="gramEnd"/>
            <w:r w:rsidRPr="009506E4">
              <w:rPr>
                <w:rFonts w:cs="Arial"/>
                <w:sz w:val="24"/>
                <w:szCs w:val="24"/>
              </w:rPr>
              <w:t>/п</w:t>
            </w:r>
          </w:p>
        </w:tc>
        <w:tc>
          <w:tcPr>
            <w:tcW w:w="5120" w:type="dxa"/>
            <w:vMerge w:val="restart"/>
            <w:vAlign w:val="center"/>
          </w:tcPr>
          <w:p w:rsidR="004D291F" w:rsidRPr="009506E4" w:rsidRDefault="004D291F" w:rsidP="00D317C4">
            <w:pPr>
              <w:pStyle w:val="ConsPlusNormal"/>
              <w:jc w:val="center"/>
              <w:rPr>
                <w:rFonts w:cs="Arial"/>
                <w:sz w:val="24"/>
                <w:szCs w:val="24"/>
              </w:rPr>
            </w:pPr>
            <w:r w:rsidRPr="009506E4">
              <w:rPr>
                <w:rFonts w:cs="Arial"/>
                <w:sz w:val="24"/>
                <w:szCs w:val="24"/>
              </w:rPr>
              <w:t>Цель, показатели результативности</w:t>
            </w:r>
          </w:p>
        </w:tc>
        <w:tc>
          <w:tcPr>
            <w:tcW w:w="1573" w:type="dxa"/>
            <w:vMerge w:val="restart"/>
            <w:vAlign w:val="center"/>
          </w:tcPr>
          <w:p w:rsidR="004D291F" w:rsidRPr="009506E4" w:rsidRDefault="004D291F" w:rsidP="00D317C4">
            <w:pPr>
              <w:pStyle w:val="ConsPlusNormal"/>
              <w:ind w:left="-70" w:right="-70" w:firstLine="70"/>
              <w:jc w:val="center"/>
              <w:rPr>
                <w:rFonts w:cs="Arial"/>
                <w:sz w:val="24"/>
                <w:szCs w:val="24"/>
              </w:rPr>
            </w:pPr>
            <w:r w:rsidRPr="009506E4">
              <w:rPr>
                <w:rFonts w:cs="Arial"/>
                <w:sz w:val="24"/>
                <w:szCs w:val="24"/>
              </w:rPr>
              <w:t>Единица измерения</w:t>
            </w:r>
          </w:p>
        </w:tc>
        <w:tc>
          <w:tcPr>
            <w:tcW w:w="3530" w:type="dxa"/>
            <w:vMerge w:val="restart"/>
            <w:vAlign w:val="center"/>
          </w:tcPr>
          <w:p w:rsidR="004D291F" w:rsidRPr="009506E4" w:rsidRDefault="004D291F" w:rsidP="00D317C4">
            <w:pPr>
              <w:pStyle w:val="ConsPlusNormal"/>
              <w:ind w:right="-70"/>
              <w:jc w:val="center"/>
              <w:rPr>
                <w:rFonts w:cs="Arial"/>
                <w:sz w:val="24"/>
                <w:szCs w:val="24"/>
              </w:rPr>
            </w:pPr>
            <w:r w:rsidRPr="009506E4">
              <w:rPr>
                <w:rFonts w:cs="Arial"/>
                <w:sz w:val="24"/>
                <w:szCs w:val="24"/>
              </w:rPr>
              <w:t>Источник информации</w:t>
            </w:r>
          </w:p>
        </w:tc>
        <w:tc>
          <w:tcPr>
            <w:tcW w:w="4231" w:type="dxa"/>
            <w:gridSpan w:val="4"/>
            <w:vAlign w:val="center"/>
          </w:tcPr>
          <w:p w:rsidR="004D291F" w:rsidRPr="009506E4" w:rsidRDefault="004D291F" w:rsidP="00D317C4">
            <w:pPr>
              <w:pStyle w:val="ConsPlusNormal"/>
              <w:jc w:val="center"/>
              <w:rPr>
                <w:rFonts w:cs="Arial"/>
                <w:sz w:val="24"/>
                <w:szCs w:val="24"/>
              </w:rPr>
            </w:pPr>
            <w:r w:rsidRPr="009506E4">
              <w:rPr>
                <w:rFonts w:cs="Arial"/>
                <w:sz w:val="24"/>
                <w:szCs w:val="24"/>
              </w:rPr>
              <w:t>Годы реализации подпрограммы</w:t>
            </w:r>
          </w:p>
        </w:tc>
      </w:tr>
      <w:tr w:rsidR="004D291F" w:rsidRPr="009506E4" w:rsidTr="00D317C4">
        <w:trPr>
          <w:cantSplit/>
          <w:trHeight w:val="240"/>
          <w:jc w:val="center"/>
        </w:trPr>
        <w:tc>
          <w:tcPr>
            <w:tcW w:w="567" w:type="dxa"/>
            <w:vMerge/>
            <w:vAlign w:val="center"/>
          </w:tcPr>
          <w:p w:rsidR="004D291F" w:rsidRPr="009506E4" w:rsidRDefault="004D291F" w:rsidP="00D317C4">
            <w:pPr>
              <w:pStyle w:val="ConsPlusNormal"/>
              <w:jc w:val="center"/>
              <w:rPr>
                <w:rFonts w:cs="Arial"/>
                <w:sz w:val="24"/>
                <w:szCs w:val="24"/>
                <w:highlight w:val="yellow"/>
              </w:rPr>
            </w:pPr>
          </w:p>
        </w:tc>
        <w:tc>
          <w:tcPr>
            <w:tcW w:w="5120" w:type="dxa"/>
            <w:vMerge/>
            <w:vAlign w:val="center"/>
          </w:tcPr>
          <w:p w:rsidR="004D291F" w:rsidRPr="009506E4" w:rsidRDefault="004D291F" w:rsidP="00D317C4">
            <w:pPr>
              <w:pStyle w:val="ConsPlusNormal"/>
              <w:jc w:val="center"/>
              <w:rPr>
                <w:rFonts w:cs="Arial"/>
                <w:sz w:val="24"/>
                <w:szCs w:val="24"/>
                <w:highlight w:val="yellow"/>
              </w:rPr>
            </w:pPr>
          </w:p>
        </w:tc>
        <w:tc>
          <w:tcPr>
            <w:tcW w:w="1573" w:type="dxa"/>
            <w:vMerge/>
            <w:vAlign w:val="center"/>
          </w:tcPr>
          <w:p w:rsidR="004D291F" w:rsidRPr="009506E4" w:rsidRDefault="004D291F" w:rsidP="00D317C4">
            <w:pPr>
              <w:pStyle w:val="ConsPlusNormal"/>
              <w:jc w:val="center"/>
              <w:rPr>
                <w:rFonts w:cs="Arial"/>
                <w:sz w:val="24"/>
                <w:szCs w:val="24"/>
                <w:highlight w:val="yellow"/>
              </w:rPr>
            </w:pPr>
          </w:p>
        </w:tc>
        <w:tc>
          <w:tcPr>
            <w:tcW w:w="3530" w:type="dxa"/>
            <w:vMerge/>
            <w:vAlign w:val="center"/>
          </w:tcPr>
          <w:p w:rsidR="004D291F" w:rsidRPr="009506E4" w:rsidRDefault="004D291F" w:rsidP="00D317C4">
            <w:pPr>
              <w:pStyle w:val="ConsPlusNormal"/>
              <w:jc w:val="center"/>
              <w:rPr>
                <w:rFonts w:cs="Arial"/>
                <w:sz w:val="24"/>
                <w:szCs w:val="24"/>
                <w:highlight w:val="yellow"/>
              </w:rPr>
            </w:pPr>
          </w:p>
        </w:tc>
        <w:tc>
          <w:tcPr>
            <w:tcW w:w="864" w:type="dxa"/>
            <w:shd w:val="clear" w:color="auto" w:fill="auto"/>
            <w:vAlign w:val="center"/>
          </w:tcPr>
          <w:p w:rsidR="004D291F" w:rsidRPr="009506E4" w:rsidRDefault="004D291F" w:rsidP="00D317C4">
            <w:pPr>
              <w:pStyle w:val="ConsPlusNormal"/>
              <w:ind w:right="-98"/>
              <w:jc w:val="center"/>
              <w:rPr>
                <w:rFonts w:cs="Arial"/>
                <w:sz w:val="24"/>
                <w:szCs w:val="24"/>
                <w:highlight w:val="yellow"/>
                <w:lang w:val="en-US"/>
              </w:rPr>
            </w:pPr>
            <w:r w:rsidRPr="009506E4">
              <w:rPr>
                <w:rFonts w:cs="Arial"/>
                <w:sz w:val="24"/>
                <w:szCs w:val="24"/>
              </w:rPr>
              <w:t>2021</w:t>
            </w:r>
          </w:p>
        </w:tc>
        <w:tc>
          <w:tcPr>
            <w:tcW w:w="1099" w:type="dxa"/>
            <w:vAlign w:val="center"/>
          </w:tcPr>
          <w:p w:rsidR="004D291F" w:rsidRPr="009506E4" w:rsidRDefault="004D291F" w:rsidP="00D317C4">
            <w:pPr>
              <w:pStyle w:val="ConsPlusNormal"/>
              <w:jc w:val="center"/>
              <w:rPr>
                <w:rFonts w:cs="Arial"/>
                <w:sz w:val="24"/>
                <w:szCs w:val="24"/>
              </w:rPr>
            </w:pPr>
            <w:r w:rsidRPr="009506E4">
              <w:rPr>
                <w:rFonts w:cs="Arial"/>
                <w:sz w:val="24"/>
                <w:szCs w:val="24"/>
              </w:rPr>
              <w:t>2022</w:t>
            </w:r>
          </w:p>
        </w:tc>
        <w:tc>
          <w:tcPr>
            <w:tcW w:w="1134" w:type="dxa"/>
            <w:vAlign w:val="center"/>
          </w:tcPr>
          <w:p w:rsidR="004D291F" w:rsidRPr="009506E4" w:rsidRDefault="004D291F" w:rsidP="00D317C4">
            <w:pPr>
              <w:pStyle w:val="ConsPlusNormal"/>
              <w:ind w:right="-31"/>
              <w:jc w:val="center"/>
              <w:rPr>
                <w:rFonts w:cs="Arial"/>
                <w:sz w:val="24"/>
                <w:szCs w:val="24"/>
              </w:rPr>
            </w:pPr>
            <w:r w:rsidRPr="009506E4">
              <w:rPr>
                <w:rFonts w:cs="Arial"/>
                <w:sz w:val="24"/>
                <w:szCs w:val="24"/>
              </w:rPr>
              <w:t>2023</w:t>
            </w:r>
          </w:p>
        </w:tc>
        <w:tc>
          <w:tcPr>
            <w:tcW w:w="1134" w:type="dxa"/>
            <w:vAlign w:val="center"/>
          </w:tcPr>
          <w:p w:rsidR="004D291F" w:rsidRPr="009506E4" w:rsidRDefault="004D291F" w:rsidP="00D317C4">
            <w:pPr>
              <w:pStyle w:val="ConsPlusNormal"/>
              <w:ind w:right="-31"/>
              <w:jc w:val="center"/>
              <w:rPr>
                <w:rFonts w:cs="Arial"/>
                <w:sz w:val="24"/>
                <w:szCs w:val="24"/>
              </w:rPr>
            </w:pPr>
            <w:r w:rsidRPr="009506E4">
              <w:rPr>
                <w:rFonts w:cs="Arial"/>
                <w:sz w:val="24"/>
                <w:szCs w:val="24"/>
              </w:rPr>
              <w:t>2024</w:t>
            </w:r>
          </w:p>
        </w:tc>
      </w:tr>
      <w:tr w:rsidR="004D291F" w:rsidRPr="009506E4" w:rsidTr="00D317C4">
        <w:trPr>
          <w:cantSplit/>
          <w:trHeight w:val="240"/>
          <w:jc w:val="center"/>
        </w:trPr>
        <w:tc>
          <w:tcPr>
            <w:tcW w:w="15021" w:type="dxa"/>
            <w:gridSpan w:val="8"/>
          </w:tcPr>
          <w:p w:rsidR="004D291F" w:rsidRPr="009506E4" w:rsidRDefault="004D291F" w:rsidP="00D317C4">
            <w:pPr>
              <w:pStyle w:val="ConsPlusNormal"/>
              <w:jc w:val="both"/>
              <w:rPr>
                <w:rFonts w:cs="Arial"/>
                <w:sz w:val="24"/>
                <w:szCs w:val="24"/>
              </w:rPr>
            </w:pPr>
            <w:r w:rsidRPr="009506E4">
              <w:rPr>
                <w:rFonts w:cs="Arial"/>
                <w:sz w:val="24"/>
                <w:szCs w:val="24"/>
              </w:rPr>
              <w:t>Цель подпрограммы: Создание условий для реализации хлеба 1-го сорта по доступной цене населению, проживающему в отдаленных и труднодоступных местностях Енисейского района</w:t>
            </w:r>
          </w:p>
        </w:tc>
      </w:tr>
      <w:tr w:rsidR="004D291F" w:rsidRPr="009506E4" w:rsidTr="00D317C4">
        <w:trPr>
          <w:cantSplit/>
          <w:trHeight w:val="360"/>
          <w:jc w:val="center"/>
        </w:trPr>
        <w:tc>
          <w:tcPr>
            <w:tcW w:w="15021" w:type="dxa"/>
            <w:gridSpan w:val="8"/>
          </w:tcPr>
          <w:p w:rsidR="004D291F" w:rsidRPr="009506E4" w:rsidRDefault="004D291F" w:rsidP="00D317C4">
            <w:pPr>
              <w:pStyle w:val="ConsPlusNormal"/>
              <w:jc w:val="both"/>
              <w:rPr>
                <w:rFonts w:cs="Arial"/>
                <w:sz w:val="24"/>
                <w:szCs w:val="24"/>
              </w:rPr>
            </w:pPr>
            <w:r w:rsidRPr="009506E4">
              <w:rPr>
                <w:rFonts w:cs="Arial"/>
                <w:sz w:val="24"/>
                <w:szCs w:val="24"/>
              </w:rPr>
              <w:t xml:space="preserve">Задача подпрограммы: </w:t>
            </w:r>
            <w:r w:rsidRPr="009506E4">
              <w:rPr>
                <w:rFonts w:cs="Arial"/>
                <w:sz w:val="24"/>
                <w:szCs w:val="24"/>
                <w:lang w:eastAsia="de-DE"/>
              </w:rPr>
              <w:t>Снижение розничной цены за 1 кг хлеба  1-го сорта</w:t>
            </w:r>
          </w:p>
        </w:tc>
      </w:tr>
      <w:tr w:rsidR="004D291F" w:rsidRPr="009506E4" w:rsidTr="00D317C4">
        <w:trPr>
          <w:cantSplit/>
          <w:trHeight w:val="2040"/>
          <w:jc w:val="center"/>
        </w:trPr>
        <w:tc>
          <w:tcPr>
            <w:tcW w:w="567" w:type="dxa"/>
          </w:tcPr>
          <w:p w:rsidR="004D291F" w:rsidRPr="009506E4" w:rsidRDefault="004D291F" w:rsidP="00D317C4">
            <w:pPr>
              <w:pStyle w:val="ConsPlusNormal"/>
              <w:jc w:val="center"/>
              <w:rPr>
                <w:rFonts w:cs="Arial"/>
                <w:sz w:val="24"/>
                <w:szCs w:val="24"/>
                <w:highlight w:val="yellow"/>
              </w:rPr>
            </w:pPr>
          </w:p>
          <w:p w:rsidR="004D291F" w:rsidRPr="009506E4" w:rsidRDefault="004D291F" w:rsidP="00D317C4">
            <w:pPr>
              <w:pStyle w:val="ConsPlusNormal"/>
              <w:jc w:val="center"/>
              <w:rPr>
                <w:rFonts w:cs="Arial"/>
                <w:sz w:val="24"/>
                <w:szCs w:val="24"/>
                <w:highlight w:val="yellow"/>
              </w:rPr>
            </w:pPr>
          </w:p>
          <w:p w:rsidR="004D291F" w:rsidRPr="009506E4" w:rsidRDefault="004D291F" w:rsidP="00D317C4">
            <w:pPr>
              <w:pStyle w:val="ConsPlusNormal"/>
              <w:jc w:val="center"/>
              <w:rPr>
                <w:rFonts w:cs="Arial"/>
                <w:sz w:val="24"/>
                <w:szCs w:val="24"/>
                <w:highlight w:val="yellow"/>
              </w:rPr>
            </w:pPr>
          </w:p>
          <w:p w:rsidR="004D291F" w:rsidRPr="009506E4" w:rsidRDefault="004D291F" w:rsidP="00D317C4">
            <w:pPr>
              <w:pStyle w:val="ConsPlusNormal"/>
              <w:jc w:val="center"/>
              <w:rPr>
                <w:rFonts w:cs="Arial"/>
                <w:sz w:val="24"/>
                <w:szCs w:val="24"/>
                <w:highlight w:val="yellow"/>
              </w:rPr>
            </w:pPr>
          </w:p>
          <w:p w:rsidR="004D291F" w:rsidRPr="009506E4" w:rsidRDefault="004D291F" w:rsidP="00D317C4">
            <w:pPr>
              <w:pStyle w:val="ConsPlusNormal"/>
              <w:jc w:val="center"/>
              <w:rPr>
                <w:rFonts w:cs="Arial"/>
                <w:sz w:val="24"/>
                <w:szCs w:val="24"/>
                <w:highlight w:val="yellow"/>
              </w:rPr>
            </w:pPr>
          </w:p>
          <w:p w:rsidR="004D291F" w:rsidRPr="009506E4" w:rsidRDefault="004D291F" w:rsidP="00D317C4">
            <w:pPr>
              <w:pStyle w:val="ConsPlusNormal"/>
              <w:jc w:val="center"/>
              <w:rPr>
                <w:rFonts w:cs="Arial"/>
                <w:sz w:val="24"/>
                <w:szCs w:val="24"/>
                <w:highlight w:val="yellow"/>
              </w:rPr>
            </w:pPr>
          </w:p>
          <w:p w:rsidR="004D291F" w:rsidRPr="009506E4" w:rsidRDefault="004D291F" w:rsidP="00D317C4">
            <w:pPr>
              <w:pStyle w:val="ConsPlusNormal"/>
              <w:jc w:val="center"/>
              <w:rPr>
                <w:rFonts w:cs="Arial"/>
                <w:sz w:val="24"/>
                <w:szCs w:val="24"/>
                <w:highlight w:val="yellow"/>
              </w:rPr>
            </w:pPr>
            <w:r w:rsidRPr="009506E4">
              <w:rPr>
                <w:rFonts w:cs="Arial"/>
                <w:sz w:val="24"/>
                <w:szCs w:val="24"/>
              </w:rPr>
              <w:t>1</w:t>
            </w:r>
          </w:p>
        </w:tc>
        <w:tc>
          <w:tcPr>
            <w:tcW w:w="5120" w:type="dxa"/>
            <w:vAlign w:val="center"/>
          </w:tcPr>
          <w:p w:rsidR="004D291F" w:rsidRPr="009506E4" w:rsidRDefault="004D291F" w:rsidP="00D317C4">
            <w:pPr>
              <w:pStyle w:val="ConsPlusNormal"/>
              <w:jc w:val="both"/>
              <w:rPr>
                <w:rFonts w:cs="Arial"/>
                <w:sz w:val="24"/>
                <w:szCs w:val="24"/>
              </w:rPr>
            </w:pPr>
            <w:r w:rsidRPr="009506E4">
              <w:rPr>
                <w:rFonts w:cs="Arial"/>
                <w:bCs/>
                <w:sz w:val="24"/>
                <w:szCs w:val="24"/>
              </w:rPr>
              <w:t>Темп роста розничной (средней) цены 1кг. хлеба первого сорта (при условии участия субъектов хлебопечения) в отдаленных и труднодоступных населенных пунктах района, где осуществляется деятельность хлебопечения, (по отношению к розничной (средней) цене 1кг. стоимости хлеба первого сорта по Енисейскому району)</w:t>
            </w:r>
          </w:p>
        </w:tc>
        <w:tc>
          <w:tcPr>
            <w:tcW w:w="1573" w:type="dxa"/>
            <w:vAlign w:val="center"/>
          </w:tcPr>
          <w:p w:rsidR="004D291F" w:rsidRPr="009506E4" w:rsidRDefault="004D291F" w:rsidP="00D317C4">
            <w:pPr>
              <w:pStyle w:val="ConsPlusNormal"/>
              <w:jc w:val="center"/>
              <w:rPr>
                <w:rFonts w:cs="Arial"/>
                <w:sz w:val="24"/>
                <w:szCs w:val="24"/>
              </w:rPr>
            </w:pPr>
            <w:r w:rsidRPr="009506E4">
              <w:rPr>
                <w:rFonts w:cs="Arial"/>
                <w:sz w:val="24"/>
                <w:szCs w:val="24"/>
              </w:rPr>
              <w:t>%</w:t>
            </w:r>
          </w:p>
        </w:tc>
        <w:tc>
          <w:tcPr>
            <w:tcW w:w="3530" w:type="dxa"/>
          </w:tcPr>
          <w:p w:rsidR="004D291F" w:rsidRPr="004D291F" w:rsidRDefault="004D291F" w:rsidP="00D317C4">
            <w:pPr>
              <w:pStyle w:val="ConsPlusNormal"/>
              <w:jc w:val="center"/>
              <w:rPr>
                <w:rFonts w:cs="Arial"/>
                <w:color w:val="000000"/>
                <w:sz w:val="24"/>
                <w:szCs w:val="24"/>
              </w:rPr>
            </w:pPr>
            <w:r w:rsidRPr="004D291F">
              <w:rPr>
                <w:rFonts w:cs="Arial"/>
                <w:color w:val="000000"/>
                <w:sz w:val="24"/>
                <w:szCs w:val="24"/>
              </w:rPr>
              <w:t>Информация о ценах на продовольственные товары в розничной торговой сети, ежемесячно предоставляемая администрациями МО района в администрацию Енисейского района (в ОЭР)</w:t>
            </w:r>
          </w:p>
        </w:tc>
        <w:tc>
          <w:tcPr>
            <w:tcW w:w="864" w:type="dxa"/>
            <w:shd w:val="clear" w:color="auto" w:fill="auto"/>
            <w:vAlign w:val="center"/>
          </w:tcPr>
          <w:p w:rsidR="004D291F" w:rsidRPr="004D291F" w:rsidRDefault="004D291F" w:rsidP="00D317C4">
            <w:pPr>
              <w:pStyle w:val="ConsPlusNormal"/>
              <w:ind w:right="-98"/>
              <w:jc w:val="center"/>
              <w:rPr>
                <w:rFonts w:cs="Arial"/>
                <w:sz w:val="24"/>
                <w:szCs w:val="24"/>
              </w:rPr>
            </w:pPr>
            <w:r w:rsidRPr="004D291F">
              <w:rPr>
                <w:rFonts w:cs="Arial"/>
                <w:sz w:val="24"/>
                <w:szCs w:val="24"/>
              </w:rPr>
              <w:t>119,4</w:t>
            </w:r>
          </w:p>
        </w:tc>
        <w:tc>
          <w:tcPr>
            <w:tcW w:w="1099" w:type="dxa"/>
            <w:vAlign w:val="center"/>
          </w:tcPr>
          <w:p w:rsidR="004D291F" w:rsidRPr="009506E4" w:rsidRDefault="004D291F" w:rsidP="00D317C4">
            <w:pPr>
              <w:pStyle w:val="ConsPlusNormal"/>
              <w:ind w:right="-99"/>
              <w:jc w:val="center"/>
              <w:rPr>
                <w:rFonts w:cs="Arial"/>
                <w:sz w:val="24"/>
                <w:szCs w:val="24"/>
              </w:rPr>
            </w:pPr>
            <w:r>
              <w:rPr>
                <w:rFonts w:cs="Arial"/>
                <w:sz w:val="24"/>
                <w:szCs w:val="24"/>
              </w:rPr>
              <w:t xml:space="preserve">Не более </w:t>
            </w:r>
            <w:r w:rsidRPr="009506E4">
              <w:rPr>
                <w:rFonts w:cs="Arial"/>
                <w:sz w:val="24"/>
                <w:szCs w:val="24"/>
              </w:rPr>
              <w:t>123,8</w:t>
            </w:r>
          </w:p>
        </w:tc>
        <w:tc>
          <w:tcPr>
            <w:tcW w:w="1134" w:type="dxa"/>
            <w:vAlign w:val="center"/>
          </w:tcPr>
          <w:p w:rsidR="004D291F" w:rsidRPr="009506E4" w:rsidRDefault="004D291F" w:rsidP="00D317C4">
            <w:pPr>
              <w:pStyle w:val="ConsPlusNormal"/>
              <w:ind w:right="-98"/>
              <w:jc w:val="center"/>
              <w:rPr>
                <w:rFonts w:cs="Arial"/>
                <w:sz w:val="24"/>
                <w:szCs w:val="24"/>
              </w:rPr>
            </w:pPr>
            <w:r>
              <w:rPr>
                <w:rFonts w:cs="Arial"/>
                <w:sz w:val="24"/>
                <w:szCs w:val="24"/>
              </w:rPr>
              <w:t xml:space="preserve">Не более </w:t>
            </w:r>
            <w:r w:rsidRPr="009506E4">
              <w:rPr>
                <w:rFonts w:cs="Arial"/>
                <w:sz w:val="24"/>
                <w:szCs w:val="24"/>
              </w:rPr>
              <w:t>107,8</w:t>
            </w:r>
          </w:p>
        </w:tc>
        <w:tc>
          <w:tcPr>
            <w:tcW w:w="1134" w:type="dxa"/>
            <w:vAlign w:val="center"/>
          </w:tcPr>
          <w:p w:rsidR="004D291F" w:rsidRPr="009506E4" w:rsidRDefault="004D291F" w:rsidP="00D317C4">
            <w:pPr>
              <w:pStyle w:val="ConsPlusNormal"/>
              <w:ind w:right="-98"/>
              <w:jc w:val="center"/>
              <w:rPr>
                <w:rFonts w:cs="Arial"/>
                <w:sz w:val="24"/>
                <w:szCs w:val="24"/>
              </w:rPr>
            </w:pPr>
            <w:r>
              <w:rPr>
                <w:rFonts w:cs="Arial"/>
                <w:sz w:val="24"/>
                <w:szCs w:val="24"/>
              </w:rPr>
              <w:t xml:space="preserve">Не более </w:t>
            </w:r>
            <w:r w:rsidRPr="009506E4">
              <w:rPr>
                <w:rFonts w:cs="Arial"/>
                <w:sz w:val="24"/>
                <w:szCs w:val="24"/>
              </w:rPr>
              <w:t>100,0</w:t>
            </w:r>
          </w:p>
        </w:tc>
      </w:tr>
    </w:tbl>
    <w:p w:rsidR="004D291F" w:rsidRPr="009506E4" w:rsidRDefault="004D291F" w:rsidP="004D291F">
      <w:pPr>
        <w:spacing w:line="240" w:lineRule="auto"/>
        <w:rPr>
          <w:rFonts w:ascii="Arial" w:hAnsi="Arial" w:cs="Arial"/>
          <w:bCs/>
          <w:i/>
          <w:sz w:val="24"/>
          <w:szCs w:val="24"/>
        </w:rPr>
      </w:pPr>
      <w:r w:rsidRPr="009506E4">
        <w:rPr>
          <w:rFonts w:ascii="Arial" w:hAnsi="Arial" w:cs="Arial"/>
          <w:i/>
          <w:sz w:val="24"/>
          <w:szCs w:val="24"/>
        </w:rPr>
        <w:t xml:space="preserve">* Средняя цена реализации хлеба 1-го сорта населению в </w:t>
      </w:r>
      <w:r w:rsidRPr="009506E4">
        <w:rPr>
          <w:rFonts w:ascii="Arial" w:hAnsi="Arial" w:cs="Arial"/>
          <w:bCs/>
          <w:i/>
          <w:sz w:val="24"/>
          <w:szCs w:val="24"/>
        </w:rPr>
        <w:t xml:space="preserve"> отдаленных и труднодоступных населенных пунктах  (ОТНП) района, где осуществляется деятельность хлебопечения  и (или) реализация хлеба 1-го сорта предприятиями </w:t>
      </w:r>
      <w:proofErr w:type="gramStart"/>
      <w:r w:rsidRPr="009506E4">
        <w:rPr>
          <w:rFonts w:ascii="Arial" w:hAnsi="Arial" w:cs="Arial"/>
          <w:bCs/>
          <w:i/>
          <w:sz w:val="24"/>
          <w:szCs w:val="24"/>
        </w:rPr>
        <w:t>хлебопечения</w:t>
      </w:r>
      <w:proofErr w:type="gramEnd"/>
      <w:r w:rsidRPr="009506E4">
        <w:rPr>
          <w:rFonts w:ascii="Arial" w:hAnsi="Arial" w:cs="Arial"/>
          <w:bCs/>
          <w:i/>
          <w:sz w:val="24"/>
          <w:szCs w:val="24"/>
        </w:rPr>
        <w:t xml:space="preserve"> осуществляющими деятельность в ОТНП </w:t>
      </w:r>
    </w:p>
    <w:p w:rsidR="004D291F" w:rsidRPr="009506E4" w:rsidRDefault="004D291F" w:rsidP="004D291F">
      <w:pPr>
        <w:spacing w:line="240" w:lineRule="auto"/>
        <w:rPr>
          <w:rFonts w:ascii="Arial" w:hAnsi="Arial" w:cs="Arial"/>
          <w:bCs/>
          <w:i/>
          <w:sz w:val="24"/>
          <w:szCs w:val="24"/>
        </w:rPr>
      </w:pPr>
      <w:r>
        <w:rPr>
          <w:rFonts w:ascii="Arial" w:hAnsi="Arial" w:cs="Arial"/>
          <w:noProof/>
          <w:sz w:val="24"/>
          <w:szCs w:val="24"/>
          <w:lang w:eastAsia="ru-RU"/>
        </w:rPr>
        <w:drawing>
          <wp:inline distT="0" distB="0" distL="0" distR="0" wp14:anchorId="1449048F" wp14:editId="50409D11">
            <wp:extent cx="1857375" cy="5048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7375" cy="504825"/>
                    </a:xfrm>
                    <a:prstGeom prst="rect">
                      <a:avLst/>
                    </a:prstGeom>
                    <a:noFill/>
                    <a:ln>
                      <a:noFill/>
                    </a:ln>
                  </pic:spPr>
                </pic:pic>
              </a:graphicData>
            </a:graphic>
          </wp:inline>
        </w:drawing>
      </w:r>
    </w:p>
    <w:p w:rsidR="004D291F" w:rsidRPr="009506E4" w:rsidRDefault="004D291F" w:rsidP="004D291F">
      <w:pPr>
        <w:spacing w:line="240" w:lineRule="auto"/>
        <w:rPr>
          <w:rFonts w:ascii="Arial" w:hAnsi="Arial" w:cs="Arial"/>
          <w:bCs/>
          <w:sz w:val="24"/>
          <w:szCs w:val="24"/>
        </w:rPr>
      </w:pPr>
      <w:r w:rsidRPr="009506E4">
        <w:rPr>
          <w:rFonts w:ascii="Arial" w:hAnsi="Arial" w:cs="Arial"/>
          <w:b/>
          <w:sz w:val="24"/>
          <w:szCs w:val="24"/>
        </w:rPr>
        <w:lastRenderedPageBreak/>
        <w:t>T</w:t>
      </w:r>
      <w:r w:rsidRPr="009506E4">
        <w:rPr>
          <w:rFonts w:ascii="Cambria Math" w:hAnsi="Cambria Math" w:cs="Cambria Math"/>
          <w:b/>
          <w:sz w:val="24"/>
          <w:szCs w:val="24"/>
        </w:rPr>
        <w:t>⬇</w:t>
      </w:r>
      <w:r w:rsidRPr="009506E4">
        <w:rPr>
          <w:rFonts w:ascii="Arial" w:hAnsi="Arial" w:cs="Arial"/>
          <w:b/>
          <w:sz w:val="24"/>
          <w:szCs w:val="24"/>
        </w:rPr>
        <w:t xml:space="preserve">-темп роста  </w:t>
      </w:r>
      <w:r w:rsidRPr="009506E4">
        <w:rPr>
          <w:rFonts w:ascii="Arial" w:hAnsi="Arial" w:cs="Arial"/>
          <w:bCs/>
          <w:sz w:val="24"/>
          <w:szCs w:val="24"/>
        </w:rPr>
        <w:t>розничной (средней) цены 1кг. хлеба первого сорта:</w:t>
      </w:r>
    </w:p>
    <w:p w:rsidR="004D291F" w:rsidRPr="009506E4" w:rsidRDefault="004D291F" w:rsidP="004D291F">
      <w:pPr>
        <w:spacing w:line="240" w:lineRule="auto"/>
        <w:jc w:val="both"/>
        <w:rPr>
          <w:rFonts w:ascii="Arial" w:hAnsi="Arial" w:cs="Arial"/>
          <w:bCs/>
          <w:sz w:val="24"/>
          <w:szCs w:val="24"/>
        </w:rPr>
      </w:pPr>
      <w:r w:rsidRPr="009506E4">
        <w:rPr>
          <w:rFonts w:ascii="Arial" w:hAnsi="Arial" w:cs="Arial"/>
          <w:bCs/>
          <w:sz w:val="24"/>
          <w:szCs w:val="24"/>
        </w:rPr>
        <w:t>Р</w:t>
      </w:r>
      <w:proofErr w:type="gramStart"/>
      <w:r w:rsidRPr="009506E4">
        <w:rPr>
          <w:rFonts w:ascii="Arial" w:hAnsi="Arial" w:cs="Arial"/>
          <w:bCs/>
          <w:sz w:val="24"/>
          <w:szCs w:val="24"/>
        </w:rPr>
        <w:t>1</w:t>
      </w:r>
      <w:proofErr w:type="gramEnd"/>
      <w:r w:rsidRPr="009506E4">
        <w:rPr>
          <w:rFonts w:ascii="Arial" w:hAnsi="Arial" w:cs="Arial"/>
          <w:bCs/>
          <w:sz w:val="24"/>
          <w:szCs w:val="24"/>
        </w:rPr>
        <w:t>- розничная (средняя) цена 1кг. хлеба первого сорта (при условии участия субъектов хлебопечения) в отдаленных и труднодоступных населенных пунктах района, где осуществляется деятельность хлебопечения;</w:t>
      </w:r>
    </w:p>
    <w:p w:rsidR="004D291F" w:rsidRDefault="004D291F" w:rsidP="004D291F">
      <w:pPr>
        <w:pStyle w:val="a4"/>
        <w:ind w:firstLine="709"/>
        <w:jc w:val="both"/>
        <w:rPr>
          <w:rFonts w:ascii="Arial" w:hAnsi="Arial" w:cs="Arial"/>
          <w:bCs/>
          <w:sz w:val="24"/>
          <w:szCs w:val="24"/>
        </w:rPr>
      </w:pPr>
      <w:r w:rsidRPr="009506E4">
        <w:rPr>
          <w:rFonts w:ascii="Arial" w:hAnsi="Arial" w:cs="Arial"/>
          <w:bCs/>
          <w:sz w:val="24"/>
          <w:szCs w:val="24"/>
        </w:rPr>
        <w:t>Р</w:t>
      </w:r>
      <w:proofErr w:type="gramStart"/>
      <w:r w:rsidRPr="009506E4">
        <w:rPr>
          <w:rFonts w:ascii="Arial" w:hAnsi="Arial" w:cs="Arial"/>
          <w:bCs/>
          <w:sz w:val="24"/>
          <w:szCs w:val="24"/>
        </w:rPr>
        <w:t>2</w:t>
      </w:r>
      <w:proofErr w:type="gramEnd"/>
      <w:r w:rsidRPr="009506E4">
        <w:rPr>
          <w:rFonts w:ascii="Arial" w:hAnsi="Arial" w:cs="Arial"/>
          <w:bCs/>
          <w:sz w:val="24"/>
          <w:szCs w:val="24"/>
        </w:rPr>
        <w:t xml:space="preserve"> -</w:t>
      </w:r>
      <w:r w:rsidRPr="009506E4">
        <w:rPr>
          <w:rFonts w:ascii="Arial" w:hAnsi="Arial" w:cs="Arial"/>
          <w:sz w:val="24"/>
          <w:szCs w:val="24"/>
        </w:rPr>
        <w:t xml:space="preserve"> </w:t>
      </w:r>
      <w:r w:rsidRPr="009506E4">
        <w:rPr>
          <w:rFonts w:ascii="Arial" w:hAnsi="Arial" w:cs="Arial"/>
          <w:bCs/>
          <w:sz w:val="24"/>
          <w:szCs w:val="24"/>
        </w:rPr>
        <w:t>розничная (средняя) цена1кг. стоимости хлеба первого сорта по Енисейскому району</w:t>
      </w:r>
    </w:p>
    <w:p w:rsidR="004D291F" w:rsidRDefault="004D291F">
      <w:pPr>
        <w:rPr>
          <w:rFonts w:ascii="Arial" w:hAnsi="Arial" w:cs="Arial"/>
          <w:bCs/>
          <w:sz w:val="24"/>
          <w:szCs w:val="24"/>
        </w:rPr>
        <w:sectPr w:rsidR="004D291F" w:rsidSect="00A45F74">
          <w:pgSz w:w="16838" w:h="11906" w:orient="landscape"/>
          <w:pgMar w:top="1701" w:right="1134" w:bottom="851" w:left="1134" w:header="709" w:footer="709" w:gutter="0"/>
          <w:cols w:space="708"/>
          <w:docGrid w:linePitch="360"/>
        </w:sectPr>
      </w:pPr>
      <w:r>
        <w:rPr>
          <w:rFonts w:ascii="Arial" w:hAnsi="Arial" w:cs="Arial"/>
          <w:bCs/>
          <w:sz w:val="24"/>
          <w:szCs w:val="24"/>
        </w:rPr>
        <w:br w:type="page"/>
      </w:r>
    </w:p>
    <w:p w:rsidR="00E5731E" w:rsidRPr="00E21A6F" w:rsidRDefault="00E5731E" w:rsidP="00E5731E">
      <w:pPr>
        <w:spacing w:after="0" w:line="240" w:lineRule="auto"/>
        <w:ind w:left="5812"/>
        <w:rPr>
          <w:color w:val="000000"/>
          <w:sz w:val="24"/>
          <w:szCs w:val="24"/>
        </w:rPr>
      </w:pPr>
      <w:r>
        <w:rPr>
          <w:color w:val="000000"/>
          <w:sz w:val="24"/>
          <w:szCs w:val="24"/>
        </w:rPr>
        <w:lastRenderedPageBreak/>
        <w:t>Приложение 26</w:t>
      </w:r>
      <w:r w:rsidRPr="00E21A6F">
        <w:rPr>
          <w:color w:val="000000"/>
          <w:sz w:val="24"/>
          <w:szCs w:val="24"/>
        </w:rPr>
        <w:t xml:space="preserve"> </w:t>
      </w:r>
    </w:p>
    <w:p w:rsidR="00E5731E" w:rsidRPr="00E21A6F" w:rsidRDefault="00E5731E" w:rsidP="00E5731E">
      <w:pPr>
        <w:spacing w:after="0" w:line="240" w:lineRule="auto"/>
        <w:ind w:left="5812"/>
        <w:rPr>
          <w:color w:val="000000"/>
          <w:sz w:val="24"/>
          <w:szCs w:val="24"/>
        </w:rPr>
      </w:pPr>
      <w:r w:rsidRPr="00E21A6F">
        <w:rPr>
          <w:color w:val="000000"/>
          <w:sz w:val="24"/>
          <w:szCs w:val="24"/>
        </w:rPr>
        <w:t xml:space="preserve">к постановлению администрации Енисейского района </w:t>
      </w:r>
    </w:p>
    <w:p w:rsidR="00E5731E" w:rsidRDefault="00E5731E" w:rsidP="00E5731E">
      <w:pPr>
        <w:spacing w:after="0" w:line="240" w:lineRule="auto"/>
        <w:ind w:left="5812"/>
        <w:rPr>
          <w:color w:val="000000"/>
          <w:sz w:val="24"/>
          <w:szCs w:val="24"/>
        </w:rPr>
      </w:pPr>
      <w:r w:rsidRPr="00E21A6F">
        <w:rPr>
          <w:color w:val="000000"/>
          <w:sz w:val="24"/>
          <w:szCs w:val="24"/>
        </w:rPr>
        <w:t>от  ____________  № ___</w:t>
      </w:r>
      <w:proofErr w:type="gramStart"/>
      <w:r w:rsidRPr="00E21A6F">
        <w:rPr>
          <w:color w:val="000000"/>
          <w:sz w:val="24"/>
          <w:szCs w:val="24"/>
        </w:rPr>
        <w:t>_-</w:t>
      </w:r>
      <w:proofErr w:type="gramEnd"/>
      <w:r w:rsidRPr="00E21A6F">
        <w:rPr>
          <w:color w:val="000000"/>
          <w:sz w:val="24"/>
          <w:szCs w:val="24"/>
        </w:rPr>
        <w:t>п</w:t>
      </w:r>
    </w:p>
    <w:p w:rsidR="00E5731E" w:rsidRDefault="00E5731E" w:rsidP="00E5731E">
      <w:pPr>
        <w:spacing w:after="0" w:line="240" w:lineRule="auto"/>
        <w:ind w:left="5812"/>
        <w:rPr>
          <w:color w:val="000000"/>
          <w:sz w:val="24"/>
          <w:szCs w:val="24"/>
        </w:rPr>
      </w:pPr>
    </w:p>
    <w:tbl>
      <w:tblPr>
        <w:tblW w:w="9532" w:type="dxa"/>
        <w:jc w:val="center"/>
        <w:tblInd w:w="5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545"/>
        <w:gridCol w:w="5987"/>
      </w:tblGrid>
      <w:tr w:rsidR="00E5731E" w:rsidRPr="00E5731E" w:rsidTr="007C5AC8">
        <w:trPr>
          <w:trHeight w:val="1860"/>
          <w:jc w:val="center"/>
        </w:trPr>
        <w:tc>
          <w:tcPr>
            <w:tcW w:w="3545" w:type="dxa"/>
            <w:shd w:val="clear" w:color="auto" w:fill="auto"/>
            <w:vAlign w:val="center"/>
          </w:tcPr>
          <w:p w:rsidR="00E5731E" w:rsidRPr="00E5731E" w:rsidRDefault="00E5731E" w:rsidP="00D317C4">
            <w:pPr>
              <w:spacing w:line="240" w:lineRule="auto"/>
              <w:rPr>
                <w:rFonts w:ascii="Arial" w:hAnsi="Arial" w:cs="Arial"/>
                <w:sz w:val="24"/>
                <w:szCs w:val="24"/>
              </w:rPr>
            </w:pPr>
            <w:r w:rsidRPr="00E5731E">
              <w:rPr>
                <w:rFonts w:ascii="Arial" w:hAnsi="Arial" w:cs="Arial"/>
                <w:sz w:val="24"/>
                <w:szCs w:val="24"/>
              </w:rPr>
              <w:t>Цель и задачи подпрограммы</w:t>
            </w:r>
          </w:p>
        </w:tc>
        <w:tc>
          <w:tcPr>
            <w:tcW w:w="5987" w:type="dxa"/>
            <w:shd w:val="clear" w:color="auto" w:fill="auto"/>
          </w:tcPr>
          <w:p w:rsidR="00E5731E" w:rsidRPr="00E5731E" w:rsidRDefault="00E5731E" w:rsidP="00D317C4">
            <w:pPr>
              <w:spacing w:after="0" w:line="240" w:lineRule="auto"/>
              <w:jc w:val="both"/>
              <w:textAlignment w:val="baseline"/>
              <w:rPr>
                <w:rFonts w:ascii="Arial" w:hAnsi="Arial" w:cs="Arial"/>
                <w:spacing w:val="6"/>
                <w:sz w:val="24"/>
                <w:szCs w:val="24"/>
              </w:rPr>
            </w:pPr>
            <w:r w:rsidRPr="00E5731E">
              <w:rPr>
                <w:rFonts w:ascii="Arial" w:hAnsi="Arial" w:cs="Arial"/>
                <w:color w:val="000000"/>
                <w:kern w:val="24"/>
                <w:sz w:val="24"/>
                <w:szCs w:val="24"/>
              </w:rPr>
              <w:t>Цель: О</w:t>
            </w:r>
            <w:r w:rsidRPr="00E5731E">
              <w:rPr>
                <w:rFonts w:ascii="Arial" w:hAnsi="Arial" w:cs="Arial"/>
                <w:spacing w:val="6"/>
                <w:sz w:val="24"/>
                <w:szCs w:val="24"/>
              </w:rPr>
              <w:t>беспечение условий для эффективной защиты потребителями своих прав.</w:t>
            </w:r>
          </w:p>
          <w:p w:rsidR="00E5731E" w:rsidRPr="00E5731E" w:rsidRDefault="00E5731E" w:rsidP="00D317C4">
            <w:pPr>
              <w:pStyle w:val="Default"/>
              <w:jc w:val="both"/>
              <w:rPr>
                <w:rFonts w:ascii="Arial" w:hAnsi="Arial" w:cs="Arial"/>
                <w:kern w:val="24"/>
              </w:rPr>
            </w:pPr>
            <w:r w:rsidRPr="00E5731E">
              <w:rPr>
                <w:rFonts w:ascii="Arial" w:hAnsi="Arial" w:cs="Arial"/>
                <w:kern w:val="24"/>
              </w:rPr>
              <w:t>Задача: Содействие минимизации рисков нарушения законных</w:t>
            </w:r>
            <w:r w:rsidRPr="00E5731E">
              <w:rPr>
                <w:rFonts w:ascii="Arial" w:hAnsi="Arial" w:cs="Arial"/>
                <w:spacing w:val="6"/>
              </w:rPr>
              <w:t xml:space="preserve"> прав и интересов потребителей в Енисейском районе </w:t>
            </w:r>
          </w:p>
        </w:tc>
      </w:tr>
    </w:tbl>
    <w:p w:rsidR="00E5731E" w:rsidRDefault="00E5731E">
      <w:pPr>
        <w:rPr>
          <w:rFonts w:ascii="Arial" w:hAnsi="Arial" w:cs="Arial"/>
          <w:bCs/>
          <w:sz w:val="24"/>
          <w:szCs w:val="24"/>
        </w:rPr>
      </w:pPr>
      <w:r>
        <w:rPr>
          <w:rFonts w:ascii="Arial" w:hAnsi="Arial" w:cs="Arial"/>
          <w:bCs/>
          <w:sz w:val="24"/>
          <w:szCs w:val="24"/>
        </w:rPr>
        <w:br w:type="page"/>
      </w:r>
    </w:p>
    <w:p w:rsidR="00E5731E" w:rsidRPr="00E21A6F" w:rsidRDefault="00E5731E" w:rsidP="00E5731E">
      <w:pPr>
        <w:spacing w:after="0" w:line="240" w:lineRule="auto"/>
        <w:ind w:left="5812"/>
        <w:rPr>
          <w:color w:val="000000"/>
          <w:sz w:val="24"/>
          <w:szCs w:val="24"/>
        </w:rPr>
      </w:pPr>
      <w:r>
        <w:rPr>
          <w:color w:val="000000"/>
          <w:sz w:val="24"/>
          <w:szCs w:val="24"/>
        </w:rPr>
        <w:lastRenderedPageBreak/>
        <w:t>Приложение 27</w:t>
      </w:r>
      <w:r w:rsidRPr="00E21A6F">
        <w:rPr>
          <w:color w:val="000000"/>
          <w:sz w:val="24"/>
          <w:szCs w:val="24"/>
        </w:rPr>
        <w:t xml:space="preserve"> </w:t>
      </w:r>
    </w:p>
    <w:p w:rsidR="00E5731E" w:rsidRPr="00E21A6F" w:rsidRDefault="00E5731E" w:rsidP="00E5731E">
      <w:pPr>
        <w:spacing w:after="0" w:line="240" w:lineRule="auto"/>
        <w:ind w:left="5812"/>
        <w:rPr>
          <w:color w:val="000000"/>
          <w:sz w:val="24"/>
          <w:szCs w:val="24"/>
        </w:rPr>
      </w:pPr>
      <w:r w:rsidRPr="00E21A6F">
        <w:rPr>
          <w:color w:val="000000"/>
          <w:sz w:val="24"/>
          <w:szCs w:val="24"/>
        </w:rPr>
        <w:t xml:space="preserve">к постановлению администрации Енисейского района </w:t>
      </w:r>
    </w:p>
    <w:p w:rsidR="00E5731E" w:rsidRDefault="00E5731E" w:rsidP="00E5731E">
      <w:pPr>
        <w:spacing w:after="0" w:line="240" w:lineRule="auto"/>
        <w:ind w:left="5812"/>
        <w:rPr>
          <w:color w:val="000000"/>
          <w:sz w:val="24"/>
          <w:szCs w:val="24"/>
        </w:rPr>
      </w:pPr>
      <w:r w:rsidRPr="00E21A6F">
        <w:rPr>
          <w:color w:val="000000"/>
          <w:sz w:val="24"/>
          <w:szCs w:val="24"/>
        </w:rPr>
        <w:t>от  ____________  № ___</w:t>
      </w:r>
      <w:proofErr w:type="gramStart"/>
      <w:r w:rsidRPr="00E21A6F">
        <w:rPr>
          <w:color w:val="000000"/>
          <w:sz w:val="24"/>
          <w:szCs w:val="24"/>
        </w:rPr>
        <w:t>_-</w:t>
      </w:r>
      <w:proofErr w:type="gramEnd"/>
      <w:r w:rsidRPr="00E21A6F">
        <w:rPr>
          <w:color w:val="000000"/>
          <w:sz w:val="24"/>
          <w:szCs w:val="24"/>
        </w:rPr>
        <w:t>п</w:t>
      </w:r>
    </w:p>
    <w:p w:rsidR="00E5731E" w:rsidRDefault="00E5731E" w:rsidP="00E5731E">
      <w:pPr>
        <w:spacing w:after="0" w:line="240" w:lineRule="auto"/>
        <w:ind w:left="5812"/>
        <w:rPr>
          <w:color w:val="000000"/>
          <w:sz w:val="24"/>
          <w:szCs w:val="24"/>
        </w:rPr>
      </w:pPr>
    </w:p>
    <w:p w:rsidR="006F572B" w:rsidRPr="00713B83" w:rsidRDefault="006F572B" w:rsidP="006F572B">
      <w:pPr>
        <w:spacing w:after="0" w:line="240" w:lineRule="auto"/>
        <w:jc w:val="center"/>
        <w:rPr>
          <w:rFonts w:ascii="Arial" w:hAnsi="Arial" w:cs="Arial"/>
          <w:b/>
          <w:sz w:val="24"/>
          <w:szCs w:val="24"/>
        </w:rPr>
      </w:pPr>
      <w:r w:rsidRPr="00713B83">
        <w:rPr>
          <w:rFonts w:ascii="Arial" w:hAnsi="Arial" w:cs="Arial"/>
          <w:b/>
          <w:sz w:val="24"/>
          <w:szCs w:val="24"/>
        </w:rPr>
        <w:t xml:space="preserve">4. Управление подпрограммой и </w:t>
      </w:r>
      <w:proofErr w:type="gramStart"/>
      <w:r w:rsidRPr="00713B83">
        <w:rPr>
          <w:rFonts w:ascii="Arial" w:hAnsi="Arial" w:cs="Arial"/>
          <w:b/>
          <w:sz w:val="24"/>
          <w:szCs w:val="24"/>
        </w:rPr>
        <w:t>контроль за</w:t>
      </w:r>
      <w:proofErr w:type="gramEnd"/>
      <w:r w:rsidRPr="00713B83">
        <w:rPr>
          <w:rFonts w:ascii="Arial" w:hAnsi="Arial" w:cs="Arial"/>
          <w:b/>
          <w:sz w:val="24"/>
          <w:szCs w:val="24"/>
        </w:rPr>
        <w:t xml:space="preserve"> исполнением подпрограммы.</w:t>
      </w:r>
    </w:p>
    <w:p w:rsidR="006F572B" w:rsidRPr="00713B83" w:rsidRDefault="006F572B" w:rsidP="006F572B">
      <w:pPr>
        <w:spacing w:after="0" w:line="240" w:lineRule="auto"/>
        <w:jc w:val="center"/>
        <w:rPr>
          <w:rFonts w:ascii="Arial" w:hAnsi="Arial" w:cs="Arial"/>
          <w:b/>
          <w:sz w:val="24"/>
          <w:szCs w:val="24"/>
          <w:highlight w:val="yellow"/>
        </w:rPr>
      </w:pPr>
    </w:p>
    <w:p w:rsidR="006F572B" w:rsidRPr="00713B83" w:rsidRDefault="006F572B" w:rsidP="006F572B">
      <w:pPr>
        <w:spacing w:after="0" w:line="240" w:lineRule="auto"/>
        <w:ind w:firstLine="567"/>
        <w:jc w:val="both"/>
        <w:rPr>
          <w:rFonts w:ascii="Arial" w:hAnsi="Arial" w:cs="Arial"/>
          <w:sz w:val="24"/>
          <w:szCs w:val="24"/>
        </w:rPr>
      </w:pPr>
      <w:r w:rsidRPr="00713B83">
        <w:rPr>
          <w:rFonts w:ascii="Arial" w:hAnsi="Arial" w:cs="Arial"/>
          <w:sz w:val="24"/>
          <w:szCs w:val="24"/>
        </w:rPr>
        <w:t>Организацию управления настоящей подпрограммой осуществляет отдел экономического развития администрации Енисейского района.</w:t>
      </w:r>
    </w:p>
    <w:p w:rsidR="006F572B" w:rsidRPr="00713B83" w:rsidRDefault="006F572B" w:rsidP="006F572B">
      <w:pPr>
        <w:spacing w:after="0" w:line="240" w:lineRule="auto"/>
        <w:ind w:firstLine="567"/>
        <w:jc w:val="both"/>
        <w:rPr>
          <w:rFonts w:ascii="Arial" w:hAnsi="Arial" w:cs="Arial"/>
          <w:sz w:val="24"/>
          <w:szCs w:val="24"/>
        </w:rPr>
      </w:pPr>
      <w:r w:rsidRPr="00713B83">
        <w:rPr>
          <w:rFonts w:ascii="Arial" w:hAnsi="Arial" w:cs="Arial"/>
          <w:sz w:val="24"/>
          <w:szCs w:val="24"/>
        </w:rPr>
        <w:t>Функции отдела экономического развития администрации Енисейского района по управлению настоящей подпрограммой:</w:t>
      </w:r>
    </w:p>
    <w:p w:rsidR="006F572B" w:rsidRPr="00713B83" w:rsidRDefault="006F572B" w:rsidP="006F572B">
      <w:pPr>
        <w:widowControl w:val="0"/>
        <w:autoSpaceDE w:val="0"/>
        <w:autoSpaceDN w:val="0"/>
        <w:adjustRightInd w:val="0"/>
        <w:spacing w:after="0" w:line="240" w:lineRule="auto"/>
        <w:ind w:firstLine="567"/>
        <w:jc w:val="both"/>
        <w:rPr>
          <w:rFonts w:ascii="Arial" w:hAnsi="Arial" w:cs="Arial"/>
          <w:sz w:val="24"/>
          <w:szCs w:val="24"/>
        </w:rPr>
      </w:pPr>
      <w:r w:rsidRPr="00713B83">
        <w:rPr>
          <w:rFonts w:ascii="Arial" w:hAnsi="Arial" w:cs="Arial"/>
          <w:sz w:val="24"/>
          <w:szCs w:val="24"/>
        </w:rPr>
        <w:t>ежегодное уточнение целевых показателей настоящей подпрограммы, а также состава исполнителей;</w:t>
      </w:r>
    </w:p>
    <w:p w:rsidR="006F572B" w:rsidRPr="00713B83" w:rsidRDefault="006F572B" w:rsidP="006F572B">
      <w:pPr>
        <w:widowControl w:val="0"/>
        <w:autoSpaceDE w:val="0"/>
        <w:autoSpaceDN w:val="0"/>
        <w:adjustRightInd w:val="0"/>
        <w:spacing w:after="0" w:line="240" w:lineRule="auto"/>
        <w:ind w:firstLine="567"/>
        <w:jc w:val="both"/>
        <w:rPr>
          <w:rFonts w:ascii="Arial" w:hAnsi="Arial" w:cs="Arial"/>
          <w:sz w:val="24"/>
          <w:szCs w:val="24"/>
        </w:rPr>
      </w:pPr>
      <w:r w:rsidRPr="00713B83">
        <w:rPr>
          <w:rFonts w:ascii="Arial" w:hAnsi="Arial" w:cs="Arial"/>
          <w:sz w:val="24"/>
          <w:szCs w:val="24"/>
        </w:rPr>
        <w:t>совершенствование механизма реализации настоящей подпрограммы с учетом изменений внешней среды и нормативно-правовой базы;</w:t>
      </w:r>
    </w:p>
    <w:p w:rsidR="006F572B" w:rsidRPr="00713B83" w:rsidRDefault="006F572B" w:rsidP="006F572B">
      <w:pPr>
        <w:widowControl w:val="0"/>
        <w:autoSpaceDE w:val="0"/>
        <w:autoSpaceDN w:val="0"/>
        <w:adjustRightInd w:val="0"/>
        <w:spacing w:after="0" w:line="240" w:lineRule="auto"/>
        <w:ind w:firstLine="567"/>
        <w:jc w:val="both"/>
        <w:rPr>
          <w:rFonts w:ascii="Arial" w:hAnsi="Arial" w:cs="Arial"/>
          <w:sz w:val="24"/>
          <w:szCs w:val="24"/>
        </w:rPr>
      </w:pPr>
      <w:r w:rsidRPr="00713B83">
        <w:rPr>
          <w:rFonts w:ascii="Arial" w:hAnsi="Arial" w:cs="Arial"/>
          <w:sz w:val="24"/>
          <w:szCs w:val="24"/>
        </w:rPr>
        <w:t xml:space="preserve">осуществление текущего </w:t>
      </w:r>
      <w:proofErr w:type="gramStart"/>
      <w:r w:rsidRPr="00713B83">
        <w:rPr>
          <w:rFonts w:ascii="Arial" w:hAnsi="Arial" w:cs="Arial"/>
          <w:sz w:val="24"/>
          <w:szCs w:val="24"/>
        </w:rPr>
        <w:t>контроля за</w:t>
      </w:r>
      <w:proofErr w:type="gramEnd"/>
      <w:r w:rsidRPr="00713B83">
        <w:rPr>
          <w:rFonts w:ascii="Arial" w:hAnsi="Arial" w:cs="Arial"/>
          <w:sz w:val="24"/>
          <w:szCs w:val="24"/>
        </w:rPr>
        <w:t xml:space="preserve"> ходом реализации настоящей подпрограммы;</w:t>
      </w:r>
    </w:p>
    <w:p w:rsidR="006F572B" w:rsidRPr="00713B83" w:rsidRDefault="006F572B" w:rsidP="006F572B">
      <w:pPr>
        <w:widowControl w:val="0"/>
        <w:autoSpaceDE w:val="0"/>
        <w:autoSpaceDN w:val="0"/>
        <w:adjustRightInd w:val="0"/>
        <w:spacing w:after="0" w:line="240" w:lineRule="auto"/>
        <w:ind w:firstLine="567"/>
        <w:jc w:val="both"/>
        <w:rPr>
          <w:rFonts w:ascii="Arial" w:hAnsi="Arial" w:cs="Arial"/>
          <w:sz w:val="24"/>
          <w:szCs w:val="24"/>
        </w:rPr>
      </w:pPr>
      <w:r w:rsidRPr="00713B83">
        <w:rPr>
          <w:rFonts w:ascii="Arial" w:hAnsi="Arial" w:cs="Arial"/>
          <w:sz w:val="24"/>
          <w:szCs w:val="24"/>
        </w:rPr>
        <w:t>координация деятельности исполнителей мероприятий настоящей подпрограммы;</w:t>
      </w:r>
    </w:p>
    <w:p w:rsidR="006F572B" w:rsidRPr="00713B83" w:rsidRDefault="006F572B" w:rsidP="006F572B">
      <w:pPr>
        <w:spacing w:after="0" w:line="240" w:lineRule="auto"/>
        <w:ind w:firstLine="567"/>
        <w:jc w:val="both"/>
        <w:rPr>
          <w:rFonts w:ascii="Arial" w:hAnsi="Arial" w:cs="Arial"/>
          <w:sz w:val="24"/>
          <w:szCs w:val="24"/>
        </w:rPr>
      </w:pPr>
      <w:r w:rsidRPr="00713B83">
        <w:rPr>
          <w:rFonts w:ascii="Arial" w:hAnsi="Arial" w:cs="Arial"/>
          <w:sz w:val="24"/>
          <w:szCs w:val="24"/>
        </w:rPr>
        <w:t>подготовка отчетов о ходе и результатах выполнения мероприятий настоящей подпрограммы.</w:t>
      </w:r>
    </w:p>
    <w:p w:rsidR="006F572B" w:rsidRPr="006F572B" w:rsidRDefault="006F572B" w:rsidP="006F572B">
      <w:pPr>
        <w:spacing w:after="0" w:line="240" w:lineRule="auto"/>
        <w:ind w:firstLine="567"/>
        <w:jc w:val="both"/>
        <w:rPr>
          <w:rFonts w:ascii="Arial" w:hAnsi="Arial" w:cs="Arial"/>
          <w:sz w:val="24"/>
          <w:szCs w:val="24"/>
        </w:rPr>
      </w:pPr>
      <w:r w:rsidRPr="006F572B">
        <w:rPr>
          <w:rFonts w:ascii="Arial" w:hAnsi="Arial" w:cs="Arial"/>
          <w:sz w:val="24"/>
          <w:szCs w:val="24"/>
        </w:rPr>
        <w:t>Внесение изменений в подпрограмму осуществляется</w:t>
      </w:r>
      <w:r>
        <w:rPr>
          <w:rFonts w:ascii="Arial" w:hAnsi="Arial" w:cs="Arial"/>
          <w:sz w:val="24"/>
          <w:szCs w:val="24"/>
        </w:rPr>
        <w:t xml:space="preserve"> в соответствии с </w:t>
      </w:r>
      <w:r w:rsidRPr="006F572B">
        <w:rPr>
          <w:rFonts w:ascii="Arial" w:hAnsi="Arial" w:cs="Arial"/>
          <w:sz w:val="24"/>
          <w:szCs w:val="24"/>
        </w:rPr>
        <w:t>постановлением администрации Енисейского района от 26.08.2016 № 474-п «Об утверждении Порядка принятия решений о разработке муниципальных программ Енисейского района, их формировании и реализации».</w:t>
      </w:r>
    </w:p>
    <w:p w:rsidR="00D5697E" w:rsidRDefault="006F572B" w:rsidP="006F572B">
      <w:pPr>
        <w:spacing w:after="0" w:line="240" w:lineRule="auto"/>
        <w:ind w:firstLine="567"/>
        <w:jc w:val="both"/>
        <w:rPr>
          <w:rFonts w:ascii="Arial" w:hAnsi="Arial" w:cs="Arial"/>
          <w:sz w:val="24"/>
          <w:szCs w:val="24"/>
        </w:rPr>
      </w:pPr>
      <w:r w:rsidRPr="006F572B">
        <w:rPr>
          <w:rFonts w:ascii="Arial" w:hAnsi="Arial" w:cs="Arial"/>
          <w:sz w:val="24"/>
          <w:szCs w:val="24"/>
        </w:rPr>
        <w:t xml:space="preserve">Отчет о реализации подпрограммы формируется </w:t>
      </w:r>
      <w:r>
        <w:rPr>
          <w:rFonts w:ascii="Arial" w:hAnsi="Arial" w:cs="Arial"/>
          <w:sz w:val="24"/>
          <w:szCs w:val="24"/>
        </w:rPr>
        <w:t xml:space="preserve">отделом экономического </w:t>
      </w:r>
      <w:r w:rsidR="00761894" w:rsidRPr="00713B83">
        <w:rPr>
          <w:rFonts w:ascii="Arial" w:hAnsi="Arial" w:cs="Arial"/>
          <w:sz w:val="24"/>
          <w:szCs w:val="24"/>
        </w:rPr>
        <w:t>развития администрации Енисейского района.</w:t>
      </w:r>
    </w:p>
    <w:p w:rsidR="00D5697E" w:rsidRDefault="00D5697E">
      <w:pPr>
        <w:rPr>
          <w:rFonts w:ascii="Arial" w:hAnsi="Arial" w:cs="Arial"/>
          <w:sz w:val="24"/>
          <w:szCs w:val="24"/>
        </w:rPr>
      </w:pPr>
      <w:r>
        <w:rPr>
          <w:rFonts w:ascii="Arial" w:hAnsi="Arial" w:cs="Arial"/>
          <w:sz w:val="24"/>
          <w:szCs w:val="24"/>
        </w:rPr>
        <w:br w:type="page"/>
      </w:r>
    </w:p>
    <w:p w:rsidR="00D5697E" w:rsidRDefault="00D5697E" w:rsidP="006F572B">
      <w:pPr>
        <w:spacing w:after="0" w:line="240" w:lineRule="auto"/>
        <w:ind w:firstLine="567"/>
        <w:jc w:val="both"/>
        <w:rPr>
          <w:rFonts w:ascii="Arial" w:hAnsi="Arial" w:cs="Arial"/>
          <w:sz w:val="24"/>
          <w:szCs w:val="24"/>
        </w:rPr>
        <w:sectPr w:rsidR="00D5697E" w:rsidSect="004D291F">
          <w:pgSz w:w="11906" w:h="16838"/>
          <w:pgMar w:top="1134" w:right="851" w:bottom="1134" w:left="1701" w:header="709" w:footer="709" w:gutter="0"/>
          <w:cols w:space="708"/>
          <w:docGrid w:linePitch="360"/>
        </w:sectPr>
      </w:pPr>
    </w:p>
    <w:p w:rsidR="009403CC" w:rsidRPr="00E21A6F" w:rsidRDefault="009403CC" w:rsidP="009403CC">
      <w:pPr>
        <w:spacing w:after="0" w:line="240" w:lineRule="auto"/>
        <w:ind w:left="9923"/>
        <w:rPr>
          <w:color w:val="000000"/>
          <w:sz w:val="24"/>
          <w:szCs w:val="24"/>
        </w:rPr>
      </w:pPr>
      <w:r w:rsidRPr="00E21A6F">
        <w:rPr>
          <w:color w:val="000000"/>
          <w:sz w:val="24"/>
          <w:szCs w:val="24"/>
        </w:rPr>
        <w:lastRenderedPageBreak/>
        <w:t xml:space="preserve">Приложение </w:t>
      </w:r>
      <w:r>
        <w:rPr>
          <w:color w:val="000000"/>
          <w:sz w:val="24"/>
          <w:szCs w:val="24"/>
        </w:rPr>
        <w:t>28</w:t>
      </w:r>
      <w:r w:rsidRPr="00E21A6F">
        <w:rPr>
          <w:color w:val="000000"/>
          <w:sz w:val="24"/>
          <w:szCs w:val="24"/>
        </w:rPr>
        <w:t xml:space="preserve"> к постановлению</w:t>
      </w:r>
    </w:p>
    <w:p w:rsidR="009403CC" w:rsidRPr="00E21A6F" w:rsidRDefault="009403CC" w:rsidP="009403CC">
      <w:pPr>
        <w:spacing w:after="0" w:line="240" w:lineRule="auto"/>
        <w:ind w:left="5812" w:firstLine="4111"/>
        <w:rPr>
          <w:color w:val="000000"/>
          <w:sz w:val="24"/>
          <w:szCs w:val="24"/>
        </w:rPr>
      </w:pPr>
      <w:r w:rsidRPr="00E21A6F">
        <w:rPr>
          <w:color w:val="000000"/>
          <w:sz w:val="24"/>
          <w:szCs w:val="24"/>
        </w:rPr>
        <w:t xml:space="preserve">администрации Енисейского района </w:t>
      </w:r>
    </w:p>
    <w:p w:rsidR="009403CC" w:rsidRDefault="009403CC" w:rsidP="009403CC">
      <w:pPr>
        <w:spacing w:after="0" w:line="240" w:lineRule="auto"/>
        <w:ind w:left="5812" w:firstLine="4111"/>
        <w:rPr>
          <w:color w:val="000000"/>
          <w:sz w:val="24"/>
          <w:szCs w:val="24"/>
        </w:rPr>
      </w:pPr>
      <w:r w:rsidRPr="00E21A6F">
        <w:rPr>
          <w:color w:val="000000"/>
          <w:sz w:val="24"/>
          <w:szCs w:val="24"/>
        </w:rPr>
        <w:t>от ____________  № ___</w:t>
      </w:r>
      <w:proofErr w:type="gramStart"/>
      <w:r w:rsidRPr="00E21A6F">
        <w:rPr>
          <w:color w:val="000000"/>
          <w:sz w:val="24"/>
          <w:szCs w:val="24"/>
        </w:rPr>
        <w:t>_-</w:t>
      </w:r>
      <w:proofErr w:type="gramEnd"/>
      <w:r w:rsidRPr="00E21A6F">
        <w:rPr>
          <w:color w:val="000000"/>
          <w:sz w:val="24"/>
          <w:szCs w:val="24"/>
        </w:rPr>
        <w:t>п</w:t>
      </w:r>
    </w:p>
    <w:p w:rsidR="002B1E67" w:rsidRDefault="002B1E67" w:rsidP="009403CC">
      <w:pPr>
        <w:spacing w:after="0" w:line="240" w:lineRule="auto"/>
        <w:ind w:left="5812" w:firstLine="4111"/>
        <w:rPr>
          <w:color w:val="000000"/>
          <w:sz w:val="24"/>
          <w:szCs w:val="24"/>
        </w:rPr>
      </w:pPr>
    </w:p>
    <w:p w:rsidR="009403CC" w:rsidRPr="005D00F0" w:rsidRDefault="009403CC" w:rsidP="002B1E67">
      <w:pPr>
        <w:spacing w:after="0" w:line="240" w:lineRule="auto"/>
        <w:ind w:left="9923"/>
        <w:jc w:val="both"/>
        <w:rPr>
          <w:rFonts w:ascii="Arial" w:hAnsi="Arial" w:cs="Arial"/>
          <w:sz w:val="24"/>
          <w:szCs w:val="24"/>
        </w:rPr>
      </w:pPr>
      <w:r w:rsidRPr="005D00F0">
        <w:rPr>
          <w:rFonts w:ascii="Arial" w:hAnsi="Arial" w:cs="Arial"/>
          <w:sz w:val="24"/>
          <w:szCs w:val="24"/>
        </w:rPr>
        <w:t xml:space="preserve">Приложение </w:t>
      </w:r>
    </w:p>
    <w:p w:rsidR="009403CC" w:rsidRPr="005D00F0" w:rsidRDefault="009403CC" w:rsidP="002B1E67">
      <w:pPr>
        <w:spacing w:after="0" w:line="240" w:lineRule="auto"/>
        <w:ind w:left="9923"/>
        <w:jc w:val="both"/>
        <w:rPr>
          <w:rFonts w:ascii="Arial" w:hAnsi="Arial" w:cs="Arial"/>
          <w:sz w:val="24"/>
          <w:szCs w:val="24"/>
          <w:highlight w:val="yellow"/>
        </w:rPr>
      </w:pPr>
      <w:r w:rsidRPr="005D00F0">
        <w:rPr>
          <w:rFonts w:ascii="Arial" w:hAnsi="Arial" w:cs="Arial"/>
          <w:sz w:val="24"/>
          <w:szCs w:val="24"/>
        </w:rPr>
        <w:t xml:space="preserve">к паспорту подпрограммы </w:t>
      </w:r>
      <w:r w:rsidRPr="005D00F0">
        <w:rPr>
          <w:rFonts w:ascii="Arial" w:hAnsi="Arial" w:cs="Arial"/>
          <w:b/>
          <w:sz w:val="24"/>
          <w:szCs w:val="24"/>
        </w:rPr>
        <w:t>«</w:t>
      </w:r>
      <w:r w:rsidRPr="005D00F0">
        <w:rPr>
          <w:rFonts w:ascii="Arial" w:hAnsi="Arial" w:cs="Arial"/>
          <w:sz w:val="24"/>
          <w:szCs w:val="24"/>
        </w:rPr>
        <w:t>Обеспечение защиты прав потребителей</w:t>
      </w:r>
      <w:r w:rsidRPr="005D00F0">
        <w:rPr>
          <w:rFonts w:ascii="Arial" w:hAnsi="Arial" w:cs="Arial"/>
          <w:b/>
          <w:sz w:val="24"/>
          <w:szCs w:val="24"/>
        </w:rPr>
        <w:t xml:space="preserve"> </w:t>
      </w:r>
      <w:r w:rsidRPr="005D00F0">
        <w:rPr>
          <w:rFonts w:ascii="Arial" w:hAnsi="Arial" w:cs="Arial"/>
          <w:sz w:val="24"/>
          <w:szCs w:val="24"/>
        </w:rPr>
        <w:t>Енисейского района»</w:t>
      </w:r>
    </w:p>
    <w:p w:rsidR="009403CC" w:rsidRPr="005D00F0" w:rsidRDefault="009403CC" w:rsidP="009403CC">
      <w:pPr>
        <w:spacing w:after="0" w:line="240" w:lineRule="auto"/>
        <w:ind w:left="10206"/>
        <w:rPr>
          <w:rFonts w:ascii="Arial" w:hAnsi="Arial" w:cs="Arial"/>
          <w:sz w:val="24"/>
          <w:szCs w:val="24"/>
          <w:highlight w:val="yellow"/>
        </w:rPr>
      </w:pPr>
    </w:p>
    <w:p w:rsidR="009403CC" w:rsidRDefault="009403CC" w:rsidP="009403CC">
      <w:pPr>
        <w:autoSpaceDE w:val="0"/>
        <w:autoSpaceDN w:val="0"/>
        <w:adjustRightInd w:val="0"/>
        <w:spacing w:after="0" w:line="240" w:lineRule="auto"/>
        <w:ind w:firstLine="540"/>
        <w:jc w:val="center"/>
        <w:outlineLvl w:val="0"/>
        <w:rPr>
          <w:rFonts w:ascii="Arial" w:hAnsi="Arial" w:cs="Arial"/>
          <w:b/>
          <w:sz w:val="24"/>
          <w:szCs w:val="24"/>
        </w:rPr>
      </w:pPr>
      <w:r w:rsidRPr="005D00F0">
        <w:rPr>
          <w:rFonts w:ascii="Arial" w:hAnsi="Arial" w:cs="Arial"/>
          <w:b/>
          <w:sz w:val="24"/>
          <w:szCs w:val="24"/>
        </w:rPr>
        <w:t>Перечень и значения показателей результативности подпрограммы</w:t>
      </w:r>
    </w:p>
    <w:p w:rsidR="009403CC" w:rsidRPr="005D00F0" w:rsidRDefault="009403CC" w:rsidP="009403CC">
      <w:pPr>
        <w:autoSpaceDE w:val="0"/>
        <w:autoSpaceDN w:val="0"/>
        <w:adjustRightInd w:val="0"/>
        <w:spacing w:after="0" w:line="240" w:lineRule="auto"/>
        <w:ind w:firstLine="540"/>
        <w:jc w:val="center"/>
        <w:outlineLvl w:val="0"/>
        <w:rPr>
          <w:rFonts w:ascii="Arial" w:hAnsi="Arial" w:cs="Arial"/>
          <w:b/>
          <w:sz w:val="24"/>
          <w:szCs w:val="24"/>
          <w:highlight w:val="yellow"/>
        </w:rPr>
      </w:pPr>
    </w:p>
    <w:tbl>
      <w:tblPr>
        <w:tblW w:w="14781" w:type="dxa"/>
        <w:jc w:val="right"/>
        <w:tblInd w:w="-3104" w:type="dxa"/>
        <w:tblLayout w:type="fixed"/>
        <w:tblCellMar>
          <w:left w:w="70" w:type="dxa"/>
          <w:right w:w="70" w:type="dxa"/>
        </w:tblCellMar>
        <w:tblLook w:val="0000" w:firstRow="0" w:lastRow="0" w:firstColumn="0" w:lastColumn="0" w:noHBand="0" w:noVBand="0"/>
      </w:tblPr>
      <w:tblGrid>
        <w:gridCol w:w="709"/>
        <w:gridCol w:w="6804"/>
        <w:gridCol w:w="1275"/>
        <w:gridCol w:w="2693"/>
        <w:gridCol w:w="851"/>
        <w:gridCol w:w="850"/>
        <w:gridCol w:w="851"/>
        <w:gridCol w:w="748"/>
      </w:tblGrid>
      <w:tr w:rsidR="009403CC" w:rsidRPr="009506E4" w:rsidTr="00D317C4">
        <w:trPr>
          <w:cantSplit/>
          <w:trHeight w:val="240"/>
          <w:jc w:val="right"/>
        </w:trPr>
        <w:tc>
          <w:tcPr>
            <w:tcW w:w="709" w:type="dxa"/>
            <w:vMerge w:val="restart"/>
            <w:tcBorders>
              <w:top w:val="single" w:sz="6" w:space="0" w:color="auto"/>
              <w:left w:val="single" w:sz="6" w:space="0" w:color="auto"/>
              <w:right w:val="single" w:sz="6" w:space="0" w:color="auto"/>
            </w:tcBorders>
            <w:vAlign w:val="center"/>
          </w:tcPr>
          <w:p w:rsidR="009403CC" w:rsidRPr="009506E4" w:rsidRDefault="009403CC" w:rsidP="00D317C4">
            <w:pPr>
              <w:pStyle w:val="ConsPlusNormal"/>
              <w:jc w:val="center"/>
              <w:rPr>
                <w:rFonts w:cs="Arial"/>
                <w:sz w:val="24"/>
                <w:szCs w:val="24"/>
                <w:highlight w:val="yellow"/>
              </w:rPr>
            </w:pPr>
            <w:r w:rsidRPr="009506E4">
              <w:rPr>
                <w:rFonts w:cs="Arial"/>
                <w:sz w:val="24"/>
                <w:szCs w:val="24"/>
              </w:rPr>
              <w:t xml:space="preserve">№ </w:t>
            </w:r>
            <w:proofErr w:type="gramStart"/>
            <w:r w:rsidRPr="009506E4">
              <w:rPr>
                <w:rFonts w:cs="Arial"/>
                <w:sz w:val="24"/>
                <w:szCs w:val="24"/>
              </w:rPr>
              <w:t>п</w:t>
            </w:r>
            <w:proofErr w:type="gramEnd"/>
            <w:r w:rsidRPr="009506E4">
              <w:rPr>
                <w:rFonts w:cs="Arial"/>
                <w:sz w:val="24"/>
                <w:szCs w:val="24"/>
              </w:rPr>
              <w:t>/п</w:t>
            </w:r>
          </w:p>
        </w:tc>
        <w:tc>
          <w:tcPr>
            <w:tcW w:w="6804" w:type="dxa"/>
            <w:vMerge w:val="restart"/>
            <w:tcBorders>
              <w:top w:val="single" w:sz="6" w:space="0" w:color="auto"/>
              <w:left w:val="single" w:sz="6" w:space="0" w:color="auto"/>
              <w:right w:val="single" w:sz="6" w:space="0" w:color="auto"/>
            </w:tcBorders>
            <w:vAlign w:val="center"/>
          </w:tcPr>
          <w:p w:rsidR="009403CC" w:rsidRPr="009506E4" w:rsidRDefault="009403CC" w:rsidP="00D317C4">
            <w:pPr>
              <w:pStyle w:val="ConsPlusNormal"/>
              <w:jc w:val="center"/>
              <w:rPr>
                <w:rFonts w:cs="Arial"/>
                <w:sz w:val="24"/>
                <w:szCs w:val="24"/>
              </w:rPr>
            </w:pPr>
            <w:r w:rsidRPr="009506E4">
              <w:rPr>
                <w:rFonts w:cs="Arial"/>
                <w:sz w:val="24"/>
                <w:szCs w:val="24"/>
              </w:rPr>
              <w:t>Цель, показатели результативности</w:t>
            </w:r>
          </w:p>
        </w:tc>
        <w:tc>
          <w:tcPr>
            <w:tcW w:w="1275" w:type="dxa"/>
            <w:vMerge w:val="restart"/>
            <w:tcBorders>
              <w:top w:val="single" w:sz="6" w:space="0" w:color="auto"/>
              <w:left w:val="single" w:sz="6" w:space="0" w:color="auto"/>
              <w:right w:val="single" w:sz="6" w:space="0" w:color="auto"/>
            </w:tcBorders>
            <w:vAlign w:val="center"/>
          </w:tcPr>
          <w:p w:rsidR="009403CC" w:rsidRPr="009506E4" w:rsidRDefault="009403CC" w:rsidP="00D317C4">
            <w:pPr>
              <w:pStyle w:val="ConsPlusNormal"/>
              <w:ind w:left="-70" w:right="-70" w:firstLine="70"/>
              <w:jc w:val="center"/>
              <w:rPr>
                <w:rFonts w:cs="Arial"/>
                <w:sz w:val="24"/>
                <w:szCs w:val="24"/>
              </w:rPr>
            </w:pPr>
            <w:r w:rsidRPr="009506E4">
              <w:rPr>
                <w:rFonts w:cs="Arial"/>
                <w:sz w:val="24"/>
                <w:szCs w:val="24"/>
              </w:rPr>
              <w:t>Единица измерения</w:t>
            </w:r>
          </w:p>
        </w:tc>
        <w:tc>
          <w:tcPr>
            <w:tcW w:w="2693" w:type="dxa"/>
            <w:vMerge w:val="restart"/>
            <w:tcBorders>
              <w:top w:val="single" w:sz="6" w:space="0" w:color="auto"/>
              <w:left w:val="single" w:sz="6" w:space="0" w:color="auto"/>
              <w:right w:val="single" w:sz="6" w:space="0" w:color="auto"/>
            </w:tcBorders>
            <w:vAlign w:val="center"/>
          </w:tcPr>
          <w:p w:rsidR="009403CC" w:rsidRPr="009506E4" w:rsidRDefault="009403CC" w:rsidP="00D317C4">
            <w:pPr>
              <w:pStyle w:val="ConsPlusNormal"/>
              <w:ind w:right="-70"/>
              <w:jc w:val="center"/>
              <w:rPr>
                <w:rFonts w:cs="Arial"/>
                <w:sz w:val="24"/>
                <w:szCs w:val="24"/>
              </w:rPr>
            </w:pPr>
            <w:r w:rsidRPr="009506E4">
              <w:rPr>
                <w:rFonts w:cs="Arial"/>
                <w:sz w:val="24"/>
                <w:szCs w:val="24"/>
              </w:rPr>
              <w:t>Источник информации</w:t>
            </w:r>
          </w:p>
        </w:tc>
        <w:tc>
          <w:tcPr>
            <w:tcW w:w="3300" w:type="dxa"/>
            <w:gridSpan w:val="4"/>
            <w:tcBorders>
              <w:top w:val="single" w:sz="6" w:space="0" w:color="auto"/>
              <w:left w:val="single" w:sz="6" w:space="0" w:color="auto"/>
              <w:bottom w:val="single" w:sz="6" w:space="0" w:color="auto"/>
              <w:right w:val="single" w:sz="6" w:space="0" w:color="auto"/>
            </w:tcBorders>
            <w:vAlign w:val="center"/>
          </w:tcPr>
          <w:p w:rsidR="009403CC" w:rsidRPr="009506E4" w:rsidRDefault="009403CC" w:rsidP="00D317C4">
            <w:pPr>
              <w:pStyle w:val="ConsPlusNormal"/>
              <w:jc w:val="center"/>
              <w:rPr>
                <w:rFonts w:cs="Arial"/>
                <w:sz w:val="24"/>
                <w:szCs w:val="24"/>
              </w:rPr>
            </w:pPr>
            <w:r w:rsidRPr="009506E4">
              <w:rPr>
                <w:rFonts w:cs="Arial"/>
                <w:sz w:val="24"/>
                <w:szCs w:val="24"/>
              </w:rPr>
              <w:t>Годы реализации подпрограммы</w:t>
            </w:r>
          </w:p>
        </w:tc>
      </w:tr>
      <w:tr w:rsidR="009403CC" w:rsidRPr="009506E4" w:rsidTr="00D317C4">
        <w:trPr>
          <w:cantSplit/>
          <w:trHeight w:val="240"/>
          <w:jc w:val="right"/>
        </w:trPr>
        <w:tc>
          <w:tcPr>
            <w:tcW w:w="709" w:type="dxa"/>
            <w:vMerge/>
            <w:tcBorders>
              <w:left w:val="single" w:sz="6" w:space="0" w:color="auto"/>
              <w:bottom w:val="single" w:sz="6" w:space="0" w:color="auto"/>
              <w:right w:val="single" w:sz="6" w:space="0" w:color="auto"/>
            </w:tcBorders>
            <w:vAlign w:val="center"/>
          </w:tcPr>
          <w:p w:rsidR="009403CC" w:rsidRPr="009506E4" w:rsidRDefault="009403CC" w:rsidP="00D317C4">
            <w:pPr>
              <w:pStyle w:val="ConsPlusNormal"/>
              <w:jc w:val="center"/>
              <w:rPr>
                <w:rFonts w:cs="Arial"/>
                <w:sz w:val="24"/>
                <w:szCs w:val="24"/>
                <w:highlight w:val="yellow"/>
              </w:rPr>
            </w:pPr>
          </w:p>
        </w:tc>
        <w:tc>
          <w:tcPr>
            <w:tcW w:w="6804" w:type="dxa"/>
            <w:vMerge/>
            <w:tcBorders>
              <w:left w:val="single" w:sz="6" w:space="0" w:color="auto"/>
              <w:bottom w:val="single" w:sz="6" w:space="0" w:color="auto"/>
              <w:right w:val="single" w:sz="6" w:space="0" w:color="auto"/>
            </w:tcBorders>
            <w:vAlign w:val="center"/>
          </w:tcPr>
          <w:p w:rsidR="009403CC" w:rsidRPr="009506E4" w:rsidRDefault="009403CC" w:rsidP="00D317C4">
            <w:pPr>
              <w:pStyle w:val="ConsPlusNormal"/>
              <w:jc w:val="center"/>
              <w:rPr>
                <w:rFonts w:cs="Arial"/>
                <w:sz w:val="24"/>
                <w:szCs w:val="24"/>
              </w:rPr>
            </w:pPr>
          </w:p>
        </w:tc>
        <w:tc>
          <w:tcPr>
            <w:tcW w:w="1275" w:type="dxa"/>
            <w:vMerge/>
            <w:tcBorders>
              <w:left w:val="single" w:sz="6" w:space="0" w:color="auto"/>
              <w:bottom w:val="single" w:sz="6" w:space="0" w:color="auto"/>
              <w:right w:val="single" w:sz="6" w:space="0" w:color="auto"/>
            </w:tcBorders>
            <w:vAlign w:val="center"/>
          </w:tcPr>
          <w:p w:rsidR="009403CC" w:rsidRPr="009506E4" w:rsidRDefault="009403CC" w:rsidP="00D317C4">
            <w:pPr>
              <w:pStyle w:val="ConsPlusNormal"/>
              <w:jc w:val="center"/>
              <w:rPr>
                <w:rFonts w:cs="Arial"/>
                <w:sz w:val="24"/>
                <w:szCs w:val="24"/>
              </w:rPr>
            </w:pPr>
          </w:p>
        </w:tc>
        <w:tc>
          <w:tcPr>
            <w:tcW w:w="2693" w:type="dxa"/>
            <w:vMerge/>
            <w:tcBorders>
              <w:left w:val="single" w:sz="6" w:space="0" w:color="auto"/>
              <w:bottom w:val="single" w:sz="6" w:space="0" w:color="auto"/>
              <w:right w:val="single" w:sz="6" w:space="0" w:color="auto"/>
            </w:tcBorders>
            <w:vAlign w:val="center"/>
          </w:tcPr>
          <w:p w:rsidR="009403CC" w:rsidRPr="009506E4" w:rsidRDefault="009403CC" w:rsidP="00D317C4">
            <w:pPr>
              <w:pStyle w:val="ConsPlusNormal"/>
              <w:jc w:val="center"/>
              <w:rPr>
                <w:rFonts w:cs="Arial"/>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9403CC" w:rsidRPr="009506E4" w:rsidRDefault="009403CC" w:rsidP="00D317C4">
            <w:pPr>
              <w:pStyle w:val="ConsPlusNormal"/>
              <w:jc w:val="center"/>
              <w:rPr>
                <w:rFonts w:cs="Arial"/>
                <w:sz w:val="24"/>
                <w:szCs w:val="24"/>
                <w:lang w:val="en-US"/>
              </w:rPr>
            </w:pPr>
            <w:r w:rsidRPr="009506E4">
              <w:rPr>
                <w:rFonts w:cs="Arial"/>
                <w:sz w:val="24"/>
                <w:szCs w:val="24"/>
              </w:rPr>
              <w:t>2021</w:t>
            </w:r>
          </w:p>
        </w:tc>
        <w:tc>
          <w:tcPr>
            <w:tcW w:w="850" w:type="dxa"/>
            <w:tcBorders>
              <w:top w:val="single" w:sz="6" w:space="0" w:color="auto"/>
              <w:left w:val="single" w:sz="6" w:space="0" w:color="auto"/>
              <w:bottom w:val="single" w:sz="6" w:space="0" w:color="auto"/>
              <w:right w:val="single" w:sz="6" w:space="0" w:color="auto"/>
            </w:tcBorders>
            <w:vAlign w:val="center"/>
          </w:tcPr>
          <w:p w:rsidR="009403CC" w:rsidRPr="009506E4" w:rsidRDefault="009403CC" w:rsidP="00D317C4">
            <w:pPr>
              <w:pStyle w:val="ConsPlusNormal"/>
              <w:jc w:val="center"/>
              <w:rPr>
                <w:rFonts w:cs="Arial"/>
                <w:sz w:val="24"/>
                <w:szCs w:val="24"/>
              </w:rPr>
            </w:pPr>
            <w:r w:rsidRPr="009506E4">
              <w:rPr>
                <w:rFonts w:cs="Arial"/>
                <w:sz w:val="24"/>
                <w:szCs w:val="24"/>
              </w:rPr>
              <w:t>2022</w:t>
            </w:r>
          </w:p>
        </w:tc>
        <w:tc>
          <w:tcPr>
            <w:tcW w:w="851" w:type="dxa"/>
            <w:tcBorders>
              <w:top w:val="single" w:sz="6" w:space="0" w:color="auto"/>
              <w:left w:val="single" w:sz="6" w:space="0" w:color="auto"/>
              <w:bottom w:val="single" w:sz="6" w:space="0" w:color="auto"/>
              <w:right w:val="single" w:sz="4" w:space="0" w:color="auto"/>
            </w:tcBorders>
            <w:vAlign w:val="center"/>
          </w:tcPr>
          <w:p w:rsidR="009403CC" w:rsidRPr="009506E4" w:rsidRDefault="009403CC" w:rsidP="00D317C4">
            <w:pPr>
              <w:pStyle w:val="ConsPlusNormal"/>
              <w:jc w:val="center"/>
              <w:rPr>
                <w:rFonts w:cs="Arial"/>
                <w:sz w:val="24"/>
                <w:szCs w:val="24"/>
              </w:rPr>
            </w:pPr>
            <w:r w:rsidRPr="009506E4">
              <w:rPr>
                <w:rFonts w:cs="Arial"/>
                <w:sz w:val="24"/>
                <w:szCs w:val="24"/>
              </w:rPr>
              <w:t>2023</w:t>
            </w:r>
          </w:p>
        </w:tc>
        <w:tc>
          <w:tcPr>
            <w:tcW w:w="748" w:type="dxa"/>
            <w:tcBorders>
              <w:top w:val="single" w:sz="6" w:space="0" w:color="auto"/>
              <w:left w:val="single" w:sz="4" w:space="0" w:color="auto"/>
              <w:bottom w:val="single" w:sz="6" w:space="0" w:color="auto"/>
              <w:right w:val="single" w:sz="6" w:space="0" w:color="auto"/>
            </w:tcBorders>
            <w:vAlign w:val="center"/>
          </w:tcPr>
          <w:p w:rsidR="009403CC" w:rsidRPr="009506E4" w:rsidRDefault="009403CC" w:rsidP="00D317C4">
            <w:pPr>
              <w:pStyle w:val="ConsPlusNormal"/>
              <w:jc w:val="center"/>
              <w:rPr>
                <w:rFonts w:cs="Arial"/>
                <w:sz w:val="24"/>
                <w:szCs w:val="24"/>
              </w:rPr>
            </w:pPr>
            <w:r w:rsidRPr="009506E4">
              <w:rPr>
                <w:rFonts w:cs="Arial"/>
                <w:sz w:val="24"/>
                <w:szCs w:val="24"/>
              </w:rPr>
              <w:t>2024</w:t>
            </w:r>
          </w:p>
        </w:tc>
      </w:tr>
      <w:tr w:rsidR="009403CC" w:rsidRPr="009506E4" w:rsidTr="002B1E67">
        <w:trPr>
          <w:cantSplit/>
          <w:trHeight w:val="484"/>
          <w:jc w:val="right"/>
        </w:trPr>
        <w:tc>
          <w:tcPr>
            <w:tcW w:w="14781" w:type="dxa"/>
            <w:gridSpan w:val="8"/>
            <w:tcBorders>
              <w:top w:val="single" w:sz="6" w:space="0" w:color="auto"/>
              <w:left w:val="single" w:sz="6" w:space="0" w:color="auto"/>
              <w:bottom w:val="single" w:sz="6" w:space="0" w:color="auto"/>
              <w:right w:val="single" w:sz="6" w:space="0" w:color="auto"/>
            </w:tcBorders>
            <w:shd w:val="clear" w:color="auto" w:fill="auto"/>
          </w:tcPr>
          <w:p w:rsidR="009403CC" w:rsidRPr="009506E4" w:rsidRDefault="009403CC" w:rsidP="00D317C4">
            <w:pPr>
              <w:spacing w:after="0" w:line="240" w:lineRule="auto"/>
              <w:jc w:val="both"/>
              <w:textAlignment w:val="baseline"/>
              <w:rPr>
                <w:rFonts w:cs="Arial"/>
                <w:sz w:val="24"/>
                <w:szCs w:val="24"/>
                <w:highlight w:val="yellow"/>
              </w:rPr>
            </w:pPr>
            <w:r w:rsidRPr="003161E7">
              <w:rPr>
                <w:rFonts w:ascii="Arial" w:hAnsi="Arial" w:cs="Arial"/>
                <w:sz w:val="24"/>
                <w:szCs w:val="24"/>
              </w:rPr>
              <w:t>Цель:</w:t>
            </w:r>
            <w:r w:rsidRPr="009506E4">
              <w:rPr>
                <w:rFonts w:cs="Arial"/>
                <w:sz w:val="24"/>
                <w:szCs w:val="24"/>
              </w:rPr>
              <w:t xml:space="preserve"> </w:t>
            </w:r>
            <w:r>
              <w:rPr>
                <w:rFonts w:ascii="Arial" w:hAnsi="Arial" w:cs="Arial"/>
                <w:color w:val="000000"/>
                <w:kern w:val="24"/>
                <w:sz w:val="24"/>
                <w:szCs w:val="24"/>
              </w:rPr>
              <w:t>О</w:t>
            </w:r>
            <w:r w:rsidRPr="00713B83">
              <w:rPr>
                <w:rFonts w:ascii="Arial" w:hAnsi="Arial" w:cs="Arial"/>
                <w:spacing w:val="6"/>
                <w:sz w:val="24"/>
                <w:szCs w:val="24"/>
              </w:rPr>
              <w:t xml:space="preserve">беспечение условий для эффективной </w:t>
            </w:r>
            <w:r w:rsidR="002B1E67">
              <w:rPr>
                <w:rFonts w:ascii="Arial" w:hAnsi="Arial" w:cs="Arial"/>
                <w:spacing w:val="6"/>
                <w:sz w:val="24"/>
                <w:szCs w:val="24"/>
              </w:rPr>
              <w:t>защиты потребителями своих прав</w:t>
            </w:r>
          </w:p>
        </w:tc>
      </w:tr>
      <w:tr w:rsidR="009403CC" w:rsidRPr="009506E4" w:rsidTr="002B1E67">
        <w:trPr>
          <w:cantSplit/>
          <w:trHeight w:val="420"/>
          <w:jc w:val="right"/>
        </w:trPr>
        <w:tc>
          <w:tcPr>
            <w:tcW w:w="14781" w:type="dxa"/>
            <w:gridSpan w:val="8"/>
            <w:tcBorders>
              <w:top w:val="single" w:sz="6" w:space="0" w:color="auto"/>
              <w:left w:val="single" w:sz="6" w:space="0" w:color="auto"/>
              <w:bottom w:val="single" w:sz="6" w:space="0" w:color="auto"/>
              <w:right w:val="single" w:sz="6" w:space="0" w:color="auto"/>
            </w:tcBorders>
            <w:shd w:val="clear" w:color="auto" w:fill="auto"/>
          </w:tcPr>
          <w:p w:rsidR="009403CC" w:rsidRPr="009506E4" w:rsidRDefault="009403CC" w:rsidP="00D317C4">
            <w:pPr>
              <w:pStyle w:val="Default"/>
              <w:jc w:val="both"/>
              <w:rPr>
                <w:rFonts w:ascii="Arial" w:hAnsi="Arial" w:cs="Arial"/>
                <w:highlight w:val="yellow"/>
              </w:rPr>
            </w:pPr>
            <w:r w:rsidRPr="009506E4">
              <w:rPr>
                <w:rFonts w:ascii="Arial" w:hAnsi="Arial" w:cs="Arial"/>
              </w:rPr>
              <w:t xml:space="preserve">Задача: </w:t>
            </w:r>
            <w:r w:rsidRPr="0000254C">
              <w:rPr>
                <w:rFonts w:ascii="Arial" w:hAnsi="Arial" w:cs="Arial"/>
                <w:kern w:val="24"/>
              </w:rPr>
              <w:t>Содействие минимизации рисков нарушения законных</w:t>
            </w:r>
            <w:r w:rsidRPr="0000254C">
              <w:rPr>
                <w:rFonts w:ascii="Arial" w:hAnsi="Arial" w:cs="Arial"/>
                <w:spacing w:val="6"/>
              </w:rPr>
              <w:t xml:space="preserve"> прав и интересов потребителей в Енисейском районе</w:t>
            </w:r>
          </w:p>
        </w:tc>
      </w:tr>
      <w:tr w:rsidR="009403CC" w:rsidRPr="009506E4" w:rsidTr="002B1E67">
        <w:trPr>
          <w:cantSplit/>
          <w:trHeight w:val="2113"/>
          <w:jc w:val="right"/>
        </w:trPr>
        <w:tc>
          <w:tcPr>
            <w:tcW w:w="709" w:type="dxa"/>
            <w:tcBorders>
              <w:top w:val="single" w:sz="6" w:space="0" w:color="auto"/>
              <w:left w:val="single" w:sz="6" w:space="0" w:color="auto"/>
              <w:bottom w:val="single" w:sz="6" w:space="0" w:color="auto"/>
              <w:right w:val="single" w:sz="6" w:space="0" w:color="auto"/>
            </w:tcBorders>
            <w:vAlign w:val="center"/>
          </w:tcPr>
          <w:p w:rsidR="009403CC" w:rsidRPr="009506E4" w:rsidRDefault="009403CC" w:rsidP="00D317C4">
            <w:pPr>
              <w:pStyle w:val="ConsPlusNormal"/>
              <w:jc w:val="center"/>
              <w:rPr>
                <w:rFonts w:cs="Arial"/>
                <w:sz w:val="24"/>
                <w:szCs w:val="24"/>
              </w:rPr>
            </w:pPr>
            <w:r w:rsidRPr="009506E4">
              <w:rPr>
                <w:rFonts w:cs="Arial"/>
                <w:sz w:val="24"/>
                <w:szCs w:val="24"/>
              </w:rPr>
              <w:t>1</w:t>
            </w:r>
          </w:p>
        </w:tc>
        <w:tc>
          <w:tcPr>
            <w:tcW w:w="6804" w:type="dxa"/>
            <w:tcBorders>
              <w:top w:val="single" w:sz="6" w:space="0" w:color="auto"/>
              <w:left w:val="single" w:sz="6" w:space="0" w:color="auto"/>
              <w:bottom w:val="single" w:sz="6" w:space="0" w:color="auto"/>
              <w:right w:val="single" w:sz="6" w:space="0" w:color="auto"/>
            </w:tcBorders>
            <w:vAlign w:val="center"/>
          </w:tcPr>
          <w:p w:rsidR="009403CC" w:rsidRPr="009506E4" w:rsidRDefault="009403CC" w:rsidP="00D317C4">
            <w:pPr>
              <w:autoSpaceDE w:val="0"/>
              <w:autoSpaceDN w:val="0"/>
              <w:adjustRightInd w:val="0"/>
              <w:spacing w:line="240" w:lineRule="auto"/>
              <w:jc w:val="both"/>
              <w:rPr>
                <w:rFonts w:ascii="Arial" w:hAnsi="Arial" w:cs="Arial"/>
                <w:sz w:val="24"/>
                <w:szCs w:val="24"/>
              </w:rPr>
            </w:pPr>
            <w:r w:rsidRPr="009506E4">
              <w:rPr>
                <w:rFonts w:ascii="Arial" w:hAnsi="Arial" w:cs="Arial"/>
                <w:sz w:val="24"/>
                <w:szCs w:val="24"/>
              </w:rPr>
              <w:t xml:space="preserve">Доля жалоб на действия (бездействия) специалистов по вопросам </w:t>
            </w:r>
            <w:proofErr w:type="gramStart"/>
            <w:r w:rsidRPr="009506E4">
              <w:rPr>
                <w:rFonts w:ascii="Arial" w:hAnsi="Arial" w:cs="Arial"/>
                <w:sz w:val="24"/>
                <w:szCs w:val="24"/>
              </w:rPr>
              <w:t>защиты прав потребителей администрации Енисейского района</w:t>
            </w:r>
            <w:proofErr w:type="gramEnd"/>
            <w:r w:rsidRPr="009506E4">
              <w:rPr>
                <w:rFonts w:ascii="Arial" w:hAnsi="Arial" w:cs="Arial"/>
                <w:sz w:val="24"/>
                <w:szCs w:val="24"/>
              </w:rPr>
              <w:t xml:space="preserve"> и МКУ «Центр архитектуры, строительства и ЖКХ Енисейского района» от общего количества обращений граждан в администрацию Енисейского района и МКУ «Центр архитектуры, строительства и ЖКХ Енисейского района» (зарегистрированных)</w:t>
            </w:r>
          </w:p>
        </w:tc>
        <w:tc>
          <w:tcPr>
            <w:tcW w:w="1275" w:type="dxa"/>
            <w:tcBorders>
              <w:top w:val="single" w:sz="6" w:space="0" w:color="auto"/>
              <w:left w:val="single" w:sz="6" w:space="0" w:color="auto"/>
              <w:bottom w:val="single" w:sz="6" w:space="0" w:color="auto"/>
              <w:right w:val="single" w:sz="6" w:space="0" w:color="auto"/>
            </w:tcBorders>
            <w:vAlign w:val="center"/>
          </w:tcPr>
          <w:p w:rsidR="009403CC" w:rsidRPr="009506E4" w:rsidRDefault="009403CC" w:rsidP="00D317C4">
            <w:pPr>
              <w:pStyle w:val="ConsPlusNormal"/>
              <w:jc w:val="center"/>
              <w:rPr>
                <w:rFonts w:cs="Arial"/>
                <w:sz w:val="24"/>
                <w:szCs w:val="24"/>
              </w:rPr>
            </w:pPr>
            <w:r w:rsidRPr="009506E4">
              <w:rPr>
                <w:rFonts w:cs="Arial"/>
                <w:sz w:val="24"/>
                <w:szCs w:val="24"/>
              </w:rPr>
              <w:t>%</w:t>
            </w:r>
          </w:p>
        </w:tc>
        <w:tc>
          <w:tcPr>
            <w:tcW w:w="2693" w:type="dxa"/>
            <w:tcBorders>
              <w:top w:val="single" w:sz="6" w:space="0" w:color="auto"/>
              <w:left w:val="single" w:sz="6" w:space="0" w:color="auto"/>
              <w:bottom w:val="single" w:sz="6" w:space="0" w:color="auto"/>
              <w:right w:val="single" w:sz="6" w:space="0" w:color="auto"/>
            </w:tcBorders>
          </w:tcPr>
          <w:p w:rsidR="009403CC" w:rsidRPr="009506E4" w:rsidRDefault="002B1E67" w:rsidP="002B1E67">
            <w:pPr>
              <w:pStyle w:val="ConsPlusNormal"/>
              <w:jc w:val="both"/>
              <w:rPr>
                <w:rFonts w:cs="Arial"/>
                <w:sz w:val="24"/>
                <w:szCs w:val="24"/>
              </w:rPr>
            </w:pPr>
            <w:r>
              <w:rPr>
                <w:rFonts w:cs="Arial"/>
                <w:sz w:val="24"/>
                <w:szCs w:val="24"/>
              </w:rPr>
              <w:t xml:space="preserve">Отчет из </w:t>
            </w:r>
            <w:r w:rsidR="009403CC" w:rsidRPr="009506E4">
              <w:rPr>
                <w:rFonts w:cs="Arial"/>
                <w:sz w:val="24"/>
                <w:szCs w:val="24"/>
              </w:rPr>
              <w:t>систем</w:t>
            </w:r>
            <w:r>
              <w:rPr>
                <w:rFonts w:cs="Arial"/>
                <w:sz w:val="24"/>
                <w:szCs w:val="24"/>
              </w:rPr>
              <w:t>ы</w:t>
            </w:r>
            <w:r w:rsidR="009403CC" w:rsidRPr="009506E4">
              <w:rPr>
                <w:rFonts w:cs="Arial"/>
                <w:sz w:val="24"/>
                <w:szCs w:val="24"/>
              </w:rPr>
              <w:t xml:space="preserve"> электронного документооборота </w:t>
            </w:r>
            <w:proofErr w:type="spellStart"/>
            <w:r w:rsidR="009403CC" w:rsidRPr="009506E4">
              <w:rPr>
                <w:rFonts w:cs="Arial"/>
                <w:sz w:val="24"/>
                <w:szCs w:val="24"/>
              </w:rPr>
              <w:t>ёЛогика</w:t>
            </w:r>
            <w:proofErr w:type="spellEnd"/>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9403CC" w:rsidRPr="009506E4" w:rsidRDefault="009403CC" w:rsidP="00D317C4">
            <w:pPr>
              <w:pStyle w:val="ConsPlusNormal"/>
              <w:jc w:val="center"/>
              <w:rPr>
                <w:rFonts w:cs="Arial"/>
                <w:sz w:val="24"/>
                <w:szCs w:val="24"/>
              </w:rPr>
            </w:pPr>
            <w:r w:rsidRPr="009506E4">
              <w:rPr>
                <w:rFonts w:cs="Arial"/>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tcPr>
          <w:p w:rsidR="009403CC" w:rsidRPr="009506E4" w:rsidRDefault="009403CC" w:rsidP="00D317C4">
            <w:pPr>
              <w:pStyle w:val="ConsPlusNormal"/>
              <w:jc w:val="center"/>
              <w:rPr>
                <w:rFonts w:cs="Arial"/>
                <w:sz w:val="24"/>
                <w:szCs w:val="24"/>
              </w:rPr>
            </w:pPr>
            <w:r w:rsidRPr="009506E4">
              <w:rPr>
                <w:rFonts w:cs="Arial"/>
                <w:sz w:val="24"/>
                <w:szCs w:val="24"/>
              </w:rPr>
              <w:t>0</w:t>
            </w:r>
          </w:p>
        </w:tc>
        <w:tc>
          <w:tcPr>
            <w:tcW w:w="851" w:type="dxa"/>
            <w:tcBorders>
              <w:top w:val="single" w:sz="6" w:space="0" w:color="auto"/>
              <w:left w:val="single" w:sz="6" w:space="0" w:color="auto"/>
              <w:bottom w:val="single" w:sz="6" w:space="0" w:color="auto"/>
              <w:right w:val="single" w:sz="4" w:space="0" w:color="auto"/>
            </w:tcBorders>
            <w:vAlign w:val="center"/>
          </w:tcPr>
          <w:p w:rsidR="009403CC" w:rsidRPr="009506E4" w:rsidRDefault="009403CC" w:rsidP="00D317C4">
            <w:pPr>
              <w:pStyle w:val="ConsPlusNormal"/>
              <w:jc w:val="center"/>
              <w:rPr>
                <w:rFonts w:cs="Arial"/>
                <w:sz w:val="24"/>
                <w:szCs w:val="24"/>
              </w:rPr>
            </w:pPr>
            <w:r w:rsidRPr="009506E4">
              <w:rPr>
                <w:rFonts w:cs="Arial"/>
                <w:sz w:val="24"/>
                <w:szCs w:val="24"/>
              </w:rPr>
              <w:t>0</w:t>
            </w:r>
          </w:p>
        </w:tc>
        <w:tc>
          <w:tcPr>
            <w:tcW w:w="748" w:type="dxa"/>
            <w:tcBorders>
              <w:top w:val="single" w:sz="6" w:space="0" w:color="auto"/>
              <w:left w:val="single" w:sz="4" w:space="0" w:color="auto"/>
              <w:bottom w:val="single" w:sz="6" w:space="0" w:color="auto"/>
              <w:right w:val="single" w:sz="6" w:space="0" w:color="auto"/>
            </w:tcBorders>
            <w:vAlign w:val="center"/>
          </w:tcPr>
          <w:p w:rsidR="009403CC" w:rsidRPr="009506E4" w:rsidRDefault="009403CC" w:rsidP="00D317C4">
            <w:pPr>
              <w:pStyle w:val="ConsPlusNormal"/>
              <w:jc w:val="center"/>
              <w:rPr>
                <w:rFonts w:cs="Arial"/>
                <w:sz w:val="24"/>
                <w:szCs w:val="24"/>
              </w:rPr>
            </w:pPr>
            <w:r w:rsidRPr="009506E4">
              <w:rPr>
                <w:rFonts w:cs="Arial"/>
                <w:sz w:val="24"/>
                <w:szCs w:val="24"/>
              </w:rPr>
              <w:t>0</w:t>
            </w:r>
          </w:p>
        </w:tc>
      </w:tr>
      <w:tr w:rsidR="009403CC" w:rsidRPr="009506E4" w:rsidTr="00D317C4">
        <w:trPr>
          <w:cantSplit/>
          <w:trHeight w:val="360"/>
          <w:jc w:val="right"/>
        </w:trPr>
        <w:tc>
          <w:tcPr>
            <w:tcW w:w="709" w:type="dxa"/>
            <w:tcBorders>
              <w:top w:val="single" w:sz="6" w:space="0" w:color="auto"/>
              <w:left w:val="single" w:sz="6" w:space="0" w:color="auto"/>
              <w:bottom w:val="single" w:sz="6" w:space="0" w:color="auto"/>
              <w:right w:val="single" w:sz="6" w:space="0" w:color="auto"/>
            </w:tcBorders>
            <w:vAlign w:val="center"/>
          </w:tcPr>
          <w:p w:rsidR="009403CC" w:rsidRPr="009506E4" w:rsidRDefault="009403CC" w:rsidP="00D317C4">
            <w:pPr>
              <w:pStyle w:val="ConsPlusNormal"/>
              <w:jc w:val="center"/>
              <w:rPr>
                <w:rFonts w:cs="Arial"/>
                <w:sz w:val="24"/>
                <w:szCs w:val="24"/>
              </w:rPr>
            </w:pPr>
            <w:r w:rsidRPr="009506E4">
              <w:rPr>
                <w:rFonts w:cs="Arial"/>
                <w:sz w:val="24"/>
                <w:szCs w:val="24"/>
              </w:rPr>
              <w:t>2</w:t>
            </w:r>
          </w:p>
        </w:tc>
        <w:tc>
          <w:tcPr>
            <w:tcW w:w="6804" w:type="dxa"/>
            <w:tcBorders>
              <w:top w:val="single" w:sz="6" w:space="0" w:color="auto"/>
              <w:left w:val="single" w:sz="6" w:space="0" w:color="auto"/>
              <w:bottom w:val="single" w:sz="6" w:space="0" w:color="auto"/>
              <w:right w:val="single" w:sz="6" w:space="0" w:color="auto"/>
            </w:tcBorders>
            <w:vAlign w:val="center"/>
          </w:tcPr>
          <w:p w:rsidR="009403CC" w:rsidRPr="009506E4" w:rsidRDefault="009403CC" w:rsidP="00D317C4">
            <w:pPr>
              <w:autoSpaceDE w:val="0"/>
              <w:autoSpaceDN w:val="0"/>
              <w:adjustRightInd w:val="0"/>
              <w:spacing w:line="240" w:lineRule="auto"/>
              <w:jc w:val="both"/>
              <w:rPr>
                <w:rFonts w:ascii="Arial" w:hAnsi="Arial" w:cs="Arial"/>
                <w:sz w:val="24"/>
                <w:szCs w:val="24"/>
              </w:rPr>
            </w:pPr>
            <w:r w:rsidRPr="009506E4">
              <w:rPr>
                <w:rFonts w:ascii="Arial" w:hAnsi="Arial" w:cs="Arial"/>
                <w:sz w:val="24"/>
                <w:szCs w:val="24"/>
              </w:rPr>
              <w:t>Количество размещённых на официальном информационном Интернет-сайте Енисейского района Красноярского края в разделе «Защита прав потребителей» материалов по данной тематике</w:t>
            </w:r>
          </w:p>
        </w:tc>
        <w:tc>
          <w:tcPr>
            <w:tcW w:w="1275" w:type="dxa"/>
            <w:tcBorders>
              <w:top w:val="single" w:sz="6" w:space="0" w:color="auto"/>
              <w:left w:val="single" w:sz="6" w:space="0" w:color="auto"/>
              <w:bottom w:val="single" w:sz="6" w:space="0" w:color="auto"/>
              <w:right w:val="single" w:sz="6" w:space="0" w:color="auto"/>
            </w:tcBorders>
            <w:vAlign w:val="center"/>
          </w:tcPr>
          <w:p w:rsidR="009403CC" w:rsidRPr="009506E4" w:rsidRDefault="009403CC" w:rsidP="00D317C4">
            <w:pPr>
              <w:pStyle w:val="ConsPlusNormal"/>
              <w:jc w:val="center"/>
              <w:rPr>
                <w:rFonts w:cs="Arial"/>
                <w:sz w:val="24"/>
                <w:szCs w:val="24"/>
              </w:rPr>
            </w:pPr>
            <w:r w:rsidRPr="009506E4">
              <w:rPr>
                <w:rFonts w:cs="Arial"/>
                <w:sz w:val="24"/>
                <w:szCs w:val="24"/>
              </w:rPr>
              <w:t>единиц</w:t>
            </w:r>
          </w:p>
        </w:tc>
        <w:tc>
          <w:tcPr>
            <w:tcW w:w="2693" w:type="dxa"/>
            <w:tcBorders>
              <w:top w:val="single" w:sz="6" w:space="0" w:color="auto"/>
              <w:left w:val="single" w:sz="6" w:space="0" w:color="auto"/>
              <w:bottom w:val="single" w:sz="6" w:space="0" w:color="auto"/>
              <w:right w:val="single" w:sz="6" w:space="0" w:color="auto"/>
            </w:tcBorders>
          </w:tcPr>
          <w:p w:rsidR="009403CC" w:rsidRPr="009506E4" w:rsidRDefault="002B1E67" w:rsidP="00D317C4">
            <w:pPr>
              <w:pStyle w:val="ConsPlusNormal"/>
              <w:jc w:val="both"/>
              <w:rPr>
                <w:rFonts w:cs="Arial"/>
                <w:sz w:val="24"/>
                <w:szCs w:val="24"/>
              </w:rPr>
            </w:pPr>
            <w:r>
              <w:rPr>
                <w:rFonts w:cs="Arial"/>
                <w:sz w:val="24"/>
                <w:szCs w:val="24"/>
              </w:rPr>
              <w:t>О</w:t>
            </w:r>
            <w:r w:rsidR="009403CC" w:rsidRPr="009506E4">
              <w:rPr>
                <w:rFonts w:cs="Arial"/>
                <w:sz w:val="24"/>
                <w:szCs w:val="24"/>
              </w:rPr>
              <w:t>фициальный Интернет-сайт Енисейского района Красноярского края</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9403CC" w:rsidRPr="009506E4" w:rsidRDefault="009403CC" w:rsidP="00D317C4">
            <w:pPr>
              <w:pStyle w:val="ConsPlusNormal"/>
              <w:jc w:val="center"/>
              <w:rPr>
                <w:rFonts w:cs="Arial"/>
                <w:sz w:val="24"/>
                <w:szCs w:val="24"/>
              </w:rPr>
            </w:pPr>
            <w:r w:rsidRPr="009506E4">
              <w:rPr>
                <w:rFonts w:cs="Arial"/>
                <w:sz w:val="24"/>
                <w:szCs w:val="24"/>
              </w:rPr>
              <w:t>3</w:t>
            </w:r>
          </w:p>
        </w:tc>
        <w:tc>
          <w:tcPr>
            <w:tcW w:w="850" w:type="dxa"/>
            <w:tcBorders>
              <w:top w:val="single" w:sz="6" w:space="0" w:color="auto"/>
              <w:left w:val="single" w:sz="6" w:space="0" w:color="auto"/>
              <w:bottom w:val="single" w:sz="6" w:space="0" w:color="auto"/>
              <w:right w:val="single" w:sz="6" w:space="0" w:color="auto"/>
            </w:tcBorders>
            <w:vAlign w:val="center"/>
          </w:tcPr>
          <w:p w:rsidR="009403CC" w:rsidRPr="009506E4" w:rsidRDefault="009403CC" w:rsidP="00D317C4">
            <w:pPr>
              <w:pStyle w:val="ConsPlusNormal"/>
              <w:jc w:val="center"/>
              <w:rPr>
                <w:rFonts w:cs="Arial"/>
                <w:sz w:val="24"/>
                <w:szCs w:val="24"/>
              </w:rPr>
            </w:pPr>
            <w:r w:rsidRPr="009506E4">
              <w:rPr>
                <w:rFonts w:cs="Arial"/>
                <w:sz w:val="24"/>
                <w:szCs w:val="24"/>
              </w:rPr>
              <w:t>2</w:t>
            </w:r>
          </w:p>
        </w:tc>
        <w:tc>
          <w:tcPr>
            <w:tcW w:w="851" w:type="dxa"/>
            <w:tcBorders>
              <w:top w:val="single" w:sz="6" w:space="0" w:color="auto"/>
              <w:left w:val="single" w:sz="6" w:space="0" w:color="auto"/>
              <w:bottom w:val="single" w:sz="6" w:space="0" w:color="auto"/>
              <w:right w:val="single" w:sz="4" w:space="0" w:color="auto"/>
            </w:tcBorders>
            <w:vAlign w:val="center"/>
          </w:tcPr>
          <w:p w:rsidR="009403CC" w:rsidRPr="009506E4" w:rsidRDefault="009403CC" w:rsidP="00D317C4">
            <w:pPr>
              <w:pStyle w:val="ConsPlusNormal"/>
              <w:jc w:val="center"/>
              <w:rPr>
                <w:rFonts w:cs="Arial"/>
                <w:sz w:val="24"/>
                <w:szCs w:val="24"/>
              </w:rPr>
            </w:pPr>
            <w:r w:rsidRPr="009506E4">
              <w:rPr>
                <w:rFonts w:cs="Arial"/>
                <w:sz w:val="24"/>
                <w:szCs w:val="24"/>
              </w:rPr>
              <w:t>2</w:t>
            </w:r>
          </w:p>
        </w:tc>
        <w:tc>
          <w:tcPr>
            <w:tcW w:w="748" w:type="dxa"/>
            <w:tcBorders>
              <w:top w:val="single" w:sz="6" w:space="0" w:color="auto"/>
              <w:left w:val="single" w:sz="4" w:space="0" w:color="auto"/>
              <w:bottom w:val="single" w:sz="6" w:space="0" w:color="auto"/>
              <w:right w:val="single" w:sz="6" w:space="0" w:color="auto"/>
            </w:tcBorders>
            <w:vAlign w:val="center"/>
          </w:tcPr>
          <w:p w:rsidR="009403CC" w:rsidRPr="009506E4" w:rsidRDefault="009403CC" w:rsidP="00D317C4">
            <w:pPr>
              <w:pStyle w:val="ConsPlusNormal"/>
              <w:jc w:val="center"/>
              <w:rPr>
                <w:rFonts w:cs="Arial"/>
                <w:sz w:val="24"/>
                <w:szCs w:val="24"/>
              </w:rPr>
            </w:pPr>
            <w:r w:rsidRPr="009506E4">
              <w:rPr>
                <w:rFonts w:cs="Arial"/>
                <w:sz w:val="24"/>
                <w:szCs w:val="24"/>
              </w:rPr>
              <w:t>2</w:t>
            </w:r>
          </w:p>
        </w:tc>
      </w:tr>
    </w:tbl>
    <w:p w:rsidR="009403CC" w:rsidRPr="005D00F0" w:rsidRDefault="009403CC" w:rsidP="009403CC">
      <w:pPr>
        <w:tabs>
          <w:tab w:val="left" w:pos="10206"/>
        </w:tabs>
        <w:spacing w:line="240" w:lineRule="auto"/>
        <w:ind w:left="9540" w:firstLine="666"/>
        <w:rPr>
          <w:rFonts w:ascii="Arial" w:hAnsi="Arial" w:cs="Arial"/>
          <w:sz w:val="24"/>
          <w:szCs w:val="24"/>
          <w:highlight w:val="yellow"/>
        </w:rPr>
      </w:pPr>
    </w:p>
    <w:p w:rsidR="009403CC" w:rsidRDefault="009403CC" w:rsidP="009403CC">
      <w:pPr>
        <w:spacing w:after="0" w:line="240" w:lineRule="auto"/>
        <w:ind w:left="5812" w:firstLine="4111"/>
        <w:rPr>
          <w:color w:val="000000"/>
          <w:sz w:val="24"/>
          <w:szCs w:val="24"/>
        </w:rPr>
      </w:pPr>
    </w:p>
    <w:p w:rsidR="00657861" w:rsidRPr="00E21A6F" w:rsidRDefault="00657861" w:rsidP="00657861">
      <w:pPr>
        <w:spacing w:after="0" w:line="240" w:lineRule="auto"/>
        <w:ind w:left="9923"/>
        <w:rPr>
          <w:color w:val="000000"/>
          <w:sz w:val="24"/>
          <w:szCs w:val="24"/>
        </w:rPr>
      </w:pPr>
      <w:r w:rsidRPr="00E21A6F">
        <w:rPr>
          <w:color w:val="000000"/>
          <w:sz w:val="24"/>
          <w:szCs w:val="24"/>
        </w:rPr>
        <w:lastRenderedPageBreak/>
        <w:t xml:space="preserve">Приложение </w:t>
      </w:r>
      <w:r>
        <w:rPr>
          <w:color w:val="000000"/>
          <w:sz w:val="24"/>
          <w:szCs w:val="24"/>
        </w:rPr>
        <w:t>29</w:t>
      </w:r>
      <w:r w:rsidRPr="00E21A6F">
        <w:rPr>
          <w:color w:val="000000"/>
          <w:sz w:val="24"/>
          <w:szCs w:val="24"/>
        </w:rPr>
        <w:t xml:space="preserve"> к постановлению</w:t>
      </w:r>
    </w:p>
    <w:p w:rsidR="00657861" w:rsidRPr="00E21A6F" w:rsidRDefault="00657861" w:rsidP="00657861">
      <w:pPr>
        <w:spacing w:after="0" w:line="240" w:lineRule="auto"/>
        <w:ind w:left="5812" w:firstLine="4111"/>
        <w:rPr>
          <w:color w:val="000000"/>
          <w:sz w:val="24"/>
          <w:szCs w:val="24"/>
        </w:rPr>
      </w:pPr>
      <w:r w:rsidRPr="00E21A6F">
        <w:rPr>
          <w:color w:val="000000"/>
          <w:sz w:val="24"/>
          <w:szCs w:val="24"/>
        </w:rPr>
        <w:t xml:space="preserve">администрации Енисейского района </w:t>
      </w:r>
    </w:p>
    <w:p w:rsidR="00657861" w:rsidRDefault="00657861" w:rsidP="00657861">
      <w:pPr>
        <w:spacing w:after="0" w:line="240" w:lineRule="auto"/>
        <w:ind w:left="5812" w:firstLine="4111"/>
        <w:rPr>
          <w:color w:val="000000"/>
          <w:sz w:val="24"/>
          <w:szCs w:val="24"/>
        </w:rPr>
      </w:pPr>
      <w:r w:rsidRPr="00E21A6F">
        <w:rPr>
          <w:color w:val="000000"/>
          <w:sz w:val="24"/>
          <w:szCs w:val="24"/>
        </w:rPr>
        <w:t>от ____________  № ___</w:t>
      </w:r>
      <w:proofErr w:type="gramStart"/>
      <w:r w:rsidRPr="00E21A6F">
        <w:rPr>
          <w:color w:val="000000"/>
          <w:sz w:val="24"/>
          <w:szCs w:val="24"/>
        </w:rPr>
        <w:t>_-</w:t>
      </w:r>
      <w:proofErr w:type="gramEnd"/>
      <w:r w:rsidRPr="00E21A6F">
        <w:rPr>
          <w:color w:val="000000"/>
          <w:sz w:val="24"/>
          <w:szCs w:val="24"/>
        </w:rPr>
        <w:t>п</w:t>
      </w:r>
    </w:p>
    <w:p w:rsidR="00657861" w:rsidRDefault="00657861" w:rsidP="00657861">
      <w:pPr>
        <w:spacing w:after="0" w:line="240" w:lineRule="auto"/>
        <w:ind w:left="5812" w:firstLine="4111"/>
        <w:rPr>
          <w:color w:val="000000"/>
          <w:sz w:val="24"/>
          <w:szCs w:val="24"/>
        </w:rPr>
      </w:pPr>
    </w:p>
    <w:p w:rsidR="00657861" w:rsidRPr="005D00F0" w:rsidRDefault="00657861" w:rsidP="00657861">
      <w:pPr>
        <w:tabs>
          <w:tab w:val="left" w:pos="10206"/>
        </w:tabs>
        <w:spacing w:after="0" w:line="240" w:lineRule="auto"/>
        <w:ind w:left="9923"/>
        <w:jc w:val="both"/>
        <w:rPr>
          <w:rFonts w:ascii="Arial" w:hAnsi="Arial" w:cs="Arial"/>
          <w:sz w:val="24"/>
          <w:szCs w:val="24"/>
        </w:rPr>
      </w:pPr>
      <w:r w:rsidRPr="005D00F0">
        <w:rPr>
          <w:rFonts w:ascii="Arial" w:hAnsi="Arial" w:cs="Arial"/>
          <w:sz w:val="24"/>
          <w:szCs w:val="24"/>
        </w:rPr>
        <w:t xml:space="preserve">Приложение № 1 </w:t>
      </w:r>
    </w:p>
    <w:p w:rsidR="00657861" w:rsidRPr="005D00F0" w:rsidRDefault="00657861" w:rsidP="00657861">
      <w:pPr>
        <w:spacing w:after="0" w:line="240" w:lineRule="auto"/>
        <w:ind w:left="9923"/>
        <w:jc w:val="both"/>
        <w:rPr>
          <w:rFonts w:ascii="Arial" w:hAnsi="Arial" w:cs="Arial"/>
          <w:sz w:val="24"/>
          <w:szCs w:val="24"/>
          <w:highlight w:val="yellow"/>
        </w:rPr>
      </w:pPr>
      <w:r w:rsidRPr="005D00F0">
        <w:rPr>
          <w:rFonts w:ascii="Arial" w:hAnsi="Arial" w:cs="Arial"/>
          <w:sz w:val="24"/>
          <w:szCs w:val="24"/>
        </w:rPr>
        <w:t xml:space="preserve">к подпрограмме </w:t>
      </w:r>
      <w:r w:rsidRPr="005D00F0">
        <w:rPr>
          <w:rFonts w:ascii="Arial" w:hAnsi="Arial" w:cs="Arial"/>
          <w:b/>
          <w:sz w:val="24"/>
          <w:szCs w:val="24"/>
        </w:rPr>
        <w:t>«</w:t>
      </w:r>
      <w:r w:rsidRPr="005D00F0">
        <w:rPr>
          <w:rFonts w:ascii="Arial" w:hAnsi="Arial" w:cs="Arial"/>
          <w:sz w:val="24"/>
          <w:szCs w:val="24"/>
        </w:rPr>
        <w:t>Обеспечение защиты прав потребителей</w:t>
      </w:r>
      <w:r w:rsidRPr="005D00F0">
        <w:rPr>
          <w:rFonts w:ascii="Arial" w:hAnsi="Arial" w:cs="Arial"/>
          <w:b/>
          <w:sz w:val="24"/>
          <w:szCs w:val="24"/>
        </w:rPr>
        <w:t xml:space="preserve"> </w:t>
      </w:r>
      <w:r w:rsidRPr="005D00F0">
        <w:rPr>
          <w:rFonts w:ascii="Arial" w:hAnsi="Arial" w:cs="Arial"/>
          <w:sz w:val="24"/>
          <w:szCs w:val="24"/>
        </w:rPr>
        <w:t>Енисейского района»</w:t>
      </w:r>
    </w:p>
    <w:p w:rsidR="00657861" w:rsidRPr="005D00F0" w:rsidRDefault="00657861" w:rsidP="00657861">
      <w:pPr>
        <w:spacing w:after="0" w:line="240" w:lineRule="auto"/>
        <w:ind w:left="10206"/>
        <w:rPr>
          <w:rFonts w:ascii="Arial" w:hAnsi="Arial" w:cs="Arial"/>
          <w:b/>
          <w:sz w:val="24"/>
          <w:szCs w:val="24"/>
          <w:highlight w:val="yellow"/>
        </w:rPr>
      </w:pPr>
    </w:p>
    <w:p w:rsidR="00657861" w:rsidRPr="005D00F0" w:rsidRDefault="00657861" w:rsidP="00657861">
      <w:pPr>
        <w:spacing w:after="0" w:line="240" w:lineRule="auto"/>
        <w:ind w:right="17"/>
        <w:jc w:val="center"/>
        <w:rPr>
          <w:rFonts w:ascii="Arial" w:hAnsi="Arial" w:cs="Arial"/>
          <w:b/>
          <w:sz w:val="24"/>
          <w:szCs w:val="24"/>
        </w:rPr>
      </w:pPr>
      <w:r w:rsidRPr="005D00F0">
        <w:rPr>
          <w:rFonts w:ascii="Arial" w:hAnsi="Arial" w:cs="Arial"/>
          <w:b/>
          <w:sz w:val="24"/>
          <w:szCs w:val="24"/>
        </w:rPr>
        <w:t>Перечень мероприятий подпрограммы с указанием объема средств на их реализацию и ожидаемых результатов</w:t>
      </w:r>
    </w:p>
    <w:p w:rsidR="00657861" w:rsidRPr="005D00F0" w:rsidRDefault="00657861" w:rsidP="00657861">
      <w:pPr>
        <w:spacing w:after="0" w:line="240" w:lineRule="auto"/>
        <w:ind w:right="17"/>
        <w:jc w:val="center"/>
        <w:rPr>
          <w:rFonts w:ascii="Arial" w:hAnsi="Arial" w:cs="Arial"/>
          <w:b/>
          <w:sz w:val="24"/>
          <w:szCs w:val="24"/>
          <w:highlight w:val="yellow"/>
        </w:rPr>
      </w:pPr>
    </w:p>
    <w:tbl>
      <w:tblPr>
        <w:tblW w:w="14600" w:type="dxa"/>
        <w:tblInd w:w="534" w:type="dxa"/>
        <w:tblLayout w:type="fixed"/>
        <w:tblLook w:val="04A0" w:firstRow="1" w:lastRow="0" w:firstColumn="1" w:lastColumn="0" w:noHBand="0" w:noVBand="1"/>
      </w:tblPr>
      <w:tblGrid>
        <w:gridCol w:w="4252"/>
        <w:gridCol w:w="992"/>
        <w:gridCol w:w="851"/>
        <w:gridCol w:w="850"/>
        <w:gridCol w:w="851"/>
        <w:gridCol w:w="709"/>
        <w:gridCol w:w="992"/>
        <w:gridCol w:w="850"/>
        <w:gridCol w:w="1134"/>
        <w:gridCol w:w="1134"/>
        <w:gridCol w:w="1985"/>
      </w:tblGrid>
      <w:tr w:rsidR="00657861" w:rsidRPr="005D00F0" w:rsidTr="00657861">
        <w:trPr>
          <w:trHeight w:val="287"/>
        </w:trPr>
        <w:tc>
          <w:tcPr>
            <w:tcW w:w="4252" w:type="dxa"/>
            <w:vMerge w:val="restart"/>
            <w:tcBorders>
              <w:top w:val="single" w:sz="4" w:space="0" w:color="auto"/>
              <w:left w:val="single" w:sz="4" w:space="0" w:color="auto"/>
              <w:right w:val="single" w:sz="4" w:space="0" w:color="auto"/>
            </w:tcBorders>
            <w:shd w:val="clear" w:color="auto" w:fill="auto"/>
            <w:vAlign w:val="center"/>
            <w:hideMark/>
          </w:tcPr>
          <w:p w:rsidR="00657861" w:rsidRPr="005D00F0" w:rsidRDefault="00657861" w:rsidP="00D317C4">
            <w:pPr>
              <w:spacing w:line="240" w:lineRule="auto"/>
              <w:jc w:val="center"/>
              <w:rPr>
                <w:rFonts w:ascii="Arial" w:hAnsi="Arial" w:cs="Arial"/>
                <w:sz w:val="24"/>
                <w:szCs w:val="24"/>
              </w:rPr>
            </w:pPr>
            <w:r w:rsidRPr="005D00F0">
              <w:rPr>
                <w:rFonts w:ascii="Arial" w:hAnsi="Arial" w:cs="Arial"/>
                <w:sz w:val="24"/>
                <w:szCs w:val="24"/>
              </w:rPr>
              <w:t>Цель, задачи, мероприятия подпрограммы</w:t>
            </w:r>
          </w:p>
        </w:tc>
        <w:tc>
          <w:tcPr>
            <w:tcW w:w="992" w:type="dxa"/>
            <w:tcBorders>
              <w:top w:val="single" w:sz="4" w:space="0" w:color="auto"/>
              <w:left w:val="nil"/>
              <w:right w:val="single" w:sz="4" w:space="0" w:color="auto"/>
            </w:tcBorders>
          </w:tcPr>
          <w:p w:rsidR="00657861" w:rsidRPr="005D00F0" w:rsidRDefault="00657861" w:rsidP="00D317C4">
            <w:pPr>
              <w:spacing w:line="240" w:lineRule="auto"/>
              <w:jc w:val="center"/>
              <w:rPr>
                <w:rFonts w:ascii="Arial" w:hAnsi="Arial" w:cs="Arial"/>
                <w:sz w:val="24"/>
                <w:szCs w:val="24"/>
              </w:rPr>
            </w:pPr>
          </w:p>
        </w:tc>
        <w:tc>
          <w:tcPr>
            <w:tcW w:w="3261" w:type="dxa"/>
            <w:gridSpan w:val="4"/>
            <w:tcBorders>
              <w:top w:val="single" w:sz="4" w:space="0" w:color="auto"/>
              <w:left w:val="single" w:sz="4" w:space="0" w:color="auto"/>
              <w:bottom w:val="single" w:sz="4" w:space="0" w:color="auto"/>
              <w:right w:val="single" w:sz="4" w:space="0" w:color="auto"/>
            </w:tcBorders>
          </w:tcPr>
          <w:p w:rsidR="00657861" w:rsidRPr="005D00F0" w:rsidRDefault="00657861" w:rsidP="00D317C4">
            <w:pPr>
              <w:spacing w:line="240" w:lineRule="auto"/>
              <w:jc w:val="center"/>
              <w:rPr>
                <w:rFonts w:ascii="Arial" w:hAnsi="Arial" w:cs="Arial"/>
                <w:sz w:val="24"/>
                <w:szCs w:val="24"/>
              </w:rPr>
            </w:pPr>
            <w:r w:rsidRPr="005D00F0">
              <w:rPr>
                <w:rFonts w:ascii="Arial" w:hAnsi="Arial" w:cs="Arial"/>
                <w:sz w:val="24"/>
                <w:szCs w:val="24"/>
              </w:rPr>
              <w:t>Код бюджетной классификации</w:t>
            </w:r>
          </w:p>
        </w:tc>
        <w:tc>
          <w:tcPr>
            <w:tcW w:w="411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57861" w:rsidRPr="005D00F0" w:rsidRDefault="00657861" w:rsidP="00D317C4">
            <w:pPr>
              <w:spacing w:line="240" w:lineRule="auto"/>
              <w:jc w:val="center"/>
              <w:rPr>
                <w:rFonts w:ascii="Arial" w:hAnsi="Arial" w:cs="Arial"/>
                <w:sz w:val="24"/>
                <w:szCs w:val="24"/>
              </w:rPr>
            </w:pPr>
            <w:r w:rsidRPr="005D00F0">
              <w:rPr>
                <w:rFonts w:ascii="Arial" w:hAnsi="Arial" w:cs="Arial"/>
                <w:sz w:val="24"/>
                <w:szCs w:val="24"/>
              </w:rPr>
              <w:t>Расходы (тыс. руб.), годы</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7861" w:rsidRPr="005D00F0" w:rsidRDefault="00657861" w:rsidP="00D317C4">
            <w:pPr>
              <w:spacing w:line="240" w:lineRule="auto"/>
              <w:jc w:val="center"/>
              <w:rPr>
                <w:rFonts w:ascii="Arial" w:hAnsi="Arial" w:cs="Arial"/>
                <w:sz w:val="24"/>
                <w:szCs w:val="24"/>
              </w:rPr>
            </w:pPr>
            <w:r w:rsidRPr="005D00F0">
              <w:rPr>
                <w:rFonts w:ascii="Arial" w:hAnsi="Arial" w:cs="Arial"/>
                <w:sz w:val="24"/>
                <w:szCs w:val="24"/>
              </w:rPr>
              <w:t>Ожидаемый результат от реализации подпрограммного мероприятия (в натуральном выражении)</w:t>
            </w:r>
          </w:p>
        </w:tc>
      </w:tr>
      <w:tr w:rsidR="00657861" w:rsidRPr="005D00F0" w:rsidTr="00657861">
        <w:trPr>
          <w:trHeight w:val="1230"/>
        </w:trPr>
        <w:tc>
          <w:tcPr>
            <w:tcW w:w="4252" w:type="dxa"/>
            <w:vMerge/>
            <w:tcBorders>
              <w:left w:val="single" w:sz="4" w:space="0" w:color="auto"/>
              <w:bottom w:val="single" w:sz="4" w:space="0" w:color="auto"/>
              <w:right w:val="single" w:sz="4" w:space="0" w:color="auto"/>
            </w:tcBorders>
            <w:vAlign w:val="center"/>
            <w:hideMark/>
          </w:tcPr>
          <w:p w:rsidR="00657861" w:rsidRPr="005D00F0" w:rsidRDefault="00657861" w:rsidP="00D317C4">
            <w:pPr>
              <w:spacing w:line="240" w:lineRule="auto"/>
              <w:jc w:val="center"/>
              <w:rPr>
                <w:rFonts w:ascii="Arial" w:hAnsi="Arial" w:cs="Arial"/>
                <w:sz w:val="24"/>
                <w:szCs w:val="24"/>
                <w:highlight w:val="yellow"/>
              </w:rPr>
            </w:pPr>
          </w:p>
        </w:tc>
        <w:tc>
          <w:tcPr>
            <w:tcW w:w="992" w:type="dxa"/>
            <w:tcBorders>
              <w:left w:val="nil"/>
              <w:bottom w:val="single" w:sz="4" w:space="0" w:color="auto"/>
              <w:right w:val="single" w:sz="4" w:space="0" w:color="auto"/>
            </w:tcBorders>
          </w:tcPr>
          <w:p w:rsidR="00657861" w:rsidRPr="005D00F0" w:rsidRDefault="00657861" w:rsidP="00D317C4">
            <w:pPr>
              <w:spacing w:line="240" w:lineRule="auto"/>
              <w:jc w:val="center"/>
              <w:rPr>
                <w:rFonts w:ascii="Arial" w:hAnsi="Arial" w:cs="Arial"/>
                <w:sz w:val="24"/>
                <w:szCs w:val="24"/>
              </w:rPr>
            </w:pPr>
            <w:r w:rsidRPr="005D00F0">
              <w:rPr>
                <w:rFonts w:ascii="Arial" w:hAnsi="Arial" w:cs="Arial"/>
                <w:sz w:val="24"/>
                <w:szCs w:val="24"/>
              </w:rPr>
              <w:t>ГРБС</w:t>
            </w:r>
          </w:p>
        </w:tc>
        <w:tc>
          <w:tcPr>
            <w:tcW w:w="851" w:type="dxa"/>
            <w:tcBorders>
              <w:top w:val="single" w:sz="4" w:space="0" w:color="auto"/>
              <w:left w:val="single" w:sz="4" w:space="0" w:color="auto"/>
              <w:bottom w:val="single" w:sz="4" w:space="0" w:color="auto"/>
              <w:right w:val="single" w:sz="4" w:space="0" w:color="auto"/>
            </w:tcBorders>
          </w:tcPr>
          <w:p w:rsidR="00657861" w:rsidRPr="005D00F0" w:rsidRDefault="00657861" w:rsidP="00D317C4">
            <w:pPr>
              <w:spacing w:line="240" w:lineRule="auto"/>
              <w:jc w:val="center"/>
              <w:rPr>
                <w:rFonts w:ascii="Arial" w:hAnsi="Arial" w:cs="Arial"/>
                <w:sz w:val="24"/>
                <w:szCs w:val="24"/>
              </w:rPr>
            </w:pPr>
          </w:p>
          <w:p w:rsidR="00657861" w:rsidRPr="005D00F0" w:rsidRDefault="00657861" w:rsidP="00D317C4">
            <w:pPr>
              <w:spacing w:line="240" w:lineRule="auto"/>
              <w:jc w:val="center"/>
              <w:rPr>
                <w:rFonts w:ascii="Arial" w:hAnsi="Arial" w:cs="Arial"/>
                <w:sz w:val="24"/>
                <w:szCs w:val="24"/>
              </w:rPr>
            </w:pPr>
            <w:r w:rsidRPr="005D00F0">
              <w:rPr>
                <w:rFonts w:ascii="Arial" w:hAnsi="Arial" w:cs="Arial"/>
                <w:sz w:val="24"/>
                <w:szCs w:val="24"/>
              </w:rPr>
              <w:t>ГРБС</w:t>
            </w:r>
          </w:p>
        </w:tc>
        <w:tc>
          <w:tcPr>
            <w:tcW w:w="850" w:type="dxa"/>
            <w:tcBorders>
              <w:top w:val="single" w:sz="4" w:space="0" w:color="auto"/>
              <w:left w:val="single" w:sz="4" w:space="0" w:color="auto"/>
              <w:bottom w:val="single" w:sz="4" w:space="0" w:color="auto"/>
              <w:right w:val="single" w:sz="4" w:space="0" w:color="auto"/>
            </w:tcBorders>
          </w:tcPr>
          <w:p w:rsidR="00657861" w:rsidRPr="005D00F0" w:rsidRDefault="00657861" w:rsidP="00D317C4">
            <w:pPr>
              <w:spacing w:line="240" w:lineRule="auto"/>
              <w:jc w:val="center"/>
              <w:rPr>
                <w:rFonts w:ascii="Arial" w:hAnsi="Arial" w:cs="Arial"/>
                <w:sz w:val="24"/>
                <w:szCs w:val="24"/>
              </w:rPr>
            </w:pPr>
          </w:p>
          <w:p w:rsidR="00657861" w:rsidRPr="005D00F0" w:rsidRDefault="00657861" w:rsidP="00D317C4">
            <w:pPr>
              <w:spacing w:line="240" w:lineRule="auto"/>
              <w:jc w:val="center"/>
              <w:rPr>
                <w:rFonts w:ascii="Arial" w:hAnsi="Arial" w:cs="Arial"/>
                <w:sz w:val="24"/>
                <w:szCs w:val="24"/>
              </w:rPr>
            </w:pPr>
            <w:proofErr w:type="spellStart"/>
            <w:r w:rsidRPr="005D00F0">
              <w:rPr>
                <w:rFonts w:ascii="Arial" w:hAnsi="Arial" w:cs="Arial"/>
                <w:sz w:val="24"/>
                <w:szCs w:val="24"/>
              </w:rPr>
              <w:t>РзПр</w:t>
            </w:r>
            <w:proofErr w:type="spellEnd"/>
          </w:p>
        </w:tc>
        <w:tc>
          <w:tcPr>
            <w:tcW w:w="851" w:type="dxa"/>
            <w:tcBorders>
              <w:top w:val="single" w:sz="4" w:space="0" w:color="auto"/>
              <w:left w:val="single" w:sz="4" w:space="0" w:color="auto"/>
              <w:bottom w:val="single" w:sz="4" w:space="0" w:color="auto"/>
              <w:right w:val="single" w:sz="4" w:space="0" w:color="auto"/>
            </w:tcBorders>
          </w:tcPr>
          <w:p w:rsidR="00657861" w:rsidRPr="005D00F0" w:rsidRDefault="00657861" w:rsidP="00D317C4">
            <w:pPr>
              <w:spacing w:line="240" w:lineRule="auto"/>
              <w:jc w:val="center"/>
              <w:rPr>
                <w:rFonts w:ascii="Arial" w:hAnsi="Arial" w:cs="Arial"/>
                <w:sz w:val="24"/>
                <w:szCs w:val="24"/>
              </w:rPr>
            </w:pPr>
          </w:p>
          <w:p w:rsidR="00657861" w:rsidRPr="005D00F0" w:rsidRDefault="00657861" w:rsidP="00D317C4">
            <w:pPr>
              <w:spacing w:line="240" w:lineRule="auto"/>
              <w:jc w:val="center"/>
              <w:rPr>
                <w:rFonts w:ascii="Arial" w:hAnsi="Arial" w:cs="Arial"/>
                <w:sz w:val="24"/>
                <w:szCs w:val="24"/>
              </w:rPr>
            </w:pPr>
            <w:r w:rsidRPr="005D00F0">
              <w:rPr>
                <w:rFonts w:ascii="Arial" w:hAnsi="Arial" w:cs="Arial"/>
                <w:sz w:val="24"/>
                <w:szCs w:val="24"/>
              </w:rPr>
              <w:t>ЦСР</w:t>
            </w:r>
          </w:p>
        </w:tc>
        <w:tc>
          <w:tcPr>
            <w:tcW w:w="709" w:type="dxa"/>
            <w:tcBorders>
              <w:top w:val="single" w:sz="4" w:space="0" w:color="auto"/>
              <w:left w:val="single" w:sz="4" w:space="0" w:color="auto"/>
              <w:bottom w:val="single" w:sz="4" w:space="0" w:color="auto"/>
              <w:right w:val="single" w:sz="4" w:space="0" w:color="auto"/>
            </w:tcBorders>
          </w:tcPr>
          <w:p w:rsidR="00657861" w:rsidRPr="005D00F0" w:rsidRDefault="00657861" w:rsidP="00D317C4">
            <w:pPr>
              <w:spacing w:line="240" w:lineRule="auto"/>
              <w:jc w:val="center"/>
              <w:rPr>
                <w:rFonts w:ascii="Arial" w:hAnsi="Arial" w:cs="Arial"/>
                <w:sz w:val="24"/>
                <w:szCs w:val="24"/>
              </w:rPr>
            </w:pPr>
          </w:p>
          <w:p w:rsidR="00657861" w:rsidRPr="005D00F0" w:rsidRDefault="00657861" w:rsidP="00D317C4">
            <w:pPr>
              <w:spacing w:line="240" w:lineRule="auto"/>
              <w:jc w:val="center"/>
              <w:rPr>
                <w:rFonts w:ascii="Arial" w:hAnsi="Arial" w:cs="Arial"/>
                <w:sz w:val="24"/>
                <w:szCs w:val="24"/>
              </w:rPr>
            </w:pPr>
            <w:r w:rsidRPr="005D00F0">
              <w:rPr>
                <w:rFonts w:ascii="Arial" w:hAnsi="Arial" w:cs="Arial"/>
                <w:sz w:val="24"/>
                <w:szCs w:val="24"/>
              </w:rPr>
              <w:t>ВР</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657861" w:rsidRPr="005D00F0" w:rsidRDefault="00657861" w:rsidP="00D317C4">
            <w:pPr>
              <w:spacing w:line="240" w:lineRule="auto"/>
              <w:jc w:val="center"/>
              <w:rPr>
                <w:rFonts w:ascii="Arial" w:hAnsi="Arial" w:cs="Arial"/>
                <w:sz w:val="24"/>
                <w:szCs w:val="24"/>
              </w:rPr>
            </w:pPr>
            <w:r w:rsidRPr="005D00F0">
              <w:rPr>
                <w:rFonts w:ascii="Arial" w:hAnsi="Arial" w:cs="Arial"/>
                <w:sz w:val="24"/>
                <w:szCs w:val="24"/>
              </w:rPr>
              <w:t>2022 год</w:t>
            </w:r>
          </w:p>
        </w:tc>
        <w:tc>
          <w:tcPr>
            <w:tcW w:w="850" w:type="dxa"/>
            <w:tcBorders>
              <w:top w:val="nil"/>
              <w:left w:val="nil"/>
              <w:bottom w:val="single" w:sz="4" w:space="0" w:color="auto"/>
              <w:right w:val="single" w:sz="4" w:space="0" w:color="auto"/>
            </w:tcBorders>
            <w:shd w:val="clear" w:color="auto" w:fill="auto"/>
            <w:vAlign w:val="center"/>
            <w:hideMark/>
          </w:tcPr>
          <w:p w:rsidR="00657861" w:rsidRPr="005D00F0" w:rsidRDefault="00657861" w:rsidP="00D317C4">
            <w:pPr>
              <w:spacing w:line="240" w:lineRule="auto"/>
              <w:jc w:val="center"/>
              <w:rPr>
                <w:rFonts w:ascii="Arial" w:hAnsi="Arial" w:cs="Arial"/>
                <w:sz w:val="24"/>
                <w:szCs w:val="24"/>
              </w:rPr>
            </w:pPr>
            <w:r w:rsidRPr="005D00F0">
              <w:rPr>
                <w:rFonts w:ascii="Arial" w:hAnsi="Arial" w:cs="Arial"/>
                <w:sz w:val="24"/>
                <w:szCs w:val="24"/>
              </w:rPr>
              <w:t>2023 год</w:t>
            </w:r>
          </w:p>
        </w:tc>
        <w:tc>
          <w:tcPr>
            <w:tcW w:w="1134" w:type="dxa"/>
            <w:tcBorders>
              <w:top w:val="nil"/>
              <w:left w:val="nil"/>
              <w:bottom w:val="single" w:sz="4" w:space="0" w:color="auto"/>
              <w:right w:val="single" w:sz="4" w:space="0" w:color="auto"/>
            </w:tcBorders>
            <w:shd w:val="clear" w:color="auto" w:fill="auto"/>
            <w:vAlign w:val="center"/>
            <w:hideMark/>
          </w:tcPr>
          <w:p w:rsidR="00657861" w:rsidRPr="005D00F0" w:rsidRDefault="00657861" w:rsidP="00D317C4">
            <w:pPr>
              <w:spacing w:line="240" w:lineRule="auto"/>
              <w:jc w:val="center"/>
              <w:rPr>
                <w:rFonts w:ascii="Arial" w:hAnsi="Arial" w:cs="Arial"/>
                <w:sz w:val="24"/>
                <w:szCs w:val="24"/>
              </w:rPr>
            </w:pPr>
            <w:r w:rsidRPr="005D00F0">
              <w:rPr>
                <w:rFonts w:ascii="Arial" w:hAnsi="Arial" w:cs="Arial"/>
                <w:sz w:val="24"/>
                <w:szCs w:val="24"/>
              </w:rPr>
              <w:t>2024 год</w:t>
            </w:r>
          </w:p>
        </w:tc>
        <w:tc>
          <w:tcPr>
            <w:tcW w:w="1134" w:type="dxa"/>
            <w:tcBorders>
              <w:top w:val="nil"/>
              <w:left w:val="nil"/>
              <w:bottom w:val="single" w:sz="4" w:space="0" w:color="auto"/>
              <w:right w:val="single" w:sz="4" w:space="0" w:color="auto"/>
            </w:tcBorders>
            <w:shd w:val="clear" w:color="auto" w:fill="auto"/>
            <w:vAlign w:val="center"/>
            <w:hideMark/>
          </w:tcPr>
          <w:p w:rsidR="00657861" w:rsidRPr="005D00F0" w:rsidRDefault="00657861" w:rsidP="00D317C4">
            <w:pPr>
              <w:spacing w:line="240" w:lineRule="auto"/>
              <w:jc w:val="center"/>
              <w:rPr>
                <w:rFonts w:ascii="Arial" w:hAnsi="Arial" w:cs="Arial"/>
                <w:sz w:val="24"/>
                <w:szCs w:val="24"/>
              </w:rPr>
            </w:pPr>
            <w:r w:rsidRPr="005D00F0">
              <w:rPr>
                <w:rFonts w:ascii="Arial" w:hAnsi="Arial" w:cs="Arial"/>
                <w:sz w:val="24"/>
                <w:szCs w:val="24"/>
              </w:rPr>
              <w:t>Итого на период</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657861" w:rsidRPr="005D00F0" w:rsidRDefault="00657861" w:rsidP="00D317C4">
            <w:pPr>
              <w:spacing w:line="240" w:lineRule="auto"/>
              <w:rPr>
                <w:rFonts w:ascii="Arial" w:hAnsi="Arial" w:cs="Arial"/>
                <w:sz w:val="24"/>
                <w:szCs w:val="24"/>
                <w:highlight w:val="yellow"/>
              </w:rPr>
            </w:pPr>
          </w:p>
        </w:tc>
      </w:tr>
      <w:tr w:rsidR="00657861" w:rsidRPr="005D00F0" w:rsidTr="00657861">
        <w:trPr>
          <w:trHeight w:val="613"/>
        </w:trPr>
        <w:tc>
          <w:tcPr>
            <w:tcW w:w="850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657861" w:rsidRPr="005D00F0" w:rsidRDefault="00657861" w:rsidP="00D317C4">
            <w:pPr>
              <w:spacing w:after="0" w:line="240" w:lineRule="auto"/>
              <w:rPr>
                <w:rFonts w:ascii="Arial" w:hAnsi="Arial" w:cs="Arial"/>
                <w:sz w:val="24"/>
                <w:szCs w:val="24"/>
              </w:rPr>
            </w:pPr>
            <w:r w:rsidRPr="003161E7">
              <w:rPr>
                <w:rFonts w:ascii="Arial" w:hAnsi="Arial" w:cs="Arial"/>
                <w:sz w:val="24"/>
                <w:szCs w:val="24"/>
              </w:rPr>
              <w:t>Цель:</w:t>
            </w:r>
            <w:r w:rsidRPr="009506E4">
              <w:rPr>
                <w:rFonts w:cs="Arial"/>
                <w:sz w:val="24"/>
                <w:szCs w:val="24"/>
              </w:rPr>
              <w:t xml:space="preserve"> </w:t>
            </w:r>
            <w:r>
              <w:rPr>
                <w:rFonts w:ascii="Arial" w:hAnsi="Arial" w:cs="Arial"/>
                <w:color w:val="000000"/>
                <w:kern w:val="24"/>
                <w:sz w:val="24"/>
                <w:szCs w:val="24"/>
              </w:rPr>
              <w:t>О</w:t>
            </w:r>
            <w:r w:rsidRPr="00713B83">
              <w:rPr>
                <w:rFonts w:ascii="Arial" w:hAnsi="Arial" w:cs="Arial"/>
                <w:spacing w:val="6"/>
                <w:sz w:val="24"/>
                <w:szCs w:val="24"/>
              </w:rPr>
              <w:t>беспечение условий для эффективной защиты потребителями своих прав</w:t>
            </w:r>
          </w:p>
        </w:tc>
        <w:tc>
          <w:tcPr>
            <w:tcW w:w="992" w:type="dxa"/>
            <w:tcBorders>
              <w:top w:val="nil"/>
              <w:left w:val="single" w:sz="4" w:space="0" w:color="auto"/>
              <w:bottom w:val="nil"/>
              <w:right w:val="single" w:sz="4" w:space="0" w:color="auto"/>
            </w:tcBorders>
            <w:shd w:val="clear" w:color="auto" w:fill="auto"/>
            <w:hideMark/>
          </w:tcPr>
          <w:p w:rsidR="00657861" w:rsidRPr="005D00F0" w:rsidRDefault="00657861" w:rsidP="00D317C4">
            <w:pPr>
              <w:spacing w:line="240" w:lineRule="auto"/>
              <w:jc w:val="center"/>
              <w:rPr>
                <w:rFonts w:ascii="Arial" w:hAnsi="Arial" w:cs="Arial"/>
                <w:sz w:val="24"/>
                <w:szCs w:val="24"/>
              </w:rPr>
            </w:pPr>
            <w:r w:rsidRPr="005D00F0">
              <w:rPr>
                <w:rFonts w:ascii="Arial" w:hAnsi="Arial" w:cs="Arial"/>
                <w:sz w:val="24"/>
                <w:szCs w:val="24"/>
              </w:rPr>
              <w:t>-</w:t>
            </w:r>
          </w:p>
        </w:tc>
        <w:tc>
          <w:tcPr>
            <w:tcW w:w="850" w:type="dxa"/>
            <w:tcBorders>
              <w:top w:val="nil"/>
              <w:left w:val="nil"/>
              <w:bottom w:val="nil"/>
              <w:right w:val="single" w:sz="4" w:space="0" w:color="auto"/>
            </w:tcBorders>
            <w:shd w:val="clear" w:color="auto" w:fill="auto"/>
            <w:hideMark/>
          </w:tcPr>
          <w:p w:rsidR="00657861" w:rsidRPr="005D00F0" w:rsidRDefault="00657861" w:rsidP="00D317C4">
            <w:pPr>
              <w:spacing w:line="240" w:lineRule="auto"/>
              <w:jc w:val="center"/>
              <w:rPr>
                <w:rFonts w:ascii="Arial" w:hAnsi="Arial" w:cs="Arial"/>
                <w:sz w:val="24"/>
                <w:szCs w:val="24"/>
              </w:rPr>
            </w:pPr>
            <w:r w:rsidRPr="005D00F0">
              <w:rPr>
                <w:rFonts w:ascii="Arial" w:hAnsi="Arial" w:cs="Arial"/>
                <w:sz w:val="24"/>
                <w:szCs w:val="24"/>
              </w:rPr>
              <w:t>-</w:t>
            </w:r>
          </w:p>
        </w:tc>
        <w:tc>
          <w:tcPr>
            <w:tcW w:w="1134" w:type="dxa"/>
            <w:tcBorders>
              <w:top w:val="nil"/>
              <w:left w:val="nil"/>
              <w:bottom w:val="nil"/>
              <w:right w:val="single" w:sz="4" w:space="0" w:color="auto"/>
            </w:tcBorders>
            <w:shd w:val="clear" w:color="auto" w:fill="auto"/>
            <w:hideMark/>
          </w:tcPr>
          <w:p w:rsidR="00657861" w:rsidRPr="005D00F0" w:rsidRDefault="00657861" w:rsidP="00D317C4">
            <w:pPr>
              <w:spacing w:line="240" w:lineRule="auto"/>
              <w:jc w:val="center"/>
              <w:rPr>
                <w:rFonts w:ascii="Arial" w:hAnsi="Arial" w:cs="Arial"/>
                <w:sz w:val="24"/>
                <w:szCs w:val="24"/>
              </w:rPr>
            </w:pPr>
            <w:r w:rsidRPr="005D00F0">
              <w:rPr>
                <w:rFonts w:ascii="Arial" w:hAnsi="Arial" w:cs="Arial"/>
                <w:sz w:val="24"/>
                <w:szCs w:val="24"/>
              </w:rPr>
              <w:t>-</w:t>
            </w:r>
          </w:p>
        </w:tc>
        <w:tc>
          <w:tcPr>
            <w:tcW w:w="1134" w:type="dxa"/>
            <w:tcBorders>
              <w:top w:val="nil"/>
              <w:left w:val="nil"/>
              <w:bottom w:val="single" w:sz="4" w:space="0" w:color="auto"/>
              <w:right w:val="single" w:sz="4" w:space="0" w:color="auto"/>
            </w:tcBorders>
            <w:shd w:val="clear" w:color="auto" w:fill="auto"/>
            <w:hideMark/>
          </w:tcPr>
          <w:p w:rsidR="00657861" w:rsidRPr="005D00F0" w:rsidRDefault="00657861" w:rsidP="00D317C4">
            <w:pPr>
              <w:spacing w:line="240" w:lineRule="auto"/>
              <w:jc w:val="center"/>
              <w:rPr>
                <w:rFonts w:ascii="Arial" w:hAnsi="Arial" w:cs="Arial"/>
                <w:sz w:val="24"/>
                <w:szCs w:val="24"/>
              </w:rPr>
            </w:pPr>
            <w:r w:rsidRPr="005D00F0">
              <w:rPr>
                <w:rFonts w:ascii="Arial" w:hAnsi="Arial" w:cs="Arial"/>
                <w:sz w:val="24"/>
                <w:szCs w:val="24"/>
              </w:rPr>
              <w:t>-</w:t>
            </w:r>
          </w:p>
        </w:tc>
        <w:tc>
          <w:tcPr>
            <w:tcW w:w="1985" w:type="dxa"/>
            <w:tcBorders>
              <w:top w:val="nil"/>
              <w:left w:val="nil"/>
              <w:bottom w:val="single" w:sz="4" w:space="0" w:color="auto"/>
              <w:right w:val="single" w:sz="4" w:space="0" w:color="auto"/>
            </w:tcBorders>
            <w:shd w:val="clear" w:color="auto" w:fill="auto"/>
            <w:vAlign w:val="center"/>
            <w:hideMark/>
          </w:tcPr>
          <w:p w:rsidR="00657861" w:rsidRPr="005D00F0" w:rsidRDefault="00657861" w:rsidP="00D317C4">
            <w:pPr>
              <w:spacing w:line="240" w:lineRule="auto"/>
              <w:rPr>
                <w:rFonts w:ascii="Arial" w:hAnsi="Arial" w:cs="Arial"/>
                <w:sz w:val="24"/>
                <w:szCs w:val="24"/>
                <w:highlight w:val="yellow"/>
              </w:rPr>
            </w:pPr>
          </w:p>
        </w:tc>
      </w:tr>
      <w:tr w:rsidR="00657861" w:rsidRPr="005D00F0" w:rsidTr="00657861">
        <w:trPr>
          <w:trHeight w:val="367"/>
        </w:trPr>
        <w:tc>
          <w:tcPr>
            <w:tcW w:w="850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657861" w:rsidRPr="003161E7" w:rsidRDefault="00657861" w:rsidP="00D317C4">
            <w:pPr>
              <w:spacing w:after="0" w:line="240" w:lineRule="auto"/>
              <w:rPr>
                <w:rFonts w:ascii="Arial" w:hAnsi="Arial" w:cs="Arial"/>
                <w:sz w:val="24"/>
                <w:szCs w:val="24"/>
                <w:highlight w:val="yellow"/>
              </w:rPr>
            </w:pPr>
            <w:r w:rsidRPr="003161E7">
              <w:rPr>
                <w:rFonts w:ascii="Arial" w:hAnsi="Arial" w:cs="Arial"/>
                <w:sz w:val="24"/>
                <w:szCs w:val="24"/>
              </w:rPr>
              <w:t xml:space="preserve">Задача: </w:t>
            </w:r>
            <w:r w:rsidRPr="003161E7">
              <w:rPr>
                <w:rFonts w:ascii="Arial" w:hAnsi="Arial" w:cs="Arial"/>
                <w:kern w:val="24"/>
                <w:sz w:val="24"/>
                <w:szCs w:val="24"/>
              </w:rPr>
              <w:t>Содействие минимизации рисков нарушения законных</w:t>
            </w:r>
            <w:r w:rsidRPr="003161E7">
              <w:rPr>
                <w:rFonts w:ascii="Arial" w:hAnsi="Arial" w:cs="Arial"/>
                <w:spacing w:val="6"/>
                <w:sz w:val="24"/>
                <w:szCs w:val="24"/>
              </w:rPr>
              <w:t xml:space="preserve"> прав и интересов потребителей в Енисейском районе</w:t>
            </w:r>
          </w:p>
        </w:tc>
        <w:tc>
          <w:tcPr>
            <w:tcW w:w="992" w:type="dxa"/>
            <w:tcBorders>
              <w:top w:val="single" w:sz="4" w:space="0" w:color="auto"/>
              <w:left w:val="single" w:sz="4" w:space="0" w:color="auto"/>
              <w:bottom w:val="nil"/>
              <w:right w:val="single" w:sz="4" w:space="0" w:color="auto"/>
            </w:tcBorders>
            <w:shd w:val="clear" w:color="auto" w:fill="auto"/>
            <w:hideMark/>
          </w:tcPr>
          <w:p w:rsidR="00657861" w:rsidRPr="005D00F0" w:rsidRDefault="00657861" w:rsidP="00D317C4">
            <w:pPr>
              <w:spacing w:line="240" w:lineRule="auto"/>
              <w:jc w:val="center"/>
              <w:rPr>
                <w:rFonts w:ascii="Arial" w:hAnsi="Arial" w:cs="Arial"/>
                <w:sz w:val="24"/>
                <w:szCs w:val="24"/>
              </w:rPr>
            </w:pPr>
            <w:r w:rsidRPr="005D00F0">
              <w:rPr>
                <w:rFonts w:ascii="Arial" w:hAnsi="Arial" w:cs="Arial"/>
                <w:sz w:val="24"/>
                <w:szCs w:val="24"/>
              </w:rPr>
              <w:t>-</w:t>
            </w:r>
          </w:p>
        </w:tc>
        <w:tc>
          <w:tcPr>
            <w:tcW w:w="850" w:type="dxa"/>
            <w:tcBorders>
              <w:top w:val="single" w:sz="4" w:space="0" w:color="auto"/>
              <w:left w:val="nil"/>
              <w:bottom w:val="nil"/>
              <w:right w:val="single" w:sz="4" w:space="0" w:color="auto"/>
            </w:tcBorders>
            <w:shd w:val="clear" w:color="auto" w:fill="auto"/>
            <w:hideMark/>
          </w:tcPr>
          <w:p w:rsidR="00657861" w:rsidRPr="005D00F0" w:rsidRDefault="00657861" w:rsidP="00D317C4">
            <w:pPr>
              <w:spacing w:line="240" w:lineRule="auto"/>
              <w:jc w:val="center"/>
              <w:rPr>
                <w:rFonts w:ascii="Arial" w:hAnsi="Arial" w:cs="Arial"/>
                <w:sz w:val="24"/>
                <w:szCs w:val="24"/>
              </w:rPr>
            </w:pPr>
            <w:r w:rsidRPr="005D00F0">
              <w:rPr>
                <w:rFonts w:ascii="Arial" w:hAnsi="Arial" w:cs="Arial"/>
                <w:sz w:val="24"/>
                <w:szCs w:val="24"/>
              </w:rPr>
              <w:t>-</w:t>
            </w:r>
          </w:p>
        </w:tc>
        <w:tc>
          <w:tcPr>
            <w:tcW w:w="1134" w:type="dxa"/>
            <w:tcBorders>
              <w:top w:val="single" w:sz="4" w:space="0" w:color="auto"/>
              <w:left w:val="nil"/>
              <w:bottom w:val="nil"/>
              <w:right w:val="single" w:sz="4" w:space="0" w:color="auto"/>
            </w:tcBorders>
            <w:shd w:val="clear" w:color="auto" w:fill="auto"/>
            <w:hideMark/>
          </w:tcPr>
          <w:p w:rsidR="00657861" w:rsidRPr="005D00F0" w:rsidRDefault="00657861" w:rsidP="00D317C4">
            <w:pPr>
              <w:spacing w:line="240" w:lineRule="auto"/>
              <w:jc w:val="center"/>
              <w:rPr>
                <w:rFonts w:ascii="Arial" w:hAnsi="Arial" w:cs="Arial"/>
                <w:sz w:val="24"/>
                <w:szCs w:val="24"/>
              </w:rPr>
            </w:pPr>
            <w:r w:rsidRPr="005D00F0">
              <w:rPr>
                <w:rFonts w:ascii="Arial" w:hAnsi="Arial" w:cs="Arial"/>
                <w:sz w:val="24"/>
                <w:szCs w:val="24"/>
              </w:rPr>
              <w:t>-</w:t>
            </w:r>
          </w:p>
        </w:tc>
        <w:tc>
          <w:tcPr>
            <w:tcW w:w="1134" w:type="dxa"/>
            <w:tcBorders>
              <w:top w:val="single" w:sz="4" w:space="0" w:color="auto"/>
              <w:left w:val="nil"/>
              <w:bottom w:val="nil"/>
              <w:right w:val="single" w:sz="4" w:space="0" w:color="auto"/>
            </w:tcBorders>
            <w:shd w:val="clear" w:color="auto" w:fill="auto"/>
            <w:hideMark/>
          </w:tcPr>
          <w:p w:rsidR="00657861" w:rsidRPr="005D00F0" w:rsidRDefault="00657861" w:rsidP="00D317C4">
            <w:pPr>
              <w:spacing w:line="240" w:lineRule="auto"/>
              <w:jc w:val="center"/>
              <w:rPr>
                <w:rFonts w:ascii="Arial" w:hAnsi="Arial" w:cs="Arial"/>
                <w:sz w:val="24"/>
                <w:szCs w:val="24"/>
              </w:rPr>
            </w:pPr>
            <w:r w:rsidRPr="005D00F0">
              <w:rPr>
                <w:rFonts w:ascii="Arial" w:hAnsi="Arial" w:cs="Arial"/>
                <w:sz w:val="24"/>
                <w:szCs w:val="24"/>
              </w:rPr>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861" w:rsidRPr="005D00F0" w:rsidRDefault="00657861" w:rsidP="00D317C4">
            <w:pPr>
              <w:spacing w:line="240" w:lineRule="auto"/>
              <w:jc w:val="center"/>
              <w:rPr>
                <w:rFonts w:ascii="Arial" w:hAnsi="Arial" w:cs="Arial"/>
                <w:sz w:val="24"/>
                <w:szCs w:val="24"/>
                <w:highlight w:val="yellow"/>
              </w:rPr>
            </w:pPr>
          </w:p>
        </w:tc>
      </w:tr>
      <w:tr w:rsidR="00657861" w:rsidRPr="005D00F0" w:rsidTr="00657861">
        <w:trPr>
          <w:trHeight w:val="1351"/>
        </w:trPr>
        <w:tc>
          <w:tcPr>
            <w:tcW w:w="4252" w:type="dxa"/>
            <w:tcBorders>
              <w:top w:val="nil"/>
              <w:left w:val="single" w:sz="4" w:space="0" w:color="auto"/>
              <w:bottom w:val="single" w:sz="4" w:space="0" w:color="auto"/>
              <w:right w:val="single" w:sz="4" w:space="0" w:color="auto"/>
            </w:tcBorders>
            <w:shd w:val="clear" w:color="auto" w:fill="auto"/>
            <w:vAlign w:val="center"/>
            <w:hideMark/>
          </w:tcPr>
          <w:p w:rsidR="00657861" w:rsidRPr="005D00F0" w:rsidRDefault="00657861" w:rsidP="00D317C4">
            <w:pPr>
              <w:pStyle w:val="ad"/>
              <w:spacing w:after="0"/>
              <w:jc w:val="both"/>
              <w:rPr>
                <w:rFonts w:ascii="Arial" w:hAnsi="Arial" w:cs="Arial"/>
              </w:rPr>
            </w:pPr>
            <w:r w:rsidRPr="005D00F0">
              <w:rPr>
                <w:rFonts w:ascii="Arial" w:hAnsi="Arial" w:cs="Arial"/>
              </w:rPr>
              <w:t>Мероприятие 1. Организация приема граждан по вопросам защиты прав потребителей с целью оказания бесплатной консультационной помощи населению, в том числе в составлении претензий, заявлений при нарушении их прав на потребительском рынке</w:t>
            </w:r>
          </w:p>
        </w:tc>
        <w:tc>
          <w:tcPr>
            <w:tcW w:w="992" w:type="dxa"/>
            <w:tcBorders>
              <w:top w:val="single" w:sz="4" w:space="0" w:color="auto"/>
              <w:left w:val="nil"/>
              <w:bottom w:val="single" w:sz="4" w:space="0" w:color="auto"/>
              <w:right w:val="single" w:sz="4" w:space="0" w:color="auto"/>
            </w:tcBorders>
          </w:tcPr>
          <w:p w:rsidR="00657861" w:rsidRPr="005D00F0" w:rsidRDefault="00657861" w:rsidP="00D317C4">
            <w:pPr>
              <w:spacing w:line="240" w:lineRule="auto"/>
              <w:jc w:val="center"/>
              <w:rPr>
                <w:rFonts w:ascii="Arial" w:hAnsi="Arial" w:cs="Arial"/>
                <w:sz w:val="24"/>
                <w:szCs w:val="24"/>
              </w:rPr>
            </w:pPr>
            <w:r w:rsidRPr="005D00F0">
              <w:rPr>
                <w:rFonts w:ascii="Arial" w:hAnsi="Arial" w:cs="Arial"/>
                <w:sz w:val="24"/>
                <w:szCs w:val="24"/>
              </w:rPr>
              <w:t>Х</w:t>
            </w:r>
          </w:p>
        </w:tc>
        <w:tc>
          <w:tcPr>
            <w:tcW w:w="851" w:type="dxa"/>
            <w:tcBorders>
              <w:top w:val="single" w:sz="4" w:space="0" w:color="auto"/>
              <w:left w:val="single" w:sz="4" w:space="0" w:color="auto"/>
              <w:bottom w:val="single" w:sz="4" w:space="0" w:color="auto"/>
              <w:right w:val="single" w:sz="4" w:space="0" w:color="auto"/>
            </w:tcBorders>
          </w:tcPr>
          <w:p w:rsidR="00657861" w:rsidRPr="005D00F0" w:rsidRDefault="00657861" w:rsidP="00D317C4">
            <w:pPr>
              <w:spacing w:line="240" w:lineRule="auto"/>
              <w:jc w:val="center"/>
              <w:rPr>
                <w:rFonts w:ascii="Arial" w:hAnsi="Arial" w:cs="Arial"/>
                <w:sz w:val="24"/>
                <w:szCs w:val="24"/>
              </w:rPr>
            </w:pPr>
            <w:r w:rsidRPr="005D00F0">
              <w:rPr>
                <w:rFonts w:ascii="Arial" w:hAnsi="Arial" w:cs="Arial"/>
                <w:sz w:val="24"/>
                <w:szCs w:val="24"/>
              </w:rPr>
              <w:t>х</w:t>
            </w:r>
          </w:p>
        </w:tc>
        <w:tc>
          <w:tcPr>
            <w:tcW w:w="850" w:type="dxa"/>
            <w:tcBorders>
              <w:top w:val="single" w:sz="4" w:space="0" w:color="auto"/>
              <w:left w:val="single" w:sz="4" w:space="0" w:color="auto"/>
              <w:bottom w:val="single" w:sz="4" w:space="0" w:color="auto"/>
              <w:right w:val="single" w:sz="4" w:space="0" w:color="auto"/>
            </w:tcBorders>
          </w:tcPr>
          <w:p w:rsidR="00657861" w:rsidRPr="005D00F0" w:rsidRDefault="00657861" w:rsidP="00D317C4">
            <w:pPr>
              <w:spacing w:line="240" w:lineRule="auto"/>
              <w:jc w:val="center"/>
              <w:rPr>
                <w:rFonts w:ascii="Arial" w:hAnsi="Arial" w:cs="Arial"/>
                <w:sz w:val="24"/>
                <w:szCs w:val="24"/>
              </w:rPr>
            </w:pPr>
            <w:r w:rsidRPr="005D00F0">
              <w:rPr>
                <w:rFonts w:ascii="Arial" w:hAnsi="Arial" w:cs="Arial"/>
                <w:sz w:val="24"/>
                <w:szCs w:val="24"/>
              </w:rPr>
              <w:t>х</w:t>
            </w:r>
          </w:p>
        </w:tc>
        <w:tc>
          <w:tcPr>
            <w:tcW w:w="851" w:type="dxa"/>
            <w:tcBorders>
              <w:top w:val="single" w:sz="4" w:space="0" w:color="auto"/>
              <w:left w:val="single" w:sz="4" w:space="0" w:color="auto"/>
              <w:bottom w:val="single" w:sz="4" w:space="0" w:color="auto"/>
              <w:right w:val="single" w:sz="4" w:space="0" w:color="auto"/>
            </w:tcBorders>
          </w:tcPr>
          <w:p w:rsidR="00657861" w:rsidRPr="005D00F0" w:rsidRDefault="00657861" w:rsidP="00D317C4">
            <w:pPr>
              <w:spacing w:line="240" w:lineRule="auto"/>
              <w:jc w:val="center"/>
              <w:rPr>
                <w:rFonts w:ascii="Arial" w:hAnsi="Arial" w:cs="Arial"/>
                <w:sz w:val="24"/>
                <w:szCs w:val="24"/>
              </w:rPr>
            </w:pPr>
            <w:r w:rsidRPr="005D00F0">
              <w:rPr>
                <w:rFonts w:ascii="Arial" w:hAnsi="Arial" w:cs="Arial"/>
                <w:sz w:val="24"/>
                <w:szCs w:val="24"/>
              </w:rPr>
              <w:t>х</w:t>
            </w:r>
          </w:p>
        </w:tc>
        <w:tc>
          <w:tcPr>
            <w:tcW w:w="709" w:type="dxa"/>
            <w:tcBorders>
              <w:top w:val="single" w:sz="4" w:space="0" w:color="auto"/>
              <w:left w:val="single" w:sz="4" w:space="0" w:color="auto"/>
              <w:bottom w:val="single" w:sz="4" w:space="0" w:color="auto"/>
              <w:right w:val="single" w:sz="4" w:space="0" w:color="auto"/>
            </w:tcBorders>
          </w:tcPr>
          <w:p w:rsidR="00657861" w:rsidRPr="005D00F0" w:rsidRDefault="00657861" w:rsidP="00D317C4">
            <w:pPr>
              <w:spacing w:line="240" w:lineRule="auto"/>
              <w:jc w:val="center"/>
              <w:rPr>
                <w:rFonts w:ascii="Arial" w:hAnsi="Arial" w:cs="Arial"/>
                <w:sz w:val="24"/>
                <w:szCs w:val="24"/>
              </w:rPr>
            </w:pPr>
            <w:r w:rsidRPr="005D00F0">
              <w:rPr>
                <w:rFonts w:ascii="Arial" w:hAnsi="Arial" w:cs="Arial"/>
                <w:sz w:val="24"/>
                <w:szCs w:val="24"/>
              </w:rPr>
              <w:t>х</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57861" w:rsidRPr="005D00F0" w:rsidRDefault="00657861" w:rsidP="00D317C4">
            <w:pPr>
              <w:spacing w:line="240" w:lineRule="auto"/>
              <w:jc w:val="center"/>
              <w:rPr>
                <w:rFonts w:ascii="Arial" w:hAnsi="Arial" w:cs="Arial"/>
                <w:sz w:val="24"/>
                <w:szCs w:val="24"/>
              </w:rPr>
            </w:pPr>
            <w:r w:rsidRPr="005D00F0">
              <w:rPr>
                <w:rFonts w:ascii="Arial" w:hAnsi="Arial" w:cs="Arial"/>
                <w:sz w:val="24"/>
                <w:szCs w:val="24"/>
              </w:rPr>
              <w:t>-</w:t>
            </w:r>
          </w:p>
        </w:tc>
        <w:tc>
          <w:tcPr>
            <w:tcW w:w="850" w:type="dxa"/>
            <w:tcBorders>
              <w:top w:val="single" w:sz="4" w:space="0" w:color="auto"/>
              <w:left w:val="nil"/>
              <w:bottom w:val="single" w:sz="4" w:space="0" w:color="auto"/>
              <w:right w:val="single" w:sz="4" w:space="0" w:color="auto"/>
            </w:tcBorders>
            <w:shd w:val="clear" w:color="auto" w:fill="auto"/>
            <w:hideMark/>
          </w:tcPr>
          <w:p w:rsidR="00657861" w:rsidRPr="005D00F0" w:rsidRDefault="00657861" w:rsidP="00D317C4">
            <w:pPr>
              <w:spacing w:line="240" w:lineRule="auto"/>
              <w:jc w:val="center"/>
              <w:rPr>
                <w:rFonts w:ascii="Arial" w:hAnsi="Arial" w:cs="Arial"/>
                <w:sz w:val="24"/>
                <w:szCs w:val="24"/>
              </w:rPr>
            </w:pPr>
            <w:r w:rsidRPr="005D00F0">
              <w:rPr>
                <w:rFonts w:ascii="Arial" w:hAnsi="Arial" w:cs="Arial"/>
                <w:sz w:val="24"/>
                <w:szCs w:val="24"/>
              </w:rPr>
              <w:t>-</w:t>
            </w:r>
          </w:p>
        </w:tc>
        <w:tc>
          <w:tcPr>
            <w:tcW w:w="1134" w:type="dxa"/>
            <w:tcBorders>
              <w:top w:val="single" w:sz="4" w:space="0" w:color="auto"/>
              <w:left w:val="nil"/>
              <w:bottom w:val="single" w:sz="4" w:space="0" w:color="auto"/>
              <w:right w:val="single" w:sz="4" w:space="0" w:color="auto"/>
            </w:tcBorders>
            <w:shd w:val="clear" w:color="auto" w:fill="auto"/>
            <w:hideMark/>
          </w:tcPr>
          <w:p w:rsidR="00657861" w:rsidRPr="005D00F0" w:rsidRDefault="00657861" w:rsidP="00D317C4">
            <w:pPr>
              <w:spacing w:line="240" w:lineRule="auto"/>
              <w:jc w:val="center"/>
              <w:rPr>
                <w:rFonts w:ascii="Arial" w:hAnsi="Arial" w:cs="Arial"/>
                <w:sz w:val="24"/>
                <w:szCs w:val="24"/>
              </w:rPr>
            </w:pPr>
            <w:r w:rsidRPr="005D00F0">
              <w:rPr>
                <w:rFonts w:ascii="Arial" w:hAnsi="Arial" w:cs="Arial"/>
                <w:sz w:val="24"/>
                <w:szCs w:val="24"/>
              </w:rPr>
              <w:t>-</w:t>
            </w:r>
          </w:p>
        </w:tc>
        <w:tc>
          <w:tcPr>
            <w:tcW w:w="1134" w:type="dxa"/>
            <w:tcBorders>
              <w:top w:val="single" w:sz="4" w:space="0" w:color="auto"/>
              <w:left w:val="nil"/>
              <w:bottom w:val="single" w:sz="4" w:space="0" w:color="auto"/>
              <w:right w:val="single" w:sz="4" w:space="0" w:color="auto"/>
            </w:tcBorders>
            <w:shd w:val="clear" w:color="auto" w:fill="auto"/>
            <w:hideMark/>
          </w:tcPr>
          <w:p w:rsidR="00657861" w:rsidRPr="005D00F0" w:rsidRDefault="00657861" w:rsidP="00D317C4">
            <w:pPr>
              <w:spacing w:line="240" w:lineRule="auto"/>
              <w:jc w:val="center"/>
              <w:rPr>
                <w:rFonts w:ascii="Arial" w:hAnsi="Arial" w:cs="Arial"/>
                <w:sz w:val="24"/>
                <w:szCs w:val="24"/>
              </w:rPr>
            </w:pPr>
            <w:r w:rsidRPr="005D00F0">
              <w:rPr>
                <w:rFonts w:ascii="Arial" w:hAnsi="Arial" w:cs="Arial"/>
                <w:sz w:val="24"/>
                <w:szCs w:val="24"/>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657861" w:rsidRPr="005D00F0" w:rsidRDefault="00657861" w:rsidP="00D317C4">
            <w:pPr>
              <w:spacing w:line="240" w:lineRule="auto"/>
              <w:jc w:val="both"/>
              <w:rPr>
                <w:rFonts w:ascii="Arial" w:hAnsi="Arial" w:cs="Arial"/>
                <w:sz w:val="24"/>
                <w:szCs w:val="24"/>
              </w:rPr>
            </w:pPr>
            <w:r w:rsidRPr="005D00F0">
              <w:rPr>
                <w:rFonts w:ascii="Arial" w:hAnsi="Arial" w:cs="Arial"/>
                <w:sz w:val="24"/>
                <w:szCs w:val="24"/>
              </w:rPr>
              <w:t>повышение уровня доступности информации для потребителей об  их правах и механизмах защиты</w:t>
            </w:r>
          </w:p>
        </w:tc>
      </w:tr>
      <w:tr w:rsidR="00657861" w:rsidRPr="005D00F0" w:rsidTr="00657861">
        <w:trPr>
          <w:trHeight w:val="1554"/>
        </w:trPr>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657861" w:rsidRPr="005D00F0" w:rsidRDefault="00657861" w:rsidP="00D317C4">
            <w:pPr>
              <w:pStyle w:val="ad"/>
              <w:spacing w:after="0"/>
              <w:jc w:val="both"/>
              <w:rPr>
                <w:rFonts w:ascii="Arial" w:hAnsi="Arial" w:cs="Arial"/>
              </w:rPr>
            </w:pPr>
            <w:r w:rsidRPr="005D00F0">
              <w:rPr>
                <w:rFonts w:ascii="Arial" w:hAnsi="Arial" w:cs="Arial"/>
              </w:rPr>
              <w:lastRenderedPageBreak/>
              <w:t>Мероприятие 2. Р</w:t>
            </w:r>
            <w:r w:rsidRPr="005D00F0">
              <w:rPr>
                <w:rFonts w:ascii="Arial" w:hAnsi="Arial" w:cs="Arial"/>
                <w:spacing w:val="6"/>
              </w:rPr>
              <w:t>ассмотрение обращений потребителей, в том числе письменных, и в рамках работы «горячей линии» по вопросам защиты прав потребителей</w:t>
            </w:r>
          </w:p>
        </w:tc>
        <w:tc>
          <w:tcPr>
            <w:tcW w:w="992" w:type="dxa"/>
            <w:tcBorders>
              <w:top w:val="single" w:sz="4" w:space="0" w:color="auto"/>
              <w:left w:val="nil"/>
              <w:bottom w:val="single" w:sz="4" w:space="0" w:color="auto"/>
              <w:right w:val="single" w:sz="4" w:space="0" w:color="auto"/>
            </w:tcBorders>
          </w:tcPr>
          <w:p w:rsidR="00657861" w:rsidRPr="005D00F0" w:rsidRDefault="00657861" w:rsidP="00D317C4">
            <w:pPr>
              <w:spacing w:line="240" w:lineRule="auto"/>
              <w:jc w:val="center"/>
              <w:rPr>
                <w:rFonts w:ascii="Arial" w:hAnsi="Arial" w:cs="Arial"/>
                <w:sz w:val="24"/>
                <w:szCs w:val="24"/>
              </w:rPr>
            </w:pPr>
            <w:r w:rsidRPr="005D00F0">
              <w:rPr>
                <w:rFonts w:ascii="Arial" w:hAnsi="Arial" w:cs="Arial"/>
                <w:sz w:val="24"/>
                <w:szCs w:val="24"/>
              </w:rPr>
              <w:t>Х</w:t>
            </w:r>
          </w:p>
        </w:tc>
        <w:tc>
          <w:tcPr>
            <w:tcW w:w="851" w:type="dxa"/>
            <w:tcBorders>
              <w:top w:val="single" w:sz="4" w:space="0" w:color="auto"/>
              <w:left w:val="single" w:sz="4" w:space="0" w:color="auto"/>
              <w:bottom w:val="single" w:sz="4" w:space="0" w:color="auto"/>
              <w:right w:val="single" w:sz="4" w:space="0" w:color="auto"/>
            </w:tcBorders>
          </w:tcPr>
          <w:p w:rsidR="00657861" w:rsidRPr="005D00F0" w:rsidRDefault="00657861" w:rsidP="00D317C4">
            <w:pPr>
              <w:spacing w:line="240" w:lineRule="auto"/>
              <w:jc w:val="center"/>
              <w:rPr>
                <w:rFonts w:ascii="Arial" w:hAnsi="Arial" w:cs="Arial"/>
                <w:sz w:val="24"/>
                <w:szCs w:val="24"/>
              </w:rPr>
            </w:pPr>
            <w:r w:rsidRPr="005D00F0">
              <w:rPr>
                <w:rFonts w:ascii="Arial" w:hAnsi="Arial" w:cs="Arial"/>
                <w:sz w:val="24"/>
                <w:szCs w:val="24"/>
              </w:rPr>
              <w:t>х</w:t>
            </w:r>
          </w:p>
        </w:tc>
        <w:tc>
          <w:tcPr>
            <w:tcW w:w="850" w:type="dxa"/>
            <w:tcBorders>
              <w:top w:val="single" w:sz="4" w:space="0" w:color="auto"/>
              <w:left w:val="single" w:sz="4" w:space="0" w:color="auto"/>
              <w:bottom w:val="single" w:sz="4" w:space="0" w:color="auto"/>
              <w:right w:val="single" w:sz="4" w:space="0" w:color="auto"/>
            </w:tcBorders>
          </w:tcPr>
          <w:p w:rsidR="00657861" w:rsidRPr="005D00F0" w:rsidRDefault="00657861" w:rsidP="00D317C4">
            <w:pPr>
              <w:spacing w:line="240" w:lineRule="auto"/>
              <w:jc w:val="center"/>
              <w:rPr>
                <w:rFonts w:ascii="Arial" w:hAnsi="Arial" w:cs="Arial"/>
                <w:sz w:val="24"/>
                <w:szCs w:val="24"/>
              </w:rPr>
            </w:pPr>
            <w:r w:rsidRPr="005D00F0">
              <w:rPr>
                <w:rFonts w:ascii="Arial" w:hAnsi="Arial" w:cs="Arial"/>
                <w:sz w:val="24"/>
                <w:szCs w:val="24"/>
              </w:rPr>
              <w:t>х</w:t>
            </w:r>
          </w:p>
        </w:tc>
        <w:tc>
          <w:tcPr>
            <w:tcW w:w="851" w:type="dxa"/>
            <w:tcBorders>
              <w:top w:val="single" w:sz="4" w:space="0" w:color="auto"/>
              <w:left w:val="single" w:sz="4" w:space="0" w:color="auto"/>
              <w:bottom w:val="single" w:sz="4" w:space="0" w:color="auto"/>
              <w:right w:val="single" w:sz="4" w:space="0" w:color="auto"/>
            </w:tcBorders>
          </w:tcPr>
          <w:p w:rsidR="00657861" w:rsidRPr="005D00F0" w:rsidRDefault="00657861" w:rsidP="00D317C4">
            <w:pPr>
              <w:spacing w:line="240" w:lineRule="auto"/>
              <w:jc w:val="center"/>
              <w:rPr>
                <w:rFonts w:ascii="Arial" w:hAnsi="Arial" w:cs="Arial"/>
                <w:sz w:val="24"/>
                <w:szCs w:val="24"/>
              </w:rPr>
            </w:pPr>
            <w:r w:rsidRPr="005D00F0">
              <w:rPr>
                <w:rFonts w:ascii="Arial" w:hAnsi="Arial" w:cs="Arial"/>
                <w:sz w:val="24"/>
                <w:szCs w:val="24"/>
              </w:rPr>
              <w:t>х</w:t>
            </w:r>
          </w:p>
        </w:tc>
        <w:tc>
          <w:tcPr>
            <w:tcW w:w="709" w:type="dxa"/>
            <w:tcBorders>
              <w:top w:val="single" w:sz="4" w:space="0" w:color="auto"/>
              <w:left w:val="single" w:sz="4" w:space="0" w:color="auto"/>
              <w:bottom w:val="single" w:sz="4" w:space="0" w:color="auto"/>
              <w:right w:val="single" w:sz="4" w:space="0" w:color="auto"/>
            </w:tcBorders>
          </w:tcPr>
          <w:p w:rsidR="00657861" w:rsidRPr="005D00F0" w:rsidRDefault="00657861" w:rsidP="00D317C4">
            <w:pPr>
              <w:spacing w:line="240" w:lineRule="auto"/>
              <w:jc w:val="center"/>
              <w:rPr>
                <w:rFonts w:ascii="Arial" w:hAnsi="Arial" w:cs="Arial"/>
                <w:sz w:val="24"/>
                <w:szCs w:val="24"/>
              </w:rPr>
            </w:pPr>
            <w:r w:rsidRPr="005D00F0">
              <w:rPr>
                <w:rFonts w:ascii="Arial" w:hAnsi="Arial" w:cs="Arial"/>
                <w:sz w:val="24"/>
                <w:szCs w:val="24"/>
              </w:rPr>
              <w:t>х</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57861" w:rsidRPr="005D00F0" w:rsidRDefault="00657861" w:rsidP="00D317C4">
            <w:pPr>
              <w:spacing w:line="240" w:lineRule="auto"/>
              <w:jc w:val="center"/>
              <w:rPr>
                <w:rFonts w:ascii="Arial" w:hAnsi="Arial" w:cs="Arial"/>
                <w:sz w:val="24"/>
                <w:szCs w:val="24"/>
              </w:rPr>
            </w:pPr>
            <w:r w:rsidRPr="005D00F0">
              <w:rPr>
                <w:rFonts w:ascii="Arial" w:hAnsi="Arial" w:cs="Arial"/>
                <w:sz w:val="24"/>
                <w:szCs w:val="24"/>
              </w:rPr>
              <w:t>-</w:t>
            </w:r>
          </w:p>
        </w:tc>
        <w:tc>
          <w:tcPr>
            <w:tcW w:w="850" w:type="dxa"/>
            <w:tcBorders>
              <w:top w:val="single" w:sz="4" w:space="0" w:color="auto"/>
              <w:left w:val="nil"/>
              <w:bottom w:val="single" w:sz="4" w:space="0" w:color="auto"/>
              <w:right w:val="single" w:sz="4" w:space="0" w:color="auto"/>
            </w:tcBorders>
            <w:shd w:val="clear" w:color="auto" w:fill="auto"/>
            <w:hideMark/>
          </w:tcPr>
          <w:p w:rsidR="00657861" w:rsidRPr="005D00F0" w:rsidRDefault="00657861" w:rsidP="00D317C4">
            <w:pPr>
              <w:spacing w:line="240" w:lineRule="auto"/>
              <w:jc w:val="center"/>
              <w:rPr>
                <w:rFonts w:ascii="Arial" w:hAnsi="Arial" w:cs="Arial"/>
                <w:sz w:val="24"/>
                <w:szCs w:val="24"/>
              </w:rPr>
            </w:pPr>
            <w:r w:rsidRPr="005D00F0">
              <w:rPr>
                <w:rFonts w:ascii="Arial" w:hAnsi="Arial" w:cs="Arial"/>
                <w:sz w:val="24"/>
                <w:szCs w:val="24"/>
              </w:rPr>
              <w:t>-</w:t>
            </w:r>
          </w:p>
        </w:tc>
        <w:tc>
          <w:tcPr>
            <w:tcW w:w="1134" w:type="dxa"/>
            <w:tcBorders>
              <w:top w:val="single" w:sz="4" w:space="0" w:color="auto"/>
              <w:left w:val="nil"/>
              <w:bottom w:val="single" w:sz="4" w:space="0" w:color="auto"/>
              <w:right w:val="single" w:sz="4" w:space="0" w:color="auto"/>
            </w:tcBorders>
            <w:shd w:val="clear" w:color="auto" w:fill="auto"/>
            <w:hideMark/>
          </w:tcPr>
          <w:p w:rsidR="00657861" w:rsidRPr="005D00F0" w:rsidRDefault="00657861" w:rsidP="00D317C4">
            <w:pPr>
              <w:spacing w:line="240" w:lineRule="auto"/>
              <w:jc w:val="center"/>
              <w:rPr>
                <w:rFonts w:ascii="Arial" w:hAnsi="Arial" w:cs="Arial"/>
                <w:sz w:val="24"/>
                <w:szCs w:val="24"/>
              </w:rPr>
            </w:pPr>
            <w:r w:rsidRPr="005D00F0">
              <w:rPr>
                <w:rFonts w:ascii="Arial" w:hAnsi="Arial" w:cs="Arial"/>
                <w:sz w:val="24"/>
                <w:szCs w:val="24"/>
              </w:rPr>
              <w:t>-</w:t>
            </w:r>
          </w:p>
        </w:tc>
        <w:tc>
          <w:tcPr>
            <w:tcW w:w="1134" w:type="dxa"/>
            <w:tcBorders>
              <w:top w:val="single" w:sz="4" w:space="0" w:color="auto"/>
              <w:left w:val="nil"/>
              <w:bottom w:val="single" w:sz="4" w:space="0" w:color="auto"/>
              <w:right w:val="single" w:sz="4" w:space="0" w:color="auto"/>
            </w:tcBorders>
            <w:shd w:val="clear" w:color="auto" w:fill="auto"/>
            <w:hideMark/>
          </w:tcPr>
          <w:p w:rsidR="00657861" w:rsidRPr="005D00F0" w:rsidRDefault="00657861" w:rsidP="00D317C4">
            <w:pPr>
              <w:spacing w:line="240" w:lineRule="auto"/>
              <w:jc w:val="center"/>
              <w:rPr>
                <w:rFonts w:ascii="Arial" w:hAnsi="Arial" w:cs="Arial"/>
                <w:sz w:val="24"/>
                <w:szCs w:val="24"/>
              </w:rPr>
            </w:pPr>
            <w:r w:rsidRPr="005D00F0">
              <w:rPr>
                <w:rFonts w:ascii="Arial" w:hAnsi="Arial" w:cs="Arial"/>
                <w:sz w:val="24"/>
                <w:szCs w:val="24"/>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657861" w:rsidRPr="005D00F0" w:rsidRDefault="00657861" w:rsidP="00D317C4">
            <w:pPr>
              <w:spacing w:line="240" w:lineRule="auto"/>
              <w:jc w:val="both"/>
              <w:rPr>
                <w:rFonts w:ascii="Arial" w:hAnsi="Arial" w:cs="Arial"/>
                <w:sz w:val="24"/>
                <w:szCs w:val="24"/>
              </w:rPr>
            </w:pPr>
            <w:r w:rsidRPr="005D00F0">
              <w:rPr>
                <w:rFonts w:ascii="Arial" w:hAnsi="Arial" w:cs="Arial"/>
                <w:sz w:val="24"/>
                <w:szCs w:val="24"/>
              </w:rPr>
              <w:t>повышение эффективности работы органов местного самоуправления при защите прав потребителей</w:t>
            </w:r>
          </w:p>
        </w:tc>
      </w:tr>
      <w:tr w:rsidR="00657861" w:rsidRPr="005D00F0" w:rsidTr="00657861">
        <w:trPr>
          <w:trHeight w:val="661"/>
        </w:trPr>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861" w:rsidRPr="005D00F0" w:rsidRDefault="00657861" w:rsidP="00D317C4">
            <w:pPr>
              <w:pStyle w:val="ad"/>
              <w:spacing w:after="0"/>
              <w:jc w:val="both"/>
              <w:rPr>
                <w:rFonts w:ascii="Arial" w:hAnsi="Arial" w:cs="Arial"/>
              </w:rPr>
            </w:pPr>
            <w:r w:rsidRPr="005D00F0">
              <w:rPr>
                <w:rFonts w:ascii="Arial" w:hAnsi="Arial" w:cs="Arial"/>
              </w:rPr>
              <w:t>Мероприятие 3. В</w:t>
            </w:r>
            <w:r w:rsidRPr="005D00F0">
              <w:rPr>
                <w:rFonts w:ascii="Arial" w:hAnsi="Arial" w:cs="Arial"/>
                <w:spacing w:val="6"/>
              </w:rPr>
              <w:t xml:space="preserve">ыявление по обращению потребителя ненадлежащего качества товаров (работ, услуг), а также опасных для жизни, здоровья, имущества потребителей и окружающей среды, и незамедлительное извещение об этом уполномоченных органов, осуществляющих </w:t>
            </w:r>
            <w:proofErr w:type="gramStart"/>
            <w:r w:rsidRPr="005D00F0">
              <w:rPr>
                <w:rFonts w:ascii="Arial" w:hAnsi="Arial" w:cs="Arial"/>
                <w:spacing w:val="6"/>
              </w:rPr>
              <w:t>контроль за</w:t>
            </w:r>
            <w:proofErr w:type="gramEnd"/>
            <w:r w:rsidRPr="005D00F0">
              <w:rPr>
                <w:rFonts w:ascii="Arial" w:hAnsi="Arial" w:cs="Arial"/>
                <w:spacing w:val="6"/>
              </w:rPr>
              <w:t xml:space="preserve"> качеством и безопасностью товаров (работ, услуг)</w:t>
            </w:r>
          </w:p>
        </w:tc>
        <w:tc>
          <w:tcPr>
            <w:tcW w:w="992" w:type="dxa"/>
            <w:tcBorders>
              <w:top w:val="single" w:sz="4" w:space="0" w:color="auto"/>
              <w:left w:val="nil"/>
              <w:bottom w:val="single" w:sz="4" w:space="0" w:color="auto"/>
              <w:right w:val="single" w:sz="4" w:space="0" w:color="auto"/>
            </w:tcBorders>
          </w:tcPr>
          <w:p w:rsidR="00657861" w:rsidRPr="005D00F0" w:rsidRDefault="00657861" w:rsidP="00D317C4">
            <w:pPr>
              <w:spacing w:line="240" w:lineRule="auto"/>
              <w:jc w:val="center"/>
              <w:rPr>
                <w:rFonts w:ascii="Arial" w:hAnsi="Arial" w:cs="Arial"/>
                <w:sz w:val="24"/>
                <w:szCs w:val="24"/>
              </w:rPr>
            </w:pPr>
            <w:r w:rsidRPr="005D00F0">
              <w:rPr>
                <w:rFonts w:ascii="Arial" w:hAnsi="Arial" w:cs="Arial"/>
                <w:sz w:val="24"/>
                <w:szCs w:val="24"/>
              </w:rPr>
              <w:t>Х</w:t>
            </w:r>
          </w:p>
        </w:tc>
        <w:tc>
          <w:tcPr>
            <w:tcW w:w="851" w:type="dxa"/>
            <w:tcBorders>
              <w:top w:val="single" w:sz="4" w:space="0" w:color="auto"/>
              <w:left w:val="single" w:sz="4" w:space="0" w:color="auto"/>
              <w:bottom w:val="single" w:sz="4" w:space="0" w:color="auto"/>
              <w:right w:val="single" w:sz="4" w:space="0" w:color="auto"/>
            </w:tcBorders>
          </w:tcPr>
          <w:p w:rsidR="00657861" w:rsidRPr="005D00F0" w:rsidRDefault="00657861" w:rsidP="00D317C4">
            <w:pPr>
              <w:spacing w:line="240" w:lineRule="auto"/>
              <w:jc w:val="center"/>
              <w:rPr>
                <w:rFonts w:ascii="Arial" w:hAnsi="Arial" w:cs="Arial"/>
                <w:sz w:val="24"/>
                <w:szCs w:val="24"/>
              </w:rPr>
            </w:pPr>
            <w:r w:rsidRPr="005D00F0">
              <w:rPr>
                <w:rFonts w:ascii="Arial" w:hAnsi="Arial" w:cs="Arial"/>
                <w:sz w:val="24"/>
                <w:szCs w:val="24"/>
              </w:rPr>
              <w:t>х</w:t>
            </w:r>
          </w:p>
        </w:tc>
        <w:tc>
          <w:tcPr>
            <w:tcW w:w="850" w:type="dxa"/>
            <w:tcBorders>
              <w:top w:val="single" w:sz="4" w:space="0" w:color="auto"/>
              <w:left w:val="single" w:sz="4" w:space="0" w:color="auto"/>
              <w:bottom w:val="single" w:sz="4" w:space="0" w:color="auto"/>
              <w:right w:val="single" w:sz="4" w:space="0" w:color="auto"/>
            </w:tcBorders>
          </w:tcPr>
          <w:p w:rsidR="00657861" w:rsidRPr="005D00F0" w:rsidRDefault="00657861" w:rsidP="00D317C4">
            <w:pPr>
              <w:spacing w:line="240" w:lineRule="auto"/>
              <w:jc w:val="center"/>
              <w:rPr>
                <w:rFonts w:ascii="Arial" w:hAnsi="Arial" w:cs="Arial"/>
                <w:sz w:val="24"/>
                <w:szCs w:val="24"/>
              </w:rPr>
            </w:pPr>
            <w:r w:rsidRPr="005D00F0">
              <w:rPr>
                <w:rFonts w:ascii="Arial" w:hAnsi="Arial" w:cs="Arial"/>
                <w:sz w:val="24"/>
                <w:szCs w:val="24"/>
              </w:rPr>
              <w:t>х</w:t>
            </w:r>
          </w:p>
        </w:tc>
        <w:tc>
          <w:tcPr>
            <w:tcW w:w="851" w:type="dxa"/>
            <w:tcBorders>
              <w:top w:val="single" w:sz="4" w:space="0" w:color="auto"/>
              <w:left w:val="single" w:sz="4" w:space="0" w:color="auto"/>
              <w:bottom w:val="single" w:sz="4" w:space="0" w:color="auto"/>
              <w:right w:val="single" w:sz="4" w:space="0" w:color="auto"/>
            </w:tcBorders>
          </w:tcPr>
          <w:p w:rsidR="00657861" w:rsidRPr="005D00F0" w:rsidRDefault="00657861" w:rsidP="00D317C4">
            <w:pPr>
              <w:spacing w:line="240" w:lineRule="auto"/>
              <w:jc w:val="center"/>
              <w:rPr>
                <w:rFonts w:ascii="Arial" w:hAnsi="Arial" w:cs="Arial"/>
                <w:sz w:val="24"/>
                <w:szCs w:val="24"/>
              </w:rPr>
            </w:pPr>
            <w:r w:rsidRPr="005D00F0">
              <w:rPr>
                <w:rFonts w:ascii="Arial" w:hAnsi="Arial" w:cs="Arial"/>
                <w:sz w:val="24"/>
                <w:szCs w:val="24"/>
              </w:rPr>
              <w:t>х</w:t>
            </w:r>
          </w:p>
        </w:tc>
        <w:tc>
          <w:tcPr>
            <w:tcW w:w="709" w:type="dxa"/>
            <w:tcBorders>
              <w:top w:val="single" w:sz="4" w:space="0" w:color="auto"/>
              <w:left w:val="single" w:sz="4" w:space="0" w:color="auto"/>
              <w:bottom w:val="single" w:sz="4" w:space="0" w:color="auto"/>
              <w:right w:val="single" w:sz="4" w:space="0" w:color="auto"/>
            </w:tcBorders>
          </w:tcPr>
          <w:p w:rsidR="00657861" w:rsidRPr="005D00F0" w:rsidRDefault="00657861" w:rsidP="00D317C4">
            <w:pPr>
              <w:spacing w:line="240" w:lineRule="auto"/>
              <w:jc w:val="center"/>
              <w:rPr>
                <w:rFonts w:ascii="Arial" w:hAnsi="Arial" w:cs="Arial"/>
                <w:sz w:val="24"/>
                <w:szCs w:val="24"/>
              </w:rPr>
            </w:pPr>
            <w:r w:rsidRPr="005D00F0">
              <w:rPr>
                <w:rFonts w:ascii="Arial" w:hAnsi="Arial" w:cs="Arial"/>
                <w:sz w:val="24"/>
                <w:szCs w:val="24"/>
              </w:rPr>
              <w:t>х</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57861" w:rsidRPr="005D00F0" w:rsidRDefault="00657861" w:rsidP="00D317C4">
            <w:pPr>
              <w:spacing w:line="240" w:lineRule="auto"/>
              <w:jc w:val="center"/>
              <w:rPr>
                <w:rFonts w:ascii="Arial" w:hAnsi="Arial" w:cs="Arial"/>
                <w:sz w:val="24"/>
                <w:szCs w:val="24"/>
              </w:rPr>
            </w:pPr>
            <w:r w:rsidRPr="005D00F0">
              <w:rPr>
                <w:rFonts w:ascii="Arial" w:hAnsi="Arial" w:cs="Arial"/>
                <w:sz w:val="24"/>
                <w:szCs w:val="24"/>
              </w:rPr>
              <w:t>-</w:t>
            </w:r>
          </w:p>
        </w:tc>
        <w:tc>
          <w:tcPr>
            <w:tcW w:w="850" w:type="dxa"/>
            <w:tcBorders>
              <w:top w:val="single" w:sz="4" w:space="0" w:color="auto"/>
              <w:left w:val="nil"/>
              <w:bottom w:val="single" w:sz="4" w:space="0" w:color="auto"/>
              <w:right w:val="single" w:sz="4" w:space="0" w:color="auto"/>
            </w:tcBorders>
            <w:shd w:val="clear" w:color="auto" w:fill="auto"/>
            <w:hideMark/>
          </w:tcPr>
          <w:p w:rsidR="00657861" w:rsidRPr="005D00F0" w:rsidRDefault="00657861" w:rsidP="00D317C4">
            <w:pPr>
              <w:spacing w:line="240" w:lineRule="auto"/>
              <w:jc w:val="center"/>
              <w:rPr>
                <w:rFonts w:ascii="Arial" w:hAnsi="Arial" w:cs="Arial"/>
                <w:sz w:val="24"/>
                <w:szCs w:val="24"/>
              </w:rPr>
            </w:pPr>
            <w:r w:rsidRPr="005D00F0">
              <w:rPr>
                <w:rFonts w:ascii="Arial" w:hAnsi="Arial" w:cs="Arial"/>
                <w:sz w:val="24"/>
                <w:szCs w:val="24"/>
              </w:rPr>
              <w:t>-</w:t>
            </w:r>
          </w:p>
        </w:tc>
        <w:tc>
          <w:tcPr>
            <w:tcW w:w="1134" w:type="dxa"/>
            <w:tcBorders>
              <w:top w:val="single" w:sz="4" w:space="0" w:color="auto"/>
              <w:left w:val="nil"/>
              <w:bottom w:val="single" w:sz="4" w:space="0" w:color="auto"/>
              <w:right w:val="single" w:sz="4" w:space="0" w:color="auto"/>
            </w:tcBorders>
            <w:shd w:val="clear" w:color="auto" w:fill="auto"/>
            <w:hideMark/>
          </w:tcPr>
          <w:p w:rsidR="00657861" w:rsidRPr="005D00F0" w:rsidRDefault="00657861" w:rsidP="00D317C4">
            <w:pPr>
              <w:spacing w:line="240" w:lineRule="auto"/>
              <w:jc w:val="center"/>
              <w:rPr>
                <w:rFonts w:ascii="Arial" w:hAnsi="Arial" w:cs="Arial"/>
                <w:sz w:val="24"/>
                <w:szCs w:val="24"/>
              </w:rPr>
            </w:pPr>
            <w:r w:rsidRPr="005D00F0">
              <w:rPr>
                <w:rFonts w:ascii="Arial" w:hAnsi="Arial" w:cs="Arial"/>
                <w:sz w:val="24"/>
                <w:szCs w:val="24"/>
              </w:rPr>
              <w:t>-</w:t>
            </w:r>
          </w:p>
        </w:tc>
        <w:tc>
          <w:tcPr>
            <w:tcW w:w="1134" w:type="dxa"/>
            <w:tcBorders>
              <w:top w:val="single" w:sz="4" w:space="0" w:color="auto"/>
              <w:left w:val="nil"/>
              <w:bottom w:val="single" w:sz="4" w:space="0" w:color="auto"/>
              <w:right w:val="single" w:sz="4" w:space="0" w:color="auto"/>
            </w:tcBorders>
            <w:shd w:val="clear" w:color="auto" w:fill="auto"/>
            <w:hideMark/>
          </w:tcPr>
          <w:p w:rsidR="00657861" w:rsidRPr="005D00F0" w:rsidRDefault="00657861" w:rsidP="00D317C4">
            <w:pPr>
              <w:spacing w:line="240" w:lineRule="auto"/>
              <w:jc w:val="center"/>
              <w:rPr>
                <w:rFonts w:ascii="Arial" w:hAnsi="Arial" w:cs="Arial"/>
                <w:sz w:val="24"/>
                <w:szCs w:val="24"/>
              </w:rPr>
            </w:pPr>
            <w:r w:rsidRPr="005D00F0">
              <w:rPr>
                <w:rFonts w:ascii="Arial" w:hAnsi="Arial" w:cs="Arial"/>
                <w:sz w:val="24"/>
                <w:szCs w:val="24"/>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657861" w:rsidRPr="005D00F0" w:rsidRDefault="00657861" w:rsidP="00D317C4">
            <w:pPr>
              <w:spacing w:line="240" w:lineRule="auto"/>
              <w:rPr>
                <w:rFonts w:ascii="Arial" w:hAnsi="Arial" w:cs="Arial"/>
                <w:sz w:val="24"/>
                <w:szCs w:val="24"/>
              </w:rPr>
            </w:pPr>
            <w:r w:rsidRPr="005D00F0">
              <w:rPr>
                <w:rFonts w:ascii="Arial" w:hAnsi="Arial" w:cs="Arial"/>
                <w:sz w:val="24"/>
                <w:szCs w:val="24"/>
              </w:rPr>
              <w:t>повышение уровня защищенности потребителей в районе, предупреждение нарушений прав потребителей</w:t>
            </w:r>
          </w:p>
        </w:tc>
      </w:tr>
      <w:tr w:rsidR="00657861" w:rsidRPr="005D00F0" w:rsidTr="00657861">
        <w:trPr>
          <w:trHeight w:val="2088"/>
        </w:trPr>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657861" w:rsidRPr="005D00F0" w:rsidRDefault="00657861" w:rsidP="00D317C4">
            <w:pPr>
              <w:pStyle w:val="ad"/>
              <w:spacing w:after="0"/>
              <w:jc w:val="both"/>
              <w:rPr>
                <w:rFonts w:ascii="Arial" w:hAnsi="Arial" w:cs="Arial"/>
              </w:rPr>
            </w:pPr>
            <w:r w:rsidRPr="005D00F0">
              <w:rPr>
                <w:rFonts w:ascii="Arial" w:hAnsi="Arial" w:cs="Arial"/>
              </w:rPr>
              <w:t>Мероприятие 4. О</w:t>
            </w:r>
            <w:r w:rsidRPr="005D00F0">
              <w:rPr>
                <w:rFonts w:ascii="Arial" w:hAnsi="Arial" w:cs="Arial"/>
                <w:spacing w:val="6"/>
              </w:rPr>
              <w:t>казание консультационной поддержки хозяйствующим субъектам, осуществляющим деятельность на потребительском рынке Енисейского района по вопросам обеспечения защиты прав потребителей</w:t>
            </w:r>
          </w:p>
        </w:tc>
        <w:tc>
          <w:tcPr>
            <w:tcW w:w="992" w:type="dxa"/>
            <w:tcBorders>
              <w:top w:val="single" w:sz="4" w:space="0" w:color="auto"/>
              <w:left w:val="nil"/>
              <w:bottom w:val="single" w:sz="4" w:space="0" w:color="auto"/>
              <w:right w:val="single" w:sz="4" w:space="0" w:color="auto"/>
            </w:tcBorders>
          </w:tcPr>
          <w:p w:rsidR="00657861" w:rsidRPr="005D00F0" w:rsidRDefault="00657861" w:rsidP="00D317C4">
            <w:pPr>
              <w:spacing w:line="240" w:lineRule="auto"/>
              <w:jc w:val="center"/>
              <w:rPr>
                <w:rFonts w:ascii="Arial" w:hAnsi="Arial" w:cs="Arial"/>
                <w:sz w:val="24"/>
                <w:szCs w:val="24"/>
              </w:rPr>
            </w:pPr>
            <w:r w:rsidRPr="005D00F0">
              <w:rPr>
                <w:rFonts w:ascii="Arial" w:hAnsi="Arial" w:cs="Arial"/>
                <w:sz w:val="24"/>
                <w:szCs w:val="24"/>
              </w:rPr>
              <w:t>Х</w:t>
            </w:r>
          </w:p>
        </w:tc>
        <w:tc>
          <w:tcPr>
            <w:tcW w:w="851" w:type="dxa"/>
            <w:tcBorders>
              <w:top w:val="single" w:sz="4" w:space="0" w:color="auto"/>
              <w:left w:val="single" w:sz="4" w:space="0" w:color="auto"/>
              <w:bottom w:val="single" w:sz="4" w:space="0" w:color="auto"/>
              <w:right w:val="single" w:sz="4" w:space="0" w:color="auto"/>
            </w:tcBorders>
          </w:tcPr>
          <w:p w:rsidR="00657861" w:rsidRPr="005D00F0" w:rsidRDefault="00657861" w:rsidP="00D317C4">
            <w:pPr>
              <w:spacing w:line="240" w:lineRule="auto"/>
              <w:jc w:val="center"/>
              <w:rPr>
                <w:rFonts w:ascii="Arial" w:hAnsi="Arial" w:cs="Arial"/>
                <w:sz w:val="24"/>
                <w:szCs w:val="24"/>
              </w:rPr>
            </w:pPr>
            <w:r w:rsidRPr="005D00F0">
              <w:rPr>
                <w:rFonts w:ascii="Arial" w:hAnsi="Arial" w:cs="Arial"/>
                <w:sz w:val="24"/>
                <w:szCs w:val="24"/>
              </w:rPr>
              <w:t>х</w:t>
            </w:r>
          </w:p>
        </w:tc>
        <w:tc>
          <w:tcPr>
            <w:tcW w:w="850" w:type="dxa"/>
            <w:tcBorders>
              <w:top w:val="single" w:sz="4" w:space="0" w:color="auto"/>
              <w:left w:val="single" w:sz="4" w:space="0" w:color="auto"/>
              <w:bottom w:val="single" w:sz="4" w:space="0" w:color="auto"/>
              <w:right w:val="single" w:sz="4" w:space="0" w:color="auto"/>
            </w:tcBorders>
          </w:tcPr>
          <w:p w:rsidR="00657861" w:rsidRPr="005D00F0" w:rsidRDefault="00657861" w:rsidP="00D317C4">
            <w:pPr>
              <w:spacing w:line="240" w:lineRule="auto"/>
              <w:jc w:val="center"/>
              <w:rPr>
                <w:rFonts w:ascii="Arial" w:hAnsi="Arial" w:cs="Arial"/>
                <w:sz w:val="24"/>
                <w:szCs w:val="24"/>
              </w:rPr>
            </w:pPr>
            <w:r w:rsidRPr="005D00F0">
              <w:rPr>
                <w:rFonts w:ascii="Arial" w:hAnsi="Arial" w:cs="Arial"/>
                <w:sz w:val="24"/>
                <w:szCs w:val="24"/>
              </w:rPr>
              <w:t>х</w:t>
            </w:r>
          </w:p>
        </w:tc>
        <w:tc>
          <w:tcPr>
            <w:tcW w:w="851" w:type="dxa"/>
            <w:tcBorders>
              <w:top w:val="single" w:sz="4" w:space="0" w:color="auto"/>
              <w:left w:val="single" w:sz="4" w:space="0" w:color="auto"/>
              <w:bottom w:val="single" w:sz="4" w:space="0" w:color="auto"/>
              <w:right w:val="single" w:sz="4" w:space="0" w:color="auto"/>
            </w:tcBorders>
          </w:tcPr>
          <w:p w:rsidR="00657861" w:rsidRPr="005D00F0" w:rsidRDefault="00657861" w:rsidP="00D317C4">
            <w:pPr>
              <w:spacing w:line="240" w:lineRule="auto"/>
              <w:jc w:val="center"/>
              <w:rPr>
                <w:rFonts w:ascii="Arial" w:hAnsi="Arial" w:cs="Arial"/>
                <w:sz w:val="24"/>
                <w:szCs w:val="24"/>
              </w:rPr>
            </w:pPr>
            <w:r w:rsidRPr="005D00F0">
              <w:rPr>
                <w:rFonts w:ascii="Arial" w:hAnsi="Arial" w:cs="Arial"/>
                <w:sz w:val="24"/>
                <w:szCs w:val="24"/>
              </w:rPr>
              <w:t>х</w:t>
            </w:r>
          </w:p>
        </w:tc>
        <w:tc>
          <w:tcPr>
            <w:tcW w:w="709" w:type="dxa"/>
            <w:tcBorders>
              <w:top w:val="single" w:sz="4" w:space="0" w:color="auto"/>
              <w:left w:val="single" w:sz="4" w:space="0" w:color="auto"/>
              <w:bottom w:val="single" w:sz="4" w:space="0" w:color="auto"/>
              <w:right w:val="single" w:sz="4" w:space="0" w:color="auto"/>
            </w:tcBorders>
          </w:tcPr>
          <w:p w:rsidR="00657861" w:rsidRPr="005D00F0" w:rsidRDefault="00657861" w:rsidP="00D317C4">
            <w:pPr>
              <w:spacing w:line="240" w:lineRule="auto"/>
              <w:jc w:val="center"/>
              <w:rPr>
                <w:rFonts w:ascii="Arial" w:hAnsi="Arial" w:cs="Arial"/>
                <w:sz w:val="24"/>
                <w:szCs w:val="24"/>
              </w:rPr>
            </w:pPr>
            <w:r w:rsidRPr="005D00F0">
              <w:rPr>
                <w:rFonts w:ascii="Arial" w:hAnsi="Arial" w:cs="Arial"/>
                <w:sz w:val="24"/>
                <w:szCs w:val="24"/>
              </w:rPr>
              <w:t>х</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57861" w:rsidRPr="005D00F0" w:rsidRDefault="00657861" w:rsidP="00D317C4">
            <w:pPr>
              <w:spacing w:line="240" w:lineRule="auto"/>
              <w:jc w:val="center"/>
              <w:rPr>
                <w:rFonts w:ascii="Arial" w:hAnsi="Arial" w:cs="Arial"/>
                <w:sz w:val="24"/>
                <w:szCs w:val="24"/>
              </w:rPr>
            </w:pPr>
            <w:r w:rsidRPr="005D00F0">
              <w:rPr>
                <w:rFonts w:ascii="Arial" w:hAnsi="Arial" w:cs="Arial"/>
                <w:sz w:val="24"/>
                <w:szCs w:val="24"/>
              </w:rPr>
              <w:t>-</w:t>
            </w:r>
          </w:p>
        </w:tc>
        <w:tc>
          <w:tcPr>
            <w:tcW w:w="850" w:type="dxa"/>
            <w:tcBorders>
              <w:top w:val="single" w:sz="4" w:space="0" w:color="auto"/>
              <w:left w:val="nil"/>
              <w:bottom w:val="single" w:sz="4" w:space="0" w:color="auto"/>
              <w:right w:val="single" w:sz="4" w:space="0" w:color="auto"/>
            </w:tcBorders>
            <w:shd w:val="clear" w:color="auto" w:fill="auto"/>
            <w:hideMark/>
          </w:tcPr>
          <w:p w:rsidR="00657861" w:rsidRPr="005D00F0" w:rsidRDefault="00657861" w:rsidP="00D317C4">
            <w:pPr>
              <w:spacing w:line="240" w:lineRule="auto"/>
              <w:jc w:val="center"/>
              <w:rPr>
                <w:rFonts w:ascii="Arial" w:hAnsi="Arial" w:cs="Arial"/>
                <w:sz w:val="24"/>
                <w:szCs w:val="24"/>
              </w:rPr>
            </w:pPr>
            <w:r w:rsidRPr="005D00F0">
              <w:rPr>
                <w:rFonts w:ascii="Arial" w:hAnsi="Arial" w:cs="Arial"/>
                <w:sz w:val="24"/>
                <w:szCs w:val="24"/>
              </w:rPr>
              <w:t>-</w:t>
            </w:r>
          </w:p>
        </w:tc>
        <w:tc>
          <w:tcPr>
            <w:tcW w:w="1134" w:type="dxa"/>
            <w:tcBorders>
              <w:top w:val="single" w:sz="4" w:space="0" w:color="auto"/>
              <w:left w:val="nil"/>
              <w:bottom w:val="single" w:sz="4" w:space="0" w:color="auto"/>
              <w:right w:val="single" w:sz="4" w:space="0" w:color="auto"/>
            </w:tcBorders>
            <w:shd w:val="clear" w:color="auto" w:fill="auto"/>
            <w:hideMark/>
          </w:tcPr>
          <w:p w:rsidR="00657861" w:rsidRPr="005D00F0" w:rsidRDefault="00657861" w:rsidP="00D317C4">
            <w:pPr>
              <w:spacing w:line="240" w:lineRule="auto"/>
              <w:jc w:val="center"/>
              <w:rPr>
                <w:rFonts w:ascii="Arial" w:hAnsi="Arial" w:cs="Arial"/>
                <w:sz w:val="24"/>
                <w:szCs w:val="24"/>
              </w:rPr>
            </w:pPr>
            <w:r w:rsidRPr="005D00F0">
              <w:rPr>
                <w:rFonts w:ascii="Arial" w:hAnsi="Arial" w:cs="Arial"/>
                <w:sz w:val="24"/>
                <w:szCs w:val="24"/>
              </w:rPr>
              <w:t>-</w:t>
            </w:r>
          </w:p>
        </w:tc>
        <w:tc>
          <w:tcPr>
            <w:tcW w:w="1134" w:type="dxa"/>
            <w:tcBorders>
              <w:top w:val="single" w:sz="4" w:space="0" w:color="auto"/>
              <w:left w:val="nil"/>
              <w:bottom w:val="single" w:sz="4" w:space="0" w:color="auto"/>
              <w:right w:val="single" w:sz="4" w:space="0" w:color="auto"/>
            </w:tcBorders>
            <w:shd w:val="clear" w:color="auto" w:fill="auto"/>
            <w:hideMark/>
          </w:tcPr>
          <w:p w:rsidR="00657861" w:rsidRPr="005D00F0" w:rsidRDefault="00657861" w:rsidP="00D317C4">
            <w:pPr>
              <w:spacing w:line="240" w:lineRule="auto"/>
              <w:jc w:val="center"/>
              <w:rPr>
                <w:rFonts w:ascii="Arial" w:hAnsi="Arial" w:cs="Arial"/>
                <w:sz w:val="24"/>
                <w:szCs w:val="24"/>
              </w:rPr>
            </w:pPr>
            <w:r w:rsidRPr="005D00F0">
              <w:rPr>
                <w:rFonts w:ascii="Arial" w:hAnsi="Arial" w:cs="Arial"/>
                <w:sz w:val="24"/>
                <w:szCs w:val="24"/>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657861" w:rsidRPr="005D00F0" w:rsidRDefault="00657861" w:rsidP="00D317C4">
            <w:pPr>
              <w:spacing w:line="240" w:lineRule="auto"/>
              <w:jc w:val="both"/>
              <w:rPr>
                <w:rFonts w:ascii="Arial" w:hAnsi="Arial" w:cs="Arial"/>
                <w:sz w:val="24"/>
                <w:szCs w:val="24"/>
              </w:rPr>
            </w:pPr>
            <w:r w:rsidRPr="005D00F0">
              <w:rPr>
                <w:rFonts w:ascii="Arial" w:hAnsi="Arial" w:cs="Arial"/>
                <w:sz w:val="24"/>
                <w:szCs w:val="24"/>
              </w:rPr>
              <w:t>повышение правовой грамотности хозяйствующих субъектов по соблюдению требований законодательства в области защиты прав потребителей</w:t>
            </w:r>
          </w:p>
        </w:tc>
      </w:tr>
      <w:tr w:rsidR="00657861" w:rsidRPr="005D00F0" w:rsidTr="00657861">
        <w:trPr>
          <w:trHeight w:val="1653"/>
        </w:trPr>
        <w:tc>
          <w:tcPr>
            <w:tcW w:w="4252" w:type="dxa"/>
            <w:tcBorders>
              <w:top w:val="nil"/>
              <w:left w:val="single" w:sz="4" w:space="0" w:color="auto"/>
              <w:bottom w:val="single" w:sz="4" w:space="0" w:color="auto"/>
              <w:right w:val="single" w:sz="4" w:space="0" w:color="auto"/>
            </w:tcBorders>
            <w:shd w:val="clear" w:color="auto" w:fill="auto"/>
            <w:hideMark/>
          </w:tcPr>
          <w:p w:rsidR="00657861" w:rsidRPr="005D00F0" w:rsidRDefault="00657861" w:rsidP="00D317C4">
            <w:pPr>
              <w:spacing w:line="240" w:lineRule="auto"/>
              <w:jc w:val="both"/>
              <w:rPr>
                <w:rFonts w:ascii="Arial" w:hAnsi="Arial" w:cs="Arial"/>
                <w:sz w:val="24"/>
                <w:szCs w:val="24"/>
              </w:rPr>
            </w:pPr>
            <w:r w:rsidRPr="005D00F0">
              <w:rPr>
                <w:rFonts w:ascii="Arial" w:hAnsi="Arial" w:cs="Arial"/>
                <w:sz w:val="24"/>
                <w:szCs w:val="24"/>
              </w:rPr>
              <w:lastRenderedPageBreak/>
              <w:t>Мероприятие 5. Информирование населения Енисейского района об основах защиты прав потребителей путем размещения на официальном информационном Интернет-сайте Енисейского района Красноярского края в разделе «Защита прав потребителей» информации по данной тематике</w:t>
            </w:r>
          </w:p>
        </w:tc>
        <w:tc>
          <w:tcPr>
            <w:tcW w:w="992" w:type="dxa"/>
            <w:tcBorders>
              <w:top w:val="single" w:sz="4" w:space="0" w:color="auto"/>
              <w:left w:val="nil"/>
              <w:bottom w:val="single" w:sz="4" w:space="0" w:color="auto"/>
              <w:right w:val="single" w:sz="4" w:space="0" w:color="auto"/>
            </w:tcBorders>
          </w:tcPr>
          <w:p w:rsidR="00657861" w:rsidRPr="005D00F0" w:rsidRDefault="00657861" w:rsidP="00D317C4">
            <w:pPr>
              <w:spacing w:line="240" w:lineRule="auto"/>
              <w:jc w:val="center"/>
              <w:rPr>
                <w:rFonts w:ascii="Arial" w:hAnsi="Arial" w:cs="Arial"/>
                <w:sz w:val="24"/>
                <w:szCs w:val="24"/>
              </w:rPr>
            </w:pPr>
            <w:r w:rsidRPr="005D00F0">
              <w:rPr>
                <w:rFonts w:ascii="Arial" w:hAnsi="Arial" w:cs="Arial"/>
                <w:sz w:val="24"/>
                <w:szCs w:val="24"/>
              </w:rPr>
              <w:t>х</w:t>
            </w:r>
          </w:p>
        </w:tc>
        <w:tc>
          <w:tcPr>
            <w:tcW w:w="851" w:type="dxa"/>
            <w:tcBorders>
              <w:top w:val="single" w:sz="4" w:space="0" w:color="auto"/>
              <w:left w:val="single" w:sz="4" w:space="0" w:color="auto"/>
              <w:bottom w:val="single" w:sz="4" w:space="0" w:color="auto"/>
              <w:right w:val="single" w:sz="4" w:space="0" w:color="auto"/>
            </w:tcBorders>
          </w:tcPr>
          <w:p w:rsidR="00657861" w:rsidRPr="005D00F0" w:rsidRDefault="00657861" w:rsidP="00D317C4">
            <w:pPr>
              <w:spacing w:line="240" w:lineRule="auto"/>
              <w:jc w:val="center"/>
              <w:rPr>
                <w:rFonts w:ascii="Arial" w:hAnsi="Arial" w:cs="Arial"/>
                <w:sz w:val="24"/>
                <w:szCs w:val="24"/>
              </w:rPr>
            </w:pPr>
            <w:r w:rsidRPr="005D00F0">
              <w:rPr>
                <w:rFonts w:ascii="Arial" w:hAnsi="Arial" w:cs="Arial"/>
                <w:sz w:val="24"/>
                <w:szCs w:val="24"/>
              </w:rPr>
              <w:t>х</w:t>
            </w:r>
          </w:p>
        </w:tc>
        <w:tc>
          <w:tcPr>
            <w:tcW w:w="850" w:type="dxa"/>
            <w:tcBorders>
              <w:top w:val="single" w:sz="4" w:space="0" w:color="auto"/>
              <w:left w:val="single" w:sz="4" w:space="0" w:color="auto"/>
              <w:bottom w:val="single" w:sz="4" w:space="0" w:color="auto"/>
              <w:right w:val="single" w:sz="4" w:space="0" w:color="auto"/>
            </w:tcBorders>
          </w:tcPr>
          <w:p w:rsidR="00657861" w:rsidRPr="005D00F0" w:rsidRDefault="00657861" w:rsidP="00D317C4">
            <w:pPr>
              <w:spacing w:line="240" w:lineRule="auto"/>
              <w:jc w:val="center"/>
              <w:rPr>
                <w:rFonts w:ascii="Arial" w:hAnsi="Arial" w:cs="Arial"/>
                <w:sz w:val="24"/>
                <w:szCs w:val="24"/>
              </w:rPr>
            </w:pPr>
            <w:r w:rsidRPr="005D00F0">
              <w:rPr>
                <w:rFonts w:ascii="Arial" w:hAnsi="Arial" w:cs="Arial"/>
                <w:sz w:val="24"/>
                <w:szCs w:val="24"/>
              </w:rPr>
              <w:t>х</w:t>
            </w:r>
          </w:p>
        </w:tc>
        <w:tc>
          <w:tcPr>
            <w:tcW w:w="851" w:type="dxa"/>
            <w:tcBorders>
              <w:top w:val="single" w:sz="4" w:space="0" w:color="auto"/>
              <w:left w:val="single" w:sz="4" w:space="0" w:color="auto"/>
              <w:bottom w:val="single" w:sz="4" w:space="0" w:color="auto"/>
              <w:right w:val="single" w:sz="4" w:space="0" w:color="auto"/>
            </w:tcBorders>
          </w:tcPr>
          <w:p w:rsidR="00657861" w:rsidRPr="005D00F0" w:rsidRDefault="00657861" w:rsidP="00D317C4">
            <w:pPr>
              <w:spacing w:line="240" w:lineRule="auto"/>
              <w:jc w:val="center"/>
              <w:rPr>
                <w:rFonts w:ascii="Arial" w:hAnsi="Arial" w:cs="Arial"/>
                <w:sz w:val="24"/>
                <w:szCs w:val="24"/>
              </w:rPr>
            </w:pPr>
            <w:r w:rsidRPr="005D00F0">
              <w:rPr>
                <w:rFonts w:ascii="Arial" w:hAnsi="Arial" w:cs="Arial"/>
                <w:sz w:val="24"/>
                <w:szCs w:val="24"/>
              </w:rPr>
              <w:t>х</w:t>
            </w:r>
          </w:p>
        </w:tc>
        <w:tc>
          <w:tcPr>
            <w:tcW w:w="709" w:type="dxa"/>
            <w:tcBorders>
              <w:top w:val="single" w:sz="4" w:space="0" w:color="auto"/>
              <w:left w:val="single" w:sz="4" w:space="0" w:color="auto"/>
              <w:bottom w:val="single" w:sz="4" w:space="0" w:color="auto"/>
              <w:right w:val="single" w:sz="4" w:space="0" w:color="auto"/>
            </w:tcBorders>
          </w:tcPr>
          <w:p w:rsidR="00657861" w:rsidRPr="005D00F0" w:rsidRDefault="00657861" w:rsidP="00D317C4">
            <w:pPr>
              <w:spacing w:line="240" w:lineRule="auto"/>
              <w:jc w:val="center"/>
              <w:rPr>
                <w:rFonts w:ascii="Arial" w:hAnsi="Arial" w:cs="Arial"/>
                <w:sz w:val="24"/>
                <w:szCs w:val="24"/>
              </w:rPr>
            </w:pPr>
            <w:r w:rsidRPr="005D00F0">
              <w:rPr>
                <w:rFonts w:ascii="Arial" w:hAnsi="Arial" w:cs="Arial"/>
                <w:sz w:val="24"/>
                <w:szCs w:val="24"/>
              </w:rPr>
              <w:t>х</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57861" w:rsidRPr="005D00F0" w:rsidRDefault="00657861" w:rsidP="00D317C4">
            <w:pPr>
              <w:spacing w:line="240" w:lineRule="auto"/>
              <w:jc w:val="center"/>
              <w:rPr>
                <w:rFonts w:ascii="Arial" w:hAnsi="Arial" w:cs="Arial"/>
                <w:sz w:val="24"/>
                <w:szCs w:val="24"/>
              </w:rPr>
            </w:pPr>
            <w:r w:rsidRPr="005D00F0">
              <w:rPr>
                <w:rFonts w:ascii="Arial" w:hAnsi="Arial" w:cs="Arial"/>
                <w:sz w:val="24"/>
                <w:szCs w:val="24"/>
              </w:rPr>
              <w:t>-</w:t>
            </w:r>
          </w:p>
        </w:tc>
        <w:tc>
          <w:tcPr>
            <w:tcW w:w="850" w:type="dxa"/>
            <w:tcBorders>
              <w:top w:val="single" w:sz="4" w:space="0" w:color="auto"/>
              <w:left w:val="nil"/>
              <w:bottom w:val="single" w:sz="4" w:space="0" w:color="auto"/>
              <w:right w:val="single" w:sz="4" w:space="0" w:color="auto"/>
            </w:tcBorders>
            <w:shd w:val="clear" w:color="auto" w:fill="auto"/>
            <w:hideMark/>
          </w:tcPr>
          <w:p w:rsidR="00657861" w:rsidRPr="005D00F0" w:rsidRDefault="00657861" w:rsidP="00D317C4">
            <w:pPr>
              <w:spacing w:line="240" w:lineRule="auto"/>
              <w:jc w:val="center"/>
              <w:rPr>
                <w:rFonts w:ascii="Arial" w:hAnsi="Arial" w:cs="Arial"/>
                <w:sz w:val="24"/>
                <w:szCs w:val="24"/>
              </w:rPr>
            </w:pPr>
            <w:r w:rsidRPr="005D00F0">
              <w:rPr>
                <w:rFonts w:ascii="Arial" w:hAnsi="Arial" w:cs="Arial"/>
                <w:sz w:val="24"/>
                <w:szCs w:val="24"/>
              </w:rPr>
              <w:t>-</w:t>
            </w:r>
          </w:p>
        </w:tc>
        <w:tc>
          <w:tcPr>
            <w:tcW w:w="1134" w:type="dxa"/>
            <w:tcBorders>
              <w:top w:val="single" w:sz="4" w:space="0" w:color="auto"/>
              <w:left w:val="nil"/>
              <w:bottom w:val="single" w:sz="4" w:space="0" w:color="auto"/>
              <w:right w:val="single" w:sz="4" w:space="0" w:color="auto"/>
            </w:tcBorders>
            <w:shd w:val="clear" w:color="auto" w:fill="auto"/>
            <w:hideMark/>
          </w:tcPr>
          <w:p w:rsidR="00657861" w:rsidRPr="005D00F0" w:rsidRDefault="00657861" w:rsidP="00D317C4">
            <w:pPr>
              <w:spacing w:line="240" w:lineRule="auto"/>
              <w:jc w:val="center"/>
              <w:rPr>
                <w:rFonts w:ascii="Arial" w:hAnsi="Arial" w:cs="Arial"/>
                <w:sz w:val="24"/>
                <w:szCs w:val="24"/>
              </w:rPr>
            </w:pPr>
            <w:r w:rsidRPr="005D00F0">
              <w:rPr>
                <w:rFonts w:ascii="Arial" w:hAnsi="Arial" w:cs="Arial"/>
                <w:sz w:val="24"/>
                <w:szCs w:val="24"/>
              </w:rPr>
              <w:t>-</w:t>
            </w:r>
          </w:p>
        </w:tc>
        <w:tc>
          <w:tcPr>
            <w:tcW w:w="1134" w:type="dxa"/>
            <w:tcBorders>
              <w:top w:val="nil"/>
              <w:left w:val="nil"/>
              <w:bottom w:val="single" w:sz="4" w:space="0" w:color="auto"/>
              <w:right w:val="single" w:sz="4" w:space="0" w:color="auto"/>
            </w:tcBorders>
            <w:shd w:val="clear" w:color="auto" w:fill="auto"/>
            <w:hideMark/>
          </w:tcPr>
          <w:p w:rsidR="00657861" w:rsidRPr="005D00F0" w:rsidRDefault="00657861" w:rsidP="00D317C4">
            <w:pPr>
              <w:spacing w:line="240" w:lineRule="auto"/>
              <w:jc w:val="center"/>
              <w:rPr>
                <w:rFonts w:ascii="Arial" w:hAnsi="Arial" w:cs="Arial"/>
                <w:sz w:val="24"/>
                <w:szCs w:val="24"/>
              </w:rPr>
            </w:pPr>
            <w:r w:rsidRPr="005D00F0">
              <w:rPr>
                <w:rFonts w:ascii="Arial" w:hAnsi="Arial" w:cs="Arial"/>
                <w:sz w:val="24"/>
                <w:szCs w:val="24"/>
              </w:rPr>
              <w:t>-</w:t>
            </w:r>
          </w:p>
        </w:tc>
        <w:tc>
          <w:tcPr>
            <w:tcW w:w="1985" w:type="dxa"/>
            <w:tcBorders>
              <w:top w:val="nil"/>
              <w:left w:val="nil"/>
              <w:bottom w:val="single" w:sz="4" w:space="0" w:color="auto"/>
              <w:right w:val="single" w:sz="4" w:space="0" w:color="auto"/>
            </w:tcBorders>
            <w:shd w:val="clear" w:color="auto" w:fill="auto"/>
            <w:vAlign w:val="center"/>
            <w:hideMark/>
          </w:tcPr>
          <w:p w:rsidR="00657861" w:rsidRPr="005D00F0" w:rsidRDefault="00657861" w:rsidP="00D317C4">
            <w:pPr>
              <w:spacing w:line="240" w:lineRule="auto"/>
              <w:jc w:val="both"/>
              <w:rPr>
                <w:rFonts w:ascii="Arial" w:hAnsi="Arial" w:cs="Arial"/>
                <w:sz w:val="24"/>
                <w:szCs w:val="24"/>
              </w:rPr>
            </w:pPr>
            <w:r w:rsidRPr="005D00F0">
              <w:rPr>
                <w:rFonts w:ascii="Arial" w:hAnsi="Arial" w:cs="Arial"/>
                <w:sz w:val="24"/>
                <w:szCs w:val="24"/>
              </w:rPr>
              <w:t>просвещение населения и хозяйствующих субъектов в области защиты прав потребителей, повышение их правовой грамотности</w:t>
            </w:r>
          </w:p>
        </w:tc>
      </w:tr>
    </w:tbl>
    <w:p w:rsidR="00657861" w:rsidRPr="005D00F0" w:rsidRDefault="00657861" w:rsidP="00657861">
      <w:pPr>
        <w:pStyle w:val="a3"/>
        <w:autoSpaceDE w:val="0"/>
        <w:autoSpaceDN w:val="0"/>
        <w:adjustRightInd w:val="0"/>
        <w:spacing w:after="0" w:line="240" w:lineRule="auto"/>
        <w:ind w:left="4962" w:firstLine="1134"/>
        <w:jc w:val="both"/>
        <w:rPr>
          <w:rFonts w:ascii="Arial" w:hAnsi="Arial" w:cs="Arial"/>
          <w:color w:val="000000"/>
          <w:sz w:val="24"/>
          <w:szCs w:val="24"/>
        </w:rPr>
      </w:pPr>
    </w:p>
    <w:p w:rsidR="006F572B" w:rsidRPr="006F572B" w:rsidRDefault="006F572B" w:rsidP="006F572B">
      <w:pPr>
        <w:spacing w:after="0" w:line="240" w:lineRule="auto"/>
        <w:ind w:firstLine="567"/>
        <w:jc w:val="both"/>
        <w:rPr>
          <w:rFonts w:ascii="Arial" w:hAnsi="Arial" w:cs="Arial"/>
          <w:sz w:val="24"/>
          <w:szCs w:val="24"/>
        </w:rPr>
      </w:pPr>
    </w:p>
    <w:sectPr w:rsidR="006F572B" w:rsidRPr="006F572B" w:rsidSect="00D5697E">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D93" w:rsidRDefault="00800D93">
      <w:pPr>
        <w:spacing w:after="0" w:line="240" w:lineRule="auto"/>
      </w:pPr>
      <w:r>
        <w:separator/>
      </w:r>
    </w:p>
  </w:endnote>
  <w:endnote w:type="continuationSeparator" w:id="0">
    <w:p w:rsidR="00800D93" w:rsidRDefault="00800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D93" w:rsidRDefault="00800D93">
      <w:pPr>
        <w:spacing w:after="0" w:line="240" w:lineRule="auto"/>
      </w:pPr>
      <w:r>
        <w:separator/>
      </w:r>
    </w:p>
  </w:footnote>
  <w:footnote w:type="continuationSeparator" w:id="0">
    <w:p w:rsidR="00800D93" w:rsidRDefault="00800D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26C" w:rsidRDefault="005B226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53BA9"/>
    <w:multiLevelType w:val="hybridMultilevel"/>
    <w:tmpl w:val="37F66326"/>
    <w:lvl w:ilvl="0" w:tplc="49583E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FBF"/>
    <w:rsid w:val="00001FBF"/>
    <w:rsid w:val="000275DA"/>
    <w:rsid w:val="000501C5"/>
    <w:rsid w:val="000D720B"/>
    <w:rsid w:val="00120ACE"/>
    <w:rsid w:val="00127F46"/>
    <w:rsid w:val="0017372F"/>
    <w:rsid w:val="001900D4"/>
    <w:rsid w:val="001C4D02"/>
    <w:rsid w:val="00277B08"/>
    <w:rsid w:val="002A305C"/>
    <w:rsid w:val="002B1E67"/>
    <w:rsid w:val="00322466"/>
    <w:rsid w:val="00335AEC"/>
    <w:rsid w:val="00347757"/>
    <w:rsid w:val="00396860"/>
    <w:rsid w:val="003A4AF7"/>
    <w:rsid w:val="003B528A"/>
    <w:rsid w:val="003C3521"/>
    <w:rsid w:val="00446686"/>
    <w:rsid w:val="00452456"/>
    <w:rsid w:val="004D122D"/>
    <w:rsid w:val="004D291F"/>
    <w:rsid w:val="005002FA"/>
    <w:rsid w:val="00500F5A"/>
    <w:rsid w:val="0051641B"/>
    <w:rsid w:val="005575D8"/>
    <w:rsid w:val="005B226C"/>
    <w:rsid w:val="00635D10"/>
    <w:rsid w:val="00657861"/>
    <w:rsid w:val="006901A8"/>
    <w:rsid w:val="006C5C99"/>
    <w:rsid w:val="006F572B"/>
    <w:rsid w:val="00740AF2"/>
    <w:rsid w:val="00761894"/>
    <w:rsid w:val="00782F74"/>
    <w:rsid w:val="007B2BB1"/>
    <w:rsid w:val="007C5AC8"/>
    <w:rsid w:val="00800D93"/>
    <w:rsid w:val="00841899"/>
    <w:rsid w:val="008632A2"/>
    <w:rsid w:val="00876A3B"/>
    <w:rsid w:val="008D2140"/>
    <w:rsid w:val="009403CC"/>
    <w:rsid w:val="009A5A1D"/>
    <w:rsid w:val="009E7071"/>
    <w:rsid w:val="00A37C6F"/>
    <w:rsid w:val="00A45F74"/>
    <w:rsid w:val="00A755B6"/>
    <w:rsid w:val="00B54517"/>
    <w:rsid w:val="00B74E6E"/>
    <w:rsid w:val="00BC4AFE"/>
    <w:rsid w:val="00BE6EB0"/>
    <w:rsid w:val="00BF4BD8"/>
    <w:rsid w:val="00C62BB9"/>
    <w:rsid w:val="00C94540"/>
    <w:rsid w:val="00CC1EF0"/>
    <w:rsid w:val="00D11F5A"/>
    <w:rsid w:val="00D317C4"/>
    <w:rsid w:val="00D41ED5"/>
    <w:rsid w:val="00D5697E"/>
    <w:rsid w:val="00D973F2"/>
    <w:rsid w:val="00DB4DCD"/>
    <w:rsid w:val="00E13CEC"/>
    <w:rsid w:val="00E5731E"/>
    <w:rsid w:val="00EA4563"/>
    <w:rsid w:val="00FA0491"/>
    <w:rsid w:val="00FA3656"/>
    <w:rsid w:val="00FB5433"/>
    <w:rsid w:val="00FE5827"/>
    <w:rsid w:val="00FF66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2A2"/>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632A2"/>
    <w:pPr>
      <w:autoSpaceDE w:val="0"/>
      <w:autoSpaceDN w:val="0"/>
      <w:adjustRightInd w:val="0"/>
      <w:spacing w:after="0" w:line="240" w:lineRule="auto"/>
    </w:pPr>
    <w:rPr>
      <w:rFonts w:ascii="Arial" w:eastAsia="Calibri" w:hAnsi="Arial" w:cs="Times New Roman"/>
    </w:rPr>
  </w:style>
  <w:style w:type="character" w:customStyle="1" w:styleId="ConsPlusNormal0">
    <w:name w:val="ConsPlusNormal Знак"/>
    <w:link w:val="ConsPlusNormal"/>
    <w:locked/>
    <w:rsid w:val="008632A2"/>
    <w:rPr>
      <w:rFonts w:ascii="Arial" w:eastAsia="Calibri" w:hAnsi="Arial" w:cs="Times New Roman"/>
    </w:rPr>
  </w:style>
  <w:style w:type="paragraph" w:styleId="a3">
    <w:name w:val="List Paragraph"/>
    <w:basedOn w:val="a"/>
    <w:uiPriority w:val="99"/>
    <w:qFormat/>
    <w:rsid w:val="008632A2"/>
    <w:pPr>
      <w:ind w:left="720"/>
    </w:pPr>
    <w:rPr>
      <w:rFonts w:ascii="Calibri" w:hAnsi="Calibri" w:cs="Calibri"/>
      <w:sz w:val="22"/>
      <w:szCs w:val="22"/>
    </w:rPr>
  </w:style>
  <w:style w:type="paragraph" w:styleId="a4">
    <w:name w:val="No Spacing"/>
    <w:link w:val="a5"/>
    <w:uiPriority w:val="1"/>
    <w:qFormat/>
    <w:rsid w:val="008632A2"/>
    <w:pPr>
      <w:spacing w:after="0" w:line="240" w:lineRule="auto"/>
    </w:pPr>
    <w:rPr>
      <w:rFonts w:ascii="Times New Roman" w:eastAsia="Calibri" w:hAnsi="Times New Roman" w:cs="Times New Roman"/>
      <w:sz w:val="28"/>
      <w:szCs w:val="28"/>
    </w:rPr>
  </w:style>
  <w:style w:type="character" w:customStyle="1" w:styleId="a5">
    <w:name w:val="Без интервала Знак"/>
    <w:link w:val="a4"/>
    <w:uiPriority w:val="1"/>
    <w:locked/>
    <w:rsid w:val="008632A2"/>
    <w:rPr>
      <w:rFonts w:ascii="Times New Roman" w:eastAsia="Calibri" w:hAnsi="Times New Roman" w:cs="Times New Roman"/>
      <w:sz w:val="28"/>
      <w:szCs w:val="28"/>
    </w:rPr>
  </w:style>
  <w:style w:type="paragraph" w:styleId="2">
    <w:name w:val="Body Text 2"/>
    <w:basedOn w:val="a"/>
    <w:link w:val="20"/>
    <w:rsid w:val="008632A2"/>
    <w:pPr>
      <w:spacing w:after="120" w:line="480" w:lineRule="auto"/>
    </w:pPr>
    <w:rPr>
      <w:rFonts w:eastAsia="Times New Roman"/>
      <w:sz w:val="24"/>
      <w:szCs w:val="24"/>
      <w:lang w:val="x-none" w:eastAsia="x-none"/>
    </w:rPr>
  </w:style>
  <w:style w:type="character" w:customStyle="1" w:styleId="20">
    <w:name w:val="Основной текст 2 Знак"/>
    <w:basedOn w:val="a0"/>
    <w:link w:val="2"/>
    <w:rsid w:val="008632A2"/>
    <w:rPr>
      <w:rFonts w:ascii="Times New Roman" w:eastAsia="Times New Roman" w:hAnsi="Times New Roman" w:cs="Times New Roman"/>
      <w:sz w:val="24"/>
      <w:szCs w:val="24"/>
      <w:lang w:val="x-none" w:eastAsia="x-none"/>
    </w:rPr>
  </w:style>
  <w:style w:type="paragraph" w:customStyle="1" w:styleId="Default">
    <w:name w:val="Default"/>
    <w:rsid w:val="008632A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6">
    <w:name w:val="Body Text"/>
    <w:basedOn w:val="a"/>
    <w:link w:val="a7"/>
    <w:uiPriority w:val="99"/>
    <w:semiHidden/>
    <w:unhideWhenUsed/>
    <w:rsid w:val="003C3521"/>
    <w:pPr>
      <w:spacing w:after="120"/>
    </w:pPr>
  </w:style>
  <w:style w:type="character" w:customStyle="1" w:styleId="a7">
    <w:name w:val="Основной текст Знак"/>
    <w:basedOn w:val="a0"/>
    <w:link w:val="a6"/>
    <w:uiPriority w:val="99"/>
    <w:semiHidden/>
    <w:rsid w:val="003C3521"/>
    <w:rPr>
      <w:rFonts w:ascii="Times New Roman" w:eastAsia="Calibri" w:hAnsi="Times New Roman" w:cs="Times New Roman"/>
      <w:sz w:val="28"/>
      <w:szCs w:val="28"/>
    </w:rPr>
  </w:style>
  <w:style w:type="character" w:styleId="a8">
    <w:name w:val="Hyperlink"/>
    <w:basedOn w:val="a0"/>
    <w:uiPriority w:val="99"/>
    <w:unhideWhenUsed/>
    <w:rsid w:val="00335AEC"/>
    <w:rPr>
      <w:color w:val="0000FF" w:themeColor="hyperlink"/>
      <w:u w:val="single"/>
    </w:rPr>
  </w:style>
  <w:style w:type="paragraph" w:styleId="HTML">
    <w:name w:val="HTML Preformatted"/>
    <w:basedOn w:val="a"/>
    <w:link w:val="HTML0"/>
    <w:rsid w:val="00BF4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0">
    <w:name w:val="Стандартный HTML Знак"/>
    <w:basedOn w:val="a0"/>
    <w:link w:val="HTML"/>
    <w:rsid w:val="00BF4BD8"/>
    <w:rPr>
      <w:rFonts w:ascii="Courier New" w:eastAsia="Times New Roman" w:hAnsi="Courier New" w:cs="Times New Roman"/>
      <w:sz w:val="20"/>
      <w:szCs w:val="20"/>
      <w:lang w:val="x-none" w:eastAsia="x-none"/>
    </w:rPr>
  </w:style>
  <w:style w:type="paragraph" w:styleId="3">
    <w:name w:val="Body Text 3"/>
    <w:basedOn w:val="a"/>
    <w:link w:val="30"/>
    <w:uiPriority w:val="99"/>
    <w:semiHidden/>
    <w:unhideWhenUsed/>
    <w:rsid w:val="00C94540"/>
    <w:pPr>
      <w:spacing w:after="120"/>
    </w:pPr>
    <w:rPr>
      <w:sz w:val="16"/>
      <w:szCs w:val="16"/>
    </w:rPr>
  </w:style>
  <w:style w:type="character" w:customStyle="1" w:styleId="30">
    <w:name w:val="Основной текст 3 Знак"/>
    <w:basedOn w:val="a0"/>
    <w:link w:val="3"/>
    <w:uiPriority w:val="99"/>
    <w:semiHidden/>
    <w:rsid w:val="00C94540"/>
    <w:rPr>
      <w:rFonts w:ascii="Times New Roman" w:eastAsia="Calibri" w:hAnsi="Times New Roman" w:cs="Times New Roman"/>
      <w:sz w:val="16"/>
      <w:szCs w:val="16"/>
    </w:rPr>
  </w:style>
  <w:style w:type="paragraph" w:styleId="a9">
    <w:name w:val="header"/>
    <w:basedOn w:val="a"/>
    <w:link w:val="aa"/>
    <w:uiPriority w:val="99"/>
    <w:rsid w:val="00C9454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94540"/>
    <w:rPr>
      <w:rFonts w:ascii="Times New Roman" w:eastAsia="Calibri" w:hAnsi="Times New Roman" w:cs="Times New Roman"/>
      <w:sz w:val="28"/>
      <w:szCs w:val="28"/>
    </w:rPr>
  </w:style>
  <w:style w:type="paragraph" w:styleId="ab">
    <w:name w:val="Balloon Text"/>
    <w:basedOn w:val="a"/>
    <w:link w:val="ac"/>
    <w:uiPriority w:val="99"/>
    <w:semiHidden/>
    <w:unhideWhenUsed/>
    <w:rsid w:val="004D291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D291F"/>
    <w:rPr>
      <w:rFonts w:ascii="Tahoma" w:eastAsia="Calibri" w:hAnsi="Tahoma" w:cs="Tahoma"/>
      <w:sz w:val="16"/>
      <w:szCs w:val="16"/>
    </w:rPr>
  </w:style>
  <w:style w:type="paragraph" w:styleId="ad">
    <w:name w:val="Normal (Web)"/>
    <w:basedOn w:val="a"/>
    <w:rsid w:val="00657861"/>
    <w:pPr>
      <w:spacing w:after="120" w:line="240" w:lineRule="auto"/>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2A2"/>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632A2"/>
    <w:pPr>
      <w:autoSpaceDE w:val="0"/>
      <w:autoSpaceDN w:val="0"/>
      <w:adjustRightInd w:val="0"/>
      <w:spacing w:after="0" w:line="240" w:lineRule="auto"/>
    </w:pPr>
    <w:rPr>
      <w:rFonts w:ascii="Arial" w:eastAsia="Calibri" w:hAnsi="Arial" w:cs="Times New Roman"/>
    </w:rPr>
  </w:style>
  <w:style w:type="character" w:customStyle="1" w:styleId="ConsPlusNormal0">
    <w:name w:val="ConsPlusNormal Знак"/>
    <w:link w:val="ConsPlusNormal"/>
    <w:locked/>
    <w:rsid w:val="008632A2"/>
    <w:rPr>
      <w:rFonts w:ascii="Arial" w:eastAsia="Calibri" w:hAnsi="Arial" w:cs="Times New Roman"/>
    </w:rPr>
  </w:style>
  <w:style w:type="paragraph" w:styleId="a3">
    <w:name w:val="List Paragraph"/>
    <w:basedOn w:val="a"/>
    <w:uiPriority w:val="99"/>
    <w:qFormat/>
    <w:rsid w:val="008632A2"/>
    <w:pPr>
      <w:ind w:left="720"/>
    </w:pPr>
    <w:rPr>
      <w:rFonts w:ascii="Calibri" w:hAnsi="Calibri" w:cs="Calibri"/>
      <w:sz w:val="22"/>
      <w:szCs w:val="22"/>
    </w:rPr>
  </w:style>
  <w:style w:type="paragraph" w:styleId="a4">
    <w:name w:val="No Spacing"/>
    <w:link w:val="a5"/>
    <w:uiPriority w:val="1"/>
    <w:qFormat/>
    <w:rsid w:val="008632A2"/>
    <w:pPr>
      <w:spacing w:after="0" w:line="240" w:lineRule="auto"/>
    </w:pPr>
    <w:rPr>
      <w:rFonts w:ascii="Times New Roman" w:eastAsia="Calibri" w:hAnsi="Times New Roman" w:cs="Times New Roman"/>
      <w:sz w:val="28"/>
      <w:szCs w:val="28"/>
    </w:rPr>
  </w:style>
  <w:style w:type="character" w:customStyle="1" w:styleId="a5">
    <w:name w:val="Без интервала Знак"/>
    <w:link w:val="a4"/>
    <w:uiPriority w:val="1"/>
    <w:locked/>
    <w:rsid w:val="008632A2"/>
    <w:rPr>
      <w:rFonts w:ascii="Times New Roman" w:eastAsia="Calibri" w:hAnsi="Times New Roman" w:cs="Times New Roman"/>
      <w:sz w:val="28"/>
      <w:szCs w:val="28"/>
    </w:rPr>
  </w:style>
  <w:style w:type="paragraph" w:styleId="2">
    <w:name w:val="Body Text 2"/>
    <w:basedOn w:val="a"/>
    <w:link w:val="20"/>
    <w:rsid w:val="008632A2"/>
    <w:pPr>
      <w:spacing w:after="120" w:line="480" w:lineRule="auto"/>
    </w:pPr>
    <w:rPr>
      <w:rFonts w:eastAsia="Times New Roman"/>
      <w:sz w:val="24"/>
      <w:szCs w:val="24"/>
      <w:lang w:val="x-none" w:eastAsia="x-none"/>
    </w:rPr>
  </w:style>
  <w:style w:type="character" w:customStyle="1" w:styleId="20">
    <w:name w:val="Основной текст 2 Знак"/>
    <w:basedOn w:val="a0"/>
    <w:link w:val="2"/>
    <w:rsid w:val="008632A2"/>
    <w:rPr>
      <w:rFonts w:ascii="Times New Roman" w:eastAsia="Times New Roman" w:hAnsi="Times New Roman" w:cs="Times New Roman"/>
      <w:sz w:val="24"/>
      <w:szCs w:val="24"/>
      <w:lang w:val="x-none" w:eastAsia="x-none"/>
    </w:rPr>
  </w:style>
  <w:style w:type="paragraph" w:customStyle="1" w:styleId="Default">
    <w:name w:val="Default"/>
    <w:rsid w:val="008632A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6">
    <w:name w:val="Body Text"/>
    <w:basedOn w:val="a"/>
    <w:link w:val="a7"/>
    <w:uiPriority w:val="99"/>
    <w:semiHidden/>
    <w:unhideWhenUsed/>
    <w:rsid w:val="003C3521"/>
    <w:pPr>
      <w:spacing w:after="120"/>
    </w:pPr>
  </w:style>
  <w:style w:type="character" w:customStyle="1" w:styleId="a7">
    <w:name w:val="Основной текст Знак"/>
    <w:basedOn w:val="a0"/>
    <w:link w:val="a6"/>
    <w:uiPriority w:val="99"/>
    <w:semiHidden/>
    <w:rsid w:val="003C3521"/>
    <w:rPr>
      <w:rFonts w:ascii="Times New Roman" w:eastAsia="Calibri" w:hAnsi="Times New Roman" w:cs="Times New Roman"/>
      <w:sz w:val="28"/>
      <w:szCs w:val="28"/>
    </w:rPr>
  </w:style>
  <w:style w:type="character" w:styleId="a8">
    <w:name w:val="Hyperlink"/>
    <w:basedOn w:val="a0"/>
    <w:uiPriority w:val="99"/>
    <w:unhideWhenUsed/>
    <w:rsid w:val="00335AEC"/>
    <w:rPr>
      <w:color w:val="0000FF" w:themeColor="hyperlink"/>
      <w:u w:val="single"/>
    </w:rPr>
  </w:style>
  <w:style w:type="paragraph" w:styleId="HTML">
    <w:name w:val="HTML Preformatted"/>
    <w:basedOn w:val="a"/>
    <w:link w:val="HTML0"/>
    <w:rsid w:val="00BF4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0">
    <w:name w:val="Стандартный HTML Знак"/>
    <w:basedOn w:val="a0"/>
    <w:link w:val="HTML"/>
    <w:rsid w:val="00BF4BD8"/>
    <w:rPr>
      <w:rFonts w:ascii="Courier New" w:eastAsia="Times New Roman" w:hAnsi="Courier New" w:cs="Times New Roman"/>
      <w:sz w:val="20"/>
      <w:szCs w:val="20"/>
      <w:lang w:val="x-none" w:eastAsia="x-none"/>
    </w:rPr>
  </w:style>
  <w:style w:type="paragraph" w:styleId="3">
    <w:name w:val="Body Text 3"/>
    <w:basedOn w:val="a"/>
    <w:link w:val="30"/>
    <w:uiPriority w:val="99"/>
    <w:semiHidden/>
    <w:unhideWhenUsed/>
    <w:rsid w:val="00C94540"/>
    <w:pPr>
      <w:spacing w:after="120"/>
    </w:pPr>
    <w:rPr>
      <w:sz w:val="16"/>
      <w:szCs w:val="16"/>
    </w:rPr>
  </w:style>
  <w:style w:type="character" w:customStyle="1" w:styleId="30">
    <w:name w:val="Основной текст 3 Знак"/>
    <w:basedOn w:val="a0"/>
    <w:link w:val="3"/>
    <w:uiPriority w:val="99"/>
    <w:semiHidden/>
    <w:rsid w:val="00C94540"/>
    <w:rPr>
      <w:rFonts w:ascii="Times New Roman" w:eastAsia="Calibri" w:hAnsi="Times New Roman" w:cs="Times New Roman"/>
      <w:sz w:val="16"/>
      <w:szCs w:val="16"/>
    </w:rPr>
  </w:style>
  <w:style w:type="paragraph" w:styleId="a9">
    <w:name w:val="header"/>
    <w:basedOn w:val="a"/>
    <w:link w:val="aa"/>
    <w:uiPriority w:val="99"/>
    <w:rsid w:val="00C9454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94540"/>
    <w:rPr>
      <w:rFonts w:ascii="Times New Roman" w:eastAsia="Calibri" w:hAnsi="Times New Roman" w:cs="Times New Roman"/>
      <w:sz w:val="28"/>
      <w:szCs w:val="28"/>
    </w:rPr>
  </w:style>
  <w:style w:type="paragraph" w:styleId="ab">
    <w:name w:val="Balloon Text"/>
    <w:basedOn w:val="a"/>
    <w:link w:val="ac"/>
    <w:uiPriority w:val="99"/>
    <w:semiHidden/>
    <w:unhideWhenUsed/>
    <w:rsid w:val="004D291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D291F"/>
    <w:rPr>
      <w:rFonts w:ascii="Tahoma" w:eastAsia="Calibri" w:hAnsi="Tahoma" w:cs="Tahoma"/>
      <w:sz w:val="16"/>
      <w:szCs w:val="16"/>
    </w:rPr>
  </w:style>
  <w:style w:type="paragraph" w:styleId="ad">
    <w:name w:val="Normal (Web)"/>
    <w:basedOn w:val="a"/>
    <w:rsid w:val="00657861"/>
    <w:pPr>
      <w:spacing w:after="120" w:line="240" w:lineRule="auto"/>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25347">
      <w:bodyDiv w:val="1"/>
      <w:marLeft w:val="0"/>
      <w:marRight w:val="0"/>
      <w:marTop w:val="0"/>
      <w:marBottom w:val="0"/>
      <w:divBdr>
        <w:top w:val="none" w:sz="0" w:space="0" w:color="auto"/>
        <w:left w:val="none" w:sz="0" w:space="0" w:color="auto"/>
        <w:bottom w:val="none" w:sz="0" w:space="0" w:color="auto"/>
        <w:right w:val="none" w:sz="0" w:space="0" w:color="auto"/>
      </w:divBdr>
    </w:div>
    <w:div w:id="251165345">
      <w:bodyDiv w:val="1"/>
      <w:marLeft w:val="0"/>
      <w:marRight w:val="0"/>
      <w:marTop w:val="0"/>
      <w:marBottom w:val="0"/>
      <w:divBdr>
        <w:top w:val="none" w:sz="0" w:space="0" w:color="auto"/>
        <w:left w:val="none" w:sz="0" w:space="0" w:color="auto"/>
        <w:bottom w:val="none" w:sz="0" w:space="0" w:color="auto"/>
        <w:right w:val="none" w:sz="0" w:space="0" w:color="auto"/>
      </w:divBdr>
    </w:div>
    <w:div w:id="366565701">
      <w:bodyDiv w:val="1"/>
      <w:marLeft w:val="0"/>
      <w:marRight w:val="0"/>
      <w:marTop w:val="0"/>
      <w:marBottom w:val="0"/>
      <w:divBdr>
        <w:top w:val="none" w:sz="0" w:space="0" w:color="auto"/>
        <w:left w:val="none" w:sz="0" w:space="0" w:color="auto"/>
        <w:bottom w:val="none" w:sz="0" w:space="0" w:color="auto"/>
        <w:right w:val="none" w:sz="0" w:space="0" w:color="auto"/>
      </w:divBdr>
    </w:div>
    <w:div w:id="422723655">
      <w:bodyDiv w:val="1"/>
      <w:marLeft w:val="0"/>
      <w:marRight w:val="0"/>
      <w:marTop w:val="0"/>
      <w:marBottom w:val="0"/>
      <w:divBdr>
        <w:top w:val="none" w:sz="0" w:space="0" w:color="auto"/>
        <w:left w:val="none" w:sz="0" w:space="0" w:color="auto"/>
        <w:bottom w:val="none" w:sz="0" w:space="0" w:color="auto"/>
        <w:right w:val="none" w:sz="0" w:space="0" w:color="auto"/>
      </w:divBdr>
    </w:div>
    <w:div w:id="616378232">
      <w:bodyDiv w:val="1"/>
      <w:marLeft w:val="0"/>
      <w:marRight w:val="0"/>
      <w:marTop w:val="0"/>
      <w:marBottom w:val="0"/>
      <w:divBdr>
        <w:top w:val="none" w:sz="0" w:space="0" w:color="auto"/>
        <w:left w:val="none" w:sz="0" w:space="0" w:color="auto"/>
        <w:bottom w:val="none" w:sz="0" w:space="0" w:color="auto"/>
        <w:right w:val="none" w:sz="0" w:space="0" w:color="auto"/>
      </w:divBdr>
    </w:div>
    <w:div w:id="677778497">
      <w:bodyDiv w:val="1"/>
      <w:marLeft w:val="0"/>
      <w:marRight w:val="0"/>
      <w:marTop w:val="0"/>
      <w:marBottom w:val="0"/>
      <w:divBdr>
        <w:top w:val="none" w:sz="0" w:space="0" w:color="auto"/>
        <w:left w:val="none" w:sz="0" w:space="0" w:color="auto"/>
        <w:bottom w:val="none" w:sz="0" w:space="0" w:color="auto"/>
        <w:right w:val="none" w:sz="0" w:space="0" w:color="auto"/>
      </w:divBdr>
    </w:div>
    <w:div w:id="1089619792">
      <w:bodyDiv w:val="1"/>
      <w:marLeft w:val="0"/>
      <w:marRight w:val="0"/>
      <w:marTop w:val="0"/>
      <w:marBottom w:val="0"/>
      <w:divBdr>
        <w:top w:val="none" w:sz="0" w:space="0" w:color="auto"/>
        <w:left w:val="none" w:sz="0" w:space="0" w:color="auto"/>
        <w:bottom w:val="none" w:sz="0" w:space="0" w:color="auto"/>
        <w:right w:val="none" w:sz="0" w:space="0" w:color="auto"/>
      </w:divBdr>
    </w:div>
    <w:div w:id="1110322420">
      <w:bodyDiv w:val="1"/>
      <w:marLeft w:val="0"/>
      <w:marRight w:val="0"/>
      <w:marTop w:val="0"/>
      <w:marBottom w:val="0"/>
      <w:divBdr>
        <w:top w:val="none" w:sz="0" w:space="0" w:color="auto"/>
        <w:left w:val="none" w:sz="0" w:space="0" w:color="auto"/>
        <w:bottom w:val="none" w:sz="0" w:space="0" w:color="auto"/>
        <w:right w:val="none" w:sz="0" w:space="0" w:color="auto"/>
      </w:divBdr>
    </w:div>
    <w:div w:id="1190341789">
      <w:bodyDiv w:val="1"/>
      <w:marLeft w:val="0"/>
      <w:marRight w:val="0"/>
      <w:marTop w:val="0"/>
      <w:marBottom w:val="0"/>
      <w:divBdr>
        <w:top w:val="none" w:sz="0" w:space="0" w:color="auto"/>
        <w:left w:val="none" w:sz="0" w:space="0" w:color="auto"/>
        <w:bottom w:val="none" w:sz="0" w:space="0" w:color="auto"/>
        <w:right w:val="none" w:sz="0" w:space="0" w:color="auto"/>
      </w:divBdr>
    </w:div>
    <w:div w:id="1396851256">
      <w:bodyDiv w:val="1"/>
      <w:marLeft w:val="0"/>
      <w:marRight w:val="0"/>
      <w:marTop w:val="0"/>
      <w:marBottom w:val="0"/>
      <w:divBdr>
        <w:top w:val="none" w:sz="0" w:space="0" w:color="auto"/>
        <w:left w:val="none" w:sz="0" w:space="0" w:color="auto"/>
        <w:bottom w:val="none" w:sz="0" w:space="0" w:color="auto"/>
        <w:right w:val="none" w:sz="0" w:space="0" w:color="auto"/>
      </w:divBdr>
    </w:div>
    <w:div w:id="1541865705">
      <w:bodyDiv w:val="1"/>
      <w:marLeft w:val="0"/>
      <w:marRight w:val="0"/>
      <w:marTop w:val="0"/>
      <w:marBottom w:val="0"/>
      <w:divBdr>
        <w:top w:val="none" w:sz="0" w:space="0" w:color="auto"/>
        <w:left w:val="none" w:sz="0" w:space="0" w:color="auto"/>
        <w:bottom w:val="none" w:sz="0" w:space="0" w:color="auto"/>
        <w:right w:val="none" w:sz="0" w:space="0" w:color="auto"/>
      </w:divBdr>
    </w:div>
    <w:div w:id="1543327444">
      <w:bodyDiv w:val="1"/>
      <w:marLeft w:val="0"/>
      <w:marRight w:val="0"/>
      <w:marTop w:val="0"/>
      <w:marBottom w:val="0"/>
      <w:divBdr>
        <w:top w:val="none" w:sz="0" w:space="0" w:color="auto"/>
        <w:left w:val="none" w:sz="0" w:space="0" w:color="auto"/>
        <w:bottom w:val="none" w:sz="0" w:space="0" w:color="auto"/>
        <w:right w:val="none" w:sz="0" w:space="0" w:color="auto"/>
      </w:divBdr>
    </w:div>
    <w:div w:id="1942181397">
      <w:bodyDiv w:val="1"/>
      <w:marLeft w:val="0"/>
      <w:marRight w:val="0"/>
      <w:marTop w:val="0"/>
      <w:marBottom w:val="0"/>
      <w:divBdr>
        <w:top w:val="none" w:sz="0" w:space="0" w:color="auto"/>
        <w:left w:val="none" w:sz="0" w:space="0" w:color="auto"/>
        <w:bottom w:val="none" w:sz="0" w:space="0" w:color="auto"/>
        <w:right w:val="none" w:sz="0" w:space="0" w:color="auto"/>
      </w:divBdr>
    </w:div>
    <w:div w:id="1978872003">
      <w:bodyDiv w:val="1"/>
      <w:marLeft w:val="0"/>
      <w:marRight w:val="0"/>
      <w:marTop w:val="0"/>
      <w:marBottom w:val="0"/>
      <w:divBdr>
        <w:top w:val="none" w:sz="0" w:space="0" w:color="auto"/>
        <w:left w:val="none" w:sz="0" w:space="0" w:color="auto"/>
        <w:bottom w:val="none" w:sz="0" w:space="0" w:color="auto"/>
        <w:right w:val="none" w:sz="0" w:space="0" w:color="auto"/>
      </w:divBdr>
    </w:div>
    <w:div w:id="198334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E53A331E527214640DA26D45E9F8FE3ACA59D4B117D84DDF0C207663A1EE9EA895N55FJ" TargetMode="External"/><Relationship Id="rId4" Type="http://schemas.microsoft.com/office/2007/relationships/stylesWithEffects" Target="stylesWithEffects.xml"/><Relationship Id="rId9" Type="http://schemas.openxmlformats.org/officeDocument/2006/relationships/hyperlink" Target="consultantplus://offline/ref=E53A331E527214640DA27348FF94A135C85682B51FD0448E51747034FEBE98FDD51F41D7987DC29BN25D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81B91-5698-4162-AB20-610AE6383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1</Pages>
  <Words>18510</Words>
  <Characters>105508</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Донскова Наталья Валерьевна</dc:creator>
  <cp:keywords/>
  <dc:description/>
  <cp:lastModifiedBy>Лаврова</cp:lastModifiedBy>
  <cp:revision>53</cp:revision>
  <cp:lastPrinted>2022-06-29T08:06:00Z</cp:lastPrinted>
  <dcterms:created xsi:type="dcterms:W3CDTF">2022-06-10T04:01:00Z</dcterms:created>
  <dcterms:modified xsi:type="dcterms:W3CDTF">2022-07-05T08:29:00Z</dcterms:modified>
</cp:coreProperties>
</file>