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F5" w:rsidRDefault="00980BF5" w:rsidP="00492FB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80BF5" w:rsidRPr="00980BF5" w:rsidRDefault="00980BF5" w:rsidP="00980BF5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980BF5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980BF5" w:rsidRPr="00980BF5" w:rsidRDefault="00980BF5" w:rsidP="00980BF5">
      <w:pPr>
        <w:spacing w:after="0"/>
        <w:jc w:val="center"/>
        <w:rPr>
          <w:rFonts w:ascii="Times New Roman" w:eastAsia="Calibri" w:hAnsi="Times New Roman" w:cs="Times New Roman"/>
        </w:rPr>
      </w:pPr>
      <w:r w:rsidRPr="00980BF5">
        <w:rPr>
          <w:rFonts w:ascii="Times New Roman" w:eastAsia="Calibri" w:hAnsi="Times New Roman" w:cs="Times New Roman"/>
        </w:rPr>
        <w:t>Красноярского края</w:t>
      </w:r>
    </w:p>
    <w:p w:rsidR="00980BF5" w:rsidRPr="00980BF5" w:rsidRDefault="00980BF5" w:rsidP="00980BF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80BF5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980BF5" w:rsidRPr="00980BF5" w:rsidRDefault="00980BF5" w:rsidP="00980BF5">
      <w:pPr>
        <w:spacing w:after="0"/>
        <w:jc w:val="center"/>
        <w:rPr>
          <w:rFonts w:ascii="Calibri" w:eastAsia="Calibri" w:hAnsi="Calibri" w:cs="Times New Roman"/>
        </w:rPr>
      </w:pPr>
    </w:p>
    <w:p w:rsidR="00980BF5" w:rsidRPr="00980BF5" w:rsidRDefault="00980BF5" w:rsidP="00980BF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980BF5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80BF5">
        <w:rPr>
          <w:rFonts w:ascii="Times New Roman" w:eastAsia="Calibri" w:hAnsi="Times New Roman" w:cs="Times New Roman"/>
          <w:sz w:val="28"/>
          <w:szCs w:val="28"/>
        </w:rPr>
        <w:t>.2022</w:t>
      </w:r>
      <w:r w:rsidRPr="00980BF5">
        <w:rPr>
          <w:rFonts w:ascii="Times New Roman" w:eastAsia="Calibri" w:hAnsi="Times New Roman" w:cs="Times New Roman"/>
          <w:sz w:val="28"/>
          <w:szCs w:val="28"/>
        </w:rPr>
        <w:tab/>
      </w:r>
      <w:r w:rsidRPr="00980BF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539</w:t>
      </w:r>
      <w:r w:rsidRPr="00980BF5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980BF5" w:rsidRPr="00980BF5" w:rsidRDefault="00980BF5" w:rsidP="00980BF5">
      <w:pPr>
        <w:spacing w:after="0"/>
        <w:rPr>
          <w:rFonts w:ascii="Calibri" w:eastAsia="Calibri" w:hAnsi="Calibri" w:cs="Times New Roman"/>
        </w:rPr>
      </w:pPr>
    </w:p>
    <w:p w:rsidR="00980BF5" w:rsidRDefault="00980BF5" w:rsidP="00492FB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C75AA" w:rsidRDefault="00B5720F" w:rsidP="00980BF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 на территории Енисейского района</w:t>
      </w:r>
    </w:p>
    <w:p w:rsidR="00B5720F" w:rsidRDefault="00B5720F" w:rsidP="00980BF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5720F" w:rsidRDefault="00B5720F" w:rsidP="00980BF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статьей 265 Бюджетного кодекса РФ, ст. 17.1 Федерального закона РФ от 06.03.2003 «Об общих принципах местного самоуправления в Российской Федерации», а также в соответствии с п. 5 постановления Правительства Российской Федерации от 14.04.2022 </w:t>
      </w:r>
      <w:r w:rsidR="00447B55">
        <w:rPr>
          <w:rFonts w:ascii="Times New Roman" w:hAnsi="Times New Roman" w:cs="Times New Roman"/>
          <w:sz w:val="28"/>
        </w:rPr>
        <w:t>№665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руководствуясь Уставом Енисейского района</w:t>
      </w:r>
      <w:r w:rsidR="005A0A2E">
        <w:rPr>
          <w:rFonts w:ascii="Times New Roman" w:hAnsi="Times New Roman" w:cs="Times New Roman"/>
          <w:sz w:val="28"/>
        </w:rPr>
        <w:t>,</w:t>
      </w:r>
      <w:r w:rsidR="00447B55">
        <w:rPr>
          <w:rFonts w:ascii="Times New Roman" w:hAnsi="Times New Roman" w:cs="Times New Roman"/>
          <w:sz w:val="28"/>
        </w:rPr>
        <w:t xml:space="preserve"> </w:t>
      </w:r>
    </w:p>
    <w:p w:rsidR="00447B55" w:rsidRDefault="00447B55" w:rsidP="00980BF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447B55" w:rsidRDefault="00447B55" w:rsidP="00980BF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Установить, что до 1 января 2023 года финансовым управлением администрации Енисейского района</w:t>
      </w:r>
      <w:r w:rsidR="005A0A2E">
        <w:rPr>
          <w:rFonts w:ascii="Times New Roman" w:hAnsi="Times New Roman" w:cs="Times New Roman"/>
          <w:sz w:val="28"/>
        </w:rPr>
        <w:t xml:space="preserve"> (далее – финансовое управление)</w:t>
      </w:r>
      <w:r>
        <w:rPr>
          <w:rFonts w:ascii="Times New Roman" w:hAnsi="Times New Roman" w:cs="Times New Roman"/>
          <w:sz w:val="28"/>
        </w:rPr>
        <w:t xml:space="preserve"> в рамках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447B55" w:rsidRDefault="005A0A2E" w:rsidP="00980BF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предписаний финансового управления, выданных до вступления в силу настоящего постановления, финансовое управление принимает,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вступления таких обращений.</w:t>
      </w:r>
      <w:proofErr w:type="gramEnd"/>
      <w:r>
        <w:rPr>
          <w:rFonts w:ascii="Times New Roman" w:hAnsi="Times New Roman" w:cs="Times New Roman"/>
          <w:sz w:val="28"/>
        </w:rPr>
        <w:t xml:space="preserve"> При этом вновь устанавливаемый срок исполнения указанных пр</w:t>
      </w:r>
      <w:r w:rsidR="00571B5B">
        <w:rPr>
          <w:rFonts w:ascii="Times New Roman" w:hAnsi="Times New Roman" w:cs="Times New Roman"/>
          <w:sz w:val="28"/>
        </w:rPr>
        <w:t>едписаний не может приходиться на дату ранее 1 января 2023 года.</w:t>
      </w:r>
    </w:p>
    <w:p w:rsidR="00571B5B" w:rsidRDefault="00571B5B" w:rsidP="00980BF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1 настоящего постановления не распространяется на проверки, проведение которых осуществляется в соответствии с </w:t>
      </w:r>
      <w:r>
        <w:rPr>
          <w:rFonts w:ascii="Times New Roman" w:hAnsi="Times New Roman" w:cs="Times New Roman"/>
          <w:sz w:val="28"/>
        </w:rPr>
        <w:lastRenderedPageBreak/>
        <w:t>поручениями Президента Российской Федерации, Правительства Российской Федерации и требованиями Генерального прокурора Российской Федерации, Министерства внутренних дел Российской Федерации.</w:t>
      </w:r>
    </w:p>
    <w:p w:rsidR="00571B5B" w:rsidRDefault="00571B5B" w:rsidP="00980BF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Установить, что проверки, указанные в пункте 1 настоящего постановления, начатые до вступления в силу настоящего постановления, по решению органа муниципального финансового контроля</w:t>
      </w:r>
      <w:r w:rsidR="00492FB4">
        <w:rPr>
          <w:rFonts w:ascii="Times New Roman" w:hAnsi="Times New Roman" w:cs="Times New Roman"/>
          <w:sz w:val="28"/>
        </w:rPr>
        <w:t xml:space="preserve"> приостанавливаются со сроком возобновления не ранее 1 января 2023 года, либо завершаются не позднее 20 рабочих дней со дня вступления в силу настоящего постановления.</w:t>
      </w:r>
    </w:p>
    <w:p w:rsidR="00492FB4" w:rsidRDefault="00492FB4" w:rsidP="00980BF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вопросам, руководителя Финансового управления администрации Енисейского района Т.А. </w:t>
      </w:r>
      <w:proofErr w:type="spellStart"/>
      <w:r>
        <w:rPr>
          <w:rFonts w:ascii="Times New Roman" w:hAnsi="Times New Roman" w:cs="Times New Roman"/>
          <w:sz w:val="28"/>
        </w:rPr>
        <w:t>Яричину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92FB4" w:rsidRDefault="00492FB4" w:rsidP="00980BF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в силу со дня подписания, подлежит размещению на официальном информационном Интернет-сайте Енисейского района Красноярского края.</w:t>
      </w:r>
    </w:p>
    <w:p w:rsidR="00492FB4" w:rsidRDefault="00492FB4" w:rsidP="00980BF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492FB4" w:rsidRDefault="00492FB4" w:rsidP="00980BF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492FB4" w:rsidRPr="00447B55" w:rsidRDefault="00492FB4" w:rsidP="00980BF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района                                                                                       А.В. Кулешов</w:t>
      </w:r>
    </w:p>
    <w:sectPr w:rsidR="00492FB4" w:rsidRPr="00447B55" w:rsidSect="002C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3305"/>
    <w:multiLevelType w:val="hybridMultilevel"/>
    <w:tmpl w:val="5D60A262"/>
    <w:lvl w:ilvl="0" w:tplc="539841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20F"/>
    <w:rsid w:val="002C75AA"/>
    <w:rsid w:val="00447B55"/>
    <w:rsid w:val="00492FB4"/>
    <w:rsid w:val="00571B5B"/>
    <w:rsid w:val="005A0A2E"/>
    <w:rsid w:val="00980BF5"/>
    <w:rsid w:val="00B5720F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Каралина</dc:creator>
  <cp:lastModifiedBy>Лаврова</cp:lastModifiedBy>
  <cp:revision>6</cp:revision>
  <cp:lastPrinted>2022-06-27T02:56:00Z</cp:lastPrinted>
  <dcterms:created xsi:type="dcterms:W3CDTF">2022-06-27T01:31:00Z</dcterms:created>
  <dcterms:modified xsi:type="dcterms:W3CDTF">2022-07-05T08:48:00Z</dcterms:modified>
</cp:coreProperties>
</file>