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2F" w:rsidRPr="00386D2F" w:rsidRDefault="00386D2F" w:rsidP="00386D2F">
      <w:pPr>
        <w:spacing w:after="0"/>
        <w:jc w:val="center"/>
        <w:rPr>
          <w:sz w:val="32"/>
          <w:szCs w:val="32"/>
        </w:rPr>
      </w:pPr>
      <w:r w:rsidRPr="00386D2F">
        <w:rPr>
          <w:sz w:val="32"/>
          <w:szCs w:val="32"/>
        </w:rPr>
        <w:t>АДМИНИСТРАЦИЯ ЕНИСЕЙСКОГО РАЙОНА</w:t>
      </w:r>
    </w:p>
    <w:p w:rsidR="00386D2F" w:rsidRPr="00386D2F" w:rsidRDefault="00386D2F" w:rsidP="00386D2F">
      <w:pPr>
        <w:spacing w:after="0"/>
        <w:jc w:val="center"/>
        <w:rPr>
          <w:rFonts w:ascii="Times New Roman" w:hAnsi="Times New Roman"/>
        </w:rPr>
      </w:pPr>
      <w:r w:rsidRPr="00386D2F">
        <w:rPr>
          <w:rFonts w:ascii="Times New Roman" w:hAnsi="Times New Roman"/>
        </w:rPr>
        <w:t>Красноярского края</w:t>
      </w:r>
    </w:p>
    <w:p w:rsidR="00386D2F" w:rsidRPr="00386D2F" w:rsidRDefault="00386D2F" w:rsidP="00386D2F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386D2F">
        <w:rPr>
          <w:rFonts w:ascii="Times New Roman" w:hAnsi="Times New Roman"/>
          <w:sz w:val="36"/>
          <w:szCs w:val="36"/>
        </w:rPr>
        <w:t>ПОСТАНОВЛЕНИЕ</w:t>
      </w:r>
    </w:p>
    <w:p w:rsidR="00386D2F" w:rsidRPr="00386D2F" w:rsidRDefault="00386D2F" w:rsidP="00386D2F">
      <w:pPr>
        <w:spacing w:after="0"/>
        <w:jc w:val="center"/>
      </w:pPr>
    </w:p>
    <w:p w:rsidR="00386D2F" w:rsidRPr="00386D2F" w:rsidRDefault="00386D2F" w:rsidP="00386D2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86D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386D2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386D2F">
        <w:rPr>
          <w:rFonts w:ascii="Times New Roman" w:hAnsi="Times New Roman"/>
          <w:sz w:val="28"/>
          <w:szCs w:val="28"/>
        </w:rPr>
        <w:t>.2022</w:t>
      </w:r>
      <w:r w:rsidRPr="00386D2F">
        <w:rPr>
          <w:rFonts w:ascii="Times New Roman" w:hAnsi="Times New Roman"/>
          <w:sz w:val="28"/>
          <w:szCs w:val="28"/>
        </w:rPr>
        <w:tab/>
      </w:r>
      <w:r w:rsidRPr="00386D2F">
        <w:rPr>
          <w:rFonts w:ascii="Times New Roman" w:hAnsi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hAnsi="Times New Roman"/>
          <w:sz w:val="28"/>
          <w:szCs w:val="28"/>
        </w:rPr>
        <w:t>514</w:t>
      </w:r>
      <w:bookmarkStart w:id="0" w:name="_GoBack"/>
      <w:bookmarkEnd w:id="0"/>
      <w:r w:rsidRPr="00386D2F">
        <w:rPr>
          <w:rFonts w:ascii="Times New Roman" w:hAnsi="Times New Roman"/>
          <w:sz w:val="28"/>
          <w:szCs w:val="28"/>
        </w:rPr>
        <w:t>-п</w:t>
      </w:r>
    </w:p>
    <w:p w:rsidR="00CF2A02" w:rsidRDefault="00CF2A02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2A02" w:rsidRDefault="00CF2A02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Енисейского района от 30.12.2016 №802-п «</w:t>
      </w:r>
      <w:r w:rsidRPr="00761DCC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Енисейского района (включая подведомственные казенные учреждения)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2B80" w:rsidRPr="00761DCC" w:rsidRDefault="00112B80" w:rsidP="00112B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CF2A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DCC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 закона  от 5 апреля 2013 года № 44-ФЗ «О 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D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государственной корпорации по космической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подведомственных им организаций», </w:t>
      </w:r>
      <w:r w:rsidRPr="00761DCC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16.12.2016 № 764-п</w:t>
      </w:r>
      <w:r w:rsidR="00511A9A" w:rsidRPr="00511A9A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«Об утверждении Правил определения нормативных затрат на обеспечение</w:t>
      </w:r>
      <w:proofErr w:type="gramEnd"/>
      <w:r w:rsidRPr="00511A9A">
        <w:rPr>
          <w:rFonts w:ascii="Times New Roman" w:hAnsi="Times New Roman" w:cs="Times New Roman"/>
          <w:sz w:val="28"/>
          <w:szCs w:val="28"/>
        </w:rPr>
        <w:t xml:space="preserve"> функций органов местного самоуправления Енисейского района Красноярского края (включая подведомственные указанным органам казенные учреждения)</w:t>
      </w:r>
      <w:r w:rsidRPr="00511A9A">
        <w:rPr>
          <w:rFonts w:ascii="Times New Roman" w:hAnsi="Times New Roman" w:cs="Times New Roman"/>
          <w:bCs/>
          <w:sz w:val="28"/>
          <w:szCs w:val="28"/>
        </w:rPr>
        <w:t>»,</w:t>
      </w:r>
      <w:r w:rsidR="00E14ADC">
        <w:rPr>
          <w:rFonts w:ascii="Times New Roman" w:hAnsi="Times New Roman"/>
          <w:bCs/>
          <w:sz w:val="28"/>
          <w:szCs w:val="28"/>
        </w:rPr>
        <w:t xml:space="preserve"> </w:t>
      </w:r>
      <w:r w:rsidRPr="00761DCC">
        <w:rPr>
          <w:rFonts w:ascii="Times New Roman" w:hAnsi="Times New Roman"/>
          <w:bCs/>
          <w:sz w:val="28"/>
          <w:szCs w:val="28"/>
        </w:rPr>
        <w:t>для обеспечения муниципальных нужд</w:t>
      </w:r>
      <w:r w:rsidRPr="00761DCC">
        <w:rPr>
          <w:rFonts w:ascii="Times New Roman" w:hAnsi="Times New Roman"/>
          <w:sz w:val="28"/>
          <w:szCs w:val="28"/>
        </w:rPr>
        <w:t xml:space="preserve"> администрации Енисейского района и ее </w:t>
      </w:r>
      <w:r w:rsidRPr="00761DCC">
        <w:rPr>
          <w:rFonts w:ascii="Times New Roman" w:hAnsi="Times New Roman"/>
          <w:bCs/>
          <w:sz w:val="28"/>
          <w:szCs w:val="28"/>
        </w:rPr>
        <w:t xml:space="preserve">подведомственных казённых учреждений, </w:t>
      </w:r>
      <w:r w:rsidR="00E14ADC">
        <w:rPr>
          <w:rFonts w:ascii="Times New Roman" w:hAnsi="Times New Roman"/>
          <w:bCs/>
          <w:sz w:val="28"/>
          <w:szCs w:val="28"/>
        </w:rPr>
        <w:t>руководствуясь Уставом Енисейского района</w:t>
      </w:r>
      <w:r w:rsidR="00CF2A02">
        <w:rPr>
          <w:rFonts w:ascii="Times New Roman" w:hAnsi="Times New Roman"/>
          <w:bCs/>
          <w:sz w:val="28"/>
          <w:szCs w:val="28"/>
        </w:rPr>
        <w:t>,</w:t>
      </w:r>
      <w:r w:rsidR="00E14ADC">
        <w:rPr>
          <w:rFonts w:ascii="Times New Roman" w:hAnsi="Times New Roman"/>
          <w:bCs/>
          <w:sz w:val="28"/>
          <w:szCs w:val="28"/>
        </w:rPr>
        <w:t xml:space="preserve"> </w:t>
      </w:r>
      <w:r w:rsidRPr="00761DC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2B80" w:rsidRDefault="00112B80" w:rsidP="00CF2A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DCC">
        <w:rPr>
          <w:rFonts w:ascii="Times New Roman" w:hAnsi="Times New Roman" w:cs="Times New Roman"/>
          <w:sz w:val="28"/>
          <w:szCs w:val="28"/>
        </w:rPr>
        <w:t xml:space="preserve">1. </w:t>
      </w:r>
      <w:r w:rsidR="00E14ADC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Енисейского района</w:t>
      </w:r>
      <w:r w:rsidRPr="00C80F03">
        <w:t xml:space="preserve"> </w:t>
      </w:r>
      <w:r w:rsidRPr="00C80F03">
        <w:rPr>
          <w:rFonts w:ascii="Times New Roman" w:hAnsi="Times New Roman" w:cs="Times New Roman"/>
          <w:sz w:val="28"/>
          <w:szCs w:val="28"/>
        </w:rPr>
        <w:t>от 30.12.2016 №802-п «Об утверждении нормативных затрат на обеспечение функций администрации Енисейского района (включая подведомственные казенные учреждения)»</w:t>
      </w:r>
      <w:r w:rsidR="00E14ADC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540E0E">
        <w:rPr>
          <w:rFonts w:ascii="Times New Roman" w:hAnsi="Times New Roman" w:cs="Times New Roman"/>
          <w:sz w:val="28"/>
          <w:szCs w:val="28"/>
        </w:rPr>
        <w:t>остановление) следующие изменения:</w:t>
      </w:r>
    </w:p>
    <w:p w:rsidR="00112B80" w:rsidRPr="00761DCC" w:rsidRDefault="00540E0E" w:rsidP="00CF2A0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приложение к П</w:t>
      </w:r>
      <w:r w:rsidR="00112B80">
        <w:rPr>
          <w:rFonts w:ascii="Times New Roman" w:hAnsi="Times New Roman" w:cs="Times New Roman"/>
          <w:sz w:val="28"/>
        </w:rPr>
        <w:t>остановлению изложить в новой редакции со</w:t>
      </w:r>
      <w:r>
        <w:rPr>
          <w:rFonts w:ascii="Times New Roman" w:hAnsi="Times New Roman" w:cs="Times New Roman"/>
          <w:sz w:val="28"/>
        </w:rPr>
        <w:t>гласно приложению к настоящему п</w:t>
      </w:r>
      <w:r w:rsidR="00112B80">
        <w:rPr>
          <w:rFonts w:ascii="Times New Roman" w:hAnsi="Times New Roman" w:cs="Times New Roman"/>
          <w:sz w:val="28"/>
        </w:rPr>
        <w:t>остановлению.</w:t>
      </w:r>
    </w:p>
    <w:p w:rsidR="00112B80" w:rsidRPr="00636A44" w:rsidRDefault="00112B80" w:rsidP="00CF2A0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61DCC">
        <w:rPr>
          <w:rFonts w:ascii="Times New Roman" w:hAnsi="Times New Roman"/>
          <w:sz w:val="28"/>
        </w:rPr>
        <w:t xml:space="preserve">2. </w:t>
      </w:r>
      <w:proofErr w:type="gramStart"/>
      <w:r w:rsidRPr="00636A44">
        <w:rPr>
          <w:rFonts w:ascii="Times New Roman" w:hAnsi="Times New Roman"/>
          <w:sz w:val="28"/>
        </w:rPr>
        <w:t>Контроль за</w:t>
      </w:r>
      <w:proofErr w:type="gramEnd"/>
      <w:r w:rsidRPr="00636A44">
        <w:rPr>
          <w:rFonts w:ascii="Times New Roman" w:hAnsi="Times New Roman"/>
          <w:sz w:val="28"/>
        </w:rPr>
        <w:t xml:space="preserve"> исполнением настоящего постановления возложить на заместителя главы района по финансам, экономике и имущественным вопросам, руководителя Финансового управления администрации Енисейского района Т.А. </w:t>
      </w:r>
      <w:proofErr w:type="spellStart"/>
      <w:r w:rsidRPr="00636A44">
        <w:rPr>
          <w:rFonts w:ascii="Times New Roman" w:hAnsi="Times New Roman"/>
          <w:sz w:val="28"/>
        </w:rPr>
        <w:t>Яричину</w:t>
      </w:r>
      <w:proofErr w:type="spellEnd"/>
      <w:r w:rsidRPr="00636A44">
        <w:rPr>
          <w:rFonts w:ascii="Times New Roman" w:hAnsi="Times New Roman"/>
          <w:sz w:val="28"/>
        </w:rPr>
        <w:t>.</w:t>
      </w:r>
    </w:p>
    <w:p w:rsidR="00112B80" w:rsidRPr="00636A44" w:rsidRDefault="00112B80" w:rsidP="00CF2A0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636A44">
        <w:rPr>
          <w:rFonts w:ascii="Times New Roman" w:hAnsi="Times New Roman"/>
          <w:sz w:val="28"/>
        </w:rPr>
        <w:lastRenderedPageBreak/>
        <w:t>3. Постановление вступает в силу со дня подписан</w:t>
      </w:r>
      <w:r w:rsidR="00540E0E">
        <w:rPr>
          <w:rFonts w:ascii="Times New Roman" w:hAnsi="Times New Roman"/>
          <w:sz w:val="28"/>
        </w:rPr>
        <w:t xml:space="preserve">ия, </w:t>
      </w:r>
      <w:r w:rsidRPr="00636A44">
        <w:rPr>
          <w:rFonts w:ascii="Times New Roman" w:hAnsi="Times New Roman"/>
          <w:sz w:val="28"/>
        </w:rPr>
        <w:t>подлежит размещению в единой информационной системе в сфере закупок (</w:t>
      </w:r>
      <w:hyperlink r:id="rId5" w:history="1">
        <w:r w:rsidRPr="00636A44">
          <w:rPr>
            <w:rStyle w:val="a4"/>
            <w:rFonts w:ascii="Times New Roman" w:hAnsi="Times New Roman"/>
            <w:sz w:val="28"/>
            <w:lang w:val="en-US"/>
          </w:rPr>
          <w:t>www</w:t>
        </w:r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zakupki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gov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Pr="00636A44">
        <w:rPr>
          <w:rFonts w:ascii="Times New Roman" w:hAnsi="Times New Roman"/>
          <w:sz w:val="28"/>
        </w:rPr>
        <w:t>) и на официальном информационном Интернет-сайте Енисейского района Красноярского края.</w:t>
      </w: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Pr="00761DCC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</w:pPr>
      <w:r w:rsidRPr="00636A44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А.В. Кулешов</w:t>
      </w:r>
      <w:r w:rsidRPr="00761DCC">
        <w:rPr>
          <w:rFonts w:ascii="Times New Roman" w:hAnsi="Times New Roman"/>
          <w:sz w:val="28"/>
          <w:szCs w:val="28"/>
        </w:rPr>
        <w:t xml:space="preserve">  </w:t>
      </w:r>
    </w:p>
    <w:sectPr w:rsidR="00112B80" w:rsidRPr="00761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F1"/>
    <w:rsid w:val="00112B80"/>
    <w:rsid w:val="00386D2F"/>
    <w:rsid w:val="003A191D"/>
    <w:rsid w:val="00511A9A"/>
    <w:rsid w:val="00540E0E"/>
    <w:rsid w:val="006004F1"/>
    <w:rsid w:val="00636A44"/>
    <w:rsid w:val="00695145"/>
    <w:rsid w:val="009F58FF"/>
    <w:rsid w:val="00CF2A02"/>
    <w:rsid w:val="00E1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Лаврова</cp:lastModifiedBy>
  <cp:revision>15</cp:revision>
  <cp:lastPrinted>2022-06-17T03:01:00Z</cp:lastPrinted>
  <dcterms:created xsi:type="dcterms:W3CDTF">2021-05-25T08:54:00Z</dcterms:created>
  <dcterms:modified xsi:type="dcterms:W3CDTF">2022-06-22T08:38:00Z</dcterms:modified>
</cp:coreProperties>
</file>