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9698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96986">
        <w:rPr>
          <w:rFonts w:eastAsia="Calibri"/>
          <w:sz w:val="22"/>
          <w:szCs w:val="22"/>
          <w:lang w:eastAsia="en-US"/>
        </w:rPr>
        <w:t>Красноярского края</w:t>
      </w: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96986">
        <w:rPr>
          <w:rFonts w:eastAsia="Calibri"/>
          <w:sz w:val="36"/>
          <w:szCs w:val="36"/>
          <w:lang w:eastAsia="en-US"/>
        </w:rPr>
        <w:t>ПОСТАНОВЛЕНИЕ</w:t>
      </w: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9698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A96986">
        <w:rPr>
          <w:rFonts w:eastAsia="Calibri"/>
          <w:sz w:val="28"/>
          <w:szCs w:val="28"/>
          <w:lang w:eastAsia="en-US"/>
        </w:rPr>
        <w:t>.04.2022</w:t>
      </w:r>
      <w:r w:rsidRPr="00A96986">
        <w:rPr>
          <w:rFonts w:eastAsia="Calibri"/>
          <w:sz w:val="28"/>
          <w:szCs w:val="28"/>
          <w:lang w:eastAsia="en-US"/>
        </w:rPr>
        <w:tab/>
      </w:r>
      <w:r w:rsidRPr="00A9698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04</w:t>
      </w:r>
      <w:bookmarkStart w:id="0" w:name="_GoBack"/>
      <w:bookmarkEnd w:id="0"/>
      <w:r w:rsidRPr="00A96986">
        <w:rPr>
          <w:rFonts w:eastAsia="Calibri"/>
          <w:sz w:val="28"/>
          <w:szCs w:val="28"/>
          <w:lang w:eastAsia="en-US"/>
        </w:rPr>
        <w:t>-п</w:t>
      </w:r>
    </w:p>
    <w:p w:rsidR="00A96986" w:rsidRPr="00A96986" w:rsidRDefault="00A96986" w:rsidP="00A9698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71CC7" w:rsidRDefault="00271CC7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271CC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76430D">
        <w:rPr>
          <w:sz w:val="28"/>
          <w:szCs w:val="28"/>
        </w:rPr>
        <w:t>0</w:t>
      </w:r>
      <w:r w:rsidR="00EC54EC">
        <w:rPr>
          <w:sz w:val="28"/>
          <w:szCs w:val="28"/>
        </w:rPr>
        <w:t>4.04.2022</w:t>
      </w:r>
      <w:r>
        <w:rPr>
          <w:sz w:val="28"/>
          <w:szCs w:val="28"/>
        </w:rPr>
        <w:t xml:space="preserve"> № </w:t>
      </w:r>
      <w:r w:rsidR="00EC54EC">
        <w:rPr>
          <w:sz w:val="28"/>
          <w:szCs w:val="28"/>
        </w:rPr>
        <w:t>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271C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271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1B045B">
        <w:rPr>
          <w:sz w:val="28"/>
          <w:szCs w:val="28"/>
        </w:rPr>
        <w:t>5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A30A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FA30AF">
        <w:rPr>
          <w:sz w:val="28"/>
          <w:szCs w:val="28"/>
        </w:rPr>
        <w:t>Высокогорский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C0638E"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C0638E">
        <w:rPr>
          <w:sz w:val="28"/>
          <w:szCs w:val="28"/>
        </w:rPr>
        <w:t>2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FA30AF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271CC7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271CC7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74470A" w:rsidRDefault="009A553F" w:rsidP="00271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CC4C77" w:rsidRPr="00CC4C77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71CC7" w:rsidRDefault="00271CC7" w:rsidP="00271CC7">
      <w:pPr>
        <w:ind w:firstLine="567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71CC7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31A80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96986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C77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CB67-3394-4FCC-A47D-D14E34D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2022-04-19T03:15:00Z</cp:lastPrinted>
  <dcterms:created xsi:type="dcterms:W3CDTF">2022-04-18T01:06:00Z</dcterms:created>
  <dcterms:modified xsi:type="dcterms:W3CDTF">2022-04-29T05:05:00Z</dcterms:modified>
</cp:coreProperties>
</file>