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B4" w:rsidRPr="00A31603" w:rsidRDefault="00B25BB4" w:rsidP="0008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D9D" w:rsidRPr="00A66D9D" w:rsidRDefault="00A66D9D" w:rsidP="00A66D9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A66D9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A66D9D" w:rsidRPr="00A66D9D" w:rsidRDefault="00A66D9D" w:rsidP="00A66D9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A66D9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A66D9D" w:rsidRPr="00A66D9D" w:rsidRDefault="00A66D9D" w:rsidP="00A66D9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66D9D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A66D9D" w:rsidRPr="00A66D9D" w:rsidRDefault="00A66D9D" w:rsidP="00A66D9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A66D9D" w:rsidRPr="00A66D9D" w:rsidRDefault="00A66D9D" w:rsidP="00A66D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A66D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A66D9D"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 w:rsidRPr="00A66D9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6D9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A66D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1114</w:t>
      </w:r>
      <w:r w:rsidRPr="00A66D9D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01763E" w:rsidRDefault="0001763E" w:rsidP="00017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763E" w:rsidRDefault="0001763E" w:rsidP="00017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38A" w:rsidRPr="00A31603" w:rsidRDefault="00EB738A" w:rsidP="000176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реализации части 65.1 статьи 112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едерального закона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44-</w:t>
      </w:r>
      <w:r>
        <w:rPr>
          <w:rFonts w:ascii="Times New Roman" w:hAnsi="Times New Roman" w:cs="Times New Roman"/>
          <w:b w:val="0"/>
          <w:sz w:val="28"/>
          <w:szCs w:val="28"/>
        </w:rPr>
        <w:t>ФЗ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закупок товаров, работ, услуг для обеспечения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госуда</w:t>
      </w:r>
      <w:r w:rsidR="00DF4264">
        <w:rPr>
          <w:rFonts w:ascii="Times New Roman" w:hAnsi="Times New Roman" w:cs="Times New Roman"/>
          <w:b w:val="0"/>
          <w:sz w:val="28"/>
          <w:szCs w:val="28"/>
        </w:rPr>
        <w:t>рственных и муниципальных нужд",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б особенностях реализации отдельных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оложений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едерального закона от 08.03.2022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46-</w:t>
      </w:r>
      <w:r>
        <w:rPr>
          <w:rFonts w:ascii="Times New Roman" w:hAnsi="Times New Roman" w:cs="Times New Roman"/>
          <w:b w:val="0"/>
          <w:sz w:val="28"/>
          <w:szCs w:val="28"/>
        </w:rPr>
        <w:t>ФЗ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отдельные законодательные акты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оссийской федерации" и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едерального закона от 05.04.2013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44-</w:t>
      </w:r>
      <w:r>
        <w:rPr>
          <w:rFonts w:ascii="Times New Roman" w:hAnsi="Times New Roman" w:cs="Times New Roman"/>
          <w:b w:val="0"/>
          <w:sz w:val="28"/>
          <w:szCs w:val="28"/>
        </w:rPr>
        <w:t>ФЗ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proofErr w:type="gramEnd"/>
      <w:r w:rsidRPr="00A31603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государственных</w:t>
      </w:r>
      <w:r w:rsidR="000176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b w:val="0"/>
          <w:sz w:val="28"/>
          <w:szCs w:val="28"/>
        </w:rPr>
        <w:t>и муниципальных нужд"</w:t>
      </w:r>
    </w:p>
    <w:p w:rsidR="00EB738A" w:rsidRPr="00A31603" w:rsidRDefault="00EB738A" w:rsidP="00EB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63E" w:rsidRDefault="00EB738A" w:rsidP="00017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6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A31603">
          <w:rPr>
            <w:rFonts w:ascii="Times New Roman" w:hAnsi="Times New Roman" w:cs="Times New Roman"/>
            <w:sz w:val="28"/>
            <w:szCs w:val="28"/>
          </w:rPr>
          <w:t>частью 65.1 статьи 112</w:t>
        </w:r>
      </w:hyperlink>
      <w:r w:rsidRPr="00A3160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1763E">
        <w:rPr>
          <w:rFonts w:ascii="Times New Roman" w:hAnsi="Times New Roman" w:cs="Times New Roman"/>
          <w:sz w:val="28"/>
          <w:szCs w:val="28"/>
        </w:rPr>
        <w:t>№</w:t>
      </w:r>
      <w:r w:rsidRPr="00A3160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"Об особенностях реализации отдельных положений Федерального закона от 08.03.2022 N 46-ФЗ "О внесении изменений в отдельные законодательные акты Российской Федерации" и Федерального закона от 05.04.2013 N 44-ФЗ "О контрактной системе в сфере закупок</w:t>
      </w:r>
      <w:proofErr w:type="gramEnd"/>
      <w:r w:rsidRPr="00A31603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нужд",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1603"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0176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738A" w:rsidRPr="00427C9B" w:rsidRDefault="00EB738A" w:rsidP="00017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7C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7C9B">
        <w:rPr>
          <w:rFonts w:ascii="Times New Roman" w:hAnsi="Times New Roman" w:cs="Times New Roman"/>
          <w:sz w:val="28"/>
          <w:szCs w:val="28"/>
        </w:rPr>
        <w:t>Установить, что изменение по соглашению сторон существенных условий контрактов на закупку товаров, работ, услуг для муниципальных нужд Енисейского района, заключенных администрацией Енисейского района и ее органами с правами юридического лица, муниципальными учреждениями (далее - заказчики)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исполнения, в том числе в связи с</w:t>
      </w:r>
      <w:proofErr w:type="gramEnd"/>
      <w:r w:rsidRPr="00427C9B">
        <w:rPr>
          <w:rFonts w:ascii="Times New Roman" w:hAnsi="Times New Roman" w:cs="Times New Roman"/>
          <w:sz w:val="28"/>
          <w:szCs w:val="28"/>
        </w:rPr>
        <w:t xml:space="preserve"> мобилизацией в Российской Федерации, осуществляется по решению заказчиков в отношении контрактов, в которых они являются стороной, с учетом заключения комиссии по вопросам изменения существенных условий контрактов.</w:t>
      </w:r>
    </w:p>
    <w:p w:rsidR="00EB738A" w:rsidRPr="00427C9B" w:rsidRDefault="00EB738A" w:rsidP="00017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7C9B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решения об изменении существенных условий контрактов принимаются при условии соблюдения положений </w:t>
      </w:r>
      <w:hyperlink r:id="rId7">
        <w:r w:rsidRPr="00427C9B">
          <w:rPr>
            <w:rFonts w:ascii="Times New Roman" w:hAnsi="Times New Roman" w:cs="Times New Roman"/>
            <w:sz w:val="28"/>
            <w:szCs w:val="28"/>
          </w:rPr>
          <w:t>частей 1.3</w:t>
        </w:r>
      </w:hyperlink>
      <w:r w:rsidRPr="00427C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427C9B">
          <w:rPr>
            <w:rFonts w:ascii="Times New Roman" w:hAnsi="Times New Roman" w:cs="Times New Roman"/>
            <w:sz w:val="28"/>
            <w:szCs w:val="28"/>
          </w:rPr>
          <w:t>1.6 статьи 95</w:t>
        </w:r>
      </w:hyperlink>
      <w:r w:rsidRPr="00427C9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27C9B">
          <w:rPr>
            <w:rFonts w:ascii="Times New Roman" w:hAnsi="Times New Roman" w:cs="Times New Roman"/>
            <w:sz w:val="28"/>
            <w:szCs w:val="28"/>
          </w:rPr>
          <w:t>части 65.1 статьи 112</w:t>
        </w:r>
      </w:hyperlink>
      <w:r w:rsidRPr="00427C9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1763E">
        <w:rPr>
          <w:rFonts w:ascii="Times New Roman" w:hAnsi="Times New Roman" w:cs="Times New Roman"/>
          <w:sz w:val="28"/>
          <w:szCs w:val="28"/>
        </w:rPr>
        <w:t>№</w:t>
      </w:r>
      <w:r w:rsidRPr="00427C9B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путем заключения дополнительных соглашений.</w:t>
      </w:r>
    </w:p>
    <w:p w:rsidR="00EB738A" w:rsidRPr="00A31603" w:rsidRDefault="00EB738A" w:rsidP="00017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2. </w:t>
      </w:r>
      <w:r w:rsidRPr="00427C9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427C9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27C9B">
        <w:rPr>
          <w:rFonts w:ascii="Times New Roman" w:hAnsi="Times New Roman" w:cs="Times New Roman"/>
          <w:sz w:val="28"/>
          <w:szCs w:val="28"/>
        </w:rPr>
        <w:t xml:space="preserve"> рассмотрения комиссией по вопросам </w:t>
      </w:r>
      <w:proofErr w:type="gramStart"/>
      <w:r w:rsidRPr="00427C9B">
        <w:rPr>
          <w:rFonts w:ascii="Times New Roman" w:hAnsi="Times New Roman" w:cs="Times New Roman"/>
          <w:sz w:val="28"/>
          <w:szCs w:val="28"/>
        </w:rPr>
        <w:t>изменения существенных условий контрактов заявлений заказчиков</w:t>
      </w:r>
      <w:proofErr w:type="gramEnd"/>
      <w:r w:rsidRPr="00427C9B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контрактов </w:t>
      </w:r>
      <w:r w:rsidRPr="00A3160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31603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01763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3160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B738A" w:rsidRDefault="00EB738A" w:rsidP="00017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2">
        <w:r w:rsidRPr="00A31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31603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Pr="00427C9B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gramStart"/>
      <w:r w:rsidRPr="00427C9B">
        <w:rPr>
          <w:rFonts w:ascii="Times New Roman" w:hAnsi="Times New Roman" w:cs="Times New Roman"/>
          <w:sz w:val="28"/>
          <w:szCs w:val="28"/>
        </w:rPr>
        <w:t>изменения существенных условий контрактов заявлений заказчиков</w:t>
      </w:r>
      <w:proofErr w:type="gramEnd"/>
      <w:r w:rsidRPr="00427C9B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контрактов</w:t>
      </w:r>
      <w:r w:rsidRPr="00A31603">
        <w:rPr>
          <w:rFonts w:ascii="Times New Roman" w:hAnsi="Times New Roman" w:cs="Times New Roman"/>
          <w:sz w:val="28"/>
          <w:szCs w:val="28"/>
        </w:rPr>
        <w:t xml:space="preserve"> и ее </w:t>
      </w:r>
      <w:hyperlink w:anchor="P160">
        <w:r w:rsidRPr="00A3160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A3160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31603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01763E">
        <w:rPr>
          <w:rFonts w:ascii="Times New Roman" w:hAnsi="Times New Roman" w:cs="Times New Roman"/>
          <w:sz w:val="28"/>
          <w:szCs w:val="28"/>
        </w:rPr>
        <w:t>п</w:t>
      </w:r>
      <w:r w:rsidRPr="00A3160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B738A" w:rsidRDefault="00EB738A" w:rsidP="0001763E">
      <w:pPr>
        <w:pStyle w:val="FORMATTEX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0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F6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17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0E7F6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160123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60123">
        <w:rPr>
          <w:rFonts w:ascii="Times New Roman" w:hAnsi="Times New Roman" w:cs="Times New Roman"/>
          <w:bCs/>
          <w:sz w:val="28"/>
          <w:szCs w:val="28"/>
        </w:rPr>
        <w:t xml:space="preserve"> Главы района по организационной работе и развитию села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Капустинскую</w:t>
      </w:r>
      <w:proofErr w:type="spellEnd"/>
      <w:r w:rsidRPr="00160123">
        <w:rPr>
          <w:rFonts w:ascii="Times New Roman" w:hAnsi="Times New Roman" w:cs="Times New Roman"/>
          <w:sz w:val="28"/>
          <w:szCs w:val="28"/>
        </w:rPr>
        <w:t>.</w:t>
      </w:r>
    </w:p>
    <w:p w:rsidR="00EB738A" w:rsidRPr="00A31603" w:rsidRDefault="00EB738A" w:rsidP="0001763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160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17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A31603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EB738A" w:rsidRPr="00A31603" w:rsidRDefault="00EB738A" w:rsidP="00EB73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tabs>
          <w:tab w:val="left" w:pos="6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A31603">
        <w:rPr>
          <w:rFonts w:ascii="Times New Roman" w:hAnsi="Times New Roman" w:cs="Times New Roman"/>
          <w:sz w:val="28"/>
          <w:szCs w:val="28"/>
        </w:rPr>
        <w:tab/>
        <w:t xml:space="preserve">            А.В. Кулешов</w:t>
      </w: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66D9D" w:rsidRDefault="00A66D9D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66D9D" w:rsidRDefault="00A66D9D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66D9D" w:rsidRDefault="00A66D9D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1763E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1603">
        <w:rPr>
          <w:rFonts w:ascii="Times New Roman" w:hAnsi="Times New Roman" w:cs="Times New Roman"/>
          <w:sz w:val="28"/>
          <w:szCs w:val="28"/>
        </w:rPr>
        <w:t>Приложение №1</w:t>
      </w:r>
      <w:r w:rsidR="0001763E">
        <w:rPr>
          <w:rFonts w:ascii="Times New Roman" w:hAnsi="Times New Roman" w:cs="Times New Roman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sz w:val="28"/>
          <w:szCs w:val="28"/>
        </w:rPr>
        <w:t xml:space="preserve">к </w:t>
      </w:r>
      <w:r w:rsidR="00017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Pr="00A31603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EB738A" w:rsidRPr="00A31603" w:rsidRDefault="00EB738A" w:rsidP="00EB738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от  __________№_________</w:t>
      </w:r>
    </w:p>
    <w:p w:rsidR="0001763E" w:rsidRDefault="0001763E" w:rsidP="00EB73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738A" w:rsidRPr="0001763E" w:rsidRDefault="00EB738A" w:rsidP="00EB73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63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B738A" w:rsidRPr="0001763E" w:rsidRDefault="00EB738A" w:rsidP="00EB73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63E">
        <w:rPr>
          <w:rFonts w:ascii="Times New Roman" w:hAnsi="Times New Roman" w:cs="Times New Roman"/>
          <w:b w:val="0"/>
          <w:sz w:val="28"/>
          <w:szCs w:val="28"/>
        </w:rPr>
        <w:t xml:space="preserve">рассмотрения комиссией по вопросам изменения </w:t>
      </w:r>
      <w:proofErr w:type="gramStart"/>
      <w:r w:rsidRPr="0001763E">
        <w:rPr>
          <w:rFonts w:ascii="Times New Roman" w:hAnsi="Times New Roman" w:cs="Times New Roman"/>
          <w:b w:val="0"/>
          <w:sz w:val="28"/>
          <w:szCs w:val="28"/>
        </w:rPr>
        <w:t>существенных</w:t>
      </w:r>
      <w:proofErr w:type="gramEnd"/>
    </w:p>
    <w:p w:rsidR="00EB738A" w:rsidRPr="0001763E" w:rsidRDefault="00EB738A" w:rsidP="00EB73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63E">
        <w:rPr>
          <w:rFonts w:ascii="Times New Roman" w:hAnsi="Times New Roman" w:cs="Times New Roman"/>
          <w:b w:val="0"/>
          <w:sz w:val="28"/>
          <w:szCs w:val="28"/>
        </w:rPr>
        <w:t>условий контрактов заявлений заказчиков об изменении</w:t>
      </w:r>
    </w:p>
    <w:p w:rsidR="00EB738A" w:rsidRPr="0001763E" w:rsidRDefault="00EB738A" w:rsidP="00EB73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63E">
        <w:rPr>
          <w:rFonts w:ascii="Times New Roman" w:hAnsi="Times New Roman" w:cs="Times New Roman"/>
          <w:b w:val="0"/>
          <w:sz w:val="28"/>
          <w:szCs w:val="28"/>
        </w:rPr>
        <w:t>существенных условий контрактов</w:t>
      </w:r>
    </w:p>
    <w:p w:rsidR="00EB738A" w:rsidRPr="00A31603" w:rsidRDefault="00EB738A" w:rsidP="00EB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6D7689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7689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процедуру рассмотрения комиссией по вопросам изменения существенных условий контрактов (далее - Комиссия) заявлений и приложенных к ним документов и информации, представляемых заказчиками в целях принятия ими в соответствии с </w:t>
      </w:r>
      <w:hyperlink r:id="rId10">
        <w:r w:rsidRPr="006D7689">
          <w:rPr>
            <w:rFonts w:ascii="Times New Roman" w:hAnsi="Times New Roman" w:cs="Times New Roman"/>
            <w:sz w:val="28"/>
            <w:szCs w:val="28"/>
          </w:rPr>
          <w:t>частью 65.1 статьи 112</w:t>
        </w:r>
      </w:hyperlink>
      <w:r w:rsidRPr="006D768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решения</w:t>
      </w:r>
      <w:proofErr w:type="gramEnd"/>
      <w:r w:rsidRPr="006D7689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контрактов, заключенных до 1 января 2024 года для муниципальных нужд Енисейского района (далее - контракты), если при исполнении таких контрактов возникли независящие от сторон контракта обстоятельства, влекущие невозможность их исполнения, в том числе в связи с мобилизацией в Российской Федерации.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A31603">
        <w:rPr>
          <w:rFonts w:ascii="Times New Roman" w:hAnsi="Times New Roman" w:cs="Times New Roman"/>
          <w:sz w:val="28"/>
          <w:szCs w:val="28"/>
        </w:rPr>
        <w:t xml:space="preserve">2. При возникновении независящих от сторон контракта обстоятельств, влекущих невозможность исполнения контракта поставщиком (подрядчиком, исполнителем) (далее - поставщик), и поступлении от поставщика обращения об изменении существенных условий контракта (далее - обращение) заказчик в течение двух рабочих дней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31603">
        <w:rPr>
          <w:rFonts w:ascii="Times New Roman" w:hAnsi="Times New Roman" w:cs="Times New Roman"/>
          <w:sz w:val="28"/>
          <w:szCs w:val="28"/>
        </w:rPr>
        <w:t xml:space="preserve"> обращения представляет в Комиссию заявление об изменении существенных условий контракта (далее - заявление).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В заявлении указывается следующая информация: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информация о текущем исполнении обязательств по контракту;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описание независящих от сторон контракта обстоятельств, влекущих невозможность исполнения контракта;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предлагаемых изменений, включающее мониторинг цен на товары, работы, услуги, соответствующие предмету контракта (если изменение существенных условий контракта влечет изменение его цены или функциональных, качественных характеристик объекта закупки), а также подтверждение соблюдения </w:t>
      </w:r>
      <w:hyperlink r:id="rId11">
        <w:r w:rsidRPr="00B11371">
          <w:rPr>
            <w:rFonts w:ascii="Times New Roman" w:hAnsi="Times New Roman" w:cs="Times New Roman"/>
            <w:sz w:val="28"/>
            <w:szCs w:val="28"/>
          </w:rPr>
          <w:t>части 1.6 статьи 95</w:t>
        </w:r>
      </w:hyperlink>
      <w:r w:rsidRPr="00A31603">
        <w:rPr>
          <w:rFonts w:ascii="Times New Roman" w:hAnsi="Times New Roman" w:cs="Times New Roman"/>
          <w:sz w:val="28"/>
          <w:szCs w:val="28"/>
        </w:rPr>
        <w:t xml:space="preserve"> Федерального закона. В случае увеличения цены контракта должна быть представлена информация об источнике финансирования;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предложения по изменению обязательств, связанных с обеспечением исполнения контракта, возвратом денежных средств, в соответствии с </w:t>
      </w:r>
      <w:hyperlink r:id="rId12">
        <w:r w:rsidRPr="00B11371">
          <w:rPr>
            <w:rFonts w:ascii="Times New Roman" w:hAnsi="Times New Roman" w:cs="Times New Roman"/>
            <w:sz w:val="28"/>
            <w:szCs w:val="28"/>
          </w:rPr>
          <w:t>частями 1.3</w:t>
        </w:r>
      </w:hyperlink>
      <w:r w:rsidRPr="00B1137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>
        <w:r w:rsidRPr="00B11371">
          <w:rPr>
            <w:rFonts w:ascii="Times New Roman" w:hAnsi="Times New Roman" w:cs="Times New Roman"/>
            <w:sz w:val="28"/>
            <w:szCs w:val="28"/>
          </w:rPr>
          <w:t>1.5 статьи 95</w:t>
        </w:r>
      </w:hyperlink>
      <w:r w:rsidRPr="00A3160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копия обращения поставщика и приложенные документы к нему;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согласие поставщика обеспечить исполнение контракта, если изменения существенных условий контракта влекут возникновение новых обязательств </w:t>
      </w:r>
      <w:r w:rsidRPr="00A31603">
        <w:rPr>
          <w:rFonts w:ascii="Times New Roman" w:hAnsi="Times New Roman" w:cs="Times New Roman"/>
          <w:sz w:val="28"/>
          <w:szCs w:val="28"/>
        </w:rPr>
        <w:lastRenderedPageBreak/>
        <w:t xml:space="preserve">поставщика, не обеспеченных ранее предоставленным обеспечением исполнения контракта, и если при определении требование обеспечения исполнения контракта установлено в соответствии со </w:t>
      </w:r>
      <w:hyperlink r:id="rId14">
        <w:r w:rsidRPr="00B11371">
          <w:rPr>
            <w:rFonts w:ascii="Times New Roman" w:hAnsi="Times New Roman" w:cs="Times New Roman"/>
            <w:sz w:val="28"/>
            <w:szCs w:val="28"/>
          </w:rPr>
          <w:t>статьей 96</w:t>
        </w:r>
      </w:hyperlink>
      <w:r w:rsidRPr="00B11371">
        <w:rPr>
          <w:rFonts w:ascii="Times New Roman" w:hAnsi="Times New Roman" w:cs="Times New Roman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sz w:val="28"/>
          <w:szCs w:val="28"/>
        </w:rPr>
        <w:t>Федерального закона (при наличии);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акт сверки расчетов по контракту (при наличии);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копия контракта со всеми дополнительными соглашениями к нему;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проект дополнительного соглашения к контракту об изменении существенных условий контракта;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документы, подтверждающие независящие от сторон контракта обстоятельства, влекущие невозможность исполнения контракта.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В качестве документов, подтверждающих независящие от сторон контракта обстоятельства, влекущие невозможность исполнения контракта, могут выступать: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заключение торгово-промышленной палаты об обстоятельствах непреодолимой силы по установленной форме;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письменный расчет от поставщиков об увеличении ими цены на товар, работу, услугу;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письменное подтверждение от производителей товаров об увеличении цены на производимый ими товар и (или) увеличении сроков изготовления (поставки);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иные документы, подтверждающие независящие от сторон контракта обстоятельства, влекущие невозможность исполнения контракта.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3. Комиссия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A3160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31603">
        <w:rPr>
          <w:rFonts w:ascii="Times New Roman" w:hAnsi="Times New Roman" w:cs="Times New Roman"/>
          <w:sz w:val="28"/>
          <w:szCs w:val="28"/>
        </w:rPr>
        <w:t xml:space="preserve"> заявления проверяет комплектность представленных заказчиком документов, наличие в заявлении указанной в </w:t>
      </w:r>
      <w:hyperlink w:anchor="P60">
        <w:r w:rsidRPr="00B1137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31603">
        <w:rPr>
          <w:rFonts w:ascii="Times New Roman" w:hAnsi="Times New Roman" w:cs="Times New Roman"/>
          <w:sz w:val="28"/>
          <w:szCs w:val="28"/>
        </w:rPr>
        <w:t xml:space="preserve"> настоящего Порядка информации.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В случае соответствия заявления и приложенных к нему документов, требованиям, установленным </w:t>
      </w:r>
      <w:hyperlink w:anchor="P60">
        <w:r w:rsidRPr="00B1137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31603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в течения пяти рабочих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31603">
        <w:rPr>
          <w:rFonts w:ascii="Times New Roman" w:hAnsi="Times New Roman" w:cs="Times New Roman"/>
          <w:sz w:val="28"/>
          <w:szCs w:val="28"/>
        </w:rPr>
        <w:t xml:space="preserve"> заявления проводит заседание по рассмотрению заявления.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В случае не соответствия заявления и приложенных к нему документов, требованиям, установленным </w:t>
      </w:r>
      <w:hyperlink w:anchor="P60">
        <w:r w:rsidRPr="00B1137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11371">
        <w:rPr>
          <w:rFonts w:ascii="Times New Roman" w:hAnsi="Times New Roman" w:cs="Times New Roman"/>
          <w:sz w:val="28"/>
          <w:szCs w:val="28"/>
        </w:rPr>
        <w:t xml:space="preserve"> н</w:t>
      </w:r>
      <w:r w:rsidRPr="00A31603">
        <w:rPr>
          <w:rFonts w:ascii="Times New Roman" w:hAnsi="Times New Roman" w:cs="Times New Roman"/>
          <w:sz w:val="28"/>
          <w:szCs w:val="28"/>
        </w:rPr>
        <w:t xml:space="preserve">астоящего Порядка, Комиссия в течение трех рабочих дней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31603">
        <w:rPr>
          <w:rFonts w:ascii="Times New Roman" w:hAnsi="Times New Roman" w:cs="Times New Roman"/>
          <w:sz w:val="28"/>
          <w:szCs w:val="28"/>
        </w:rPr>
        <w:t xml:space="preserve"> заявления возвращает заказчику представленные документы письмом администрации Енисейского района. В письме о возвращении документов указывается, какие именно документы (информация в них) отсутствуют. Отказ в приеме документов не препятствует их повторному направлению в Комиссию.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4. Комиссия в соответствии с настоящим Порядком и Положением о Комиссии рассматривает заявление и приложенные к нему документы, и подготавливает заключение.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Заключение содержит: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информацию о рассматриваемом изменении существенных условий контракта;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371">
        <w:rPr>
          <w:rFonts w:ascii="Times New Roman" w:hAnsi="Times New Roman" w:cs="Times New Roman"/>
          <w:sz w:val="28"/>
          <w:szCs w:val="28"/>
        </w:rPr>
        <w:t xml:space="preserve">оценку соблюдения положений </w:t>
      </w:r>
      <w:hyperlink r:id="rId15">
        <w:r w:rsidRPr="00B11371">
          <w:rPr>
            <w:rFonts w:ascii="Times New Roman" w:hAnsi="Times New Roman" w:cs="Times New Roman"/>
            <w:sz w:val="28"/>
            <w:szCs w:val="28"/>
          </w:rPr>
          <w:t>частей 1.3</w:t>
        </w:r>
      </w:hyperlink>
      <w:r w:rsidRPr="00B1137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>
        <w:r w:rsidRPr="00B11371">
          <w:rPr>
            <w:rFonts w:ascii="Times New Roman" w:hAnsi="Times New Roman" w:cs="Times New Roman"/>
            <w:sz w:val="28"/>
            <w:szCs w:val="28"/>
          </w:rPr>
          <w:t>1.6 статьи 95</w:t>
        </w:r>
      </w:hyperlink>
      <w:r w:rsidRPr="00B113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B11371">
          <w:rPr>
            <w:rFonts w:ascii="Times New Roman" w:hAnsi="Times New Roman" w:cs="Times New Roman"/>
            <w:sz w:val="28"/>
            <w:szCs w:val="28"/>
          </w:rPr>
          <w:t>части 65.1 статьи 112</w:t>
        </w:r>
      </w:hyperlink>
      <w:r w:rsidRPr="00B11371">
        <w:rPr>
          <w:rFonts w:ascii="Times New Roman" w:hAnsi="Times New Roman" w:cs="Times New Roman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рекомендацию об изменении или отказе в изменении существенных условий контракта.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Заключение может содержать иную информацию, в том числе </w:t>
      </w:r>
      <w:r w:rsidRPr="00A31603">
        <w:rPr>
          <w:rFonts w:ascii="Times New Roman" w:hAnsi="Times New Roman" w:cs="Times New Roman"/>
          <w:sz w:val="28"/>
          <w:szCs w:val="28"/>
        </w:rPr>
        <w:lastRenderedPageBreak/>
        <w:t>предложения по изменению проекта дополнительного соглашения к контракту об изменении существенных условий контракта, оценку последствий принятия решения об изменении существенных условий контракта в части выполнения национальных проектов, муниципальных программ, бюджетных последствий.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бюджета Енисейского района, в соответствии с бюджетным законодательством Российской Федерации.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5. Основаниями для рекомендации об отказе в изменении существенных условий контракта являются: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указанные в заявлении и приложенных к нему документах обстоятельства не влекут невозможность исполнения контракта по независящим от сторон контракта обстоятельствам;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предлагаемые изменения существенных условий контракта нарушают требования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6. Комиссия не позднее двух рабочих дней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>с даты рассмотрения</w:t>
      </w:r>
      <w:proofErr w:type="gramEnd"/>
      <w:r w:rsidRPr="00A31603">
        <w:rPr>
          <w:rFonts w:ascii="Times New Roman" w:hAnsi="Times New Roman" w:cs="Times New Roman"/>
          <w:sz w:val="28"/>
          <w:szCs w:val="28"/>
        </w:rPr>
        <w:t xml:space="preserve"> заявления заказчика подготавливает заключение и проект распоряжения администрации Енисейского района об изменении существенных условий контрактов или об отказе в изменении существенных условий контракта и передает их в администрацию Енисейского района.</w:t>
      </w:r>
    </w:p>
    <w:p w:rsidR="00EB738A" w:rsidRDefault="00EB738A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38A" w:rsidRDefault="00EB738A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840" w:rsidRDefault="002D4840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38A" w:rsidRDefault="00EB738A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3160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31603">
        <w:rPr>
          <w:rFonts w:ascii="Times New Roman" w:hAnsi="Times New Roman" w:cs="Times New Roman"/>
          <w:sz w:val="28"/>
          <w:szCs w:val="28"/>
        </w:rPr>
        <w:t>2</w:t>
      </w:r>
      <w:r w:rsidR="0001763E">
        <w:rPr>
          <w:rFonts w:ascii="Times New Roman" w:hAnsi="Times New Roman" w:cs="Times New Roman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sz w:val="28"/>
          <w:szCs w:val="28"/>
        </w:rPr>
        <w:t xml:space="preserve">к </w:t>
      </w:r>
      <w:r w:rsidR="0001763E">
        <w:rPr>
          <w:rFonts w:ascii="Times New Roman" w:hAnsi="Times New Roman" w:cs="Times New Roman"/>
          <w:sz w:val="28"/>
          <w:szCs w:val="28"/>
        </w:rPr>
        <w:t>п</w:t>
      </w:r>
      <w:r w:rsidRPr="00A31603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B738A" w:rsidRPr="00A31603" w:rsidRDefault="00EB738A" w:rsidP="0001763E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B738A" w:rsidRPr="00A31603" w:rsidRDefault="00EB738A" w:rsidP="0001763E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31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1603">
        <w:rPr>
          <w:rFonts w:ascii="Times New Roman" w:hAnsi="Times New Roman" w:cs="Times New Roman"/>
          <w:sz w:val="28"/>
          <w:szCs w:val="28"/>
        </w:rPr>
        <w:t xml:space="preserve">. </w:t>
      </w:r>
      <w:r w:rsidR="0001763E">
        <w:rPr>
          <w:rFonts w:ascii="Times New Roman" w:hAnsi="Times New Roman" w:cs="Times New Roman"/>
          <w:sz w:val="28"/>
          <w:szCs w:val="28"/>
        </w:rPr>
        <w:t>№</w:t>
      </w:r>
      <w:r w:rsidRPr="00A31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B738A" w:rsidRPr="00A31603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A31603">
        <w:rPr>
          <w:rFonts w:ascii="Times New Roman" w:hAnsi="Times New Roman" w:cs="Times New Roman"/>
          <w:sz w:val="28"/>
          <w:szCs w:val="28"/>
        </w:rPr>
        <w:t>оложение</w:t>
      </w:r>
    </w:p>
    <w:p w:rsidR="00EB738A" w:rsidRPr="00A31603" w:rsidRDefault="00EB738A" w:rsidP="0001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о комиссии по вопросам изменения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</w:p>
    <w:p w:rsidR="00EB738A" w:rsidRPr="00A31603" w:rsidRDefault="00EB738A" w:rsidP="0001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условий контрактов </w:t>
      </w:r>
    </w:p>
    <w:p w:rsidR="00EB738A" w:rsidRPr="00A31603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738A" w:rsidRPr="00A31603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A316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31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 xml:space="preserve">Комиссия по вопросам изменения существенных условий контрактов (далее - Комиссия) является коллегиальным совещательным органом администрации Енисейского района, созданным с целью принятия заказчиком обоснованных решений об изменении существенных условий контрактов в соответствии с </w:t>
      </w:r>
      <w:hyperlink r:id="rId18">
        <w:r w:rsidRPr="006555EE">
          <w:rPr>
            <w:rFonts w:ascii="Times New Roman" w:hAnsi="Times New Roman" w:cs="Times New Roman"/>
            <w:sz w:val="28"/>
            <w:szCs w:val="28"/>
          </w:rPr>
          <w:t>частью 65.1. статьи 112</w:t>
        </w:r>
      </w:hyperlink>
      <w:r w:rsidRPr="00A3160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1603">
        <w:rPr>
          <w:rFonts w:ascii="Times New Roman" w:hAnsi="Times New Roman" w:cs="Times New Roman"/>
          <w:sz w:val="28"/>
          <w:szCs w:val="28"/>
        </w:rPr>
        <w:t>2. Комиссия создается в количестве не менее 5 человек.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В Комиссию входят председатель Комиссии, заместитель председателя Комиссии, секретарь Комиссии, члены Комиссии. В случае отсутствия кого-либо из состава Комиссии его функции выполняет лицо, на которое возложены его обязанности в установленном порядке.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1603"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законодательством Российской Федерации, Красноярского края, правовыми актами Енисейского района, в том числе Порядком рассмотрения по вопросам изменения существенных условий контрактов и настоящим Положением.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1603">
        <w:rPr>
          <w:rFonts w:ascii="Times New Roman" w:hAnsi="Times New Roman" w:cs="Times New Roman"/>
          <w:sz w:val="28"/>
          <w:szCs w:val="28"/>
        </w:rPr>
        <w:t>4. Материально-техническое обеспечение деятельности Комиссии осуществляет администрация Енисейского района.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1603">
        <w:rPr>
          <w:rFonts w:ascii="Times New Roman" w:hAnsi="Times New Roman" w:cs="Times New Roman"/>
          <w:sz w:val="28"/>
          <w:szCs w:val="28"/>
        </w:rPr>
        <w:t xml:space="preserve">5. Учет и хранение документов, рассматриваемых и принимаемых Комиссией, осуществляет </w:t>
      </w:r>
      <w:r w:rsidRPr="00CA452C">
        <w:rPr>
          <w:rFonts w:ascii="Times New Roman" w:hAnsi="Times New Roman" w:cs="Times New Roman"/>
          <w:sz w:val="28"/>
          <w:szCs w:val="28"/>
        </w:rPr>
        <w:t xml:space="preserve">экспертно-правовой отдел </w:t>
      </w:r>
      <w:r w:rsidRPr="00A31603">
        <w:rPr>
          <w:rFonts w:ascii="Times New Roman" w:hAnsi="Times New Roman" w:cs="Times New Roman"/>
          <w:sz w:val="28"/>
          <w:szCs w:val="28"/>
        </w:rPr>
        <w:t>администрации Енисейского района.</w:t>
      </w:r>
    </w:p>
    <w:p w:rsidR="00EB738A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1603">
        <w:rPr>
          <w:rFonts w:ascii="Times New Roman" w:hAnsi="Times New Roman" w:cs="Times New Roman"/>
          <w:sz w:val="28"/>
          <w:szCs w:val="28"/>
        </w:rPr>
        <w:t>. Функции комиссии</w:t>
      </w:r>
    </w:p>
    <w:p w:rsidR="00EB738A" w:rsidRPr="00A31603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B97" w:rsidRDefault="00EB738A" w:rsidP="0001763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</w:t>
      </w:r>
      <w:r w:rsidR="00C56B97">
        <w:rPr>
          <w:rFonts w:ascii="Times New Roman" w:hAnsi="Times New Roman" w:cs="Times New Roman"/>
          <w:sz w:val="28"/>
          <w:szCs w:val="28"/>
        </w:rPr>
        <w:t xml:space="preserve">. </w:t>
      </w:r>
      <w:r w:rsidR="00C56B97" w:rsidRPr="009F5C33">
        <w:rPr>
          <w:rFonts w:ascii="Times New Roman" w:hAnsi="Times New Roman" w:cs="Times New Roman"/>
          <w:sz w:val="28"/>
          <w:szCs w:val="28"/>
        </w:rPr>
        <w:t>Основной функцией Комиссии является рассмотрение представленных заказчиками заявлений и приложенных к ним документов об изменении существенных условий контрактов и утверждение по результатам такого рассмотрения заключения Комиссии</w:t>
      </w:r>
      <w:r w:rsidR="00C56B97">
        <w:t>.</w:t>
      </w:r>
    </w:p>
    <w:p w:rsidR="00C56B97" w:rsidRPr="00A31603" w:rsidRDefault="00C56B97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A31603">
        <w:rPr>
          <w:rFonts w:ascii="Times New Roman" w:hAnsi="Times New Roman" w:cs="Times New Roman"/>
          <w:sz w:val="28"/>
          <w:szCs w:val="28"/>
        </w:rPr>
        <w:t xml:space="preserve">. Для выполнения указанной в </w:t>
      </w:r>
      <w:hyperlink w:anchor="P112">
        <w:r w:rsidRPr="006555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5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1603">
        <w:rPr>
          <w:rFonts w:ascii="Times New Roman" w:hAnsi="Times New Roman" w:cs="Times New Roman"/>
          <w:sz w:val="28"/>
          <w:szCs w:val="28"/>
        </w:rPr>
        <w:t>настоящего Положения цели Комиссия вправе запрашивать у заказчиков необходимую информацию и документы, получать пояснения по представленным документам и информации.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1603">
        <w:rPr>
          <w:rFonts w:ascii="Times New Roman" w:hAnsi="Times New Roman" w:cs="Times New Roman"/>
          <w:sz w:val="28"/>
          <w:szCs w:val="28"/>
        </w:rPr>
        <w:t>. Порядок организации деятельности комиссии</w:t>
      </w:r>
    </w:p>
    <w:p w:rsidR="00EB738A" w:rsidRPr="00A31603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A31603">
        <w:rPr>
          <w:rFonts w:ascii="Times New Roman" w:hAnsi="Times New Roman" w:cs="Times New Roman"/>
          <w:sz w:val="28"/>
          <w:szCs w:val="28"/>
        </w:rPr>
        <w:t>. Председатель Комиссии, а в случае его отсутствия - заместитель председателя Комиссии: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lastRenderedPageBreak/>
        <w:t>руководит работой Комиссии;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организует и планирует деятельность Комиссии;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 (выписки из протокола заседания), а также заключения Комиссии.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A31603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EB738A" w:rsidRPr="006555EE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соответствие заявления и приложенных к нему документов, требованиям, установленным </w:t>
      </w:r>
      <w:hyperlink w:anchor="P60">
        <w:r w:rsidRPr="006555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5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5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 Постановлению, а также в порядке и сроки, установленные </w:t>
      </w:r>
      <w:hyperlink r:id="rId19">
        <w:r w:rsidRPr="006555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  <w:r w:rsidRPr="00655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 N 237-п, проверяет предложение и заключение;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организует документооборот;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извещает членов Комиссии и заказчиков о месте, времени и повестке заседания Комиссии;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оформляет протоколы заседаний Комиссии (выписки из протоколов заседаний Комиссии), организует их подписание;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готовит заключение Комиссии и проект распоряжения администрации Енисейского района об изменении существенных условий контрактов или об отказе в изменении существенных условий контракта;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A31603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на заседаниях Комиссии.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не менее половины от числа членов Комиссии.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A31603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Протоколы заседаний Комиссии, заключения Комиссии подписываются председателем, всеми членами Комиссии, а также секретарем Комиссии.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Выписки из протоколов заседаний подписываются председателем и секретарем Комиссии.</w:t>
      </w:r>
    </w:p>
    <w:p w:rsidR="00EB738A" w:rsidRPr="00A31603" w:rsidRDefault="00EB738A" w:rsidP="00017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31603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поступления заявлений заказчиков, предложений и заключений.</w:t>
      </w:r>
    </w:p>
    <w:p w:rsidR="00EB738A" w:rsidRPr="00A31603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763E" w:rsidRDefault="0001763E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Приложение</w:t>
      </w:r>
    </w:p>
    <w:p w:rsidR="00EB738A" w:rsidRPr="00A31603" w:rsidRDefault="00EB738A" w:rsidP="00017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>к Положению</w:t>
      </w:r>
    </w:p>
    <w:p w:rsidR="00EB738A" w:rsidRPr="00A31603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0"/>
      <w:bookmarkEnd w:id="4"/>
      <w:r>
        <w:rPr>
          <w:rFonts w:ascii="Times New Roman" w:hAnsi="Times New Roman" w:cs="Times New Roman"/>
          <w:sz w:val="28"/>
          <w:szCs w:val="28"/>
        </w:rPr>
        <w:t>С</w:t>
      </w:r>
      <w:r w:rsidRPr="00A31603">
        <w:rPr>
          <w:rFonts w:ascii="Times New Roman" w:hAnsi="Times New Roman" w:cs="Times New Roman"/>
          <w:sz w:val="28"/>
          <w:szCs w:val="28"/>
        </w:rPr>
        <w:t>остав</w:t>
      </w:r>
    </w:p>
    <w:p w:rsidR="00EB738A" w:rsidRPr="00A31603" w:rsidRDefault="00EB738A" w:rsidP="0001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комиссии по вопросам изменения </w:t>
      </w:r>
      <w:proofErr w:type="gramStart"/>
      <w:r w:rsidRPr="00A31603">
        <w:rPr>
          <w:rFonts w:ascii="Times New Roman" w:hAnsi="Times New Roman" w:cs="Times New Roman"/>
          <w:sz w:val="28"/>
          <w:szCs w:val="28"/>
        </w:rPr>
        <w:t>существенных</w:t>
      </w:r>
      <w:proofErr w:type="gramEnd"/>
    </w:p>
    <w:p w:rsidR="00EB738A" w:rsidRPr="00A31603" w:rsidRDefault="00EB738A" w:rsidP="0001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603">
        <w:rPr>
          <w:rFonts w:ascii="Times New Roman" w:hAnsi="Times New Roman" w:cs="Times New Roman"/>
          <w:sz w:val="28"/>
          <w:szCs w:val="28"/>
        </w:rPr>
        <w:t xml:space="preserve">условий контрактов </w:t>
      </w:r>
    </w:p>
    <w:p w:rsidR="00EB738A" w:rsidRPr="00A31603" w:rsidRDefault="00EB738A" w:rsidP="000176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738A" w:rsidRPr="00A31603" w:rsidRDefault="00EB738A" w:rsidP="00017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6"/>
        <w:gridCol w:w="5890"/>
        <w:gridCol w:w="6"/>
      </w:tblGrid>
      <w:tr w:rsidR="005D1587" w:rsidRPr="00A31603" w:rsidTr="00BA524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99B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района по организационной работе и развитию села</w:t>
            </w: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</w:tc>
      </w:tr>
      <w:tr w:rsidR="005D1587" w:rsidRPr="00A31603" w:rsidTr="00BA524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a5"/>
              <w:spacing w:before="0" w:beforeAutospacing="0" w:after="0" w:afterAutospacing="0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«Служба заказа Енисейского района»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A31603"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5D1587" w:rsidRPr="00A31603" w:rsidTr="00BA524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Екатерина Александровна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экспертно-правового </w:t>
            </w: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>отдела, секретарь</w:t>
            </w:r>
          </w:p>
        </w:tc>
      </w:tr>
      <w:tr w:rsidR="005D1587" w:rsidRPr="00A31603" w:rsidTr="00BA5242">
        <w:tc>
          <w:tcPr>
            <w:tcW w:w="9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D1587" w:rsidRPr="00A31603" w:rsidTr="00BA524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Шептунов Александр Александрович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закупкам МКУ «Служба заказа Енисейского района»</w:t>
            </w:r>
          </w:p>
        </w:tc>
      </w:tr>
      <w:tr w:rsidR="005D1587" w:rsidRPr="00A31603" w:rsidTr="00BA524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Ткачева Наталья Александровна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архитектуры, строительства и ЖКХ Енисейского района»</w:t>
            </w:r>
          </w:p>
        </w:tc>
      </w:tr>
      <w:tr w:rsidR="005D1587" w:rsidRPr="00A31603" w:rsidTr="00BA524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587" w:rsidRPr="00A31603" w:rsidRDefault="005D1587" w:rsidP="00017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38A" w:rsidRPr="00A31603" w:rsidTr="00BA5242">
        <w:trPr>
          <w:gridAfter w:val="1"/>
          <w:wAfter w:w="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738A" w:rsidRPr="00A31603" w:rsidRDefault="00EB738A" w:rsidP="00017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738A" w:rsidRPr="00A31603" w:rsidRDefault="00EB738A" w:rsidP="00017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38A" w:rsidRPr="00A31603" w:rsidRDefault="00EB738A" w:rsidP="00017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38A" w:rsidRPr="00A31603" w:rsidRDefault="00EB738A" w:rsidP="0001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5BB4" w:rsidRPr="00A31603" w:rsidRDefault="00B25BB4" w:rsidP="00017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53D4" w:rsidRPr="00A31603" w:rsidRDefault="00A653D4" w:rsidP="00017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653D4" w:rsidRPr="00A31603" w:rsidSect="004420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ADE"/>
    <w:multiLevelType w:val="multilevel"/>
    <w:tmpl w:val="20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4113C"/>
    <w:multiLevelType w:val="hybridMultilevel"/>
    <w:tmpl w:val="05E6BD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34B30"/>
    <w:multiLevelType w:val="hybridMultilevel"/>
    <w:tmpl w:val="BCD82C50"/>
    <w:lvl w:ilvl="0" w:tplc="AB8CB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435C"/>
    <w:multiLevelType w:val="multilevel"/>
    <w:tmpl w:val="A51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3E3"/>
    <w:multiLevelType w:val="hybridMultilevel"/>
    <w:tmpl w:val="C14651E8"/>
    <w:lvl w:ilvl="0" w:tplc="6E96EA9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A7"/>
    <w:rsid w:val="0001763E"/>
    <w:rsid w:val="00021D5E"/>
    <w:rsid w:val="00035F5E"/>
    <w:rsid w:val="000604D1"/>
    <w:rsid w:val="00062B08"/>
    <w:rsid w:val="00064F14"/>
    <w:rsid w:val="000733DE"/>
    <w:rsid w:val="00081F04"/>
    <w:rsid w:val="000849A7"/>
    <w:rsid w:val="0008557A"/>
    <w:rsid w:val="00087B6B"/>
    <w:rsid w:val="000A4E41"/>
    <w:rsid w:val="000D4E8F"/>
    <w:rsid w:val="000E3E5B"/>
    <w:rsid w:val="000F5ED1"/>
    <w:rsid w:val="00100385"/>
    <w:rsid w:val="00160123"/>
    <w:rsid w:val="00182CD9"/>
    <w:rsid w:val="001C02A3"/>
    <w:rsid w:val="001C28EA"/>
    <w:rsid w:val="001E110D"/>
    <w:rsid w:val="00202618"/>
    <w:rsid w:val="00215CF7"/>
    <w:rsid w:val="0022454D"/>
    <w:rsid w:val="00236128"/>
    <w:rsid w:val="0025439B"/>
    <w:rsid w:val="00280311"/>
    <w:rsid w:val="00281869"/>
    <w:rsid w:val="002A676A"/>
    <w:rsid w:val="002D217F"/>
    <w:rsid w:val="002D4840"/>
    <w:rsid w:val="003005DD"/>
    <w:rsid w:val="003B5F00"/>
    <w:rsid w:val="003D0993"/>
    <w:rsid w:val="003E04E5"/>
    <w:rsid w:val="003F0998"/>
    <w:rsid w:val="00402423"/>
    <w:rsid w:val="00437C3E"/>
    <w:rsid w:val="00442023"/>
    <w:rsid w:val="0045055A"/>
    <w:rsid w:val="00457DE2"/>
    <w:rsid w:val="00493A4B"/>
    <w:rsid w:val="004A5B57"/>
    <w:rsid w:val="004B55E1"/>
    <w:rsid w:val="004C2C80"/>
    <w:rsid w:val="004C329B"/>
    <w:rsid w:val="004D2073"/>
    <w:rsid w:val="004D3E67"/>
    <w:rsid w:val="00524797"/>
    <w:rsid w:val="00532EFC"/>
    <w:rsid w:val="005606A9"/>
    <w:rsid w:val="005B1B7E"/>
    <w:rsid w:val="005D1587"/>
    <w:rsid w:val="006007C1"/>
    <w:rsid w:val="00622AEE"/>
    <w:rsid w:val="00651388"/>
    <w:rsid w:val="006555EE"/>
    <w:rsid w:val="006801AC"/>
    <w:rsid w:val="006A6210"/>
    <w:rsid w:val="007025E8"/>
    <w:rsid w:val="00717CAA"/>
    <w:rsid w:val="0072234D"/>
    <w:rsid w:val="00747DB4"/>
    <w:rsid w:val="007514F7"/>
    <w:rsid w:val="007655CC"/>
    <w:rsid w:val="00774A36"/>
    <w:rsid w:val="00776DE7"/>
    <w:rsid w:val="007E2FB1"/>
    <w:rsid w:val="007E3507"/>
    <w:rsid w:val="00801BBF"/>
    <w:rsid w:val="00813556"/>
    <w:rsid w:val="0081602F"/>
    <w:rsid w:val="00824616"/>
    <w:rsid w:val="008351E2"/>
    <w:rsid w:val="00836D31"/>
    <w:rsid w:val="00850C1A"/>
    <w:rsid w:val="008559B8"/>
    <w:rsid w:val="0087141A"/>
    <w:rsid w:val="00873A3D"/>
    <w:rsid w:val="00882820"/>
    <w:rsid w:val="008D1B4E"/>
    <w:rsid w:val="008F3A75"/>
    <w:rsid w:val="008F459C"/>
    <w:rsid w:val="0092090C"/>
    <w:rsid w:val="0093627B"/>
    <w:rsid w:val="009B4051"/>
    <w:rsid w:val="00A06334"/>
    <w:rsid w:val="00A1232A"/>
    <w:rsid w:val="00A31603"/>
    <w:rsid w:val="00A52983"/>
    <w:rsid w:val="00A547C7"/>
    <w:rsid w:val="00A653D4"/>
    <w:rsid w:val="00A66D9D"/>
    <w:rsid w:val="00A921A7"/>
    <w:rsid w:val="00AA4B3C"/>
    <w:rsid w:val="00AA7B6A"/>
    <w:rsid w:val="00AB34C5"/>
    <w:rsid w:val="00AB440F"/>
    <w:rsid w:val="00AB4647"/>
    <w:rsid w:val="00AC130A"/>
    <w:rsid w:val="00AC731C"/>
    <w:rsid w:val="00B11371"/>
    <w:rsid w:val="00B16AB6"/>
    <w:rsid w:val="00B25BB4"/>
    <w:rsid w:val="00B37250"/>
    <w:rsid w:val="00B61A49"/>
    <w:rsid w:val="00B61A68"/>
    <w:rsid w:val="00B6768B"/>
    <w:rsid w:val="00B76845"/>
    <w:rsid w:val="00BA2D46"/>
    <w:rsid w:val="00BE073C"/>
    <w:rsid w:val="00BF6932"/>
    <w:rsid w:val="00C56B97"/>
    <w:rsid w:val="00C732DA"/>
    <w:rsid w:val="00CA0705"/>
    <w:rsid w:val="00CA376A"/>
    <w:rsid w:val="00CA452C"/>
    <w:rsid w:val="00CC6EED"/>
    <w:rsid w:val="00CD0678"/>
    <w:rsid w:val="00CE6A8A"/>
    <w:rsid w:val="00CF53B6"/>
    <w:rsid w:val="00CF74D9"/>
    <w:rsid w:val="00D000EF"/>
    <w:rsid w:val="00D13419"/>
    <w:rsid w:val="00D27564"/>
    <w:rsid w:val="00D3133D"/>
    <w:rsid w:val="00D31E2E"/>
    <w:rsid w:val="00D33907"/>
    <w:rsid w:val="00D47FAF"/>
    <w:rsid w:val="00D56BC7"/>
    <w:rsid w:val="00D7474E"/>
    <w:rsid w:val="00D82B14"/>
    <w:rsid w:val="00D84D32"/>
    <w:rsid w:val="00D9456B"/>
    <w:rsid w:val="00D96200"/>
    <w:rsid w:val="00DA2A55"/>
    <w:rsid w:val="00DA34BF"/>
    <w:rsid w:val="00DE3B37"/>
    <w:rsid w:val="00DF4264"/>
    <w:rsid w:val="00E03BE0"/>
    <w:rsid w:val="00E21449"/>
    <w:rsid w:val="00E2739E"/>
    <w:rsid w:val="00E40BFC"/>
    <w:rsid w:val="00E54BE4"/>
    <w:rsid w:val="00E7383B"/>
    <w:rsid w:val="00EB55B1"/>
    <w:rsid w:val="00EB738A"/>
    <w:rsid w:val="00ED10FC"/>
    <w:rsid w:val="00F05B1C"/>
    <w:rsid w:val="00F07579"/>
    <w:rsid w:val="00F27DB3"/>
    <w:rsid w:val="00F81D81"/>
    <w:rsid w:val="00FC6874"/>
    <w:rsid w:val="00FC750F"/>
    <w:rsid w:val="00FE378D"/>
    <w:rsid w:val="00FE4CC0"/>
    <w:rsid w:val="00FE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2739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E2739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FORMATTEXT">
    <w:name w:val=".FORMATTEXT"/>
    <w:uiPriority w:val="99"/>
    <w:rsid w:val="0016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A7"/>
    <w:pPr>
      <w:ind w:left="720"/>
      <w:contextualSpacing/>
    </w:pPr>
  </w:style>
  <w:style w:type="table" w:styleId="a4">
    <w:name w:val="Table Grid"/>
    <w:basedOn w:val="a1"/>
    <w:uiPriority w:val="59"/>
    <w:rsid w:val="0083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2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21449"/>
    <w:rPr>
      <w:b/>
      <w:bCs/>
    </w:rPr>
  </w:style>
  <w:style w:type="paragraph" w:styleId="a7">
    <w:name w:val="No Spacing"/>
    <w:uiPriority w:val="1"/>
    <w:qFormat/>
    <w:rsid w:val="00E21449"/>
    <w:pPr>
      <w:spacing w:after="0" w:line="240" w:lineRule="auto"/>
    </w:pPr>
  </w:style>
  <w:style w:type="paragraph" w:customStyle="1" w:styleId="2">
    <w:name w:val="Основной текст2"/>
    <w:basedOn w:val="a"/>
    <w:rsid w:val="004420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bidi="ru-RU"/>
    </w:rPr>
  </w:style>
  <w:style w:type="character" w:customStyle="1" w:styleId="4">
    <w:name w:val="Основной текст (4)_"/>
    <w:basedOn w:val="a0"/>
    <w:link w:val="40"/>
    <w:rsid w:val="005606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06A9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2739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E2739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FORMATTEXT">
    <w:name w:val=".FORMATTEXT"/>
    <w:uiPriority w:val="99"/>
    <w:rsid w:val="0016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C0E6ECDF2ECB7B53987363BB228C643B5C475A4D4137B8DB9292288029122D05D964CCCFA9C8403F70A90C0AF3550FF65B81110D6z0p1I" TargetMode="External"/><Relationship Id="rId13" Type="http://schemas.openxmlformats.org/officeDocument/2006/relationships/hyperlink" Target="consultantplus://offline/ref=D277E9D4BFA25AB72D192E4ECBACD4BADBE310136777641A8FE28312790B240C83B75F1E384804C7937058E7DCF9E81079678728DA26T0S4J" TargetMode="External"/><Relationship Id="rId18" Type="http://schemas.openxmlformats.org/officeDocument/2006/relationships/hyperlink" Target="consultantplus://offline/ref=D277E9D4BFA25AB72D192E4ECBACD4BADBE310136777641A8FE28312790B240C83B75F1D334107C4CC754DF684F5EC0B66649B34D82404T0S8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A4C0E6ECDF2ECB7B53987363BB228C643B5C475A4D4137B8DB9292288029122D05D964CCCFB9F8403F70A90C0AF3550FF65B81110D6z0p1I" TargetMode="External"/><Relationship Id="rId12" Type="http://schemas.openxmlformats.org/officeDocument/2006/relationships/hyperlink" Target="consultantplus://offline/ref=D277E9D4BFA25AB72D192E4ECBACD4BADBE310136777641A8FE28312790B240C83B75F1E384900C7937058E7DCF9E81079678728DA26T0S4J" TargetMode="External"/><Relationship Id="rId17" Type="http://schemas.openxmlformats.org/officeDocument/2006/relationships/hyperlink" Target="consultantplus://offline/ref=D277E9D4BFA25AB72D192E4ECBACD4BADBE310136777641A8FE28312790B240C83B75F1D334107C4CC754DF684F5EC0B66649B34D82404T0S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77E9D4BFA25AB72D192E4ECBACD4BADBE310136777641A8FE28312790B240C83B75F1E384803C7937058E7DCF9E81079678728DA26T0S4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77E9D4BFA25AB72D192E4ECBACD4BADBE310136777641A8FE28312790B240C83B75F1D334107C4CC754DF684F5EC0B66649B34D82404T0S8J" TargetMode="External"/><Relationship Id="rId11" Type="http://schemas.openxmlformats.org/officeDocument/2006/relationships/hyperlink" Target="consultantplus://offline/ref=D277E9D4BFA25AB72D192E4ECBACD4BADBE310136777641A8FE28312790B240C83B75F1E384803C7937058E7DCF9E81079678728DA26T0S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77E9D4BFA25AB72D192E4ECBACD4BADBE310136777641A8FE28312790B240C83B75F1E384900C7937058E7DCF9E81079678728DA26T0S4J" TargetMode="External"/><Relationship Id="rId10" Type="http://schemas.openxmlformats.org/officeDocument/2006/relationships/hyperlink" Target="consultantplus://offline/ref=FA4C0E6ECDF2ECB7B53987363BB228C643B5C475A4D4137B8DB9292288029122D05D964FC7F398875CF21F8198A3314BE066A40D12D401zEp9I" TargetMode="External"/><Relationship Id="rId19" Type="http://schemas.openxmlformats.org/officeDocument/2006/relationships/hyperlink" Target="consultantplus://offline/ref=D277E9D4BFA25AB72D193043DDC08BB5DCEB4D1A6778694BD7B68545265B2259C3F75948600552C1C62402B3D3E6EF0E7AT6S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C0E6ECDF2ECB7B53987363BB228C643B5C475A4D4137B8DB9292288029122D05D964FC7F398875CF21F8198A3314BE066A40D12D401zEp9I" TargetMode="External"/><Relationship Id="rId14" Type="http://schemas.openxmlformats.org/officeDocument/2006/relationships/hyperlink" Target="consultantplus://offline/ref=D277E9D4BFA25AB72D192E4ECBACD4BADBE310136777641A8FE28312790B240C83B75F1D314004C8C32A48E395ADE00F7D7B9828C4260608TES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KadrOrgRab1</cp:lastModifiedBy>
  <cp:revision>41</cp:revision>
  <cp:lastPrinted>2022-12-22T02:47:00Z</cp:lastPrinted>
  <dcterms:created xsi:type="dcterms:W3CDTF">2022-12-15T09:21:00Z</dcterms:created>
  <dcterms:modified xsi:type="dcterms:W3CDTF">2022-12-26T07:44:00Z</dcterms:modified>
</cp:coreProperties>
</file>