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1D" w:rsidRDefault="00083F1D" w:rsidP="00BA0E3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5245" w:hanging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112E5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АДМИНИСТРАЦИЯ ЕНИСЕЙСКОГО РАЙОНА</w:t>
      </w: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5245" w:hanging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112E5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Красноярского края</w:t>
      </w: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5245" w:hanging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5245" w:hanging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112E5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ПОСТАНОВЛЕНИЕ</w:t>
      </w: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5245" w:hanging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5245" w:hanging="5103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112E5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7</w:t>
      </w:r>
      <w:r w:rsidRPr="00112E5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.12</w:t>
      </w:r>
      <w:r w:rsidRPr="00112E54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.2022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112E54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г. Енисейск                                 № </w:t>
      </w:r>
      <w:r w:rsidRPr="00112E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112E54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-п</w:t>
      </w:r>
    </w:p>
    <w:p w:rsidR="00112E54" w:rsidRPr="00112E54" w:rsidRDefault="00112E54" w:rsidP="00112E54">
      <w:pPr>
        <w:suppressAutoHyphens/>
        <w:autoSpaceDE w:val="0"/>
        <w:autoSpaceDN w:val="0"/>
        <w:adjustRightInd w:val="0"/>
        <w:spacing w:after="0" w:line="240" w:lineRule="auto"/>
        <w:ind w:left="142" w:hanging="5103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6D2AB1" w:rsidRDefault="006D2AB1" w:rsidP="006D2AB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F1D" w:rsidRDefault="00083F1D" w:rsidP="006D2AB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6D2AB1" w:rsidRDefault="006D2AB1" w:rsidP="006D2AB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D2AB1" w:rsidRPr="00170086" w:rsidRDefault="006D2AB1" w:rsidP="006D2AB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F1D" w:rsidRPr="00170086" w:rsidRDefault="00083F1D" w:rsidP="006D2A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Енисейского района ПОСТАНОВЛЯЮ:</w:t>
      </w:r>
    </w:p>
    <w:p w:rsidR="00083F1D" w:rsidRPr="00170086" w:rsidRDefault="00083F1D" w:rsidP="006D2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Порядок) следующие изменения:</w:t>
      </w:r>
    </w:p>
    <w:p w:rsidR="00083F1D" w:rsidRPr="00170086" w:rsidRDefault="00083F1D" w:rsidP="006D2A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дополнить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Приложением № 3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3F1D" w:rsidRPr="00170086" w:rsidRDefault="00083F1D" w:rsidP="006D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proofErr w:type="gramStart"/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083F1D" w:rsidRPr="00170086" w:rsidRDefault="00083F1D" w:rsidP="006D2A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83F1D" w:rsidRDefault="00083F1D" w:rsidP="006D2A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AB1" w:rsidRPr="00170086" w:rsidRDefault="006D2AB1" w:rsidP="006D2A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F1D" w:rsidRPr="00170086" w:rsidRDefault="006D2AB1" w:rsidP="006D2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083F1D" w:rsidRPr="00170086" w:rsidRDefault="00083F1D" w:rsidP="006D2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Главы района                                                                                      </w:t>
      </w:r>
      <w:proofErr w:type="spellStart"/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6D2AB1">
        <w:rPr>
          <w:rFonts w:ascii="Times New Roman" w:eastAsia="Times New Roman" w:hAnsi="Times New Roman" w:cs="Times New Roman"/>
          <w:sz w:val="28"/>
          <w:szCs w:val="28"/>
          <w:lang w:eastAsia="ar-SA"/>
        </w:rPr>
        <w:t>Ю.Губан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</w:p>
    <w:p w:rsidR="00083F1D" w:rsidRPr="00170086" w:rsidRDefault="00083F1D" w:rsidP="006D2A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F1D" w:rsidRDefault="00083F1D" w:rsidP="006D2A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F1D" w:rsidRDefault="00083F1D" w:rsidP="006D2A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F1D" w:rsidRDefault="00083F1D" w:rsidP="006D2A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F1D" w:rsidRDefault="00083F1D" w:rsidP="00BA0E3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083F1D" w:rsidRDefault="00083F1D" w:rsidP="00BA0E3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Енисейского района </w:t>
      </w:r>
    </w:p>
    <w:p w:rsidR="00083F1D" w:rsidRDefault="00083F1D" w:rsidP="00BA0E3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декабря 2022 года № ________</w:t>
      </w:r>
    </w:p>
    <w:p w:rsidR="006F0BF8" w:rsidRPr="006F0BF8" w:rsidRDefault="006F0BF8" w:rsidP="00BA0E3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6F0B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</w:p>
    <w:p w:rsidR="006F0BF8" w:rsidRPr="006F0BF8" w:rsidRDefault="006F0BF8" w:rsidP="00BA0E3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0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Порядку реализации подпрограммы </w:t>
      </w:r>
      <w:r w:rsidRPr="006F0B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6F0BF8" w:rsidRPr="006F0BF8" w:rsidRDefault="006F0BF8" w:rsidP="00BA0E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0BF8" w:rsidRPr="006F0BF8" w:rsidRDefault="006F0BF8" w:rsidP="00BA0E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0BF8" w:rsidRPr="006F0BF8" w:rsidRDefault="006F0BF8" w:rsidP="00BA0E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0BF8" w:rsidRPr="006F0BF8" w:rsidRDefault="006F0BF8" w:rsidP="00937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40008" w:rsidRDefault="006F0BF8" w:rsidP="0093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F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0BF8">
        <w:rPr>
          <w:rFonts w:ascii="Times New Roman" w:eastAsia="Times New Roman" w:hAnsi="Times New Roman" w:cs="Times New Roman"/>
          <w:sz w:val="28"/>
          <w:szCs w:val="28"/>
          <w:lang w:eastAsia="ar-SA"/>
        </w:rPr>
        <w:t>«П</w:t>
      </w:r>
      <w:r w:rsidRPr="006F0BF8">
        <w:rPr>
          <w:rFonts w:ascii="Times New Roman" w:hAnsi="Times New Roman" w:cs="Times New Roman"/>
          <w:sz w:val="28"/>
          <w:szCs w:val="28"/>
        </w:rPr>
        <w:t>редоставление субъектам малого и среднего пре</w:t>
      </w:r>
      <w:r w:rsidRPr="006F0BF8">
        <w:rPr>
          <w:rFonts w:ascii="Times New Roman" w:hAnsi="Times New Roman" w:cs="Times New Roman"/>
          <w:sz w:val="28"/>
          <w:szCs w:val="28"/>
        </w:rPr>
        <w:t>д</w:t>
      </w:r>
      <w:r w:rsidRPr="006F0BF8">
        <w:rPr>
          <w:rFonts w:ascii="Times New Roman" w:hAnsi="Times New Roman" w:cs="Times New Roman"/>
          <w:sz w:val="28"/>
          <w:szCs w:val="28"/>
        </w:rPr>
        <w:t>принимательства грантов в форме субсидий на начало ведения предприним</w:t>
      </w:r>
      <w:r w:rsidRPr="006F0BF8">
        <w:rPr>
          <w:rFonts w:ascii="Times New Roman" w:hAnsi="Times New Roman" w:cs="Times New Roman"/>
          <w:sz w:val="28"/>
          <w:szCs w:val="28"/>
        </w:rPr>
        <w:t>а</w:t>
      </w:r>
      <w:r w:rsidRPr="006F0BF8">
        <w:rPr>
          <w:rFonts w:ascii="Times New Roman" w:hAnsi="Times New Roman" w:cs="Times New Roman"/>
          <w:sz w:val="28"/>
          <w:szCs w:val="28"/>
        </w:rPr>
        <w:t>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0BF8" w:rsidRDefault="006F0BF8" w:rsidP="00BA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F8" w:rsidRPr="006F0BF8" w:rsidRDefault="006F0BF8" w:rsidP="00937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F0BF8" w:rsidRPr="006F0BF8" w:rsidRDefault="006F0BF8" w:rsidP="00BA0E3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8" w:rsidRPr="0063493C" w:rsidRDefault="006F0BF8" w:rsidP="00BA0E3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субъектам малого 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 </w:t>
      </w:r>
      <w:r w:rsidRPr="0063493C">
        <w:rPr>
          <w:rFonts w:ascii="Times New Roman" w:hAnsi="Times New Roman" w:cs="Times New Roman"/>
          <w:sz w:val="28"/>
          <w:szCs w:val="28"/>
        </w:rPr>
        <w:t>грантов в форме субсидий на начало ведения предпринимательской деятельности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Порядок, грант) определяет цел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назначение, условия и порядок предоставления </w:t>
      </w:r>
      <w:r w:rsidR="0063493C"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пред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ставляемой отчетности, требования об осуществлении </w:t>
      </w:r>
      <w:proofErr w:type="gramStart"/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условий, целей и порядка предоставления </w:t>
      </w:r>
      <w:r w:rsidR="0063493C"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63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их нарушение.</w:t>
      </w:r>
    </w:p>
    <w:p w:rsidR="00017FF4" w:rsidRPr="00017FF4" w:rsidRDefault="00017FF4" w:rsidP="00BA0E35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122F53" w:rsidRDefault="00017FF4" w:rsidP="00BA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9F">
        <w:rPr>
          <w:rFonts w:ascii="Times New Roman" w:hAnsi="Times New Roman" w:cs="Times New Roman"/>
          <w:b/>
          <w:sz w:val="28"/>
          <w:szCs w:val="28"/>
        </w:rPr>
        <w:t>грантовая поддержка</w:t>
      </w:r>
      <w:r w:rsidRPr="00017FF4">
        <w:rPr>
          <w:rFonts w:ascii="Times New Roman" w:hAnsi="Times New Roman" w:cs="Times New Roman"/>
          <w:sz w:val="28"/>
          <w:szCs w:val="28"/>
        </w:rPr>
        <w:t xml:space="preserve"> - предоставление субъектам малого и среднего предпринимательства грантов в форме субсидий на начало ведения предприн</w:t>
      </w:r>
      <w:r w:rsidRPr="00017FF4">
        <w:rPr>
          <w:rFonts w:ascii="Times New Roman" w:hAnsi="Times New Roman" w:cs="Times New Roman"/>
          <w:sz w:val="28"/>
          <w:szCs w:val="28"/>
        </w:rPr>
        <w:t>и</w:t>
      </w:r>
      <w:r w:rsidRPr="00017FF4">
        <w:rPr>
          <w:rFonts w:ascii="Times New Roman" w:hAnsi="Times New Roman" w:cs="Times New Roman"/>
          <w:sz w:val="28"/>
          <w:szCs w:val="28"/>
        </w:rPr>
        <w:t>мательской деятельности в сферах инновационной деятельности, информац</w:t>
      </w:r>
      <w:r w:rsidRPr="00017FF4">
        <w:rPr>
          <w:rFonts w:ascii="Times New Roman" w:hAnsi="Times New Roman" w:cs="Times New Roman"/>
          <w:sz w:val="28"/>
          <w:szCs w:val="28"/>
        </w:rPr>
        <w:t>и</w:t>
      </w:r>
      <w:r w:rsidRPr="00017FF4">
        <w:rPr>
          <w:rFonts w:ascii="Times New Roman" w:hAnsi="Times New Roman" w:cs="Times New Roman"/>
          <w:sz w:val="28"/>
          <w:szCs w:val="28"/>
        </w:rPr>
        <w:t>онных технологий, креативных индустрий, обрабатывающих производств, и</w:t>
      </w:r>
      <w:r w:rsidRPr="00017FF4">
        <w:rPr>
          <w:rFonts w:ascii="Times New Roman" w:hAnsi="Times New Roman" w:cs="Times New Roman"/>
          <w:sz w:val="28"/>
          <w:szCs w:val="28"/>
        </w:rPr>
        <w:t>н</w:t>
      </w:r>
      <w:r w:rsidRPr="00017FF4">
        <w:rPr>
          <w:rFonts w:ascii="Times New Roman" w:hAnsi="Times New Roman" w:cs="Times New Roman"/>
          <w:sz w:val="28"/>
          <w:szCs w:val="28"/>
        </w:rPr>
        <w:t xml:space="preserve">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 в рамках </w:t>
      </w:r>
      <w:r w:rsidR="00C05F9F">
        <w:rPr>
          <w:rFonts w:ascii="Times New Roman" w:hAnsi="Times New Roman" w:cs="Times New Roman"/>
          <w:sz w:val="28"/>
          <w:szCs w:val="28"/>
        </w:rPr>
        <w:t>мероприятия подпрограммы;</w:t>
      </w:r>
    </w:p>
    <w:p w:rsidR="00DE71E7" w:rsidRDefault="00DE71E7" w:rsidP="00BA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7">
        <w:rPr>
          <w:rFonts w:ascii="Times New Roman" w:hAnsi="Times New Roman" w:cs="Times New Roman"/>
          <w:b/>
          <w:sz w:val="28"/>
          <w:szCs w:val="28"/>
        </w:rPr>
        <w:t>"субъект малого предпринимательства</w:t>
      </w:r>
      <w:r w:rsidRPr="00122F53">
        <w:rPr>
          <w:rFonts w:ascii="Times New Roman" w:hAnsi="Times New Roman" w:cs="Times New Roman"/>
          <w:sz w:val="28"/>
          <w:szCs w:val="28"/>
        </w:rPr>
        <w:t>" и "</w:t>
      </w:r>
      <w:r w:rsidRPr="00DE71E7">
        <w:rPr>
          <w:rFonts w:ascii="Times New Roman" w:hAnsi="Times New Roman" w:cs="Times New Roman"/>
          <w:b/>
          <w:sz w:val="28"/>
          <w:szCs w:val="28"/>
        </w:rPr>
        <w:t>субъект среднего пре</w:t>
      </w:r>
      <w:r w:rsidRPr="00DE71E7">
        <w:rPr>
          <w:rFonts w:ascii="Times New Roman" w:hAnsi="Times New Roman" w:cs="Times New Roman"/>
          <w:b/>
          <w:sz w:val="28"/>
          <w:szCs w:val="28"/>
        </w:rPr>
        <w:t>д</w:t>
      </w:r>
      <w:r w:rsidRPr="00DE71E7">
        <w:rPr>
          <w:rFonts w:ascii="Times New Roman" w:hAnsi="Times New Roman" w:cs="Times New Roman"/>
          <w:b/>
          <w:sz w:val="28"/>
          <w:szCs w:val="28"/>
        </w:rPr>
        <w:lastRenderedPageBreak/>
        <w:t>принимательства"</w:t>
      </w:r>
      <w:r w:rsidRPr="00122F53">
        <w:rPr>
          <w:rFonts w:ascii="Times New Roman" w:hAnsi="Times New Roman" w:cs="Times New Roman"/>
          <w:sz w:val="28"/>
          <w:szCs w:val="28"/>
        </w:rPr>
        <w:t xml:space="preserve"> применяются в том значении, в котором они используются в Федеральном </w:t>
      </w:r>
      <w:hyperlink r:id="rId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1E7" w:rsidRDefault="00DE71E7" w:rsidP="00BA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7">
        <w:rPr>
          <w:rFonts w:ascii="Times New Roman" w:hAnsi="Times New Roman" w:cs="Times New Roman"/>
          <w:b/>
          <w:sz w:val="28"/>
          <w:szCs w:val="28"/>
        </w:rPr>
        <w:t>"инновационная деятельность"</w:t>
      </w:r>
      <w:r w:rsidRPr="00122F53">
        <w:rPr>
          <w:rFonts w:ascii="Times New Roman" w:hAnsi="Times New Roman" w:cs="Times New Roman"/>
          <w:sz w:val="28"/>
          <w:szCs w:val="28"/>
        </w:rPr>
        <w:t xml:space="preserve"> применяется в том значении, в котором оно используется в Федеральном </w:t>
      </w:r>
      <w:hyperlink r:id="rId1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от 23.08.1996 N 127-ФЗ "О науке и государственной научно-технической политике"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F53" w:rsidRPr="00122F53" w:rsidRDefault="00C05F9F" w:rsidP="00BA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53">
        <w:rPr>
          <w:rFonts w:ascii="Times New Roman" w:hAnsi="Times New Roman" w:cs="Times New Roman"/>
          <w:sz w:val="28"/>
          <w:szCs w:val="28"/>
        </w:rPr>
        <w:t xml:space="preserve"> </w:t>
      </w:r>
      <w:r w:rsidR="00122F53" w:rsidRPr="00122F53">
        <w:rPr>
          <w:rFonts w:ascii="Times New Roman" w:hAnsi="Times New Roman" w:cs="Times New Roman"/>
          <w:b/>
          <w:sz w:val="28"/>
          <w:szCs w:val="28"/>
        </w:rPr>
        <w:t>деятельность в сфере информационных технологий</w:t>
      </w:r>
      <w:r w:rsidR="00122F53" w:rsidRPr="00122F53">
        <w:rPr>
          <w:rFonts w:ascii="Times New Roman" w:hAnsi="Times New Roman" w:cs="Times New Roman"/>
          <w:sz w:val="28"/>
          <w:szCs w:val="28"/>
        </w:rPr>
        <w:t xml:space="preserve"> - виды эконом</w:t>
      </w:r>
      <w:r w:rsidR="00122F53" w:rsidRPr="00122F53">
        <w:rPr>
          <w:rFonts w:ascii="Times New Roman" w:hAnsi="Times New Roman" w:cs="Times New Roman"/>
          <w:sz w:val="28"/>
          <w:szCs w:val="28"/>
        </w:rPr>
        <w:t>и</w:t>
      </w:r>
      <w:r w:rsidR="00122F53" w:rsidRPr="00122F53">
        <w:rPr>
          <w:rFonts w:ascii="Times New Roman" w:hAnsi="Times New Roman" w:cs="Times New Roman"/>
          <w:sz w:val="28"/>
          <w:szCs w:val="28"/>
        </w:rPr>
        <w:t>ческой деятельности в</w:t>
      </w:r>
      <w:r w:rsidR="00122F53">
        <w:t xml:space="preserve"> </w:t>
      </w:r>
      <w:r w:rsidR="00122F53" w:rsidRPr="00122F53">
        <w:rPr>
          <w:rFonts w:ascii="Times New Roman" w:hAnsi="Times New Roman" w:cs="Times New Roman"/>
          <w:sz w:val="28"/>
          <w:szCs w:val="28"/>
        </w:rPr>
        <w:t xml:space="preserve">соответствии с Общероссийским </w:t>
      </w:r>
      <w:hyperlink r:id="rId11">
        <w:r w:rsidR="00122F53"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="00122F53" w:rsidRPr="00122F5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</w:t>
      </w:r>
      <w:proofErr w:type="gramStart"/>
      <w:r w:rsidR="00122F53" w:rsidRPr="00122F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22F53" w:rsidRPr="00122F53">
        <w:rPr>
          <w:rFonts w:ascii="Times New Roman" w:hAnsi="Times New Roman" w:cs="Times New Roman"/>
          <w:sz w:val="28"/>
          <w:szCs w:val="28"/>
        </w:rPr>
        <w:t xml:space="preserve"> 029-2014, утвержденным Приказом </w:t>
      </w:r>
      <w:r w:rsidR="00122F53">
        <w:rPr>
          <w:rFonts w:ascii="Times New Roman" w:hAnsi="Times New Roman" w:cs="Times New Roman"/>
          <w:sz w:val="28"/>
          <w:szCs w:val="28"/>
        </w:rPr>
        <w:t xml:space="preserve"> </w:t>
      </w:r>
      <w:r w:rsidR="00122F53" w:rsidRPr="00122F53">
        <w:rPr>
          <w:rFonts w:ascii="Times New Roman" w:hAnsi="Times New Roman" w:cs="Times New Roman"/>
          <w:sz w:val="28"/>
          <w:szCs w:val="28"/>
        </w:rPr>
        <w:t>Росста</w:t>
      </w:r>
      <w:r w:rsidR="00122F53" w:rsidRPr="00122F53">
        <w:rPr>
          <w:rFonts w:ascii="Times New Roman" w:hAnsi="Times New Roman" w:cs="Times New Roman"/>
          <w:sz w:val="28"/>
          <w:szCs w:val="28"/>
        </w:rPr>
        <w:t>н</w:t>
      </w:r>
      <w:r w:rsidR="00122F53" w:rsidRPr="00122F53">
        <w:rPr>
          <w:rFonts w:ascii="Times New Roman" w:hAnsi="Times New Roman" w:cs="Times New Roman"/>
          <w:sz w:val="28"/>
          <w:szCs w:val="28"/>
        </w:rPr>
        <w:t>дарта</w:t>
      </w:r>
      <w:r w:rsidR="00122F53">
        <w:rPr>
          <w:rFonts w:ascii="Times New Roman" w:hAnsi="Times New Roman" w:cs="Times New Roman"/>
          <w:sz w:val="28"/>
          <w:szCs w:val="28"/>
        </w:rPr>
        <w:t xml:space="preserve"> </w:t>
      </w:r>
      <w:r w:rsidR="00122F53" w:rsidRPr="00122F53">
        <w:rPr>
          <w:rFonts w:ascii="Times New Roman" w:hAnsi="Times New Roman" w:cs="Times New Roman"/>
          <w:sz w:val="28"/>
          <w:szCs w:val="28"/>
        </w:rPr>
        <w:t xml:space="preserve"> от 31.01.2014 N 14-ст (далее - ОКВЭД), отнесенные к </w:t>
      </w:r>
      <w:hyperlink r:id="rId12">
        <w:r w:rsidR="00122F53"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62.01</w:t>
        </w:r>
      </w:hyperlink>
      <w:r w:rsidR="00122F53"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="00122F53" w:rsidRPr="00122F53">
          <w:rPr>
            <w:rFonts w:ascii="Times New Roman" w:hAnsi="Times New Roman" w:cs="Times New Roman"/>
            <w:color w:val="0000FF"/>
            <w:sz w:val="28"/>
            <w:szCs w:val="28"/>
          </w:rPr>
          <w:t>62.02</w:t>
        </w:r>
      </w:hyperlink>
      <w:r w:rsidR="00122F53"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122F53" w:rsidRPr="00122F53">
          <w:rPr>
            <w:rFonts w:ascii="Times New Roman" w:hAnsi="Times New Roman" w:cs="Times New Roman"/>
            <w:color w:val="0000FF"/>
            <w:sz w:val="28"/>
            <w:szCs w:val="28"/>
          </w:rPr>
          <w:t>62.09</w:t>
        </w:r>
      </w:hyperlink>
      <w:r w:rsidR="00122F53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hyperlink r:id="rId15">
        <w:r w:rsidR="00122F53" w:rsidRPr="00122F53">
          <w:rPr>
            <w:rFonts w:ascii="Times New Roman" w:hAnsi="Times New Roman" w:cs="Times New Roman"/>
            <w:color w:val="0000FF"/>
            <w:sz w:val="28"/>
            <w:szCs w:val="28"/>
          </w:rPr>
          <w:t>раздела J</w:t>
        </w:r>
      </w:hyperlink>
      <w:r w:rsidR="00122F53"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="00122F53"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подгруппе 63.11.1 раздела J</w:t>
        </w:r>
      </w:hyperlink>
      <w:r w:rsidR="00122F53" w:rsidRPr="00122F53">
        <w:rPr>
          <w:rFonts w:ascii="Times New Roman" w:hAnsi="Times New Roman" w:cs="Times New Roman"/>
          <w:sz w:val="28"/>
          <w:szCs w:val="28"/>
        </w:rPr>
        <w:t>, и являющиеся основным видом экономической деятельности субъекта малого и среднего предприним</w:t>
      </w:r>
      <w:r w:rsidR="00122F53" w:rsidRPr="00122F53">
        <w:rPr>
          <w:rFonts w:ascii="Times New Roman" w:hAnsi="Times New Roman" w:cs="Times New Roman"/>
          <w:sz w:val="28"/>
          <w:szCs w:val="28"/>
        </w:rPr>
        <w:t>а</w:t>
      </w:r>
      <w:r w:rsidR="00122F53" w:rsidRPr="00122F53">
        <w:rPr>
          <w:rFonts w:ascii="Times New Roman" w:hAnsi="Times New Roman" w:cs="Times New Roman"/>
          <w:sz w:val="28"/>
          <w:szCs w:val="28"/>
        </w:rPr>
        <w:t>тельства в соответствии со сведениями, содержащимися в едином госуда</w:t>
      </w:r>
      <w:r w:rsidR="00122F53" w:rsidRPr="00122F53">
        <w:rPr>
          <w:rFonts w:ascii="Times New Roman" w:hAnsi="Times New Roman" w:cs="Times New Roman"/>
          <w:sz w:val="28"/>
          <w:szCs w:val="28"/>
        </w:rPr>
        <w:t>р</w:t>
      </w:r>
      <w:r w:rsidR="00122F53" w:rsidRPr="00122F53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</w:t>
      </w:r>
      <w:proofErr w:type="gramStart"/>
      <w:r w:rsidR="00122F53" w:rsidRPr="00122F53">
        <w:rPr>
          <w:rFonts w:ascii="Times New Roman" w:hAnsi="Times New Roman" w:cs="Times New Roman"/>
          <w:sz w:val="28"/>
          <w:szCs w:val="28"/>
        </w:rPr>
        <w:t>лиц либо едином государственном реестре и</w:t>
      </w:r>
      <w:r w:rsidR="00122F53" w:rsidRPr="00122F53">
        <w:rPr>
          <w:rFonts w:ascii="Times New Roman" w:hAnsi="Times New Roman" w:cs="Times New Roman"/>
          <w:sz w:val="28"/>
          <w:szCs w:val="28"/>
        </w:rPr>
        <w:t>н</w:t>
      </w:r>
      <w:r w:rsidR="00122F53" w:rsidRPr="00122F53">
        <w:rPr>
          <w:rFonts w:ascii="Times New Roman" w:hAnsi="Times New Roman" w:cs="Times New Roman"/>
          <w:sz w:val="28"/>
          <w:szCs w:val="28"/>
        </w:rPr>
        <w:t>дивидуальных предпринимателей по состоянию на дату формирования выпи</w:t>
      </w:r>
      <w:r w:rsidR="00122F53" w:rsidRPr="00122F53">
        <w:rPr>
          <w:rFonts w:ascii="Times New Roman" w:hAnsi="Times New Roman" w:cs="Times New Roman"/>
          <w:sz w:val="28"/>
          <w:szCs w:val="28"/>
        </w:rPr>
        <w:t>с</w:t>
      </w:r>
      <w:r w:rsidR="00122F53" w:rsidRPr="00122F53">
        <w:rPr>
          <w:rFonts w:ascii="Times New Roman" w:hAnsi="Times New Roman" w:cs="Times New Roman"/>
          <w:sz w:val="28"/>
          <w:szCs w:val="28"/>
        </w:rPr>
        <w:t>ки из единого государственного реестра юридических лиц или единого гос</w:t>
      </w:r>
      <w:r w:rsidR="00122F53" w:rsidRPr="00122F53">
        <w:rPr>
          <w:rFonts w:ascii="Times New Roman" w:hAnsi="Times New Roman" w:cs="Times New Roman"/>
          <w:sz w:val="28"/>
          <w:szCs w:val="28"/>
        </w:rPr>
        <w:t>у</w:t>
      </w:r>
      <w:r w:rsidR="00122F53" w:rsidRPr="00122F53">
        <w:rPr>
          <w:rFonts w:ascii="Times New Roman" w:hAnsi="Times New Roman" w:cs="Times New Roman"/>
          <w:sz w:val="28"/>
          <w:szCs w:val="28"/>
        </w:rPr>
        <w:t>дарственного реестра индивидуальных предпринимателей, полученной по с</w:t>
      </w:r>
      <w:r w:rsidR="00122F53" w:rsidRPr="00122F53">
        <w:rPr>
          <w:rFonts w:ascii="Times New Roman" w:hAnsi="Times New Roman" w:cs="Times New Roman"/>
          <w:sz w:val="28"/>
          <w:szCs w:val="28"/>
        </w:rPr>
        <w:t>о</w:t>
      </w:r>
      <w:r w:rsidR="00122F53" w:rsidRPr="00122F53">
        <w:rPr>
          <w:rFonts w:ascii="Times New Roman" w:hAnsi="Times New Roman" w:cs="Times New Roman"/>
          <w:sz w:val="28"/>
          <w:szCs w:val="28"/>
        </w:rPr>
        <w:t>стоянию на дату подачи заявки субъектом малого и среднего предпринимател</w:t>
      </w:r>
      <w:r w:rsidR="00122F53" w:rsidRPr="00122F53">
        <w:rPr>
          <w:rFonts w:ascii="Times New Roman" w:hAnsi="Times New Roman" w:cs="Times New Roman"/>
          <w:sz w:val="28"/>
          <w:szCs w:val="28"/>
        </w:rPr>
        <w:t>ь</w:t>
      </w:r>
      <w:r w:rsidR="00122F53" w:rsidRPr="00122F53">
        <w:rPr>
          <w:rFonts w:ascii="Times New Roman" w:hAnsi="Times New Roman" w:cs="Times New Roman"/>
          <w:sz w:val="28"/>
          <w:szCs w:val="28"/>
        </w:rPr>
        <w:t>ства;</w:t>
      </w:r>
      <w:proofErr w:type="gramEnd"/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креативные индустрии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соотве</w:t>
      </w:r>
      <w:r w:rsidRPr="00122F53">
        <w:rPr>
          <w:rFonts w:ascii="Times New Roman" w:hAnsi="Times New Roman" w:cs="Times New Roman"/>
          <w:sz w:val="28"/>
          <w:szCs w:val="28"/>
        </w:rPr>
        <w:t>т</w:t>
      </w:r>
      <w:r w:rsidRPr="00122F53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1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классам 13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15 раздела C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32.12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32.13 раздела C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22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подклассу 32.2 раздела C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23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подгруппе 32.99.8 раздела C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24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58.11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58.13</w:t>
        </w:r>
      </w:hyperlink>
      <w:r w:rsidRPr="00122F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58.14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58.19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58.21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58.29 раздела J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3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59.11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59.14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59.20 раздела J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33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60.10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60.20 раздела J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35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62.01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62.02 раздела J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3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</w:t>
        </w:r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пам 63.12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63.91 раздела J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3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70.21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71.11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73.11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74.10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74.30 раздела M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44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группе 77.22 раздела N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45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подгруппе 85.41.2 раздела P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46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90.01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90.04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91.01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91.03 раздела R</w:t>
        </w:r>
      </w:hyperlink>
      <w:r w:rsidRPr="00122F53">
        <w:rPr>
          <w:rFonts w:ascii="Times New Roman" w:hAnsi="Times New Roman" w:cs="Times New Roman"/>
          <w:sz w:val="28"/>
          <w:szCs w:val="28"/>
        </w:rPr>
        <w:t>, и являющиеся основным видом экономической де</w:t>
      </w:r>
      <w:r w:rsidRPr="00122F53">
        <w:rPr>
          <w:rFonts w:ascii="Times New Roman" w:hAnsi="Times New Roman" w:cs="Times New Roman"/>
          <w:sz w:val="28"/>
          <w:szCs w:val="28"/>
        </w:rPr>
        <w:t>я</w:t>
      </w:r>
      <w:r w:rsidRPr="00122F53">
        <w:rPr>
          <w:rFonts w:ascii="Times New Roman" w:hAnsi="Times New Roman" w:cs="Times New Roman"/>
          <w:sz w:val="28"/>
          <w:szCs w:val="28"/>
        </w:rPr>
        <w:t>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</w:t>
      </w:r>
      <w:r w:rsidRPr="00122F53">
        <w:rPr>
          <w:rFonts w:ascii="Times New Roman" w:hAnsi="Times New Roman" w:cs="Times New Roman"/>
          <w:sz w:val="28"/>
          <w:szCs w:val="28"/>
        </w:rPr>
        <w:t>е</w:t>
      </w:r>
      <w:r w:rsidRPr="00122F53">
        <w:rPr>
          <w:rFonts w:ascii="Times New Roman" w:hAnsi="Times New Roman" w:cs="Times New Roman"/>
          <w:sz w:val="28"/>
          <w:szCs w:val="28"/>
        </w:rPr>
        <w:t>естра юридических лиц или единого государственного реестра индивидуальных предпринимателей, полученной по состоянию на дату подачи заявки субъектом малого и среднего предпринимательства;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F53">
        <w:rPr>
          <w:rFonts w:ascii="Times New Roman" w:hAnsi="Times New Roman" w:cs="Times New Roman"/>
          <w:b/>
          <w:sz w:val="28"/>
          <w:szCs w:val="28"/>
        </w:rPr>
        <w:t>обрабатывающие производства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деятельности, о</w:t>
      </w:r>
      <w:r w:rsidRPr="00122F53">
        <w:rPr>
          <w:rFonts w:ascii="Times New Roman" w:hAnsi="Times New Roman" w:cs="Times New Roman"/>
          <w:sz w:val="28"/>
          <w:szCs w:val="28"/>
        </w:rPr>
        <w:t>т</w:t>
      </w:r>
      <w:r w:rsidRPr="00122F53">
        <w:rPr>
          <w:rFonts w:ascii="Times New Roman" w:hAnsi="Times New Roman" w:cs="Times New Roman"/>
          <w:sz w:val="28"/>
          <w:szCs w:val="28"/>
        </w:rPr>
        <w:t xml:space="preserve">несенные к </w:t>
      </w:r>
      <w:hyperlink r:id="rId5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разделу</w:t>
        </w:r>
        <w:proofErr w:type="gramStart"/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</w:t>
        </w:r>
        <w:proofErr w:type="gramEnd"/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ОКВЭД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</w:t>
      </w:r>
      <w:r w:rsidRPr="00122F53">
        <w:rPr>
          <w:rFonts w:ascii="Times New Roman" w:hAnsi="Times New Roman" w:cs="Times New Roman"/>
          <w:sz w:val="28"/>
          <w:szCs w:val="28"/>
        </w:rPr>
        <w:t>е</w:t>
      </w:r>
      <w:r w:rsidRPr="00122F53">
        <w:rPr>
          <w:rFonts w:ascii="Times New Roman" w:hAnsi="Times New Roman" w:cs="Times New Roman"/>
          <w:sz w:val="28"/>
          <w:szCs w:val="28"/>
        </w:rPr>
        <w:t>ских лиц либо едином государственном реестре индивидуальных предприним</w:t>
      </w:r>
      <w:r w:rsidRPr="00122F53">
        <w:rPr>
          <w:rFonts w:ascii="Times New Roman" w:hAnsi="Times New Roman" w:cs="Times New Roman"/>
          <w:sz w:val="28"/>
          <w:szCs w:val="28"/>
        </w:rPr>
        <w:t>а</w:t>
      </w:r>
      <w:r w:rsidRPr="00122F53">
        <w:rPr>
          <w:rFonts w:ascii="Times New Roman" w:hAnsi="Times New Roman" w:cs="Times New Roman"/>
          <w:sz w:val="28"/>
          <w:szCs w:val="28"/>
        </w:rPr>
        <w:t>телей по состоянию на дату формирования выписки из единого государстве</w:t>
      </w:r>
      <w:r w:rsidRPr="00122F53">
        <w:rPr>
          <w:rFonts w:ascii="Times New Roman" w:hAnsi="Times New Roman" w:cs="Times New Roman"/>
          <w:sz w:val="28"/>
          <w:szCs w:val="28"/>
        </w:rPr>
        <w:t>н</w:t>
      </w:r>
      <w:r w:rsidRPr="00122F53">
        <w:rPr>
          <w:rFonts w:ascii="Times New Roman" w:hAnsi="Times New Roman" w:cs="Times New Roman"/>
          <w:sz w:val="28"/>
          <w:szCs w:val="28"/>
        </w:rPr>
        <w:t>ного реестра юридических лиц или единого государственного реестра индив</w:t>
      </w:r>
      <w:r w:rsidRPr="00122F53">
        <w:rPr>
          <w:rFonts w:ascii="Times New Roman" w:hAnsi="Times New Roman" w:cs="Times New Roman"/>
          <w:sz w:val="28"/>
          <w:szCs w:val="28"/>
        </w:rPr>
        <w:t>и</w:t>
      </w:r>
      <w:r w:rsidRPr="00122F53">
        <w:rPr>
          <w:rFonts w:ascii="Times New Roman" w:hAnsi="Times New Roman" w:cs="Times New Roman"/>
          <w:sz w:val="28"/>
          <w:szCs w:val="28"/>
        </w:rPr>
        <w:t>дуальных предпринимателей, полученной по состоянию на дату подачи заявки субъектом малого и среднего предпринимательства;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F53">
        <w:rPr>
          <w:rFonts w:ascii="Times New Roman" w:hAnsi="Times New Roman" w:cs="Times New Roman"/>
          <w:b/>
          <w:sz w:val="28"/>
          <w:szCs w:val="28"/>
        </w:rPr>
        <w:t>туризм и индустрия гостеприимства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</w:t>
      </w:r>
      <w:r w:rsidRPr="00122F5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51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52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классам 55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56 раздела I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54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группе 77.21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классу 79 раздела N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; </w:t>
      </w:r>
      <w:hyperlink r:id="rId56">
        <w:proofErr w:type="gramStart"/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подклассам 91.02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93.2 раздела R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</w:t>
      </w:r>
      <w:r w:rsidRPr="00122F53">
        <w:rPr>
          <w:rFonts w:ascii="Times New Roman" w:hAnsi="Times New Roman" w:cs="Times New Roman"/>
          <w:sz w:val="28"/>
          <w:szCs w:val="28"/>
        </w:rPr>
        <w:t>а</w:t>
      </w:r>
      <w:r w:rsidRPr="00122F53">
        <w:rPr>
          <w:rFonts w:ascii="Times New Roman" w:hAnsi="Times New Roman" w:cs="Times New Roman"/>
          <w:sz w:val="28"/>
          <w:szCs w:val="28"/>
        </w:rPr>
        <w:t>тельства в соответствии со сведениями, содержащимися в едином госуда</w:t>
      </w:r>
      <w:r w:rsidRPr="00122F53">
        <w:rPr>
          <w:rFonts w:ascii="Times New Roman" w:hAnsi="Times New Roman" w:cs="Times New Roman"/>
          <w:sz w:val="28"/>
          <w:szCs w:val="28"/>
        </w:rPr>
        <w:t>р</w:t>
      </w:r>
      <w:r w:rsidRPr="00122F53">
        <w:rPr>
          <w:rFonts w:ascii="Times New Roman" w:hAnsi="Times New Roman" w:cs="Times New Roman"/>
          <w:sz w:val="28"/>
          <w:szCs w:val="28"/>
        </w:rPr>
        <w:t>ственном реестре юридических лиц либо едином государственном реестре и</w:t>
      </w:r>
      <w:r w:rsidRPr="00122F53">
        <w:rPr>
          <w:rFonts w:ascii="Times New Roman" w:hAnsi="Times New Roman" w:cs="Times New Roman"/>
          <w:sz w:val="28"/>
          <w:szCs w:val="28"/>
        </w:rPr>
        <w:t>н</w:t>
      </w:r>
      <w:r w:rsidRPr="00122F53">
        <w:rPr>
          <w:rFonts w:ascii="Times New Roman" w:hAnsi="Times New Roman" w:cs="Times New Roman"/>
          <w:sz w:val="28"/>
          <w:szCs w:val="28"/>
        </w:rPr>
        <w:t>дивидуальных предпринимателей по состоянию на дату формирования выпи</w:t>
      </w:r>
      <w:r w:rsidRPr="00122F53">
        <w:rPr>
          <w:rFonts w:ascii="Times New Roman" w:hAnsi="Times New Roman" w:cs="Times New Roman"/>
          <w:sz w:val="28"/>
          <w:szCs w:val="28"/>
        </w:rPr>
        <w:t>с</w:t>
      </w:r>
      <w:r w:rsidRPr="00122F53">
        <w:rPr>
          <w:rFonts w:ascii="Times New Roman" w:hAnsi="Times New Roman" w:cs="Times New Roman"/>
          <w:sz w:val="28"/>
          <w:szCs w:val="28"/>
        </w:rPr>
        <w:t>ки из единого государственного реестра юридических лиц или единого гос</w:t>
      </w:r>
      <w:r w:rsidRPr="00122F53">
        <w:rPr>
          <w:rFonts w:ascii="Times New Roman" w:hAnsi="Times New Roman" w:cs="Times New Roman"/>
          <w:sz w:val="28"/>
          <w:szCs w:val="28"/>
        </w:rPr>
        <w:t>у</w:t>
      </w:r>
      <w:r w:rsidRPr="00122F53">
        <w:rPr>
          <w:rFonts w:ascii="Times New Roman" w:hAnsi="Times New Roman" w:cs="Times New Roman"/>
          <w:sz w:val="28"/>
          <w:szCs w:val="28"/>
        </w:rPr>
        <w:t>дарственного реестра индивидуальных предпринимателей, полученной по с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стоянию на дату подачи заявки субъектом малого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и среднего предпринимател</w:t>
      </w:r>
      <w:r w:rsidRPr="00122F53">
        <w:rPr>
          <w:rFonts w:ascii="Times New Roman" w:hAnsi="Times New Roman" w:cs="Times New Roman"/>
          <w:sz w:val="28"/>
          <w:szCs w:val="28"/>
        </w:rPr>
        <w:t>ь</w:t>
      </w:r>
      <w:r w:rsidRPr="00122F53">
        <w:rPr>
          <w:rFonts w:ascii="Times New Roman" w:hAnsi="Times New Roman" w:cs="Times New Roman"/>
          <w:sz w:val="28"/>
          <w:szCs w:val="28"/>
        </w:rPr>
        <w:t>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бытовые услуги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соответствии с </w:t>
      </w:r>
      <w:hyperlink r:id="rId5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5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классу 95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96.01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96.02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96.04 раздела S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</w:t>
      </w:r>
      <w:r w:rsidRPr="00122F53">
        <w:rPr>
          <w:rFonts w:ascii="Times New Roman" w:hAnsi="Times New Roman" w:cs="Times New Roman"/>
          <w:sz w:val="28"/>
          <w:szCs w:val="28"/>
        </w:rPr>
        <w:t>я</w:t>
      </w:r>
      <w:r w:rsidRPr="00122F53">
        <w:rPr>
          <w:rFonts w:ascii="Times New Roman" w:hAnsi="Times New Roman" w:cs="Times New Roman"/>
          <w:sz w:val="28"/>
          <w:szCs w:val="28"/>
        </w:rPr>
        <w:t>ющиеся основным видом экономической деятельности субъекта малого и сре</w:t>
      </w:r>
      <w:r w:rsidRPr="00122F53">
        <w:rPr>
          <w:rFonts w:ascii="Times New Roman" w:hAnsi="Times New Roman" w:cs="Times New Roman"/>
          <w:sz w:val="28"/>
          <w:szCs w:val="28"/>
        </w:rPr>
        <w:t>д</w:t>
      </w:r>
      <w:r w:rsidRPr="00122F53">
        <w:rPr>
          <w:rFonts w:ascii="Times New Roman" w:hAnsi="Times New Roman" w:cs="Times New Roman"/>
          <w:sz w:val="28"/>
          <w:szCs w:val="28"/>
        </w:rPr>
        <w:t>него предпринимательства в соответствии со сведениями, содержащимися в едином государственном реестре юридических лиц либо едином государстве</w:t>
      </w:r>
      <w:r w:rsidRPr="00122F53">
        <w:rPr>
          <w:rFonts w:ascii="Times New Roman" w:hAnsi="Times New Roman" w:cs="Times New Roman"/>
          <w:sz w:val="28"/>
          <w:szCs w:val="28"/>
        </w:rPr>
        <w:t>н</w:t>
      </w:r>
      <w:r w:rsidRPr="00122F53">
        <w:rPr>
          <w:rFonts w:ascii="Times New Roman" w:hAnsi="Times New Roman" w:cs="Times New Roman"/>
          <w:sz w:val="28"/>
          <w:szCs w:val="28"/>
        </w:rPr>
        <w:t>ном реестре индивидуальных предпринимателей по состоянию на дату форм</w:t>
      </w:r>
      <w:r w:rsidRPr="00122F53">
        <w:rPr>
          <w:rFonts w:ascii="Times New Roman" w:hAnsi="Times New Roman" w:cs="Times New Roman"/>
          <w:sz w:val="28"/>
          <w:szCs w:val="28"/>
        </w:rPr>
        <w:t>и</w:t>
      </w:r>
      <w:r w:rsidRPr="00122F53">
        <w:rPr>
          <w:rFonts w:ascii="Times New Roman" w:hAnsi="Times New Roman" w:cs="Times New Roman"/>
          <w:sz w:val="28"/>
          <w:szCs w:val="28"/>
        </w:rPr>
        <w:t>рования выписки из единого государственного реестра юридических лиц или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индивидуальных предпринимателей, пол</w:t>
      </w:r>
      <w:r w:rsidRPr="00122F53">
        <w:rPr>
          <w:rFonts w:ascii="Times New Roman" w:hAnsi="Times New Roman" w:cs="Times New Roman"/>
          <w:sz w:val="28"/>
          <w:szCs w:val="28"/>
        </w:rPr>
        <w:t>у</w:t>
      </w:r>
      <w:r w:rsidRPr="00122F53">
        <w:rPr>
          <w:rFonts w:ascii="Times New Roman" w:hAnsi="Times New Roman" w:cs="Times New Roman"/>
          <w:sz w:val="28"/>
          <w:szCs w:val="28"/>
        </w:rPr>
        <w:t>ченной по состоянию на дату подачи заявки субъектом малого и среднего предпринимательства;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образование дополнительное детей и взрослых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соответствии с </w:t>
      </w:r>
      <w:hyperlink r:id="rId63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64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подгруппам 85.41.1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85.41.9 раздела P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со сведени</w:t>
      </w:r>
      <w:r w:rsidRPr="00122F53">
        <w:rPr>
          <w:rFonts w:ascii="Times New Roman" w:hAnsi="Times New Roman" w:cs="Times New Roman"/>
          <w:sz w:val="28"/>
          <w:szCs w:val="28"/>
        </w:rPr>
        <w:t>я</w:t>
      </w:r>
      <w:r w:rsidRPr="00122F53">
        <w:rPr>
          <w:rFonts w:ascii="Times New Roman" w:hAnsi="Times New Roman" w:cs="Times New Roman"/>
          <w:sz w:val="28"/>
          <w:szCs w:val="28"/>
        </w:rPr>
        <w:t>ми, содержащимися в едином государственном реестре юридических лиц либо едином государственном реестре индивидуальных предпринимателей по сост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янию на дату формирования выписки из единого государственного реестра юридических лиц или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индивидуальных предпринимателей, полученной по состоянию на дату подачи заявки субъектом малого и среднего предпринимательства;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спорт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соответствии с </w:t>
      </w:r>
      <w:hyperlink r:id="rId66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>, отн</w:t>
      </w:r>
      <w:r w:rsidRPr="00122F53">
        <w:rPr>
          <w:rFonts w:ascii="Times New Roman" w:hAnsi="Times New Roman" w:cs="Times New Roman"/>
          <w:sz w:val="28"/>
          <w:szCs w:val="28"/>
        </w:rPr>
        <w:t>е</w:t>
      </w:r>
      <w:r w:rsidRPr="00122F53">
        <w:rPr>
          <w:rFonts w:ascii="Times New Roman" w:hAnsi="Times New Roman" w:cs="Times New Roman"/>
          <w:sz w:val="28"/>
          <w:szCs w:val="28"/>
        </w:rPr>
        <w:t xml:space="preserve">сенные к </w:t>
      </w:r>
      <w:hyperlink r:id="rId6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группам 93.13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93.19 раздела R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являющиеся основным видом экон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мической деятельности субъекта малого и среднего предпринимательства в с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</w:t>
      </w:r>
      <w:r w:rsidRPr="00122F53">
        <w:rPr>
          <w:rFonts w:ascii="Times New Roman" w:hAnsi="Times New Roman" w:cs="Times New Roman"/>
          <w:sz w:val="28"/>
          <w:szCs w:val="28"/>
        </w:rPr>
        <w:t>е</w:t>
      </w:r>
      <w:r w:rsidRPr="00122F53">
        <w:rPr>
          <w:rFonts w:ascii="Times New Roman" w:hAnsi="Times New Roman" w:cs="Times New Roman"/>
          <w:sz w:val="28"/>
          <w:szCs w:val="28"/>
        </w:rPr>
        <w:t>естра индивидуальных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предпринимателей, полученной по состоянию на дату подачи заявки субъектом малого и среднего предпринимательства;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сбор и переработка отходов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</w:t>
      </w:r>
      <w:r w:rsidRPr="00122F53">
        <w:rPr>
          <w:rFonts w:ascii="Times New Roman" w:hAnsi="Times New Roman" w:cs="Times New Roman"/>
          <w:sz w:val="28"/>
          <w:szCs w:val="28"/>
        </w:rPr>
        <w:t>т</w:t>
      </w:r>
      <w:r w:rsidRPr="00122F53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69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70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классу 38 раздела E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</w:t>
      </w:r>
      <w:r w:rsidRPr="00122F53">
        <w:rPr>
          <w:rFonts w:ascii="Times New Roman" w:hAnsi="Times New Roman" w:cs="Times New Roman"/>
          <w:sz w:val="28"/>
          <w:szCs w:val="28"/>
        </w:rPr>
        <w:t>а</w:t>
      </w:r>
      <w:r w:rsidRPr="00122F53">
        <w:rPr>
          <w:rFonts w:ascii="Times New Roman" w:hAnsi="Times New Roman" w:cs="Times New Roman"/>
          <w:sz w:val="28"/>
          <w:szCs w:val="28"/>
        </w:rPr>
        <w:t>тельства в соответствии со сведениями, содержащимися в едином госуда</w:t>
      </w:r>
      <w:r w:rsidRPr="00122F53">
        <w:rPr>
          <w:rFonts w:ascii="Times New Roman" w:hAnsi="Times New Roman" w:cs="Times New Roman"/>
          <w:sz w:val="28"/>
          <w:szCs w:val="28"/>
        </w:rPr>
        <w:t>р</w:t>
      </w:r>
      <w:r w:rsidRPr="00122F53">
        <w:rPr>
          <w:rFonts w:ascii="Times New Roman" w:hAnsi="Times New Roman" w:cs="Times New Roman"/>
          <w:sz w:val="28"/>
          <w:szCs w:val="28"/>
        </w:rPr>
        <w:t>ственном реестре юридических лиц либо едином государственном реестре и</w:t>
      </w:r>
      <w:r w:rsidRPr="00122F53">
        <w:rPr>
          <w:rFonts w:ascii="Times New Roman" w:hAnsi="Times New Roman" w:cs="Times New Roman"/>
          <w:sz w:val="28"/>
          <w:szCs w:val="28"/>
        </w:rPr>
        <w:t>н</w:t>
      </w:r>
      <w:r w:rsidRPr="00122F53">
        <w:rPr>
          <w:rFonts w:ascii="Times New Roman" w:hAnsi="Times New Roman" w:cs="Times New Roman"/>
          <w:sz w:val="28"/>
          <w:szCs w:val="28"/>
        </w:rPr>
        <w:lastRenderedPageBreak/>
        <w:t>дивидуальных предпринимателей по состоянию на дату формирования выпи</w:t>
      </w:r>
      <w:r w:rsidRPr="00122F53">
        <w:rPr>
          <w:rFonts w:ascii="Times New Roman" w:hAnsi="Times New Roman" w:cs="Times New Roman"/>
          <w:sz w:val="28"/>
          <w:szCs w:val="28"/>
        </w:rPr>
        <w:t>с</w:t>
      </w:r>
      <w:r w:rsidRPr="00122F53">
        <w:rPr>
          <w:rFonts w:ascii="Times New Roman" w:hAnsi="Times New Roman" w:cs="Times New Roman"/>
          <w:sz w:val="28"/>
          <w:szCs w:val="28"/>
        </w:rPr>
        <w:t>ки из единого государственного реестра юридических лиц или единого гос</w:t>
      </w:r>
      <w:r w:rsidRPr="00122F53">
        <w:rPr>
          <w:rFonts w:ascii="Times New Roman" w:hAnsi="Times New Roman" w:cs="Times New Roman"/>
          <w:sz w:val="28"/>
          <w:szCs w:val="28"/>
        </w:rPr>
        <w:t>у</w:t>
      </w:r>
      <w:r w:rsidRPr="00122F53">
        <w:rPr>
          <w:rFonts w:ascii="Times New Roman" w:hAnsi="Times New Roman" w:cs="Times New Roman"/>
          <w:sz w:val="28"/>
          <w:szCs w:val="28"/>
        </w:rPr>
        <w:t>дарственного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реестра индивидуальных предпринимателей, полученной по с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стоянию на дату подачи заявки субъектом малого и среднего предпринимател</w:t>
      </w:r>
      <w:r w:rsidRPr="00122F53">
        <w:rPr>
          <w:rFonts w:ascii="Times New Roman" w:hAnsi="Times New Roman" w:cs="Times New Roman"/>
          <w:sz w:val="28"/>
          <w:szCs w:val="28"/>
        </w:rPr>
        <w:t>ь</w:t>
      </w:r>
      <w:r w:rsidRPr="00122F53">
        <w:rPr>
          <w:rFonts w:ascii="Times New Roman" w:hAnsi="Times New Roman" w:cs="Times New Roman"/>
          <w:sz w:val="28"/>
          <w:szCs w:val="28"/>
        </w:rPr>
        <w:t>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ремонт автотранспортных средств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соответствии с </w:t>
      </w:r>
      <w:hyperlink r:id="rId71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72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группе 45.20 раздела G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являющиеся о</w:t>
      </w:r>
      <w:r w:rsidRPr="00122F53">
        <w:rPr>
          <w:rFonts w:ascii="Times New Roman" w:hAnsi="Times New Roman" w:cs="Times New Roman"/>
          <w:sz w:val="28"/>
          <w:szCs w:val="28"/>
        </w:rPr>
        <w:t>с</w:t>
      </w:r>
      <w:r w:rsidRPr="00122F53">
        <w:rPr>
          <w:rFonts w:ascii="Times New Roman" w:hAnsi="Times New Roman" w:cs="Times New Roman"/>
          <w:sz w:val="28"/>
          <w:szCs w:val="28"/>
        </w:rPr>
        <w:t>новным видом экономической деятельности субъекта малого и среднего пре</w:t>
      </w:r>
      <w:r w:rsidRPr="00122F53">
        <w:rPr>
          <w:rFonts w:ascii="Times New Roman" w:hAnsi="Times New Roman" w:cs="Times New Roman"/>
          <w:sz w:val="28"/>
          <w:szCs w:val="28"/>
        </w:rPr>
        <w:t>д</w:t>
      </w:r>
      <w:r w:rsidRPr="00122F53">
        <w:rPr>
          <w:rFonts w:ascii="Times New Roman" w:hAnsi="Times New Roman" w:cs="Times New Roman"/>
          <w:sz w:val="28"/>
          <w:szCs w:val="28"/>
        </w:rPr>
        <w:t>принимательства в соответствии со сведениями, содержащимися в едином го</w:t>
      </w:r>
      <w:r w:rsidRPr="00122F53">
        <w:rPr>
          <w:rFonts w:ascii="Times New Roman" w:hAnsi="Times New Roman" w:cs="Times New Roman"/>
          <w:sz w:val="28"/>
          <w:szCs w:val="28"/>
        </w:rPr>
        <w:t>с</w:t>
      </w:r>
      <w:r w:rsidRPr="00122F53">
        <w:rPr>
          <w:rFonts w:ascii="Times New Roman" w:hAnsi="Times New Roman" w:cs="Times New Roman"/>
          <w:sz w:val="28"/>
          <w:szCs w:val="28"/>
        </w:rPr>
        <w:t>ударственном реестре юридических лиц либо едином государственном реестре индивидуальных предпринимателей по состоянию на дату формирования в</w:t>
      </w:r>
      <w:r w:rsidRPr="00122F53">
        <w:rPr>
          <w:rFonts w:ascii="Times New Roman" w:hAnsi="Times New Roman" w:cs="Times New Roman"/>
          <w:sz w:val="28"/>
          <w:szCs w:val="28"/>
        </w:rPr>
        <w:t>ы</w:t>
      </w:r>
      <w:r w:rsidRPr="00122F53">
        <w:rPr>
          <w:rFonts w:ascii="Times New Roman" w:hAnsi="Times New Roman" w:cs="Times New Roman"/>
          <w:sz w:val="28"/>
          <w:szCs w:val="28"/>
        </w:rPr>
        <w:t>писки из единого государственного реестра юридических лиц или единого го</w:t>
      </w:r>
      <w:r w:rsidRPr="00122F53">
        <w:rPr>
          <w:rFonts w:ascii="Times New Roman" w:hAnsi="Times New Roman" w:cs="Times New Roman"/>
          <w:sz w:val="28"/>
          <w:szCs w:val="28"/>
        </w:rPr>
        <w:t>с</w:t>
      </w:r>
      <w:r w:rsidRPr="00122F53">
        <w:rPr>
          <w:rFonts w:ascii="Times New Roman" w:hAnsi="Times New Roman" w:cs="Times New Roman"/>
          <w:sz w:val="28"/>
          <w:szCs w:val="28"/>
        </w:rPr>
        <w:t>ударственного реестра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полученной по с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стоянию на дату подачи заявки субъектом малого и среднего предпринимател</w:t>
      </w:r>
      <w:r w:rsidRPr="00122F53">
        <w:rPr>
          <w:rFonts w:ascii="Times New Roman" w:hAnsi="Times New Roman" w:cs="Times New Roman"/>
          <w:sz w:val="28"/>
          <w:szCs w:val="28"/>
        </w:rPr>
        <w:t>ь</w:t>
      </w:r>
      <w:r w:rsidRPr="00122F53">
        <w:rPr>
          <w:rFonts w:ascii="Times New Roman" w:hAnsi="Times New Roman" w:cs="Times New Roman"/>
          <w:sz w:val="28"/>
          <w:szCs w:val="28"/>
        </w:rPr>
        <w:t>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строительные работы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деятельности в соответствии с </w:t>
      </w:r>
      <w:hyperlink r:id="rId73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74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подгруппе 42.22.2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классу 43 раздела F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</w:t>
      </w:r>
      <w:r w:rsidRPr="00122F53">
        <w:rPr>
          <w:rFonts w:ascii="Times New Roman" w:hAnsi="Times New Roman" w:cs="Times New Roman"/>
          <w:sz w:val="28"/>
          <w:szCs w:val="28"/>
        </w:rPr>
        <w:t>е</w:t>
      </w:r>
      <w:r w:rsidRPr="00122F53">
        <w:rPr>
          <w:rFonts w:ascii="Times New Roman" w:hAnsi="Times New Roman" w:cs="Times New Roman"/>
          <w:sz w:val="28"/>
          <w:szCs w:val="28"/>
        </w:rPr>
        <w:t>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</w:t>
      </w:r>
      <w:proofErr w:type="gramEnd"/>
      <w:r w:rsidRPr="00122F53">
        <w:rPr>
          <w:rFonts w:ascii="Times New Roman" w:hAnsi="Times New Roman" w:cs="Times New Roman"/>
          <w:sz w:val="28"/>
          <w:szCs w:val="28"/>
        </w:rPr>
        <w:t xml:space="preserve"> реестра индивидуальных предпринимателей, полученной по состоянию на дату подачи заявки субъектом малого и среднего предприним</w:t>
      </w:r>
      <w:r w:rsidRPr="00122F53">
        <w:rPr>
          <w:rFonts w:ascii="Times New Roman" w:hAnsi="Times New Roman" w:cs="Times New Roman"/>
          <w:sz w:val="28"/>
          <w:szCs w:val="28"/>
        </w:rPr>
        <w:t>а</w:t>
      </w:r>
      <w:r w:rsidRPr="00122F53">
        <w:rPr>
          <w:rFonts w:ascii="Times New Roman" w:hAnsi="Times New Roman" w:cs="Times New Roman"/>
          <w:sz w:val="28"/>
          <w:szCs w:val="28"/>
        </w:rPr>
        <w:t>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F53">
        <w:rPr>
          <w:rFonts w:ascii="Times New Roman" w:hAnsi="Times New Roman" w:cs="Times New Roman"/>
          <w:b/>
          <w:sz w:val="28"/>
          <w:szCs w:val="28"/>
        </w:rPr>
        <w:t>сбор и заготовка дикорастущих материалов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виды экономической де</w:t>
      </w:r>
      <w:r w:rsidRPr="00122F53">
        <w:rPr>
          <w:rFonts w:ascii="Times New Roman" w:hAnsi="Times New Roman" w:cs="Times New Roman"/>
          <w:sz w:val="28"/>
          <w:szCs w:val="28"/>
        </w:rPr>
        <w:t>я</w:t>
      </w:r>
      <w:r w:rsidRPr="00122F53">
        <w:rPr>
          <w:rFonts w:ascii="Times New Roman" w:hAnsi="Times New Roman" w:cs="Times New Roman"/>
          <w:sz w:val="28"/>
          <w:szCs w:val="28"/>
        </w:rPr>
        <w:t xml:space="preserve">тельности в соответствии с </w:t>
      </w:r>
      <w:hyperlink r:id="rId76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, отнесенные к </w:t>
      </w:r>
      <w:hyperlink r:id="rId77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группе 02.30 раздела</w:t>
        </w:r>
        <w:proofErr w:type="gramStart"/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А</w:t>
        </w:r>
        <w:proofErr w:type="gramEnd"/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и я</w:t>
      </w:r>
      <w:r w:rsidRPr="00122F53">
        <w:rPr>
          <w:rFonts w:ascii="Times New Roman" w:hAnsi="Times New Roman" w:cs="Times New Roman"/>
          <w:sz w:val="28"/>
          <w:szCs w:val="28"/>
        </w:rPr>
        <w:t>в</w:t>
      </w:r>
      <w:r w:rsidRPr="00122F53">
        <w:rPr>
          <w:rFonts w:ascii="Times New Roman" w:hAnsi="Times New Roman" w:cs="Times New Roman"/>
          <w:sz w:val="28"/>
          <w:szCs w:val="28"/>
        </w:rPr>
        <w:t>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</w:t>
      </w:r>
      <w:r w:rsidRPr="00122F53">
        <w:rPr>
          <w:rFonts w:ascii="Times New Roman" w:hAnsi="Times New Roman" w:cs="Times New Roman"/>
          <w:sz w:val="28"/>
          <w:szCs w:val="28"/>
        </w:rPr>
        <w:t>р</w:t>
      </w:r>
      <w:r w:rsidRPr="00122F53">
        <w:rPr>
          <w:rFonts w:ascii="Times New Roman" w:hAnsi="Times New Roman" w:cs="Times New Roman"/>
          <w:sz w:val="28"/>
          <w:szCs w:val="28"/>
        </w:rPr>
        <w:t>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предпринимателей, п</w:t>
      </w:r>
      <w:r w:rsidRPr="00122F53">
        <w:rPr>
          <w:rFonts w:ascii="Times New Roman" w:hAnsi="Times New Roman" w:cs="Times New Roman"/>
          <w:sz w:val="28"/>
          <w:szCs w:val="28"/>
        </w:rPr>
        <w:t>о</w:t>
      </w:r>
      <w:r w:rsidRPr="00122F53">
        <w:rPr>
          <w:rFonts w:ascii="Times New Roman" w:hAnsi="Times New Roman" w:cs="Times New Roman"/>
          <w:sz w:val="28"/>
          <w:szCs w:val="28"/>
        </w:rPr>
        <w:t>лученной по состоянию на дату подачи заявки субъектом малого и среднего предпринимательства;</w:t>
      </w:r>
    </w:p>
    <w:p w:rsidR="00122F53" w:rsidRPr="00122F53" w:rsidRDefault="00122F53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22F53">
        <w:rPr>
          <w:rFonts w:ascii="Times New Roman" w:hAnsi="Times New Roman" w:cs="Times New Roman"/>
          <w:sz w:val="28"/>
          <w:szCs w:val="28"/>
        </w:rPr>
        <w:t xml:space="preserve"> - новые, не бывшие в эксплуатации: оборудование, устро</w:t>
      </w:r>
      <w:r w:rsidRPr="00122F53">
        <w:rPr>
          <w:rFonts w:ascii="Times New Roman" w:hAnsi="Times New Roman" w:cs="Times New Roman"/>
          <w:sz w:val="28"/>
          <w:szCs w:val="28"/>
        </w:rPr>
        <w:t>й</w:t>
      </w:r>
      <w:r w:rsidRPr="00122F53">
        <w:rPr>
          <w:rFonts w:ascii="Times New Roman" w:hAnsi="Times New Roman" w:cs="Times New Roman"/>
          <w:sz w:val="28"/>
          <w:szCs w:val="28"/>
        </w:rPr>
        <w:t xml:space="preserve">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 инвентарь, относящиеся к первой - десятой амортизационным группам, согласно требованиям Налогового </w:t>
      </w:r>
      <w:hyperlink r:id="rId78">
        <w:r w:rsidRPr="00122F53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122F5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E22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2289" w:rsidRDefault="009E2289" w:rsidP="00BA0E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машины, устройства, оборудование, относящиеся к разделу 330.28.23 «Машины офисные и оборудование, кроме компьютеров и периф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рийного оборудования» Общероссийского классификатора основных фондов, 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принятого и введенного в действие Приказом Федерального агентства по те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ническому регулированию и метрологии от 12.12.2014 № 2018-ст, укомплект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всеми приспособлениями и принадлежностями, необходимыми для в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возложенных на них функций, и не являющиеся составной частью какого-либо 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оборудования</w:t>
      </w:r>
      <w:r w:rsid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748B7" w:rsidRDefault="007748B7" w:rsidP="007748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субъект малого или среднего предпринимательства, обр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тившийся с заявлением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намерении в получении грантовой поддержки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8B7" w:rsidRDefault="007748B7" w:rsidP="007748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комплект документов, направленный заявителем с целью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грантовой поддержки;</w:t>
      </w:r>
    </w:p>
    <w:p w:rsidR="007748B7" w:rsidRDefault="007748B7" w:rsidP="007748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гранта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заявитель, в отношении которого принято решение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которым заключено соглашение 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субсидии</w:t>
      </w:r>
      <w:r w:rsidRPr="00774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8B7" w:rsidRPr="009E2289" w:rsidRDefault="0011753F" w:rsidP="001175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1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11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разработанный</w:t>
      </w:r>
      <w:r w:rsidRPr="001E570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17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 кратко описыв</w:t>
      </w:r>
      <w:r w:rsidRPr="001175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53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идею, процесс и результат реализации 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1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F4" w:rsidRPr="00122F53" w:rsidRDefault="00017FF4" w:rsidP="00BA0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8B" w:rsidRPr="00CA5A8B" w:rsidRDefault="00CA5A8B" w:rsidP="00BA0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самоуправления, уполномоченным 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 поддержки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осуществляющим функции главного распорядителя бюджетных средств, до которого в соответствии с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получателя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доводятся в установленном порядке лимиты бюджетных обязательств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 поддержки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(соответствующий финансовый год и плановый период), является администр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Енисейского района  (далее – Главный распорядитель бюджетных средств).</w:t>
      </w:r>
      <w:proofErr w:type="gramEnd"/>
    </w:p>
    <w:p w:rsidR="00CA5A8B" w:rsidRPr="00CA5A8B" w:rsidRDefault="00CA5A8B" w:rsidP="00BA0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</w:t>
      </w:r>
      <w:r w:rsidR="003D1E18" w:rsidRPr="006F0BF8">
        <w:rPr>
          <w:rFonts w:ascii="Times New Roman" w:hAnsi="Times New Roman" w:cs="Times New Roman"/>
          <w:sz w:val="28"/>
          <w:szCs w:val="28"/>
        </w:rPr>
        <w:t>в форме субсидий на начало ведения предпринимательской деятельности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пределах бюджетных ассигнований, пред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 указанные цели в бюджете муниципального образования Ен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сейский район на соответствующий финансовый год и плановый период, и л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митов бюджетных обязательств, утвержденных в установленном порядке Гла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распорядителю бюджетных средств.</w:t>
      </w:r>
    </w:p>
    <w:p w:rsidR="00CA5A8B" w:rsidRDefault="00CA5A8B" w:rsidP="00BA0E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Сведения о </w:t>
      </w:r>
      <w:r w:rsidR="003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грантах</w:t>
      </w:r>
      <w:r w:rsidRPr="00C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3D1E18" w:rsidRDefault="003D1E18" w:rsidP="00BA0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3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Грантовая поддержка предоставляется субъектам малого и среднего предпринимательства, </w:t>
      </w:r>
      <w:r w:rsidRPr="006D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зарегистрированным в качестве юридического лица или индивидуального предпринимателя не ранее 1 мая года, предшествующего году </w:t>
      </w:r>
      <w:r w:rsidR="0011753F" w:rsidRPr="0011753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в котором планируется </w:t>
      </w:r>
      <w:r w:rsidRPr="0011753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получение грантовой поддержки</w:t>
      </w:r>
      <w:r w:rsidR="006D6679" w:rsidRPr="0011753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.</w:t>
      </w:r>
      <w:r w:rsidRPr="006D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6679" w:rsidRPr="006D6679" w:rsidRDefault="006D6679" w:rsidP="00BA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Грантовая поддержка </w:t>
      </w:r>
      <w:r w:rsidRPr="00A17EE3">
        <w:rPr>
          <w:rFonts w:ascii="Times New Roman" w:hAnsi="Times New Roman" w:cs="Times New Roman"/>
          <w:sz w:val="28"/>
          <w:szCs w:val="28"/>
        </w:rPr>
        <w:t>предоставляется в целях финансового</w:t>
      </w:r>
      <w:r w:rsidRPr="006D6679">
        <w:rPr>
          <w:rFonts w:ascii="Times New Roman" w:hAnsi="Times New Roman" w:cs="Times New Roman"/>
          <w:sz w:val="28"/>
          <w:szCs w:val="28"/>
        </w:rPr>
        <w:t xml:space="preserve"> обесп</w:t>
      </w:r>
      <w:r w:rsidRPr="006D6679">
        <w:rPr>
          <w:rFonts w:ascii="Times New Roman" w:hAnsi="Times New Roman" w:cs="Times New Roman"/>
          <w:sz w:val="28"/>
          <w:szCs w:val="28"/>
        </w:rPr>
        <w:t>е</w:t>
      </w:r>
      <w:r w:rsidRPr="006D6679">
        <w:rPr>
          <w:rFonts w:ascii="Times New Roman" w:hAnsi="Times New Roman" w:cs="Times New Roman"/>
          <w:sz w:val="28"/>
          <w:szCs w:val="28"/>
        </w:rPr>
        <w:t>чения расходов на начало ведения предпринимательской деятельности, вкл</w:t>
      </w:r>
      <w:r w:rsidRPr="006D6679">
        <w:rPr>
          <w:rFonts w:ascii="Times New Roman" w:hAnsi="Times New Roman" w:cs="Times New Roman"/>
          <w:sz w:val="28"/>
          <w:szCs w:val="28"/>
        </w:rPr>
        <w:t>ю</w:t>
      </w:r>
      <w:r w:rsidRPr="006D6679">
        <w:rPr>
          <w:rFonts w:ascii="Times New Roman" w:hAnsi="Times New Roman" w:cs="Times New Roman"/>
          <w:sz w:val="28"/>
          <w:szCs w:val="28"/>
        </w:rPr>
        <w:t>чая расходы:</w:t>
      </w:r>
    </w:p>
    <w:p w:rsidR="006D6679" w:rsidRPr="006D6679" w:rsidRDefault="00FC5735" w:rsidP="00FC5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D6679" w:rsidRPr="006D6679">
        <w:rPr>
          <w:rFonts w:ascii="Times New Roman" w:hAnsi="Times New Roman" w:cs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</w:t>
      </w:r>
      <w:r w:rsidR="006D6679" w:rsidRPr="006D6679">
        <w:rPr>
          <w:rFonts w:ascii="Times New Roman" w:hAnsi="Times New Roman" w:cs="Times New Roman"/>
          <w:sz w:val="28"/>
          <w:szCs w:val="28"/>
        </w:rPr>
        <w:t>а</w:t>
      </w:r>
      <w:r w:rsidR="006D6679" w:rsidRPr="006D6679">
        <w:rPr>
          <w:rFonts w:ascii="Times New Roman" w:hAnsi="Times New Roman" w:cs="Times New Roman"/>
          <w:sz w:val="28"/>
          <w:szCs w:val="28"/>
        </w:rPr>
        <w:lastRenderedPageBreak/>
        <w:t>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6D6679" w:rsidRPr="006D6679" w:rsidRDefault="00FC5735" w:rsidP="00FC5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D6679" w:rsidRPr="006D6679">
        <w:rPr>
          <w:rFonts w:ascii="Times New Roman" w:hAnsi="Times New Roman" w:cs="Times New Roman"/>
          <w:sz w:val="28"/>
          <w:szCs w:val="28"/>
        </w:rPr>
        <w:t xml:space="preserve">на приобретение оргтехники, оборудования, мебели, программного обеспечения, </w:t>
      </w:r>
      <w:proofErr w:type="gramStart"/>
      <w:r w:rsidR="006D6679" w:rsidRPr="006D6679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6D6679" w:rsidRPr="006D6679">
        <w:rPr>
          <w:rFonts w:ascii="Times New Roman" w:hAnsi="Times New Roman" w:cs="Times New Roman"/>
          <w:sz w:val="28"/>
          <w:szCs w:val="28"/>
        </w:rPr>
        <w:t xml:space="preserve"> для осуществления предпринимательской деятел</w:t>
      </w:r>
      <w:r w:rsidR="006D6679" w:rsidRPr="006D6679">
        <w:rPr>
          <w:rFonts w:ascii="Times New Roman" w:hAnsi="Times New Roman" w:cs="Times New Roman"/>
          <w:sz w:val="28"/>
          <w:szCs w:val="28"/>
        </w:rPr>
        <w:t>ь</w:t>
      </w:r>
      <w:r w:rsidR="006D6679" w:rsidRPr="006D6679">
        <w:rPr>
          <w:rFonts w:ascii="Times New Roman" w:hAnsi="Times New Roman" w:cs="Times New Roman"/>
          <w:sz w:val="28"/>
          <w:szCs w:val="28"/>
        </w:rPr>
        <w:t>ности;</w:t>
      </w:r>
    </w:p>
    <w:p w:rsidR="006D6679" w:rsidRPr="006D6679" w:rsidRDefault="00FC5735" w:rsidP="00FC5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D6679" w:rsidRPr="006D6679">
        <w:rPr>
          <w:rFonts w:ascii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</w:t>
      </w:r>
      <w:r w:rsidR="006D6679" w:rsidRPr="006D6679">
        <w:rPr>
          <w:rFonts w:ascii="Times New Roman" w:hAnsi="Times New Roman" w:cs="Times New Roman"/>
          <w:sz w:val="28"/>
          <w:szCs w:val="28"/>
        </w:rPr>
        <w:t>н</w:t>
      </w:r>
      <w:r w:rsidR="006D6679" w:rsidRPr="006D6679">
        <w:rPr>
          <w:rFonts w:ascii="Times New Roman" w:hAnsi="Times New Roman" w:cs="Times New Roman"/>
          <w:sz w:val="28"/>
          <w:szCs w:val="28"/>
        </w:rPr>
        <w:t>ных при осуществлении предпринимательской деятельности;</w:t>
      </w:r>
    </w:p>
    <w:p w:rsidR="006D6679" w:rsidRPr="006D6679" w:rsidRDefault="00FC5735" w:rsidP="00FC5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D6679" w:rsidRPr="006D6679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пр</w:t>
      </w:r>
      <w:r w:rsidR="006D6679" w:rsidRPr="006D6679">
        <w:rPr>
          <w:rFonts w:ascii="Times New Roman" w:hAnsi="Times New Roman" w:cs="Times New Roman"/>
          <w:sz w:val="28"/>
          <w:szCs w:val="28"/>
        </w:rPr>
        <w:t>о</w:t>
      </w:r>
      <w:r w:rsidR="006D6679" w:rsidRPr="006D6679">
        <w:rPr>
          <w:rFonts w:ascii="Times New Roman" w:hAnsi="Times New Roman" w:cs="Times New Roman"/>
          <w:sz w:val="28"/>
          <w:szCs w:val="28"/>
        </w:rPr>
        <w:t>изводства выпускаемой продукции или предоставления услуг, - в размере не более 30 процентов от общей суммы гранта;</w:t>
      </w:r>
    </w:p>
    <w:p w:rsidR="006D6679" w:rsidRDefault="00852D8C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д) </w:t>
      </w:r>
      <w:r w:rsidR="006D6679" w:rsidRPr="006D6679">
        <w:rPr>
          <w:rFonts w:ascii="Times New Roman" w:hAnsi="Times New Roman" w:cs="Times New Roman"/>
          <w:sz w:val="28"/>
          <w:szCs w:val="28"/>
        </w:rPr>
        <w:t>на обеспечение затрат на выплату по передаче прав на франшизу (па</w:t>
      </w:r>
      <w:r w:rsidR="006D6679" w:rsidRPr="006D6679">
        <w:rPr>
          <w:rFonts w:ascii="Times New Roman" w:hAnsi="Times New Roman" w:cs="Times New Roman"/>
          <w:sz w:val="28"/>
          <w:szCs w:val="28"/>
        </w:rPr>
        <w:t>у</w:t>
      </w:r>
      <w:r w:rsidR="006D6679" w:rsidRPr="006D6679">
        <w:rPr>
          <w:rFonts w:ascii="Times New Roman" w:hAnsi="Times New Roman" w:cs="Times New Roman"/>
          <w:sz w:val="28"/>
          <w:szCs w:val="28"/>
        </w:rPr>
        <w:t>шальный взнос)</w:t>
      </w:r>
      <w:r w:rsidR="006D6679">
        <w:rPr>
          <w:rFonts w:ascii="Times New Roman" w:hAnsi="Times New Roman" w:cs="Times New Roman"/>
          <w:sz w:val="28"/>
          <w:szCs w:val="28"/>
        </w:rPr>
        <w:t>.</w:t>
      </w:r>
    </w:p>
    <w:p w:rsidR="000E143F" w:rsidRPr="000E143F" w:rsidRDefault="001E7A8E" w:rsidP="00BA0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 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</w:rPr>
        <w:t>Не допускается направление гранта на финансирование затрат, св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</w:rPr>
        <w:t>занных с уплатой налогов, сборов и иных обязательных платежей в бюджеты всех уровней и внебюджетные фонды, уплатой процентов по займам, пред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</w:rPr>
        <w:t>ставленным государственными</w:t>
      </w:r>
      <w:r w:rsidR="000E143F" w:rsidRPr="001E5703">
        <w:rPr>
          <w:rFonts w:eastAsia="Times New Roman"/>
          <w:szCs w:val="20"/>
        </w:rPr>
        <w:t xml:space="preserve"> 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</w:rPr>
        <w:t>микрофинансовыми организациями, а также по кредитам, привлеченным в кредитных организациях.</w:t>
      </w:r>
    </w:p>
    <w:p w:rsidR="001741E7" w:rsidRPr="001741E7" w:rsidRDefault="000E143F" w:rsidP="00BA0E3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71C">
        <w:rPr>
          <w:rFonts w:ascii="Times New Roman" w:hAnsi="Times New Roman" w:cs="Times New Roman"/>
          <w:sz w:val="28"/>
          <w:szCs w:val="28"/>
        </w:rPr>
        <w:t xml:space="preserve">1.9. </w:t>
      </w:r>
      <w:r w:rsidR="00C1371C" w:rsidRPr="00C1371C">
        <w:rPr>
          <w:rFonts w:ascii="Times New Roman" w:hAnsi="Times New Roman" w:cs="Times New Roman"/>
          <w:sz w:val="28"/>
          <w:szCs w:val="28"/>
        </w:rPr>
        <w:t xml:space="preserve"> К</w:t>
      </w:r>
      <w:r w:rsidR="001741E7" w:rsidRPr="00C1371C">
        <w:rPr>
          <w:rFonts w:ascii="Times New Roman" w:eastAsia="Times New Roman" w:hAnsi="Times New Roman" w:cs="Times New Roman"/>
          <w:sz w:val="28"/>
          <w:szCs w:val="28"/>
        </w:rPr>
        <w:t xml:space="preserve">ритерии </w:t>
      </w:r>
      <w:r w:rsidR="00C1371C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1741E7" w:rsidRPr="001741E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C1371C">
        <w:rPr>
          <w:rFonts w:ascii="Times New Roman" w:eastAsia="Times New Roman" w:hAnsi="Times New Roman" w:cs="Times New Roman"/>
          <w:sz w:val="28"/>
          <w:szCs w:val="28"/>
        </w:rPr>
        <w:t>изложены в пункте 2.13. настоящего Порядка.</w:t>
      </w:r>
    </w:p>
    <w:p w:rsidR="000E143F" w:rsidRPr="000E143F" w:rsidRDefault="00B874EF" w:rsidP="00BA0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143F">
        <w:rPr>
          <w:rFonts w:ascii="Times New Roman" w:hAnsi="Times New Roman" w:cs="Times New Roman"/>
          <w:sz w:val="28"/>
          <w:szCs w:val="28"/>
        </w:rPr>
        <w:t>1</w:t>
      </w:r>
      <w:r w:rsidR="00E47E46">
        <w:rPr>
          <w:rFonts w:ascii="Times New Roman" w:hAnsi="Times New Roman" w:cs="Times New Roman"/>
          <w:sz w:val="28"/>
          <w:szCs w:val="28"/>
        </w:rPr>
        <w:t>0</w:t>
      </w:r>
      <w:r w:rsidRPr="00B874EF">
        <w:rPr>
          <w:rFonts w:ascii="Times New Roman" w:hAnsi="Times New Roman" w:cs="Times New Roman"/>
          <w:sz w:val="28"/>
          <w:szCs w:val="28"/>
        </w:rPr>
        <w:t xml:space="preserve">.  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проведения отбора является конкурс, который проводи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определении получателей гранта, исходя из наилучших условий дост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результатов, в </w:t>
      </w:r>
      <w:proofErr w:type="gramStart"/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0E143F" w:rsidRPr="000E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которых предоставляется грант.</w:t>
      </w:r>
      <w:bookmarkStart w:id="1" w:name="P59"/>
      <w:bookmarkEnd w:id="1"/>
    </w:p>
    <w:p w:rsidR="000E143F" w:rsidRDefault="000E143F" w:rsidP="00BA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EE3" w:rsidRDefault="00A17EE3" w:rsidP="00BA0E35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BA0E35" w:rsidRDefault="00BA0E35" w:rsidP="00BA0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038" w:rsidRPr="00457038" w:rsidRDefault="00457038" w:rsidP="00457038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не позднее </w:t>
      </w:r>
      <w:r w:rsidRPr="00457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 декабря 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предшествующего году </w:t>
      </w:r>
      <w:r w:rsidRPr="0045703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 котором планируется п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редоставление</w:t>
      </w:r>
      <w:r w:rsidRPr="0045703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грантовой поддержки</w:t>
      </w:r>
      <w:r w:rsidR="00F5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(в 2022 году – не позднее 15 декабря)</w:t>
      </w:r>
      <w:r w:rsidRPr="00F551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информацию о проведении Конкурса на официальном информационном Интернет-сайте Ен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сейского района Красноярского края - Главного распорядителя бюджетных средств, с указанием в объявлении о проведении отбора:</w:t>
      </w:r>
    </w:p>
    <w:p w:rsidR="00457038" w:rsidRP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проведения отбора;</w:t>
      </w:r>
    </w:p>
    <w:p w:rsidR="00457038" w:rsidRP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подачи или окончания приема заявок участников отбора, </w:t>
      </w:r>
      <w:proofErr w:type="gramStart"/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</w:t>
      </w:r>
      <w:proofErr w:type="gramEnd"/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ранее 30-го календарного дня, следующего за днем ра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объявления о проведении отбора;</w:t>
      </w:r>
    </w:p>
    <w:p w:rsid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463941" w:rsidRDefault="00463941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гранта;</w:t>
      </w:r>
    </w:p>
    <w:p w:rsidR="00457038" w:rsidRP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ям;</w:t>
      </w:r>
    </w:p>
    <w:p w:rsidR="00457038" w:rsidRP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подачи </w:t>
      </w:r>
      <w:r w:rsidR="00870E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аявок участниками отбора 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требований, предъявляемых к форме и содержанию заявок, подаваемых участниками отбора;</w:t>
      </w:r>
    </w:p>
    <w:p w:rsidR="00457038" w:rsidRP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отзыва заявок участников отбора, порядка возврата заявок учас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отбора,  </w:t>
      </w:r>
      <w:proofErr w:type="gramStart"/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</w:t>
      </w:r>
      <w:r w:rsidR="0087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участников отбора, порядка внесения изменений в заявки участников отбора;</w:t>
      </w:r>
    </w:p>
    <w:p w:rsidR="00457038" w:rsidRP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рассмотрения и оценки предложений заявок участников отбора;</w:t>
      </w:r>
    </w:p>
    <w:p w:rsidR="00457038" w:rsidRDefault="00457038" w:rsidP="00457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участникам отбора разъяснений положений об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о проведении отбора, даты начала и окончания срока такого пред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="00D03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032" w:rsidRDefault="00D03032" w:rsidP="00D03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32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</w:t>
      </w:r>
      <w:r w:rsidRPr="00D03032">
        <w:rPr>
          <w:rFonts w:ascii="Times New Roman" w:hAnsi="Times New Roman" w:cs="Times New Roman"/>
          <w:sz w:val="28"/>
          <w:szCs w:val="28"/>
        </w:rPr>
        <w:t>и</w:t>
      </w:r>
      <w:r w:rsidRPr="00D03032">
        <w:rPr>
          <w:rFonts w:ascii="Times New Roman" w:hAnsi="Times New Roman" w:cs="Times New Roman"/>
          <w:sz w:val="28"/>
          <w:szCs w:val="28"/>
        </w:rPr>
        <w:t xml:space="preserve">сать 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>гранта;</w:t>
      </w:r>
    </w:p>
    <w:p w:rsidR="00D03032" w:rsidRDefault="00D03032" w:rsidP="00D03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32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D03032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D03032">
        <w:rPr>
          <w:rFonts w:ascii="Times New Roman" w:hAnsi="Times New Roman" w:cs="Times New Roman"/>
          <w:sz w:val="28"/>
          <w:szCs w:val="28"/>
        </w:rPr>
        <w:t xml:space="preserve"> от заключения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63F" w:rsidRDefault="0090263F" w:rsidP="0090263F">
      <w:pPr>
        <w:pStyle w:val="ConsPlusNormal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63F">
        <w:rPr>
          <w:rFonts w:ascii="Times New Roman" w:hAnsi="Times New Roman" w:cs="Times New Roman"/>
          <w:sz w:val="28"/>
          <w:szCs w:val="28"/>
        </w:rPr>
        <w:t xml:space="preserve">Срок проведения отбора составляет </w:t>
      </w:r>
      <w:r w:rsidRPr="0090263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90263F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90263F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</w:p>
    <w:p w:rsidR="0090263F" w:rsidRPr="0090263F" w:rsidRDefault="0090263F" w:rsidP="0090263F">
      <w:pPr>
        <w:pStyle w:val="ConsPlusNormal"/>
        <w:ind w:left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6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90263F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gramStart"/>
      <w:r w:rsidRPr="0090263F">
        <w:rPr>
          <w:rFonts w:ascii="Times New Roman" w:hAnsi="Times New Roman" w:cs="Times New Roman"/>
          <w:sz w:val="28"/>
          <w:szCs w:val="28"/>
        </w:rPr>
        <w:t>начала приема заявок участников отбора</w:t>
      </w:r>
      <w:proofErr w:type="gramEnd"/>
      <w:r w:rsidRPr="0090263F">
        <w:rPr>
          <w:rFonts w:ascii="Times New Roman" w:hAnsi="Times New Roman" w:cs="Times New Roman"/>
          <w:sz w:val="28"/>
          <w:szCs w:val="28"/>
        </w:rPr>
        <w:t xml:space="preserve"> </w:t>
      </w:r>
      <w:r w:rsidRPr="0090263F">
        <w:rPr>
          <w:rFonts w:ascii="Times New Roman" w:hAnsi="Times New Roman" w:cs="Times New Roman"/>
          <w:color w:val="FF0000"/>
          <w:sz w:val="28"/>
          <w:szCs w:val="28"/>
        </w:rPr>
        <w:t>01 декабря</w:t>
      </w:r>
      <w:r w:rsidR="00F55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(в 2022 г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ду – не позднее 15 декабря)</w:t>
      </w:r>
      <w:r w:rsidRPr="0090263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0263F" w:rsidRPr="0090263F" w:rsidRDefault="0090263F" w:rsidP="0090263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6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263F">
        <w:rPr>
          <w:rFonts w:ascii="Times New Roman" w:hAnsi="Times New Roman" w:cs="Times New Roman"/>
          <w:sz w:val="28"/>
          <w:szCs w:val="28"/>
        </w:rPr>
        <w:t xml:space="preserve">.3. Дата окончания приема заявок участников отбора – </w:t>
      </w:r>
      <w:r w:rsidRPr="0090263F">
        <w:rPr>
          <w:rFonts w:ascii="Times New Roman" w:hAnsi="Times New Roman" w:cs="Times New Roman"/>
          <w:color w:val="FF0000"/>
          <w:sz w:val="28"/>
          <w:szCs w:val="28"/>
        </w:rPr>
        <w:t>15.00. часов 30 декабря</w:t>
      </w:r>
      <w:r w:rsidR="00F55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(в 202</w:t>
      </w:r>
      <w:r w:rsid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году – не позднее 1</w:t>
      </w:r>
      <w:r w:rsidR="007E0862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января</w:t>
      </w:r>
      <w:r w:rsidR="00F551A4" w:rsidRPr="00F551A4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  <w:r w:rsidRPr="0090263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0263F" w:rsidRPr="00D03032" w:rsidRDefault="0090263F" w:rsidP="0090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3F">
        <w:rPr>
          <w:rFonts w:ascii="Times New Roman" w:hAnsi="Times New Roman" w:cs="Times New Roman"/>
          <w:sz w:val="28"/>
          <w:szCs w:val="28"/>
        </w:rPr>
        <w:t xml:space="preserve">Если дата начала или окончания приема заявок </w:t>
      </w:r>
      <w:r w:rsidR="00F8651C" w:rsidRPr="0090263F">
        <w:rPr>
          <w:rFonts w:ascii="Times New Roman" w:hAnsi="Times New Roman" w:cs="Times New Roman"/>
          <w:sz w:val="28"/>
          <w:szCs w:val="28"/>
        </w:rPr>
        <w:t>участников</w:t>
      </w:r>
      <w:r w:rsidRPr="0090263F">
        <w:rPr>
          <w:rFonts w:ascii="Times New Roman" w:hAnsi="Times New Roman" w:cs="Times New Roman"/>
          <w:sz w:val="28"/>
          <w:szCs w:val="28"/>
        </w:rPr>
        <w:t xml:space="preserve"> отбора прих</w:t>
      </w:r>
      <w:r w:rsidRPr="0090263F">
        <w:rPr>
          <w:rFonts w:ascii="Times New Roman" w:hAnsi="Times New Roman" w:cs="Times New Roman"/>
          <w:sz w:val="28"/>
          <w:szCs w:val="28"/>
        </w:rPr>
        <w:t>о</w:t>
      </w:r>
      <w:r w:rsidRPr="0090263F">
        <w:rPr>
          <w:rFonts w:ascii="Times New Roman" w:hAnsi="Times New Roman" w:cs="Times New Roman"/>
          <w:sz w:val="28"/>
          <w:szCs w:val="28"/>
        </w:rPr>
        <w:t>дится на выходной или праздничный день, срок передвигается на ближайший, следующий за ним рабочий день.</w:t>
      </w:r>
    </w:p>
    <w:p w:rsidR="0090263F" w:rsidRPr="0090263F" w:rsidRDefault="0090263F" w:rsidP="00902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 для приема заявок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объявлении о проведении отбора, заявителями не подано ни одной заявки на участие в отборе, отбор признается не состоявшимся.</w:t>
      </w:r>
    </w:p>
    <w:p w:rsidR="0090263F" w:rsidRPr="0090263F" w:rsidRDefault="0090263F" w:rsidP="00902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Главный распорядитель бюджетных средств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проведение повторного отбора в случае, если:</w:t>
      </w:r>
    </w:p>
    <w:p w:rsidR="0090263F" w:rsidRPr="0090263F" w:rsidRDefault="0090263F" w:rsidP="00902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признан не состоявшимся;</w:t>
      </w:r>
    </w:p>
    <w:p w:rsidR="0090263F" w:rsidRDefault="0090263F" w:rsidP="00902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отбора средства бюджета </w:t>
      </w:r>
      <w:r w:rsidR="00D85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</w:t>
      </w:r>
      <w:r w:rsidR="00D8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5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для предоставления грантов в форме субсидий в текущем финансовом году по данному мероприятию муниципальной </w:t>
      </w:r>
      <w:r w:rsidR="00D8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0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не освоены, либо освоены не в полном объеме.</w:t>
      </w:r>
    </w:p>
    <w:p w:rsidR="00A82297" w:rsidRPr="0090263F" w:rsidRDefault="00A82297" w:rsidP="00902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9A" w:rsidRDefault="002D709A" w:rsidP="002D70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2D709A">
        <w:rPr>
          <w:rFonts w:ascii="Times New Roman" w:eastAsia="Times New Roman" w:hAnsi="Times New Roman" w:cs="Times New Roman"/>
          <w:sz w:val="28"/>
          <w:szCs w:val="28"/>
        </w:rPr>
        <w:t xml:space="preserve"> Заявитель </w:t>
      </w:r>
      <w:r w:rsidRPr="00E735CF">
        <w:rPr>
          <w:rFonts w:ascii="Times New Roman" w:eastAsia="Times New Roman" w:hAnsi="Times New Roman" w:cs="Times New Roman"/>
          <w:sz w:val="28"/>
          <w:szCs w:val="28"/>
          <w:u w:val="single"/>
        </w:rPr>
        <w:t>на первое число месяца подачи заявки</w:t>
      </w:r>
      <w:r w:rsidRPr="002D709A">
        <w:rPr>
          <w:rFonts w:ascii="Times New Roman" w:eastAsia="Times New Roman" w:hAnsi="Times New Roman" w:cs="Times New Roman"/>
          <w:sz w:val="28"/>
          <w:szCs w:val="28"/>
        </w:rPr>
        <w:t>, указанной в пункте 2.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2D709A">
        <w:rPr>
          <w:rFonts w:ascii="Times New Roman" w:eastAsia="Times New Roman" w:hAnsi="Times New Roman" w:cs="Times New Roman"/>
          <w:sz w:val="28"/>
          <w:szCs w:val="28"/>
        </w:rPr>
        <w:t xml:space="preserve">. Порядка, </w:t>
      </w:r>
      <w:r w:rsidRPr="00D845FB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должен соответствовать следующим</w:t>
      </w:r>
      <w:r w:rsidRPr="002D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5FB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требованиям:</w:t>
      </w:r>
    </w:p>
    <w:p w:rsidR="00F8651C" w:rsidRDefault="00F8651C" w:rsidP="00543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государственная регистрация субъекта малого и среднего предприн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мательства </w:t>
      </w:r>
      <w:r w:rsidRPr="00F865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Красноярского края </w:t>
      </w:r>
      <w:r w:rsidRPr="006D6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1 мая года, предш</w:t>
      </w:r>
      <w:r w:rsidRPr="006D66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ствующего году </w:t>
      </w:r>
      <w:r w:rsidRPr="00937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планируется получение грантовой поддержки</w:t>
      </w:r>
      <w:r w:rsidR="00543EC6" w:rsidRPr="0093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37D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осуществление де</w:t>
      </w:r>
      <w:r w:rsidRPr="00F865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F865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территории Енисейского района;</w:t>
      </w:r>
    </w:p>
    <w:p w:rsidR="00543EC6" w:rsidRDefault="00543EC6" w:rsidP="00543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 быть включенным в единый реестр субъектов малого и среднего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принимательства, </w:t>
      </w:r>
      <w:r w:rsidRPr="005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9" w:history="1">
        <w:r w:rsidRPr="0054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C6" w:rsidRDefault="00543EC6" w:rsidP="00543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43EC6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43EC6">
        <w:rPr>
          <w:rFonts w:ascii="Times New Roman" w:hAnsi="Times New Roman" w:cs="Times New Roman"/>
          <w:sz w:val="28"/>
          <w:szCs w:val="28"/>
        </w:rPr>
        <w:t xml:space="preserve"> производство и (или) реализацию подакцизных тов</w:t>
      </w:r>
      <w:r w:rsidRPr="00543EC6">
        <w:rPr>
          <w:rFonts w:ascii="Times New Roman" w:hAnsi="Times New Roman" w:cs="Times New Roman"/>
          <w:sz w:val="28"/>
          <w:szCs w:val="28"/>
        </w:rPr>
        <w:t>а</w:t>
      </w:r>
      <w:r w:rsidRPr="00543EC6">
        <w:rPr>
          <w:rFonts w:ascii="Times New Roman" w:hAnsi="Times New Roman" w:cs="Times New Roman"/>
          <w:sz w:val="28"/>
          <w:szCs w:val="28"/>
        </w:rPr>
        <w:t>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EC6" w:rsidRPr="00E735CF" w:rsidRDefault="00543EC6" w:rsidP="00543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="00E735CF"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иметь неисполненной обязанности по уплате налогов, сборов, стр</w:t>
      </w:r>
      <w:r w:rsidR="00E735CF"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5CF"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ховых взносов, пеней, штрафов, процентов, подлежащих уплате в соответствии с законодательством</w:t>
      </w:r>
      <w:r w:rsidR="00E735CF" w:rsidRPr="001E570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5CF"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E735CF" w:rsidRPr="00E7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 налогах и сборах</w:t>
      </w:r>
      <w:r w:rsidR="00E7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735CF" w:rsidRPr="00E7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5CF" w:rsidRPr="00E735CF" w:rsidRDefault="00E735CF" w:rsidP="00E735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 не иметь</w:t>
      </w:r>
      <w:r w:rsidRPr="00E735CF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задолженности по возврату в местный бюджет субсидий, бюджетных инвестиций, </w:t>
      </w:r>
      <w:proofErr w:type="gramStart"/>
      <w:r w:rsidRPr="00E735CF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E735C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E735CF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иными правовыми актами, а также иной просроченной (неур</w:t>
      </w:r>
      <w:r w:rsidRPr="00E735C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35CF">
        <w:rPr>
          <w:rFonts w:ascii="Times New Roman" w:eastAsia="Times New Roman" w:hAnsi="Times New Roman" w:cs="Times New Roman"/>
          <w:sz w:val="28"/>
          <w:szCs w:val="28"/>
        </w:rPr>
        <w:t>гулированной) задолженности по денежным обязательствам перед муниц</w:t>
      </w:r>
      <w:r w:rsidRPr="00E735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5CF">
        <w:rPr>
          <w:rFonts w:ascii="Times New Roman" w:eastAsia="Times New Roman" w:hAnsi="Times New Roman" w:cs="Times New Roman"/>
          <w:sz w:val="28"/>
          <w:szCs w:val="28"/>
        </w:rPr>
        <w:t>пальным образованием;</w:t>
      </w:r>
    </w:p>
    <w:p w:rsidR="00E735CF" w:rsidRPr="00E735CF" w:rsidRDefault="00E735CF" w:rsidP="00E73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6) юридические лица не должны находиться в процессе реорганизации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не приостановлена в порядке, предусмотренном законодательством Ро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а индивидуальные предприниматели не должны прекр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деятельность в качестве индивидуального предпринимателя;</w:t>
      </w:r>
      <w:proofErr w:type="gramEnd"/>
    </w:p>
    <w:p w:rsidR="00E735CF" w:rsidRPr="00E735CF" w:rsidRDefault="00E735CF" w:rsidP="00E73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являться иностранным юридическим лицом, а также росси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 Российской Федерации перечень государств и территорий, предоста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льготный налоговый режим налогообложения и (или) не предусматр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раскрытия и предоставления информации при проведении финансовых операций (офшорные зоны), в</w:t>
      </w:r>
      <w:proofErr w:type="gramEnd"/>
      <w:r w:rsidRPr="00E7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50 процентов;</w:t>
      </w:r>
    </w:p>
    <w:p w:rsidR="00D645CF" w:rsidRDefault="00D645CF" w:rsidP="00D645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D645CF" w:rsidRDefault="00D645CF" w:rsidP="00D64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 </w:t>
      </w:r>
      <w:r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являться на дату подачи заявки получателями средств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Енисейского района </w:t>
      </w:r>
      <w:r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муниципальными правовыми а</w:t>
      </w:r>
      <w:r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на заявляемые к возмещению расходы;</w:t>
      </w:r>
    </w:p>
    <w:p w:rsidR="00D645CF" w:rsidRPr="00D645CF" w:rsidRDefault="00D645CF" w:rsidP="00D645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 не должен 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 xml:space="preserve"> кредитн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, страхов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потребительских кооперативов), инвестиционным фонд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, негосударственным пенсионным фонд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, профессиональным участник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 xml:space="preserve"> ры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ка ценных бумаг, ломбард</w:t>
      </w:r>
      <w:r w:rsidR="00D845F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64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5CF" w:rsidRPr="00D645CF" w:rsidRDefault="00D845FB" w:rsidP="00D64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не являться 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разделе продукции;</w:t>
      </w:r>
    </w:p>
    <w:p w:rsidR="00D645CF" w:rsidRPr="00D645CF" w:rsidRDefault="00D845FB" w:rsidP="00D64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 осуществлять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бизнеса;</w:t>
      </w:r>
    </w:p>
    <w:p w:rsidR="00D645CF" w:rsidRPr="00D645CF" w:rsidRDefault="00D845FB" w:rsidP="00D64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не 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 исключением случаев, предусмотренных междун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 договорами Российской Федерации;</w:t>
      </w:r>
    </w:p>
    <w:p w:rsidR="00D645CF" w:rsidRDefault="00D845FB" w:rsidP="00D64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не 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 (или) реализацию подакцизных тов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а также добычу и (или) реализацию полезных ископаемых,</w:t>
      </w:r>
      <w:r w:rsidR="00D645CF" w:rsidRPr="00D64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общераспространенных полезных ископаемых;</w:t>
      </w:r>
    </w:p>
    <w:p w:rsidR="00D845FB" w:rsidRDefault="00D845FB" w:rsidP="00D845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не 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ться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получателями иных мер финансовой поддержки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на осуществление предпринимательской деятельности, предоставляемой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соответствии с постановлением Правительства Красноярского края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от 30.08.2012 № 429-п «Об утверждении Порядка, условий и размера пред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ставления единовременной финансовой помощи при государственной рег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страции в качестве юридического лица, индивидуального предпринимателя л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 крестьянского (фермерского) хозяйства гражданам, признанным в устано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ленном порядке безработными, и гражданам, признанным в установленном п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рядке безработными, прошедшим</w:t>
      </w:r>
      <w:proofErr w:type="gramEnd"/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профессиональное обучение или получи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шим дополнительное профессиональное образование по направлению краевых государственных учреждений службы занятости населения, а также единовр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рядка возврата средств единовременной финансовой помощи в случае</w:t>
      </w:r>
      <w:proofErr w:type="gramEnd"/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наруш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ния условий, установленных при ее предоставлении», а также Порядком назн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чения государственной социальной помощи на основании социального ко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тракта отдельным категориям граждан, утвержденным подпрограммой «Пов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84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30.09.2013 </w:t>
      </w:r>
      <w:r w:rsidRPr="00A82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507-п, если такие меры финансовой поддержки б</w:t>
      </w:r>
      <w:r w:rsidRPr="00A82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A82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 оказаны получателю в течение 12 месяцев до</w:t>
      </w:r>
      <w:proofErr w:type="gramEnd"/>
      <w:r w:rsidRPr="00A82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даты подачи заявки получат</w:t>
      </w:r>
      <w:r w:rsidRPr="00A82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A822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лем;</w:t>
      </w:r>
    </w:p>
    <w:p w:rsidR="00D845FB" w:rsidRPr="00D845FB" w:rsidRDefault="00D845FB" w:rsidP="00D845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16)  </w:t>
      </w:r>
      <w:r w:rsidRPr="00D84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пройти обучение в рамках обучающей программы по напра</w:t>
      </w:r>
      <w:r w:rsidRPr="00D845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4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осуществления деятельности в сфере предпринимательской деятельн</w:t>
      </w:r>
      <w:r w:rsidRPr="00D8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течение 12 месяцев до даты подачи заявки на получение гранта.</w:t>
      </w:r>
    </w:p>
    <w:p w:rsidR="00D845FB" w:rsidRDefault="00D845FB" w:rsidP="00D845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82297" w:rsidRPr="00A82297" w:rsidRDefault="00A82297" w:rsidP="00A8229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2.3.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 заявитель, в сроки, указанные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br/>
        <w:t>в информации о приеме заявок, представляет Главному распорядителю бю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жетных средств на бумажном носителе нарочным или посредством почтовой связи по адресу: 663180, Красноярский край, г. Енисейск, ул. Ленина, д.118 или в форме электронных документов (электронного пакета документов), подп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санных усиленной квалифицированной электронной подписью, по адресу эле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тронной почты </w:t>
      </w:r>
      <w:r w:rsidRPr="00A8229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A82297">
        <w:rPr>
          <w:rFonts w:ascii="Times New Roman" w:eastAsia="Times New Roman" w:hAnsi="Times New Roman" w:cs="Times New Roman"/>
          <w:sz w:val="28"/>
          <w:szCs w:val="28"/>
          <w:lang w:val="en-US"/>
        </w:rPr>
        <w:t>enadm</w:t>
      </w:r>
      <w:proofErr w:type="spellEnd"/>
      <w:r w:rsidRPr="00A822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8229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2297">
        <w:rPr>
          <w:rFonts w:ascii="Times New Roman" w:eastAsia="Times New Roman" w:hAnsi="Times New Roman" w:cs="Times New Roman"/>
          <w:sz w:val="28"/>
          <w:szCs w:val="28"/>
        </w:rPr>
        <w:t>, или нарочным на</w:t>
      </w:r>
      <w:proofErr w:type="gramEnd"/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Pr="00A82297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proofErr w:type="gramEnd"/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 по ук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297">
        <w:rPr>
          <w:rFonts w:ascii="Times New Roman" w:eastAsia="Times New Roman" w:hAnsi="Times New Roman" w:cs="Times New Roman"/>
          <w:sz w:val="28"/>
          <w:szCs w:val="28"/>
        </w:rPr>
        <w:t xml:space="preserve">занному адресу  </w:t>
      </w:r>
      <w:r w:rsidRPr="00937D37">
        <w:rPr>
          <w:rFonts w:ascii="Times New Roman" w:eastAsia="Times New Roman" w:hAnsi="Times New Roman" w:cs="Times New Roman"/>
          <w:sz w:val="28"/>
          <w:szCs w:val="28"/>
          <w:highlight w:val="yellow"/>
        </w:rPr>
        <w:t>следующие документы (далее - заявка):</w:t>
      </w:r>
    </w:p>
    <w:p w:rsidR="00A82297" w:rsidRPr="00A82297" w:rsidRDefault="00A82297" w:rsidP="00A82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anchor="P371" w:history="1">
        <w:r w:rsidRPr="00A82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6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отборе субъектов малого и среднего предпр</w:t>
      </w:r>
      <w:r w:rsidR="009F62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нимательства на предоставление грантовой поддержки </w:t>
      </w:r>
      <w:r w:rsidR="009F62AB" w:rsidRPr="006F0BF8">
        <w:rPr>
          <w:rFonts w:ascii="Times New Roman" w:hAnsi="Times New Roman" w:cs="Times New Roman"/>
          <w:sz w:val="28"/>
          <w:szCs w:val="28"/>
        </w:rPr>
        <w:t>в форме субсидий на начало ведения предпринимательской деятельности</w:t>
      </w:r>
      <w:r w:rsidR="009F62AB"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2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Порядку;</w:t>
      </w:r>
    </w:p>
    <w:p w:rsidR="0026576C" w:rsidRDefault="0026576C" w:rsidP="002657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</w:p>
    <w:p w:rsidR="0026576C" w:rsidRPr="0026576C" w:rsidRDefault="0026576C" w:rsidP="002657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 по созданию и развитию собственного дела по форме</w:t>
      </w:r>
    </w:p>
    <w:p w:rsidR="0026576C" w:rsidRPr="0026576C" w:rsidRDefault="0026576C" w:rsidP="002657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Порядку;</w:t>
      </w:r>
    </w:p>
    <w:p w:rsidR="0026576C" w:rsidRPr="0026576C" w:rsidRDefault="0026576C" w:rsidP="002657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выписку из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>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выписку из Единого государственного реестра индивидуальных предприним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телей, полученную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 не ранее 20 рабочих дней до даты подачи заявки (заявитель вправе представить по собственной инициативе);</w:t>
      </w:r>
    </w:p>
    <w:p w:rsidR="0026576C" w:rsidRPr="0026576C" w:rsidRDefault="0026576C" w:rsidP="002657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(заявитель вправе представить по собственной инициативе);</w:t>
      </w:r>
    </w:p>
    <w:p w:rsidR="00D845FB" w:rsidRDefault="0026576C" w:rsidP="002657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hAnsi="Times New Roman" w:cs="Times New Roman"/>
          <w:sz w:val="28"/>
          <w:szCs w:val="28"/>
        </w:rPr>
        <w:t xml:space="preserve">-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страховых взносов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пеней, штрафов,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социального страхования)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 уплате в Е</w:t>
      </w:r>
      <w:r w:rsidRPr="0026576C">
        <w:rPr>
          <w:rFonts w:ascii="Times New Roman" w:hAnsi="Times New Roman" w:cs="Times New Roman"/>
          <w:sz w:val="28"/>
          <w:szCs w:val="28"/>
        </w:rPr>
        <w:t>диный государственный внебюджетный Социальный фонд России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справку </w:t>
      </w:r>
      <w:proofErr w:type="gramStart"/>
      <w:r w:rsidR="008008E3" w:rsidRPr="008008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8008E3" w:rsidRPr="00800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008E3" w:rsidRPr="008008E3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</w:t>
      </w:r>
      <w:r w:rsidR="008008E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 w:rsidR="008008E3" w:rsidRPr="00800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страхования РФ</w:t>
      </w:r>
      <w:r w:rsidR="008008E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008E3"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(заявитель вправе представить по собственной инициативе);</w:t>
      </w:r>
    </w:p>
    <w:p w:rsidR="008666CE" w:rsidRPr="008666CE" w:rsidRDefault="008666CE" w:rsidP="0086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предпринимателей, применяющих специальный налоговый режим «Налог на профессиональный доход» - справку о состоянии расчетов (доходах) по налогу на профессиональный доход (форма КНД 1122036) за весь срок осуществления деятельности, сформированную в эле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 с использованием мобильного приложения «Мой налог» или в веб-кабинете «Мой налог», размещенном на сайте https://npd.nalog.ru/, и подп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санную электронной подписью налогового органа;</w:t>
      </w:r>
      <w:proofErr w:type="gramEnd"/>
    </w:p>
    <w:p w:rsidR="00153730" w:rsidRDefault="00153730" w:rsidP="00153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прохождение субъектом малого и среднего предпринимательства обучения в сфере предпринимательства в теч</w:t>
      </w:r>
      <w:r w:rsidRPr="001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12 месяцев до даты подачи заявки на получение гранта;</w:t>
      </w:r>
    </w:p>
    <w:p w:rsidR="00722863" w:rsidRDefault="00722863" w:rsidP="00722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копию паспорта или иного документа, удостоверяющего личность пре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722863" w:rsidRDefault="00722863" w:rsidP="00722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3-ей страницы паспорта руководителя, членов коллегиального исполнительного органа, лица, исполняющего функции единоличного исполн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органа, главного бухгалтера  участника отбора, являющегося юрид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лицом; индивидуального предпринимателя;</w:t>
      </w:r>
    </w:p>
    <w:p w:rsidR="00AA2C36" w:rsidRPr="00AA2C36" w:rsidRDefault="00153730" w:rsidP="00AA2C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30">
        <w:rPr>
          <w:rFonts w:ascii="Times New Roman" w:eastAsia="Times New Roman" w:hAnsi="Times New Roman" w:cs="Times New Roman"/>
          <w:sz w:val="28"/>
          <w:szCs w:val="28"/>
        </w:rPr>
        <w:t>- обязательство о не прекращении деятельности в течение 12 месяцев п</w:t>
      </w:r>
      <w:r w:rsidRPr="001537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3730">
        <w:rPr>
          <w:rFonts w:ascii="Times New Roman" w:eastAsia="Times New Roman" w:hAnsi="Times New Roman" w:cs="Times New Roman"/>
          <w:sz w:val="28"/>
          <w:szCs w:val="28"/>
        </w:rPr>
        <w:t>сле получения гранта</w:t>
      </w:r>
      <w:r w:rsidR="00AA2C36"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>ри наличии наемных работников</w:t>
      </w:r>
      <w:r w:rsidR="008008E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обязательство </w:t>
      </w:r>
      <w:r w:rsidRPr="00153730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1537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3730">
        <w:rPr>
          <w:rFonts w:ascii="Times New Roman" w:eastAsia="Times New Roman" w:hAnsi="Times New Roman" w:cs="Times New Roman"/>
          <w:sz w:val="28"/>
          <w:szCs w:val="28"/>
        </w:rPr>
        <w:t xml:space="preserve">хранении на этот период численности работников в размере не менее 100% численности работников на момент получения поддержки </w:t>
      </w:r>
      <w:r w:rsidR="00AA2C3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сохранении </w:t>
      </w:r>
      <w:r w:rsidRPr="0015373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 заработной платы не ниже МРОТ</w:t>
      </w:r>
      <w:r w:rsid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2C36" w:rsidRPr="00AA2C36">
        <w:rPr>
          <w:rFonts w:ascii="Times New Roman" w:eastAsia="Times New Roman" w:hAnsi="Times New Roman" w:cs="Times New Roman"/>
          <w:sz w:val="28"/>
          <w:szCs w:val="28"/>
        </w:rPr>
        <w:t>в свободной форме;</w:t>
      </w:r>
    </w:p>
    <w:p w:rsidR="00722863" w:rsidRPr="00722863" w:rsidRDefault="00253DFE" w:rsidP="007228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копию штатного расписания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253DFE">
        <w:rPr>
          <w:rFonts w:ascii="Times New Roman" w:eastAsia="Calibri" w:hAnsi="Times New Roman" w:cs="Times New Roman"/>
          <w:sz w:val="28"/>
          <w:szCs w:val="28"/>
          <w:lang w:eastAsia="ar-SA"/>
        </w:rPr>
        <w:t>, действующего на момент под</w:t>
      </w:r>
      <w:r w:rsidRPr="00253DFE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253DFE">
        <w:rPr>
          <w:rFonts w:ascii="Times New Roman" w:eastAsia="Calibri" w:hAnsi="Times New Roman" w:cs="Times New Roman"/>
          <w:sz w:val="28"/>
          <w:szCs w:val="28"/>
          <w:lang w:eastAsia="ar-SA"/>
        </w:rPr>
        <w:t>чи заявления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 наличии работников)</w:t>
      </w:r>
      <w:r w:rsidR="007228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22863" w:rsidRPr="00722863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предпринимателям дополнительно - копии трудовых договоров, заключенных с работниками;</w:t>
      </w:r>
    </w:p>
    <w:p w:rsidR="00AA2C36" w:rsidRDefault="00AA2C36" w:rsidP="00722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AA2C36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о численности работников и среднесписочной численности р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ботников, а также сведения о планируемой среднесписочной численности по форме:</w:t>
      </w:r>
    </w:p>
    <w:p w:rsidR="00253DFE" w:rsidRPr="00AA2C36" w:rsidRDefault="00253DFE" w:rsidP="00AA2C36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C36" w:rsidRPr="00AA2C36" w:rsidRDefault="00AA2C36" w:rsidP="00AA2C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численности и среднесписочной численности работников</w:t>
      </w:r>
    </w:p>
    <w:p w:rsidR="00AA2C36" w:rsidRPr="00AA2C36" w:rsidRDefault="00AA2C36" w:rsidP="00AA2C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AA2C36" w:rsidRPr="00AA2C36" w:rsidRDefault="00AA2C36" w:rsidP="00AA2C3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A2C36">
        <w:rPr>
          <w:rFonts w:ascii="Times New Roman" w:eastAsia="Times New Roman" w:hAnsi="Times New Roman" w:cs="Times New Roman"/>
          <w:lang w:eastAsia="ar-SA"/>
        </w:rPr>
        <w:t>(наименование юридического лица, индивидуального предпринимателя)</w:t>
      </w:r>
    </w:p>
    <w:p w:rsidR="00AA2C36" w:rsidRPr="00AA2C36" w:rsidRDefault="00AA2C36" w:rsidP="00AA2C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728"/>
        <w:gridCol w:w="1816"/>
        <w:gridCol w:w="2033"/>
      </w:tblGrid>
      <w:tr w:rsidR="00AA2C36" w:rsidRPr="00AA2C36" w:rsidTr="00253DFE">
        <w:trPr>
          <w:trHeight w:val="1925"/>
        </w:trPr>
        <w:tc>
          <w:tcPr>
            <w:tcW w:w="1809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Наименование показателя</w:t>
            </w:r>
          </w:p>
        </w:tc>
        <w:tc>
          <w:tcPr>
            <w:tcW w:w="993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1559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месяца подачи </w:t>
            </w:r>
          </w:p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заявки </w:t>
            </w:r>
            <w:proofErr w:type="gramStart"/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гранта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1728" w:type="dxa"/>
          </w:tcPr>
          <w:p w:rsidR="00253DFE" w:rsidRDefault="00AA2C36" w:rsidP="00253D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планируется получение </w:t>
            </w:r>
            <w:r w:rsidR="0025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A2C36" w:rsidRPr="00AA2C36" w:rsidRDefault="00AA2C36" w:rsidP="00253D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53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16" w:type="dxa"/>
          </w:tcPr>
          <w:p w:rsidR="00253DFE" w:rsidRPr="00AA2C36" w:rsidRDefault="00253DFE" w:rsidP="00253D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дату - через 12 месяцев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гранта</w:t>
            </w:r>
          </w:p>
          <w:p w:rsidR="00AA2C36" w:rsidRPr="00AA2C36" w:rsidRDefault="00253DFE" w:rsidP="00253D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(план)</w:t>
            </w:r>
          </w:p>
        </w:tc>
        <w:tc>
          <w:tcPr>
            <w:tcW w:w="2033" w:type="dxa"/>
          </w:tcPr>
          <w:p w:rsidR="00AA2C36" w:rsidRDefault="00253DFE" w:rsidP="00253D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следующего за годом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получения гранта</w:t>
            </w:r>
          </w:p>
          <w:p w:rsidR="00253DFE" w:rsidRPr="00D645CF" w:rsidRDefault="00722863" w:rsidP="007228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253DFE"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(план)</w:t>
            </w:r>
          </w:p>
          <w:p w:rsidR="00253DFE" w:rsidRPr="00AA2C36" w:rsidRDefault="00253DFE" w:rsidP="00253D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2C36" w:rsidRPr="00AA2C36" w:rsidTr="00D63F3A">
        <w:tc>
          <w:tcPr>
            <w:tcW w:w="1809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работников</w:t>
            </w:r>
          </w:p>
        </w:tc>
        <w:tc>
          <w:tcPr>
            <w:tcW w:w="993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2C36" w:rsidRPr="00AA2C36" w:rsidTr="00D63F3A">
        <w:tc>
          <w:tcPr>
            <w:tcW w:w="1809" w:type="dxa"/>
          </w:tcPr>
          <w:p w:rsidR="00AA2C36" w:rsidRPr="00AA2C36" w:rsidRDefault="00AA2C36" w:rsidP="00AA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</w:t>
            </w:r>
          </w:p>
        </w:tc>
        <w:tc>
          <w:tcPr>
            <w:tcW w:w="993" w:type="dxa"/>
          </w:tcPr>
          <w:p w:rsidR="00AA2C36" w:rsidRPr="00AA2C36" w:rsidRDefault="00AA2C36" w:rsidP="00AA2C3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AA2C36" w:rsidRPr="00AA2C36" w:rsidRDefault="00AA2C36" w:rsidP="00AA2C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A2C36" w:rsidRPr="00AA2C36" w:rsidRDefault="00AA2C36" w:rsidP="00AA2C36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C36" w:rsidRPr="00AA2C36" w:rsidRDefault="00AA2C36" w:rsidP="00AA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AA2C36" w:rsidRPr="00AA2C36" w:rsidRDefault="00AA2C36" w:rsidP="00AA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AA2C36" w:rsidRPr="00AA2C36" w:rsidRDefault="00AA2C36" w:rsidP="00AA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AA2C36" w:rsidRPr="00AA2C36" w:rsidRDefault="00AA2C36" w:rsidP="00AA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AA2C36" w:rsidRPr="00AA2C36" w:rsidRDefault="00AA2C36" w:rsidP="00AA2C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AA2C36" w:rsidRPr="00AA2C36" w:rsidRDefault="00AA2C36" w:rsidP="00AA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AA2C36" w:rsidRPr="00AA2C36" w:rsidRDefault="00AA2C36" w:rsidP="00AA2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730" w:rsidRPr="00153730" w:rsidRDefault="00153730" w:rsidP="00153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69" w:rsidRPr="00363569" w:rsidRDefault="0036356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с расчетного или лицевого счета заявителя, подтверждающую наличие средств софинансирования для реализации проекта (в случае наличия на момент подачи заявки собственных сре</w:t>
      </w:r>
      <w:proofErr w:type="gramStart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софинансирования). В сл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использования для софинансирования кредитных средств, необходимо </w:t>
      </w:r>
      <w:proofErr w:type="gramStart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</w:t>
      </w:r>
      <w:proofErr w:type="gramEnd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выданный кредитной организацией о принятии пол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жительного решения по предоставлению заявителю кредита (ссуды) в сумме, достаточной для обеспечения софинансирования гранта;</w:t>
      </w:r>
    </w:p>
    <w:p w:rsidR="00363569" w:rsidRPr="00363569" w:rsidRDefault="0036356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(сведения), подтверждающие наличие произво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других помещений, необходимых для осуществления предприним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тельской деятельности, имеющиеся в распоряжении заявителя (свидетельство о праве собственности, договор аренды) (при их наличии); </w:t>
      </w:r>
    </w:p>
    <w:p w:rsidR="00363569" w:rsidRPr="00363569" w:rsidRDefault="0036356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общую стоимость проекта (</w:t>
      </w:r>
      <w:r w:rsidRPr="00534A30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смета,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счета на оплату, коммерческие предложения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569" w:rsidRPr="00363569" w:rsidRDefault="0036356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опыта или образования в соо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сфере деятельности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569" w:rsidRDefault="0036356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карточки клиента банка об открытии расчетного счета.</w:t>
      </w:r>
    </w:p>
    <w:p w:rsidR="009837D9" w:rsidRDefault="009837D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7D9" w:rsidRPr="009837D9" w:rsidRDefault="009837D9" w:rsidP="00983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перечисленные в настоящем пункте, должны быть выполн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 использованием технических средств, без подчисток, помарок, исправл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неустановленных сокращений.</w:t>
      </w:r>
    </w:p>
    <w:p w:rsidR="009837D9" w:rsidRPr="00363569" w:rsidRDefault="009837D9" w:rsidP="00363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7D9" w:rsidRPr="009837D9" w:rsidRDefault="009837D9" w:rsidP="00983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Копии всех документов должны быть заверены получателем субс</w:t>
      </w:r>
      <w:r w:rsidRPr="009837D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837D9">
        <w:rPr>
          <w:rFonts w:ascii="Times New Roman" w:eastAsia="Calibri" w:hAnsi="Times New Roman" w:cs="Times New Roman"/>
          <w:sz w:val="28"/>
          <w:szCs w:val="28"/>
          <w:lang w:eastAsia="ru-RU"/>
        </w:rPr>
        <w:t>дии. Представленные документы обратно не возвращаются. Копии документов предоставляются с предъявлением их оригинала, после сверки подлинники д</w:t>
      </w:r>
      <w:r w:rsidRPr="009837D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8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кументов возвращаются заявителю. </w:t>
      </w:r>
    </w:p>
    <w:p w:rsidR="009837D9" w:rsidRPr="009837D9" w:rsidRDefault="009837D9" w:rsidP="00983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представляемых заявителем документов, должны быть прошнур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ваны, </w:t>
      </w:r>
      <w:proofErr w:type="gramStart"/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пронумерованы</w:t>
      </w:r>
      <w:proofErr w:type="gramEnd"/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9837D9" w:rsidRPr="009837D9" w:rsidRDefault="009837D9" w:rsidP="00983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представляемых св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 и документов </w:t>
      </w:r>
      <w:proofErr w:type="gramStart"/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в форме 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ведения предпринимательской</w:t>
      </w:r>
      <w:r w:rsidR="00A4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4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4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</w:t>
      </w:r>
      <w:proofErr w:type="gramEnd"/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837D9" w:rsidRPr="009837D9" w:rsidRDefault="009837D9" w:rsidP="009837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регистрируется Главным распорядителем бюджетных сре</w:t>
      </w:r>
      <w:proofErr w:type="gramStart"/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одного рабочего дня с момента приема документов.</w:t>
      </w:r>
      <w:r w:rsidRPr="00983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заявителю выдается расписка о получении документов.</w:t>
      </w:r>
    </w:p>
    <w:p w:rsidR="009837D9" w:rsidRPr="009837D9" w:rsidRDefault="009837D9" w:rsidP="009837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Заявки, поступившие позже </w:t>
      </w:r>
      <w:proofErr w:type="gramStart"/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установленного</w:t>
      </w:r>
      <w:proofErr w:type="gramEnd"/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Pr="009837D9">
        <w:rPr>
          <w:rFonts w:ascii="Times New Roman" w:eastAsia="Times New Roman" w:hAnsi="Times New Roman" w:cs="Times New Roman"/>
          <w:bCs/>
          <w:sz w:val="28"/>
          <w:szCs w:val="28"/>
        </w:rPr>
        <w:t>пункте 2.</w:t>
      </w:r>
      <w:r w:rsidR="00CB728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837D9">
        <w:rPr>
          <w:rFonts w:ascii="Times New Roman" w:eastAsia="Times New Roman" w:hAnsi="Times New Roman" w:cs="Times New Roman"/>
          <w:bCs/>
          <w:sz w:val="28"/>
          <w:szCs w:val="28"/>
        </w:rPr>
        <w:t>.3. Порядка ср</w:t>
      </w:r>
      <w:r w:rsidRPr="009837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837D9">
        <w:rPr>
          <w:rFonts w:ascii="Times New Roman" w:eastAsia="Times New Roman" w:hAnsi="Times New Roman" w:cs="Times New Roman"/>
          <w:bCs/>
          <w:sz w:val="28"/>
          <w:szCs w:val="28"/>
        </w:rPr>
        <w:t>ка, Главным распорядителем бюджетных средств не рассматриваются и во</w:t>
      </w:r>
      <w:r w:rsidRPr="009837D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9837D9">
        <w:rPr>
          <w:rFonts w:ascii="Times New Roman" w:eastAsia="Times New Roman" w:hAnsi="Times New Roman" w:cs="Times New Roman"/>
          <w:bCs/>
          <w:sz w:val="28"/>
          <w:szCs w:val="28"/>
        </w:rPr>
        <w:t>вращаются заявителю почтовым отправлением в течение 5 рабочих дней со дня поступления.</w:t>
      </w:r>
    </w:p>
    <w:p w:rsidR="009837D9" w:rsidRPr="009837D9" w:rsidRDefault="00163D12" w:rsidP="00983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2.6. </w:t>
      </w:r>
      <w:r w:rsidR="009837D9" w:rsidRPr="009837D9">
        <w:rPr>
          <w:rFonts w:ascii="Times New Roman" w:eastAsia="Times New Roman" w:hAnsi="Times New Roman" w:cs="Times New Roman"/>
          <w:bCs/>
          <w:sz w:val="28"/>
          <w:szCs w:val="28"/>
        </w:rPr>
        <w:t>Субъекты малого</w:t>
      </w:r>
      <w:r w:rsidR="00CB72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9837D9" w:rsidRPr="009837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среднего предпринимательства вправе изменить или отозвать свою заявку. Уведомление об изменении или отзыве заявки оформляется в произвольной форме, и должно поступить в администрацию Енисейского района </w:t>
      </w:r>
      <w:r w:rsidR="00936343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письменного обращения </w:t>
      </w:r>
      <w:r w:rsidR="009837D9" w:rsidRPr="009837D9">
        <w:rPr>
          <w:rFonts w:ascii="Times New Roman" w:eastAsia="Times New Roman" w:hAnsi="Times New Roman" w:cs="Times New Roman"/>
          <w:bCs/>
          <w:sz w:val="28"/>
          <w:szCs w:val="28"/>
        </w:rPr>
        <w:t>не позднее срока, указанн</w:t>
      </w:r>
      <w:r w:rsidR="009837D9" w:rsidRPr="009837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837D9" w:rsidRPr="009837D9">
        <w:rPr>
          <w:rFonts w:ascii="Times New Roman" w:eastAsia="Times New Roman" w:hAnsi="Times New Roman" w:cs="Times New Roman"/>
          <w:bCs/>
          <w:sz w:val="28"/>
          <w:szCs w:val="28"/>
        </w:rPr>
        <w:t>го в пункте 2.</w:t>
      </w:r>
      <w:r w:rsidR="00CB728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837D9" w:rsidRPr="009837D9">
        <w:rPr>
          <w:rFonts w:ascii="Times New Roman" w:eastAsia="Times New Roman" w:hAnsi="Times New Roman" w:cs="Times New Roman"/>
          <w:bCs/>
          <w:sz w:val="28"/>
          <w:szCs w:val="28"/>
        </w:rPr>
        <w:t xml:space="preserve">.3. Порядка. </w:t>
      </w:r>
    </w:p>
    <w:p w:rsidR="009837D9" w:rsidRPr="009837D9" w:rsidRDefault="009837D9" w:rsidP="00983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поступления уведомления об изменении или отзыве заявки (д</w:t>
      </w:r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лее – уведомление) в день его поступления администрацией Енисейского рай</w:t>
      </w:r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98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делается запись в журнале регистрации входящей корреспонденции. </w:t>
      </w:r>
    </w:p>
    <w:p w:rsidR="00254E95" w:rsidRPr="00254E95" w:rsidRDefault="00163D12" w:rsidP="00163D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254E95" w:rsidRPr="00254E95">
        <w:rPr>
          <w:rFonts w:ascii="Times New Roman" w:eastAsia="Times New Roman" w:hAnsi="Times New Roman" w:cs="Times New Roman"/>
          <w:sz w:val="28"/>
          <w:szCs w:val="28"/>
        </w:rPr>
        <w:t>При подаче заявки заявитель дает согласие на публикацию (размещ</w:t>
      </w:r>
      <w:r w:rsidR="00254E95" w:rsidRPr="00254E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4E95" w:rsidRPr="00254E95">
        <w:rPr>
          <w:rFonts w:ascii="Times New Roman" w:eastAsia="Times New Roman" w:hAnsi="Times New Roman" w:cs="Times New Roman"/>
          <w:sz w:val="28"/>
          <w:szCs w:val="28"/>
        </w:rPr>
        <w:t>ние) в информационно-телекоммуникационной сети Интернет информации о заявителе, о подаваемой заявке, иной информации, связанной с соответству</w:t>
      </w:r>
      <w:r w:rsidR="00254E95" w:rsidRPr="00254E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54E95" w:rsidRPr="00254E95">
        <w:rPr>
          <w:rFonts w:ascii="Times New Roman" w:eastAsia="Times New Roman" w:hAnsi="Times New Roman" w:cs="Times New Roman"/>
          <w:sz w:val="28"/>
          <w:szCs w:val="28"/>
        </w:rPr>
        <w:t>щим отбором</w:t>
      </w:r>
      <w:r w:rsidR="00800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08E3" w:rsidRPr="008008E3">
        <w:rPr>
          <w:rFonts w:ascii="Times New Roman" w:hAnsi="Times New Roman" w:cs="Times New Roman"/>
          <w:sz w:val="28"/>
          <w:szCs w:val="28"/>
        </w:rPr>
        <w:t>а также согласие на обработку персональных данных (для физ</w:t>
      </w:r>
      <w:r w:rsidR="008008E3" w:rsidRPr="008008E3">
        <w:rPr>
          <w:rFonts w:ascii="Times New Roman" w:hAnsi="Times New Roman" w:cs="Times New Roman"/>
          <w:sz w:val="28"/>
          <w:szCs w:val="28"/>
        </w:rPr>
        <w:t>и</w:t>
      </w:r>
      <w:r w:rsidR="008008E3" w:rsidRPr="008008E3">
        <w:rPr>
          <w:rFonts w:ascii="Times New Roman" w:hAnsi="Times New Roman" w:cs="Times New Roman"/>
          <w:sz w:val="28"/>
          <w:szCs w:val="28"/>
        </w:rPr>
        <w:t>ческого лица)</w:t>
      </w:r>
      <w:r w:rsidR="00254E95" w:rsidRPr="00254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45CF" w:rsidRPr="00D47173" w:rsidRDefault="00163D12" w:rsidP="00D845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D47173" w:rsidRPr="00D47173">
        <w:rPr>
          <w:rFonts w:ascii="Times New Roman" w:eastAsia="Times New Roman" w:hAnsi="Times New Roman" w:cs="Times New Roman"/>
          <w:sz w:val="28"/>
          <w:szCs w:val="28"/>
        </w:rPr>
        <w:t>Одновременно заявителем может быть подана заявка только по одн</w:t>
      </w:r>
      <w:r w:rsidR="00D47173" w:rsidRPr="00D471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7173" w:rsidRPr="00D47173">
        <w:rPr>
          <w:rFonts w:ascii="Times New Roman" w:eastAsia="Times New Roman" w:hAnsi="Times New Roman" w:cs="Times New Roman"/>
          <w:sz w:val="28"/>
          <w:szCs w:val="28"/>
        </w:rPr>
        <w:t>му проекту.</w:t>
      </w:r>
    </w:p>
    <w:p w:rsidR="00F8651C" w:rsidRPr="00E735CF" w:rsidRDefault="00F8651C" w:rsidP="00D845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BA0" w:rsidRPr="00193BA0" w:rsidRDefault="008008E3" w:rsidP="00193B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3D1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Уполномоченный Советом по развитию малого и среднего предпр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нимательства при Главе Енисейского района (далее по тексту - «Совет».</w:t>
      </w:r>
      <w:proofErr w:type="gramEnd"/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жение и состав Совета утвержд</w:t>
      </w:r>
      <w:r w:rsidR="00953715"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53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</w:t>
      </w:r>
      <w:r w:rsidR="00953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53715" w:rsidRPr="00953715">
        <w:rPr>
          <w:rFonts w:ascii="Times New Roman" w:hAnsi="Times New Roman" w:cs="Times New Roman"/>
          <w:sz w:val="28"/>
          <w:szCs w:val="28"/>
        </w:rPr>
        <w:t>06.08.2015 № 672-п</w:t>
      </w:r>
      <w:r w:rsidR="00193BA0" w:rsidRPr="0095371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орган по проверке представленных субъе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тами малого и (или) среднего предпринимательства документов – отдел экон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мического развития администрации Енисейского района,</w:t>
      </w:r>
      <w:r w:rsid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2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10 рабочих дней 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C70403" w:rsidRPr="00193BA0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95C"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днем 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</w:rPr>
        <w:t xml:space="preserve">окончания приема </w:t>
      </w:r>
      <w:r w:rsidR="00216B26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193BA0" w:rsidRPr="00193B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осуществляет:</w:t>
      </w:r>
      <w:proofErr w:type="gramEnd"/>
    </w:p>
    <w:p w:rsidR="00193BA0" w:rsidRPr="00193BA0" w:rsidRDefault="00193BA0" w:rsidP="00193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заявителем в составе заявки документов на их соответствие требованиям пункту  2.</w:t>
      </w:r>
      <w:r w:rsidR="00B259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на соответствие з</w:t>
      </w:r>
      <w:r w:rsidRPr="0019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требованиям, установленным в пункт</w:t>
      </w:r>
      <w:r w:rsidR="00B2595C">
        <w:rPr>
          <w:rFonts w:ascii="Times New Roman" w:eastAsia="Times New Roman" w:hAnsi="Times New Roman" w:cs="Times New Roman"/>
          <w:sz w:val="28"/>
          <w:szCs w:val="28"/>
          <w:lang w:eastAsia="ru-RU"/>
        </w:rPr>
        <w:t>е 2.2</w:t>
      </w:r>
      <w:r w:rsidRPr="001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193BA0" w:rsidRDefault="00193BA0" w:rsidP="0019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A0">
        <w:rPr>
          <w:rFonts w:ascii="Times New Roman" w:eastAsia="Times New Roman" w:hAnsi="Times New Roman" w:cs="Times New Roman"/>
          <w:sz w:val="28"/>
          <w:szCs w:val="28"/>
        </w:rPr>
        <w:t>запрос документов в рамках межведомственного информационного вза</w:t>
      </w:r>
      <w:r w:rsidRPr="00193B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3BA0">
        <w:rPr>
          <w:rFonts w:ascii="Times New Roman" w:eastAsia="Times New Roman" w:hAnsi="Times New Roman" w:cs="Times New Roman"/>
          <w:sz w:val="28"/>
          <w:szCs w:val="28"/>
        </w:rPr>
        <w:t>модействия в соответствующих органах в случае, если заявитель не представил указанные документы по собственной инициативе;</w:t>
      </w:r>
    </w:p>
    <w:p w:rsidR="00472399" w:rsidRPr="00193BA0" w:rsidRDefault="00472399" w:rsidP="008666CE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запроса Главам муниципальных образований Енисейского района, на территории которых осуществляет деятельность заявитель, с прос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бой осуществить выезд на место осуществления деятельности заявителя</w:t>
      </w:r>
      <w:r w:rsidR="00330C46">
        <w:rPr>
          <w:rFonts w:ascii="Times New Roman" w:eastAsia="Times New Roman" w:hAnsi="Times New Roman" w:cs="Times New Roman"/>
          <w:sz w:val="28"/>
          <w:szCs w:val="28"/>
        </w:rPr>
        <w:t xml:space="preserve"> с ц</w:t>
      </w:r>
      <w:r w:rsidR="00330C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0C46">
        <w:rPr>
          <w:rFonts w:ascii="Times New Roman" w:eastAsia="Times New Roman" w:hAnsi="Times New Roman" w:cs="Times New Roman"/>
          <w:sz w:val="28"/>
          <w:szCs w:val="28"/>
        </w:rPr>
        <w:t>лью проверки факта ведения предпринимательской деятельности и зафиксир</w:t>
      </w:r>
      <w:r w:rsidR="00330C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0C46">
        <w:rPr>
          <w:rFonts w:ascii="Times New Roman" w:eastAsia="Times New Roman" w:hAnsi="Times New Roman" w:cs="Times New Roman"/>
          <w:sz w:val="28"/>
          <w:szCs w:val="28"/>
        </w:rPr>
        <w:t xml:space="preserve">вать данный факт посредством </w:t>
      </w:r>
      <w:proofErr w:type="gramStart"/>
      <w:r w:rsidR="00330C46">
        <w:rPr>
          <w:rFonts w:ascii="Times New Roman" w:eastAsia="Times New Roman" w:hAnsi="Times New Roman" w:cs="Times New Roman"/>
          <w:sz w:val="28"/>
          <w:szCs w:val="28"/>
        </w:rPr>
        <w:t>фото-съемки</w:t>
      </w:r>
      <w:proofErr w:type="gramEnd"/>
      <w:r w:rsidR="00330C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BA0" w:rsidRPr="00193BA0" w:rsidRDefault="00193BA0" w:rsidP="00193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A0">
        <w:rPr>
          <w:rFonts w:ascii="Times New Roman" w:eastAsia="Times New Roman" w:hAnsi="Times New Roman" w:cs="Times New Roman"/>
          <w:sz w:val="28"/>
          <w:szCs w:val="28"/>
          <w:shd w:val="clear" w:color="auto" w:fill="D9D9D9"/>
          <w:lang w:eastAsia="ru-RU"/>
        </w:rPr>
        <w:t>подготовку заключения</w:t>
      </w:r>
      <w:r w:rsidRPr="001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отборе.</w:t>
      </w:r>
    </w:p>
    <w:p w:rsidR="00D07E7D" w:rsidRDefault="00D07E7D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7E7D" w:rsidRPr="00D07E7D" w:rsidRDefault="00D07E7D" w:rsidP="00D07E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2.10. </w:t>
      </w:r>
      <w:r w:rsidRPr="00D07E7D">
        <w:rPr>
          <w:rFonts w:ascii="Times New Roman" w:eastAsia="Times New Roman" w:hAnsi="Times New Roman" w:cs="Times New Roman"/>
          <w:sz w:val="28"/>
          <w:szCs w:val="28"/>
        </w:rPr>
        <w:t>Решение об отказе в участии заявителя в конкурсном отборе прин</w:t>
      </w:r>
      <w:r w:rsidRPr="00D07E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7E7D">
        <w:rPr>
          <w:rFonts w:ascii="Times New Roman" w:eastAsia="Times New Roman" w:hAnsi="Times New Roman" w:cs="Times New Roman"/>
          <w:sz w:val="28"/>
          <w:szCs w:val="28"/>
        </w:rPr>
        <w:t>мается по следующим основаниям:</w:t>
      </w:r>
    </w:p>
    <w:p w:rsidR="00D07E7D" w:rsidRPr="00D07E7D" w:rsidRDefault="00D07E7D" w:rsidP="00D07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установленным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7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рядка;</w:t>
      </w:r>
    </w:p>
    <w:p w:rsidR="00D07E7D" w:rsidRPr="00D07E7D" w:rsidRDefault="00D07E7D" w:rsidP="00D07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</w:t>
      </w:r>
      <w:r w:rsid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  <w:r w:rsid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требованиям к </w:t>
      </w:r>
      <w:r w:rsidR="003552CF"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3552CF"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52CF"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пунктом 2.3. настоящего  Порядка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E7D" w:rsidRPr="00D07E7D" w:rsidRDefault="00D07E7D" w:rsidP="00D07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информации о месте нахождения</w:t>
      </w:r>
      <w:r w:rsid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адресе юридического лица</w:t>
      </w:r>
      <w:r w:rsid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факте осущест</w:t>
      </w:r>
      <w:r w:rsid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предпринимательской деятельности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E7D" w:rsidRPr="00D07E7D" w:rsidRDefault="00D07E7D" w:rsidP="00D07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заявителем после даты и (или) времени, определе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подачи заявок</w:t>
      </w:r>
      <w:r w:rsidRPr="00D07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7E7D" w:rsidRPr="00D07E7D" w:rsidRDefault="00D07E7D" w:rsidP="00D07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77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Заявителю, чья заявка не соответствует требованиям настоящего Порядка, в течение 5 календарных дней направляется уведомление с указанием причин отказа от участия в конкурсном отборе</w:t>
      </w:r>
      <w:r w:rsid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2CF" w:rsidRP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почт</w:t>
      </w:r>
      <w:r w:rsidR="003552CF" w:rsidRP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52CF" w:rsidRP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отправлением по почтовому адресу, либо в электронной форме по адресу электронной почты, указанному в заявлении</w:t>
      </w:r>
      <w:r w:rsidRPr="00D0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E7D" w:rsidRDefault="00D07E7D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3715" w:rsidRDefault="00953715" w:rsidP="005F2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 </w:t>
      </w:r>
      <w:proofErr w:type="gramStart"/>
      <w:r w:rsidRPr="005F2FA2">
        <w:rPr>
          <w:rFonts w:ascii="Times New Roman" w:eastAsia="Times New Roman" w:hAnsi="Times New Roman" w:cs="Times New Roman"/>
          <w:sz w:val="28"/>
          <w:szCs w:val="28"/>
        </w:rPr>
        <w:t xml:space="preserve">По поступившим в администрацию района </w:t>
      </w:r>
      <w:r w:rsidR="005F2FA2" w:rsidRPr="005F2FA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F2FA2" w:rsidRPr="005F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аявкам на участие в о</w:t>
      </w:r>
      <w:r w:rsidR="005F2FA2" w:rsidRPr="005F2F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2FA2" w:rsidRPr="005F2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</w:t>
      </w:r>
      <w:r w:rsidR="005F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FA2" w:rsidRPr="005F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гранта в виде субсидии субъектам малого и среднего предпринимательства  на начало ведения предпринимательской деятельности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>, по которым заявитель и предоставленные им документы  соответствуют треб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 xml:space="preserve">ваниям настоящего Порядка, </w:t>
      </w:r>
      <w:r w:rsidR="009B64A9">
        <w:rPr>
          <w:rFonts w:ascii="Times New Roman" w:eastAsia="Times New Roman" w:hAnsi="Times New Roman" w:cs="Times New Roman"/>
          <w:sz w:val="28"/>
          <w:szCs w:val="28"/>
        </w:rPr>
        <w:t>в течение 5 рабочих дней со дня подготовки з</w:t>
      </w:r>
      <w:r w:rsidR="009B64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64A9">
        <w:rPr>
          <w:rFonts w:ascii="Times New Roman" w:eastAsia="Times New Roman" w:hAnsi="Times New Roman" w:cs="Times New Roman"/>
          <w:sz w:val="28"/>
          <w:szCs w:val="28"/>
        </w:rPr>
        <w:t>ключений отделом экономического развития, о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>существляется конкурсный о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>бор Конкурсной комиссией</w:t>
      </w:r>
      <w:r w:rsidR="00C704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0403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 и состав </w:t>
      </w:r>
      <w:r w:rsidR="00C704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Конкурсной комиссии утве</w:t>
      </w:r>
      <w:r w:rsidR="00C7040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C70403">
        <w:rPr>
          <w:rFonts w:ascii="Times New Roman" w:eastAsia="Times New Roman" w:hAnsi="Times New Roman" w:cs="Times New Roman"/>
          <w:sz w:val="28"/>
          <w:szCs w:val="28"/>
          <w:lang w:eastAsia="ar-SA"/>
        </w:rPr>
        <w:t>жден</w:t>
      </w:r>
      <w:proofErr w:type="gramEnd"/>
      <w:r w:rsidR="00C70403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704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r w:rsidR="00C70403" w:rsidRPr="00193BA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Енисейского района</w:t>
      </w:r>
      <w:r w:rsidR="00C704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FB056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C70403" w:rsidRPr="00953715">
        <w:rPr>
          <w:rFonts w:ascii="Times New Roman" w:hAnsi="Times New Roman" w:cs="Times New Roman"/>
          <w:sz w:val="28"/>
          <w:szCs w:val="28"/>
        </w:rPr>
        <w:t>.0</w:t>
      </w:r>
      <w:r w:rsidR="00FB0566">
        <w:rPr>
          <w:rFonts w:ascii="Times New Roman" w:hAnsi="Times New Roman" w:cs="Times New Roman"/>
          <w:sz w:val="28"/>
          <w:szCs w:val="28"/>
        </w:rPr>
        <w:t>4</w:t>
      </w:r>
      <w:r w:rsidR="00C70403" w:rsidRPr="00953715">
        <w:rPr>
          <w:rFonts w:ascii="Times New Roman" w:hAnsi="Times New Roman" w:cs="Times New Roman"/>
          <w:sz w:val="28"/>
          <w:szCs w:val="28"/>
        </w:rPr>
        <w:t>.20</w:t>
      </w:r>
      <w:r w:rsidR="00FB0566">
        <w:rPr>
          <w:rFonts w:ascii="Times New Roman" w:hAnsi="Times New Roman" w:cs="Times New Roman"/>
          <w:sz w:val="28"/>
          <w:szCs w:val="28"/>
        </w:rPr>
        <w:t>22</w:t>
      </w:r>
      <w:r w:rsidR="00C70403" w:rsidRPr="00953715">
        <w:rPr>
          <w:rFonts w:ascii="Times New Roman" w:hAnsi="Times New Roman" w:cs="Times New Roman"/>
          <w:sz w:val="28"/>
          <w:szCs w:val="28"/>
        </w:rPr>
        <w:t xml:space="preserve"> № </w:t>
      </w:r>
      <w:r w:rsidR="00FB0566">
        <w:rPr>
          <w:rFonts w:ascii="Times New Roman" w:hAnsi="Times New Roman" w:cs="Times New Roman"/>
          <w:sz w:val="28"/>
          <w:szCs w:val="28"/>
        </w:rPr>
        <w:t>326</w:t>
      </w:r>
      <w:r w:rsidR="00C70403" w:rsidRPr="00953715">
        <w:rPr>
          <w:rFonts w:ascii="Times New Roman" w:hAnsi="Times New Roman" w:cs="Times New Roman"/>
          <w:sz w:val="28"/>
          <w:szCs w:val="28"/>
        </w:rPr>
        <w:t>-п</w:t>
      </w:r>
      <w:r w:rsidR="00C70403" w:rsidRPr="0095371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F2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6CE" w:rsidRPr="005F2FA2" w:rsidRDefault="008666CE" w:rsidP="005F2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15" w:rsidRPr="00953715" w:rsidRDefault="00953715" w:rsidP="00953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1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E21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37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проектов осуществляется с использованием следующих кр</w:t>
      </w:r>
      <w:r w:rsidRPr="0095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териев:</w:t>
      </w:r>
    </w:p>
    <w:p w:rsidR="0040546C" w:rsidRDefault="009B64A9" w:rsidP="00405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546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546C"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участника отбора опыта или соответствующего (профильн</w:t>
      </w:r>
      <w:r w:rsidR="0040546C"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546C"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го) образования для реализации проекта: </w:t>
      </w:r>
    </w:p>
    <w:p w:rsidR="0040546C" w:rsidRDefault="0040546C" w:rsidP="00405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опыта в сфере деятельности - 0 баллов; </w:t>
      </w:r>
    </w:p>
    <w:p w:rsidR="0040546C" w:rsidRPr="0040546C" w:rsidRDefault="0040546C" w:rsidP="00405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подтвержденный опыт, или наличие документа, по</w:t>
      </w:r>
      <w:r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5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тверждающего профильное образование - 2 балла;</w:t>
      </w:r>
    </w:p>
    <w:p w:rsidR="0040546C" w:rsidRDefault="0040546C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  наличие материально-технической базы, необходимой для осущест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ления предпринимательской деятельности:</w:t>
      </w:r>
    </w:p>
    <w:p w:rsidR="0040546C" w:rsidRDefault="0040546C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 имеется материально-техническая база – 2 балла;</w:t>
      </w:r>
    </w:p>
    <w:p w:rsidR="00953715" w:rsidRDefault="0040546C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отсутствует -  </w:t>
      </w:r>
      <w:r w:rsidRPr="0040546C">
        <w:rPr>
          <w:rFonts w:ascii="Times New Roman" w:eastAsia="Times New Roman" w:hAnsi="Times New Roman" w:cs="Times New Roman"/>
          <w:sz w:val="28"/>
          <w:szCs w:val="28"/>
        </w:rPr>
        <w:t>0 баллов;</w:t>
      </w:r>
    </w:p>
    <w:p w:rsidR="0040546C" w:rsidRDefault="0040546C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   наличие кадрового состава (работников, с которыми заключены 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довые отношения):</w:t>
      </w:r>
    </w:p>
    <w:p w:rsidR="0040546C" w:rsidRDefault="0040546C" w:rsidP="00163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имеются  работники, с которыми заключены трудовые отношения – 2 балла;</w:t>
      </w:r>
    </w:p>
    <w:p w:rsidR="00246649" w:rsidRDefault="0040546C" w:rsidP="002466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</w:t>
      </w:r>
      <w:r w:rsidR="0024664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вуют </w:t>
      </w:r>
      <w:r w:rsidR="00246649">
        <w:rPr>
          <w:rFonts w:ascii="Times New Roman" w:eastAsia="Times New Roman" w:hAnsi="Times New Roman" w:cs="Times New Roman"/>
          <w:sz w:val="28"/>
          <w:szCs w:val="28"/>
        </w:rPr>
        <w:t>работники, с которыми заключены трудовые отношения – 0 балла;</w:t>
      </w:r>
    </w:p>
    <w:p w:rsidR="00246649" w:rsidRDefault="00246649" w:rsidP="00246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49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24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участником отбора дополнительных рабочих мест: </w:t>
      </w:r>
    </w:p>
    <w:p w:rsidR="00246649" w:rsidRDefault="00246649" w:rsidP="00246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создание новых рабочих мест в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гранта - 3 балла; </w:t>
      </w:r>
    </w:p>
    <w:p w:rsidR="00246649" w:rsidRDefault="00246649" w:rsidP="00246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6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 создание новых рабочих мест в году предоставления гранта - 0 баллов;</w:t>
      </w:r>
    </w:p>
    <w:p w:rsidR="00246649" w:rsidRDefault="00246649" w:rsidP="00246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размер заработной платы работников:</w:t>
      </w:r>
    </w:p>
    <w:p w:rsidR="00246649" w:rsidRDefault="00246649" w:rsidP="00246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выше МРОТ – 2 балла;</w:t>
      </w:r>
    </w:p>
    <w:p w:rsidR="00246649" w:rsidRDefault="00246649" w:rsidP="00246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МРОТ – 0 баллов.</w:t>
      </w:r>
    </w:p>
    <w:p w:rsidR="00B25C48" w:rsidRDefault="00B25C48" w:rsidP="00B25C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47" w:rsidRPr="00FC3F47" w:rsidRDefault="00FC3F47" w:rsidP="00FC3F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проекту выставляются баллы по установленным критериям. 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ранжируются по убыванию количества полученных баллов.</w:t>
      </w:r>
    </w:p>
    <w:p w:rsidR="00762141" w:rsidRPr="00762141" w:rsidRDefault="00762141" w:rsidP="00762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итоговых баллов, присвоенных двум и более участникам отбора, наименьший порядковый номер в списке участников отбора присваив</w:t>
      </w:r>
      <w:r w:rsidRPr="007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2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участнику, подавшему заявку ранее по времени ее подачи.</w:t>
      </w:r>
    </w:p>
    <w:p w:rsidR="008523F4" w:rsidRPr="008523F4" w:rsidRDefault="008523F4" w:rsidP="0085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В соответствии с набранными заявителями баллами, Конкурсная коми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сия определяет перечень субъектов малого и среднего предпринимательства, предполагаемых к предоставлению </w:t>
      </w:r>
      <w:r w:rsidR="00967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грантовой 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поддержки в рамках муниц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пальной программы с расстановкой их по степени приоритетности.</w:t>
      </w:r>
    </w:p>
    <w:p w:rsidR="0090263F" w:rsidRDefault="00A6221B" w:rsidP="00A6221B">
      <w:pPr>
        <w:widowControl w:val="0"/>
        <w:shd w:val="clear" w:color="auto" w:fill="C2D69B" w:themeFill="accent3" w:themeFillTint="99"/>
        <w:tabs>
          <w:tab w:val="left" w:pos="87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набравшие по итогам оценки менее 4 баллов, считаются не прошедшими отбор и не включаются в перечень 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субъектов малого и среднего предпринимательства, предполагаемых к предоставлению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грантовой 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поддер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ж</w:t>
      </w:r>
      <w:r w:rsidRPr="00852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ки в рамках муниципальной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967E9F" w:rsidRDefault="00967E9F" w:rsidP="00967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потенциальных получателях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грантовой поддержки в форме </w:t>
      </w:r>
      <w:r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субсидии,  направляется в агентство развития малого и среднего пре</w:t>
      </w:r>
      <w:r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принимательства Красноярского края в составе заявки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проведения отбора</w:t>
      </w:r>
      <w:r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67E9F" w:rsidRDefault="00967E9F" w:rsidP="00967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BC6" w:rsidRDefault="00997BC6" w:rsidP="00997B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Условия и порядок предоставления гранта</w:t>
      </w:r>
    </w:p>
    <w:p w:rsidR="00967E9F" w:rsidRPr="00967E9F" w:rsidRDefault="00997BC6" w:rsidP="008F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proofErr w:type="gramStart"/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издания нормативного акта Правительства Красноярского края о распределении субсидий между муниципальными образованиями Красноя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для реализации мероприятия «Субсидии </w:t>
      </w:r>
      <w:r w:rsidR="008F2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бюджетам муниципальных образований края 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реализацию </w:t>
      </w:r>
      <w:r w:rsidR="008F2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развития </w:t>
      </w:r>
      <w:r w:rsidR="008F2923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</w:t>
      </w:r>
      <w:r w:rsidR="008F292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8F2923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</w:t>
      </w:r>
      <w:r w:rsidR="008F2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предоставления грантовой поддержки на начало ведения предпринимательской деятельности» (при усл</w:t>
      </w:r>
      <w:r w:rsidR="008F292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F29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вии распределения субсидии бюджету Енисейского района), потенциальным получателям гранта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направляется уведомление о предоставлении  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района</w:t>
      </w:r>
      <w:proofErr w:type="gramEnd"/>
      <w:r w:rsidR="00967E9F" w:rsidRPr="0096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 </w:t>
      </w:r>
    </w:p>
    <w:p w:rsidR="009F62AB" w:rsidRPr="00A82297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anchor="P371" w:history="1">
        <w:r w:rsidRPr="00A82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грантовой поддержки </w:t>
      </w:r>
      <w:r w:rsidRPr="006F0BF8">
        <w:rPr>
          <w:rFonts w:ascii="Times New Roman" w:hAnsi="Times New Roman" w:cs="Times New Roman"/>
          <w:sz w:val="28"/>
          <w:szCs w:val="28"/>
        </w:rPr>
        <w:t>в форме субсидий на начало ведения предпринимательской деятельности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2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22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Порядку;</w:t>
      </w:r>
    </w:p>
    <w:p w:rsidR="009F62AB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</w:p>
    <w:p w:rsidR="009F62AB" w:rsidRPr="0026576C" w:rsidRDefault="009F62AB" w:rsidP="009F62A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выписку из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>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>или выписку из Единого государственного реестра индивидуальных предприним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телей, полученную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26576C">
        <w:rPr>
          <w:rFonts w:ascii="Times New Roman" w:eastAsia="Times New Roman" w:hAnsi="Times New Roman" w:cs="Times New Roman"/>
          <w:sz w:val="28"/>
          <w:szCs w:val="28"/>
        </w:rPr>
        <w:t xml:space="preserve"> не ранее 20 рабочих дней до даты подачи заявки (заявитель вправе представить по собственной инициативе);</w:t>
      </w:r>
    </w:p>
    <w:p w:rsidR="009F62AB" w:rsidRPr="0026576C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первое число месяца подачи заявления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(заявитель вправе представить по собственной инициативе);</w:t>
      </w:r>
    </w:p>
    <w:p w:rsidR="009F62AB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hAnsi="Times New Roman" w:cs="Times New Roman"/>
          <w:sz w:val="28"/>
          <w:szCs w:val="28"/>
        </w:rPr>
        <w:t xml:space="preserve">-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страховых взносов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пеней, штрафов,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социального страхования)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 уплате в Е</w:t>
      </w:r>
      <w:r w:rsidRPr="0026576C">
        <w:rPr>
          <w:rFonts w:ascii="Times New Roman" w:hAnsi="Times New Roman" w:cs="Times New Roman"/>
          <w:sz w:val="28"/>
          <w:szCs w:val="28"/>
        </w:rPr>
        <w:t>диный государственный внебюджетный Социальный фонд России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первое число месяца подачи заявления 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(заявитель вправе представить по собственной инициативе);</w:t>
      </w:r>
    </w:p>
    <w:p w:rsidR="009F62AB" w:rsidRPr="008666CE" w:rsidRDefault="009F62AB" w:rsidP="009F6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предпринимателей, применяющих специальный налоговый режим «Налог на профессиональный доход» - справку о состоянии расчетов (доходах) по налогу на профессиональный доход (форма КНД 1122036) за весь срок осуществления деятельности, сформированную в эле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 с использованием мобильного приложения «Мой налог» или в веб-кабинете «Мой налог», размещенном на сайте https://npd.nalog.ru/, и подп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санную электронной подписью налогового органа;</w:t>
      </w:r>
      <w:proofErr w:type="gramEnd"/>
    </w:p>
    <w:p w:rsidR="009F62AB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копию паспорта или иного документа, удостоверяющего личность пре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9F62AB" w:rsidRPr="00722863" w:rsidRDefault="009F62AB" w:rsidP="009F62A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копию штатного расписания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253DFE">
        <w:rPr>
          <w:rFonts w:ascii="Times New Roman" w:eastAsia="Calibri" w:hAnsi="Times New Roman" w:cs="Times New Roman"/>
          <w:sz w:val="28"/>
          <w:szCs w:val="28"/>
          <w:lang w:eastAsia="ar-SA"/>
        </w:rPr>
        <w:t>, действующего на момент под</w:t>
      </w:r>
      <w:r w:rsidRPr="00253DFE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253DFE">
        <w:rPr>
          <w:rFonts w:ascii="Times New Roman" w:eastAsia="Calibri" w:hAnsi="Times New Roman" w:cs="Times New Roman"/>
          <w:sz w:val="28"/>
          <w:szCs w:val="28"/>
          <w:lang w:eastAsia="ar-SA"/>
        </w:rPr>
        <w:t>чи заявления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 наличии работников), </w:t>
      </w:r>
      <w:r w:rsidRPr="00722863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предпринимателям дополнительно - копии трудовых договоров, заключенных с работниками</w:t>
      </w:r>
      <w:r w:rsidR="001F664C">
        <w:rPr>
          <w:rFonts w:ascii="Times New Roman" w:eastAsia="Calibri" w:hAnsi="Times New Roman" w:cs="Times New Roman"/>
          <w:sz w:val="28"/>
          <w:szCs w:val="28"/>
        </w:rPr>
        <w:t xml:space="preserve"> (если ранее такие не предоставлялись в составе заявки на участие в отборе </w:t>
      </w:r>
      <w:r w:rsidR="001F664C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 на предоставление грантовой по</w:t>
      </w:r>
      <w:r w:rsidR="001F664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F664C">
        <w:rPr>
          <w:rFonts w:ascii="Times New Roman" w:eastAsia="Times New Roman" w:hAnsi="Times New Roman" w:cs="Times New Roman"/>
          <w:sz w:val="28"/>
          <w:szCs w:val="28"/>
        </w:rPr>
        <w:t xml:space="preserve">держки </w:t>
      </w:r>
      <w:r w:rsidR="001F664C" w:rsidRPr="006F0BF8">
        <w:rPr>
          <w:rFonts w:ascii="Times New Roman" w:hAnsi="Times New Roman" w:cs="Times New Roman"/>
          <w:sz w:val="28"/>
          <w:szCs w:val="28"/>
        </w:rPr>
        <w:t>в форме субсидий на начало ведения предпринимательской деятельн</w:t>
      </w:r>
      <w:r w:rsidR="001F664C" w:rsidRPr="006F0BF8">
        <w:rPr>
          <w:rFonts w:ascii="Times New Roman" w:hAnsi="Times New Roman" w:cs="Times New Roman"/>
          <w:sz w:val="28"/>
          <w:szCs w:val="28"/>
        </w:rPr>
        <w:t>о</w:t>
      </w:r>
      <w:r w:rsidR="001F664C" w:rsidRPr="006F0BF8">
        <w:rPr>
          <w:rFonts w:ascii="Times New Roman" w:hAnsi="Times New Roman" w:cs="Times New Roman"/>
          <w:sz w:val="28"/>
          <w:szCs w:val="28"/>
        </w:rPr>
        <w:t>сти</w:t>
      </w:r>
      <w:r w:rsidR="001F664C">
        <w:rPr>
          <w:rFonts w:ascii="Times New Roman" w:eastAsia="Calibri" w:hAnsi="Times New Roman" w:cs="Times New Roman"/>
          <w:sz w:val="28"/>
          <w:szCs w:val="28"/>
        </w:rPr>
        <w:t>)</w:t>
      </w:r>
      <w:r w:rsidRPr="007228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2AB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AA2C36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о численности работников и среднесписочной численности р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ботников, а также сведения о планируемой среднесписочной численности по форме:</w:t>
      </w:r>
    </w:p>
    <w:p w:rsidR="009F62AB" w:rsidRPr="00AA2C36" w:rsidRDefault="009F62AB" w:rsidP="009F62AB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2AB" w:rsidRPr="00AA2C36" w:rsidRDefault="009F62AB" w:rsidP="009F62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численности и среднесписочной численности работников</w:t>
      </w:r>
    </w:p>
    <w:p w:rsidR="009F62AB" w:rsidRPr="00AA2C36" w:rsidRDefault="009F62AB" w:rsidP="009F62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9F62AB" w:rsidRPr="00AA2C36" w:rsidRDefault="009F62AB" w:rsidP="009F62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A2C36">
        <w:rPr>
          <w:rFonts w:ascii="Times New Roman" w:eastAsia="Times New Roman" w:hAnsi="Times New Roman" w:cs="Times New Roman"/>
          <w:lang w:eastAsia="ar-SA"/>
        </w:rPr>
        <w:t>(наименование юридического лица, индивидуального предпринимателя)</w:t>
      </w:r>
    </w:p>
    <w:p w:rsidR="009F62AB" w:rsidRPr="00AA2C36" w:rsidRDefault="009F62AB" w:rsidP="009F62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728"/>
        <w:gridCol w:w="1816"/>
        <w:gridCol w:w="2033"/>
      </w:tblGrid>
      <w:tr w:rsidR="009F62AB" w:rsidRPr="00AA2C36" w:rsidTr="00D63F3A">
        <w:trPr>
          <w:trHeight w:val="1925"/>
        </w:trPr>
        <w:tc>
          <w:tcPr>
            <w:tcW w:w="1809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3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1559" w:type="dxa"/>
          </w:tcPr>
          <w:p w:rsidR="001F664C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планируется 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62AB" w:rsidRPr="00AA2C36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28" w:type="dxa"/>
          </w:tcPr>
          <w:p w:rsidR="001F664C" w:rsidRPr="00AA2C36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месяца подачи </w:t>
            </w:r>
          </w:p>
          <w:p w:rsidR="001F664C" w:rsidRPr="00AA2C36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заявки </w:t>
            </w:r>
            <w:proofErr w:type="gramStart"/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F664C" w:rsidRPr="00AA2C36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гранта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62AB" w:rsidRPr="00AA2C36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1816" w:type="dxa"/>
          </w:tcPr>
          <w:p w:rsidR="001F664C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следующего за годом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получения гранта</w:t>
            </w:r>
          </w:p>
          <w:p w:rsidR="001F664C" w:rsidRPr="00D645CF" w:rsidRDefault="001F664C" w:rsidP="001F66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(план)</w:t>
            </w:r>
          </w:p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1F664C" w:rsidRPr="00AA2C36" w:rsidRDefault="001F664C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дату - через 12 месяцев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гранта</w:t>
            </w:r>
          </w:p>
          <w:p w:rsidR="009F62AB" w:rsidRPr="00AA2C36" w:rsidRDefault="001F664C" w:rsidP="001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(план)</w:t>
            </w:r>
          </w:p>
        </w:tc>
      </w:tr>
      <w:tr w:rsidR="009F62AB" w:rsidRPr="00AA2C36" w:rsidTr="00D63F3A">
        <w:tc>
          <w:tcPr>
            <w:tcW w:w="1809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работников</w:t>
            </w:r>
          </w:p>
        </w:tc>
        <w:tc>
          <w:tcPr>
            <w:tcW w:w="993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62AB" w:rsidRPr="00AA2C36" w:rsidTr="00D63F3A">
        <w:tc>
          <w:tcPr>
            <w:tcW w:w="1809" w:type="dxa"/>
          </w:tcPr>
          <w:p w:rsidR="009F62AB" w:rsidRPr="00AA2C36" w:rsidRDefault="009F62AB" w:rsidP="00D63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</w:t>
            </w:r>
          </w:p>
        </w:tc>
        <w:tc>
          <w:tcPr>
            <w:tcW w:w="993" w:type="dxa"/>
          </w:tcPr>
          <w:p w:rsidR="009F62AB" w:rsidRPr="00AA2C36" w:rsidRDefault="009F62AB" w:rsidP="00D63F3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559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</w:tcPr>
          <w:p w:rsidR="009F62AB" w:rsidRPr="00AA2C36" w:rsidRDefault="009F62AB" w:rsidP="001F66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6" w:type="dxa"/>
          </w:tcPr>
          <w:p w:rsidR="009F62AB" w:rsidRPr="00AA2C36" w:rsidRDefault="009F62AB" w:rsidP="001F66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9F62AB" w:rsidRPr="00AA2C36" w:rsidRDefault="009F62AB" w:rsidP="00D63F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62AB" w:rsidRPr="00AA2C36" w:rsidRDefault="009F62AB" w:rsidP="009F62AB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2AB" w:rsidRPr="00AA2C36" w:rsidRDefault="009F62AB" w:rsidP="009F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9F62AB" w:rsidRPr="00AA2C36" w:rsidRDefault="009F62AB" w:rsidP="009F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9F62AB" w:rsidRPr="00AA2C36" w:rsidRDefault="009F62AB" w:rsidP="009F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9F62AB" w:rsidRPr="00AA2C36" w:rsidRDefault="009F62AB" w:rsidP="009F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9F62AB" w:rsidRPr="00AA2C36" w:rsidRDefault="009F62AB" w:rsidP="009F62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9F62AB" w:rsidRPr="00AA2C36" w:rsidRDefault="009F62AB" w:rsidP="009F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C36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9F62AB" w:rsidRPr="00AA2C36" w:rsidRDefault="009F62AB" w:rsidP="009F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2AB" w:rsidRPr="00153730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2AB" w:rsidRPr="00363569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с расчетного или лицевого счета заявителя, подтверждающую наличие средств софинансирования для реализации проекта (в случае наличия на момент подачи заявки собственных сре</w:t>
      </w:r>
      <w:proofErr w:type="gramStart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софинансирования). В сл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использования для софинансирования кредитных средств, необходимо </w:t>
      </w:r>
      <w:proofErr w:type="gramStart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</w:t>
      </w:r>
      <w:proofErr w:type="gramEnd"/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выданный кредитной организацией о принятии пол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жительного решения по предоставлению заявителю кредита (ссуды) в сумме, достаточной для обеспечения софинансирования гранта;</w:t>
      </w:r>
    </w:p>
    <w:p w:rsidR="009F62AB" w:rsidRPr="00363569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(сведения), подтверждающие наличие произво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других помещений, необходимых для осуществления предприним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тельской деятельности, имеющиеся в распоряжении заявителя (свидетельство о праве собственности, договор аренды) (при их наличии); </w:t>
      </w:r>
    </w:p>
    <w:p w:rsidR="009F62AB" w:rsidRPr="00363569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общую стоимость проекта</w:t>
      </w:r>
      <w:r w:rsid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вн</w:t>
      </w:r>
      <w:r w:rsid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изменений и дополнений в ранее представленные документы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34A30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смета,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счета на оплату, коммерческие предложения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2AB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карточки клиента банка об открытии расчетного счета.</w:t>
      </w:r>
    </w:p>
    <w:p w:rsidR="006D0209" w:rsidRDefault="00997BC6" w:rsidP="006D020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регистрируется Главным распорядителем бюджетных сре</w:t>
      </w:r>
      <w:proofErr w:type="gramStart"/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одного рабочего дня с момента приема документов. 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заявителю выдается расписка о получении документов.</w:t>
      </w:r>
    </w:p>
    <w:p w:rsidR="006D0209" w:rsidRPr="006D0209" w:rsidRDefault="00997BC6" w:rsidP="006D0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экономического развития администрации Енисейского района,  в течение 10 рабочих дней со дня поступления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предусмотренных пунктом 3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D0209" w:rsidRPr="00C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осуществляет:</w:t>
      </w:r>
    </w:p>
    <w:p w:rsidR="006D0209" w:rsidRPr="006D0209" w:rsidRDefault="006D0209" w:rsidP="006D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предоставленных документов;</w:t>
      </w:r>
    </w:p>
    <w:p w:rsidR="006D0209" w:rsidRPr="006D0209" w:rsidRDefault="006D0209" w:rsidP="006D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209">
        <w:rPr>
          <w:rFonts w:ascii="Times New Roman" w:eastAsia="Times New Roman" w:hAnsi="Times New Roman" w:cs="Times New Roman"/>
          <w:sz w:val="28"/>
          <w:szCs w:val="28"/>
        </w:rPr>
        <w:lastRenderedPageBreak/>
        <w:t>запрашивает документы в рамках межведомственного информационного взаимодействия в соответствующих органах в случае, если заявитель не пре</w:t>
      </w:r>
      <w:r w:rsidRPr="006D020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0209">
        <w:rPr>
          <w:rFonts w:ascii="Times New Roman" w:eastAsia="Times New Roman" w:hAnsi="Times New Roman" w:cs="Times New Roman"/>
          <w:sz w:val="28"/>
          <w:szCs w:val="28"/>
        </w:rPr>
        <w:t>ставил указанные документы по собственной инициативе;</w:t>
      </w:r>
    </w:p>
    <w:p w:rsidR="006D0209" w:rsidRPr="006D0209" w:rsidRDefault="006D0209" w:rsidP="006D02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0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готовит заключение</w:t>
      </w: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соответствия заявителя и предоставленных им документов требованиям настоящего Порядка.</w:t>
      </w:r>
    </w:p>
    <w:p w:rsidR="006D0209" w:rsidRPr="006D0209" w:rsidRDefault="00997BC6" w:rsidP="006D02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Совет </w:t>
      </w:r>
      <w:r w:rsidR="00882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малого и среднего предпринимательства при Гл</w:t>
      </w:r>
      <w:r w:rsidR="00882B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2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Енисейского района</w:t>
      </w:r>
      <w:r w:rsidR="00882B6E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заключение и принимает решение о предоставлении  организации или индивидуальному предпринимателю субс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или об отказе в предоставлении субсидии и в письменной форме уведомл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заявителя о принятом решении в течение 10 календарных дней со дня прин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указанного решения.</w:t>
      </w:r>
    </w:p>
    <w:p w:rsidR="006D0209" w:rsidRPr="006D0209" w:rsidRDefault="00882B6E" w:rsidP="006D02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предоставлении субсидии принимается по сл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0209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основаниям:</w:t>
      </w:r>
    </w:p>
    <w:p w:rsidR="006D0209" w:rsidRPr="006D0209" w:rsidRDefault="006D0209" w:rsidP="006D02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установленным в пункте 2.2</w:t>
      </w:r>
      <w:r w:rsidRPr="006D0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6D0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реализации мероприятия;</w:t>
      </w:r>
    </w:p>
    <w:p w:rsidR="00C3119F" w:rsidRPr="006D0209" w:rsidRDefault="006D0209" w:rsidP="00C311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заявителем документов требованиям к предложениям (заявкам) участников отбора, установленным </w:t>
      </w:r>
      <w:r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19F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882B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19F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1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119F" w:rsidRPr="006D0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119F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3119F" w:rsidRPr="006D0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119F" w:rsidRPr="006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реализации мероприятия</w:t>
      </w:r>
      <w:r w:rsidR="00C3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4B5" w:rsidRDefault="00D904B5" w:rsidP="00FC5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35" w:rsidRPr="00FC5735" w:rsidRDefault="00882B6E" w:rsidP="00FC5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гранта, предоставляемого одному субъекту малого и среднего предпринимательства – получателю такой поддержки с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</w:t>
      </w:r>
      <w:r w:rsidR="00FC5735" w:rsidRPr="00D904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300,00 тысяч рублей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предоставляется в размере не более 70% от общего объема расходов участника отбора, предусмотренных п. п. а) – в) п.1.</w:t>
      </w:r>
      <w:r w:rsid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перечисленных в заявке, при этом, объем расходов заяв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на приобретение сырья, расходных материалов, необходимых для прои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выпускаемой продукции или предоставления услуг</w:t>
      </w:r>
      <w:r w:rsidR="00D9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обеспечение затрат на выплату по передаче прав на франшизу (паушальный взнос)</w:t>
      </w:r>
      <w:r w:rsid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составлять более</w:t>
      </w:r>
      <w:proofErr w:type="gramEnd"/>
      <w:r w:rsidR="00FC5735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процентов от общей суммы гранта.</w:t>
      </w:r>
    </w:p>
    <w:p w:rsidR="009F62AB" w:rsidRPr="00FC5735" w:rsidRDefault="009F62AB" w:rsidP="009F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D67" w:rsidRDefault="00882B6E" w:rsidP="00D63F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="00D904B5" w:rsidRPr="00D904B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7</w:t>
      </w:r>
      <w:r w:rsidR="00D904B5" w:rsidRPr="00D904B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 </w:t>
      </w:r>
      <w:proofErr w:type="gramStart"/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гранта определяется 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по развитию малого и среднего предпринимательства при Главе Енисейского района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пропорционально размеру расходов 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п. а) – в) п.1.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предусмо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 реализацию проекта, и представляется в размере, не превышающем 70% общей суммы расходов по данным пунктам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превышающем 30% суммы расходов заявителя </w:t>
      </w:r>
      <w:r w:rsidR="00D63F3A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сырья, расходных материалов, н</w:t>
      </w:r>
      <w:r w:rsidR="00D63F3A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3F3A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производства выпускаемой</w:t>
      </w:r>
      <w:proofErr w:type="gramEnd"/>
      <w:r w:rsidR="00D63F3A" w:rsidRPr="00FC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или предоставления услуг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обеспечение затрат на выплату по передаче прав на франшизу (па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шальный взнос),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67" w:rsidRPr="00D63F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каждой заявке, набравшей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67" w:rsidRPr="00D63F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наибольшее количество баллов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предельного размера гранта, указанного в пункте</w:t>
      </w:r>
      <w:r w:rsidR="00D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2.18.</w:t>
      </w:r>
      <w:r w:rsidR="00B76D67"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D67" w:rsidRPr="00D63F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до полного распределения лимитов бюджетных обязательств.</w:t>
      </w:r>
    </w:p>
    <w:p w:rsidR="00D63F3A" w:rsidRPr="00B76D67" w:rsidRDefault="00D63F3A" w:rsidP="00D63F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D67" w:rsidRPr="00B76D67" w:rsidRDefault="00B76D67" w:rsidP="00D63F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гранта осуществляется по следующей формуле: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k,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</w:t>
      </w:r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гранта;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k - поправочный коэффициент, определяемый по формуле: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= </w:t>
      </w:r>
      <w:proofErr w:type="spellStart"/>
      <w:proofErr w:type="gram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лим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запрашиваемый заявителем размер гранта в соответствии с заявкой, представленной в Администрацию, но не более 300 тыс. рублей;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лим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лимиты бюджетных обязательств, утвержденных в установленном поря</w:t>
      </w: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на предоставление гранта;</w:t>
      </w:r>
    </w:p>
    <w:p w:rsidR="00B76D67" w:rsidRPr="00B76D67" w:rsidRDefault="00B76D67" w:rsidP="00B76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proofErr w:type="spell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потр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proofErr w:type="spell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76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лим</w:t>
      </w:r>
      <w:proofErr w:type="spell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k принимается </w:t>
      </w:r>
      <w:proofErr w:type="gramStart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B7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</w:p>
    <w:p w:rsidR="00B76D67" w:rsidRPr="00284CD9" w:rsidRDefault="00B76D67" w:rsidP="00284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965" w:rsidRPr="000E3965" w:rsidRDefault="000E3965" w:rsidP="000E3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Решение Главного распорядителя бюджетных средств о предоставл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субъекту малого и (или) среднего предпринимательства</w:t>
      </w:r>
      <w:r w:rsidR="0055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в форме субсидии </w:t>
      </w:r>
      <w:r w:rsidR="00551606" w:rsidRPr="006F0BF8">
        <w:rPr>
          <w:rFonts w:ascii="Times New Roman" w:hAnsi="Times New Roman" w:cs="Times New Roman"/>
          <w:sz w:val="28"/>
          <w:szCs w:val="28"/>
        </w:rPr>
        <w:t>на начало ведения предпринимательской деятельности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оформляется постановлением администрации Енисейского района, на основании которого в течение 5 </w:t>
      </w:r>
      <w:r w:rsid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 с субъектом малого или сре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предпринимательства заключается соглашение.</w:t>
      </w:r>
    </w:p>
    <w:p w:rsidR="000E3965" w:rsidRPr="000E3965" w:rsidRDefault="000E3965" w:rsidP="000E3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при соблюдении условия о заключении соглашения между Главным распорядителем бюджетных средств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получателем субсидии (далее - соглашение).</w:t>
      </w:r>
    </w:p>
    <w:p w:rsidR="000E3965" w:rsidRPr="000E3965" w:rsidRDefault="000E3965" w:rsidP="000E3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Соглашение заключается в соответствии с типовой формой согл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утвержденной финансовым управлением администрации Енисейского района.</w:t>
      </w:r>
    </w:p>
    <w:p w:rsidR="000E3965" w:rsidRPr="000E3965" w:rsidRDefault="000E3965" w:rsidP="000E3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E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должно содержать:</w:t>
      </w:r>
    </w:p>
    <w:p w:rsidR="00B37545" w:rsidRPr="00B37545" w:rsidRDefault="00B37545" w:rsidP="00B375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B3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о не прекращении хозяйственной деятельности в кач</w:t>
      </w:r>
      <w:r w:rsidRPr="00B375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субъекта малого или среднего предпринимательства по выбранному виду экономической деятельности в течение 12 месяцев после получения гранта;</w:t>
      </w:r>
    </w:p>
    <w:p w:rsidR="00F8666E" w:rsidRDefault="00B37545" w:rsidP="00F8666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3A016D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t xml:space="preserve"> и показатели, необходимые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br/>
        <w:t xml:space="preserve"> для достижения результата предоставления </w:t>
      </w:r>
      <w:r w:rsidR="003A016D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t xml:space="preserve"> (далее - показатели резул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t xml:space="preserve">тативности использования </w:t>
      </w:r>
      <w:r w:rsidR="003A016D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</w:rPr>
        <w:t>), и их значения;</w:t>
      </w:r>
    </w:p>
    <w:p w:rsidR="003A016D" w:rsidRPr="00787B6D" w:rsidRDefault="00F8666E" w:rsidP="003A01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016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A016D" w:rsidRPr="003A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получателя гранта</w:t>
      </w:r>
      <w:r w:rsidR="007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и лиц, получающих средства на основании договоров, заключенных с получателями </w:t>
      </w:r>
      <w:r w:rsidR="00787B6D">
        <w:rPr>
          <w:rFonts w:ascii="Times New Roman" w:hAnsi="Times New Roman" w:cs="Times New Roman"/>
          <w:sz w:val="28"/>
          <w:szCs w:val="28"/>
        </w:rPr>
        <w:t>гранта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 (за исключением госуда</w:t>
      </w:r>
      <w:r w:rsidR="00787B6D" w:rsidRPr="00787B6D">
        <w:rPr>
          <w:rFonts w:ascii="Times New Roman" w:hAnsi="Times New Roman" w:cs="Times New Roman"/>
          <w:sz w:val="28"/>
          <w:szCs w:val="28"/>
        </w:rPr>
        <w:t>р</w:t>
      </w:r>
      <w:r w:rsidR="00787B6D" w:rsidRPr="00787B6D">
        <w:rPr>
          <w:rFonts w:ascii="Times New Roman" w:hAnsi="Times New Roman" w:cs="Times New Roman"/>
          <w:sz w:val="28"/>
          <w:szCs w:val="28"/>
        </w:rPr>
        <w:t>ственных (муниципальных) унитарных предприятий, хозяйственных товар</w:t>
      </w:r>
      <w:r w:rsidR="00787B6D" w:rsidRPr="00787B6D">
        <w:rPr>
          <w:rFonts w:ascii="Times New Roman" w:hAnsi="Times New Roman" w:cs="Times New Roman"/>
          <w:sz w:val="28"/>
          <w:szCs w:val="28"/>
        </w:rPr>
        <w:t>и</w:t>
      </w:r>
      <w:r w:rsidR="00787B6D" w:rsidRPr="00787B6D">
        <w:rPr>
          <w:rFonts w:ascii="Times New Roman" w:hAnsi="Times New Roman" w:cs="Times New Roman"/>
          <w:sz w:val="28"/>
          <w:szCs w:val="28"/>
        </w:rPr>
        <w:t>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="00787B6D" w:rsidRPr="00787B6D">
        <w:rPr>
          <w:rFonts w:ascii="Times New Roman" w:hAnsi="Times New Roman" w:cs="Times New Roman"/>
          <w:sz w:val="28"/>
          <w:szCs w:val="28"/>
        </w:rPr>
        <w:t>и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ществ и обществ в их уставных (складочных) капиталах), на осуществление в отношении их проверки </w:t>
      </w:r>
      <w:r w:rsidR="00787B6D">
        <w:rPr>
          <w:rFonts w:ascii="Times New Roman" w:hAnsi="Times New Roman" w:cs="Times New Roman"/>
          <w:sz w:val="28"/>
          <w:szCs w:val="28"/>
        </w:rPr>
        <w:t>Г</w:t>
      </w:r>
      <w:r w:rsidR="00787B6D" w:rsidRPr="00787B6D">
        <w:rPr>
          <w:rFonts w:ascii="Times New Roman" w:hAnsi="Times New Roman" w:cs="Times New Roman"/>
          <w:sz w:val="28"/>
          <w:szCs w:val="28"/>
        </w:rPr>
        <w:t>лавным распорядителем</w:t>
      </w:r>
      <w:r w:rsidR="00787B6D">
        <w:rPr>
          <w:rFonts w:ascii="Times New Roman" w:hAnsi="Times New Roman" w:cs="Times New Roman"/>
          <w:sz w:val="28"/>
          <w:szCs w:val="28"/>
        </w:rPr>
        <w:t>,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</w:t>
      </w:r>
      <w:r w:rsidR="00787B6D">
        <w:rPr>
          <w:rFonts w:ascii="Times New Roman" w:hAnsi="Times New Roman" w:cs="Times New Roman"/>
          <w:sz w:val="28"/>
          <w:szCs w:val="28"/>
        </w:rPr>
        <w:t>,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 соблюдения</w:t>
      </w:r>
      <w:proofErr w:type="gramEnd"/>
      <w:r w:rsidR="00787B6D" w:rsidRPr="00787B6D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787B6D">
        <w:rPr>
          <w:rFonts w:ascii="Times New Roman" w:hAnsi="Times New Roman" w:cs="Times New Roman"/>
          <w:sz w:val="28"/>
          <w:szCs w:val="28"/>
        </w:rPr>
        <w:t>гранта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787B6D">
        <w:rPr>
          <w:rFonts w:ascii="Times New Roman" w:hAnsi="Times New Roman" w:cs="Times New Roman"/>
          <w:sz w:val="28"/>
          <w:szCs w:val="28"/>
        </w:rPr>
        <w:t>гранта</w:t>
      </w:r>
      <w:r w:rsidR="00787B6D" w:rsidRPr="00787B6D">
        <w:rPr>
          <w:rFonts w:ascii="Times New Roman" w:hAnsi="Times New Roman" w:cs="Times New Roman"/>
          <w:sz w:val="28"/>
          <w:szCs w:val="28"/>
        </w:rPr>
        <w:t>, а также проверки орг</w:t>
      </w:r>
      <w:r w:rsidR="00787B6D" w:rsidRPr="00787B6D">
        <w:rPr>
          <w:rFonts w:ascii="Times New Roman" w:hAnsi="Times New Roman" w:cs="Times New Roman"/>
          <w:sz w:val="28"/>
          <w:szCs w:val="28"/>
        </w:rPr>
        <w:t>а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нами государственного (муниципального) финансового контроля соблюдения получателем </w:t>
      </w:r>
      <w:r w:rsidR="00787B6D">
        <w:rPr>
          <w:rFonts w:ascii="Times New Roman" w:hAnsi="Times New Roman" w:cs="Times New Roman"/>
          <w:sz w:val="28"/>
          <w:szCs w:val="28"/>
        </w:rPr>
        <w:t>гранта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 в соотве</w:t>
      </w:r>
      <w:r w:rsidR="00787B6D" w:rsidRPr="00787B6D">
        <w:rPr>
          <w:rFonts w:ascii="Times New Roman" w:hAnsi="Times New Roman" w:cs="Times New Roman"/>
          <w:sz w:val="28"/>
          <w:szCs w:val="28"/>
        </w:rPr>
        <w:t>т</w:t>
      </w:r>
      <w:r w:rsidR="00787B6D" w:rsidRPr="00787B6D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80">
        <w:r w:rsidR="00787B6D" w:rsidRPr="00787B6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787B6D" w:rsidRPr="00787B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>
        <w:r w:rsidR="00787B6D" w:rsidRPr="00787B6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787B6D" w:rsidRPr="00787B6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A016D" w:rsidRPr="00787B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B6D" w:rsidRDefault="003A016D" w:rsidP="00787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r w:rsidR="00787B6D" w:rsidRPr="00787B6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запрет приобретения получателем</w:t>
      </w:r>
      <w:r w:rsidR="00787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гранта</w:t>
      </w:r>
      <w:r w:rsidR="00787B6D">
        <w:t xml:space="preserve"> </w:t>
      </w:r>
      <w:r w:rsidR="00787B6D" w:rsidRPr="00787B6D">
        <w:rPr>
          <w:rFonts w:ascii="Times New Roman" w:hAnsi="Times New Roman" w:cs="Times New Roman"/>
          <w:sz w:val="28"/>
          <w:szCs w:val="28"/>
        </w:rPr>
        <w:t>- юридическим лицом, а та</w:t>
      </w:r>
      <w:r w:rsidR="00787B6D" w:rsidRPr="00787B6D">
        <w:rPr>
          <w:rFonts w:ascii="Times New Roman" w:hAnsi="Times New Roman" w:cs="Times New Roman"/>
          <w:sz w:val="28"/>
          <w:szCs w:val="28"/>
        </w:rPr>
        <w:t>к</w:t>
      </w:r>
      <w:r w:rsidR="00787B6D" w:rsidRPr="00787B6D">
        <w:rPr>
          <w:rFonts w:ascii="Times New Roman" w:hAnsi="Times New Roman" w:cs="Times New Roman"/>
          <w:sz w:val="28"/>
          <w:szCs w:val="28"/>
        </w:rPr>
        <w:t>же иными юридическими лицами, получающими средства на основании дог</w:t>
      </w:r>
      <w:r w:rsidR="00787B6D" w:rsidRPr="00787B6D">
        <w:rPr>
          <w:rFonts w:ascii="Times New Roman" w:hAnsi="Times New Roman" w:cs="Times New Roman"/>
          <w:sz w:val="28"/>
          <w:szCs w:val="28"/>
        </w:rPr>
        <w:t>о</w:t>
      </w:r>
      <w:r w:rsidR="00787B6D" w:rsidRPr="00787B6D">
        <w:rPr>
          <w:rFonts w:ascii="Times New Roman" w:hAnsi="Times New Roman" w:cs="Times New Roman"/>
          <w:sz w:val="28"/>
          <w:szCs w:val="28"/>
        </w:rPr>
        <w:t>воров, заключенных с получателями гранта, за счет полученных из соотве</w:t>
      </w:r>
      <w:r w:rsidR="00787B6D" w:rsidRPr="00787B6D">
        <w:rPr>
          <w:rFonts w:ascii="Times New Roman" w:hAnsi="Times New Roman" w:cs="Times New Roman"/>
          <w:sz w:val="28"/>
          <w:szCs w:val="28"/>
        </w:rPr>
        <w:t>т</w:t>
      </w:r>
      <w:r w:rsidR="00787B6D" w:rsidRPr="00787B6D">
        <w:rPr>
          <w:rFonts w:ascii="Times New Roman" w:hAnsi="Times New Roman" w:cs="Times New Roman"/>
          <w:sz w:val="28"/>
          <w:szCs w:val="28"/>
        </w:rPr>
        <w:lastRenderedPageBreak/>
        <w:t>ствующего бюджета бюджетной системы Российской Федерации средств ин</w:t>
      </w:r>
      <w:r w:rsidR="00787B6D" w:rsidRPr="00787B6D">
        <w:rPr>
          <w:rFonts w:ascii="Times New Roman" w:hAnsi="Times New Roman" w:cs="Times New Roman"/>
          <w:sz w:val="28"/>
          <w:szCs w:val="28"/>
        </w:rPr>
        <w:t>о</w:t>
      </w:r>
      <w:r w:rsidR="00787B6D" w:rsidRPr="00787B6D">
        <w:rPr>
          <w:rFonts w:ascii="Times New Roman" w:hAnsi="Times New Roman" w:cs="Times New Roman"/>
          <w:sz w:val="28"/>
          <w:szCs w:val="28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</w:t>
      </w:r>
      <w:r w:rsidR="00787B6D" w:rsidRPr="00787B6D">
        <w:rPr>
          <w:rFonts w:ascii="Times New Roman" w:hAnsi="Times New Roman" w:cs="Times New Roman"/>
          <w:sz w:val="28"/>
          <w:szCs w:val="28"/>
        </w:rPr>
        <w:t>з</w:t>
      </w:r>
      <w:r w:rsidR="00787B6D" w:rsidRPr="00787B6D">
        <w:rPr>
          <w:rFonts w:ascii="Times New Roman" w:hAnsi="Times New Roman" w:cs="Times New Roman"/>
          <w:sz w:val="28"/>
          <w:szCs w:val="28"/>
        </w:rPr>
        <w:t>делий, а также связанных с достижением</w:t>
      </w:r>
      <w:proofErr w:type="gramEnd"/>
      <w:r w:rsidR="00787B6D" w:rsidRPr="00787B6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этих средств;</w:t>
      </w:r>
    </w:p>
    <w:p w:rsidR="00C34E96" w:rsidRPr="00C34E96" w:rsidRDefault="00787B6D" w:rsidP="00C34E9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34E96" w:rsidRPr="00C34E96">
        <w:rPr>
          <w:rFonts w:ascii="Times New Roman" w:eastAsia="Times New Roman" w:hAnsi="Times New Roman" w:cs="Times New Roman"/>
          <w:sz w:val="28"/>
          <w:szCs w:val="28"/>
        </w:rPr>
        <w:t xml:space="preserve">Получатель </w:t>
      </w:r>
      <w:r w:rsidR="00C34E96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="00C34E96" w:rsidRPr="00C34E96">
        <w:rPr>
          <w:rFonts w:ascii="Times New Roman" w:eastAsia="Times New Roman" w:hAnsi="Times New Roman" w:cs="Times New Roman"/>
          <w:sz w:val="28"/>
          <w:szCs w:val="28"/>
        </w:rPr>
        <w:t>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C72893" w:rsidRPr="00787B6D" w:rsidRDefault="00C72893" w:rsidP="00C728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893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согласии лиц, получающих средства на основании договоров (соглаш</w:t>
      </w:r>
      <w:r w:rsidRPr="00C7289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72893">
        <w:rPr>
          <w:rFonts w:ascii="Times New Roman" w:eastAsia="Times New Roman" w:hAnsi="Times New Roman" w:cs="Times New Roman"/>
          <w:sz w:val="28"/>
          <w:szCs w:val="28"/>
          <w:lang w:eastAsia="ar-SA"/>
        </w:rPr>
        <w:t>ний), заключенных с получателем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гранта</w:t>
      </w:r>
      <w:r w:rsidRPr="00C72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7B6D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</w:t>
      </w:r>
      <w:r w:rsidRPr="00787B6D">
        <w:rPr>
          <w:rFonts w:ascii="Times New Roman" w:hAnsi="Times New Roman" w:cs="Times New Roman"/>
          <w:sz w:val="28"/>
          <w:szCs w:val="28"/>
        </w:rPr>
        <w:t>б</w:t>
      </w:r>
      <w:r w:rsidRPr="00787B6D">
        <w:rPr>
          <w:rFonts w:ascii="Times New Roman" w:hAnsi="Times New Roman" w:cs="Times New Roman"/>
          <w:sz w:val="28"/>
          <w:szCs w:val="28"/>
        </w:rPr>
        <w:t xml:space="preserve">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87B6D">
        <w:rPr>
          <w:rFonts w:ascii="Times New Roman" w:hAnsi="Times New Roman" w:cs="Times New Roman"/>
          <w:sz w:val="28"/>
          <w:szCs w:val="28"/>
        </w:rPr>
        <w:t>лавным распорядителем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B6D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B6D">
        <w:rPr>
          <w:rFonts w:ascii="Times New Roman" w:hAnsi="Times New Roman" w:cs="Times New Roman"/>
          <w:sz w:val="28"/>
          <w:szCs w:val="28"/>
        </w:rPr>
        <w:t xml:space="preserve"> с</w:t>
      </w:r>
      <w:r w:rsidRPr="00787B6D">
        <w:rPr>
          <w:rFonts w:ascii="Times New Roman" w:hAnsi="Times New Roman" w:cs="Times New Roman"/>
          <w:sz w:val="28"/>
          <w:szCs w:val="28"/>
        </w:rPr>
        <w:t>о</w:t>
      </w:r>
      <w:r w:rsidRPr="00787B6D">
        <w:rPr>
          <w:rFonts w:ascii="Times New Roman" w:hAnsi="Times New Roman" w:cs="Times New Roman"/>
          <w:sz w:val="28"/>
          <w:szCs w:val="28"/>
        </w:rPr>
        <w:t>блюдения порядка и</w:t>
      </w:r>
      <w:proofErr w:type="gramEnd"/>
      <w:r w:rsidRPr="00787B6D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787B6D">
        <w:rPr>
          <w:rFonts w:ascii="Times New Roman" w:hAnsi="Times New Roman" w:cs="Times New Roman"/>
          <w:sz w:val="28"/>
          <w:szCs w:val="28"/>
        </w:rPr>
        <w:t>, а также проверки орган</w:t>
      </w:r>
      <w:r w:rsidRPr="00787B6D">
        <w:rPr>
          <w:rFonts w:ascii="Times New Roman" w:hAnsi="Times New Roman" w:cs="Times New Roman"/>
          <w:sz w:val="28"/>
          <w:szCs w:val="28"/>
        </w:rPr>
        <w:t>а</w:t>
      </w:r>
      <w:r w:rsidRPr="00787B6D">
        <w:rPr>
          <w:rFonts w:ascii="Times New Roman" w:hAnsi="Times New Roman" w:cs="Times New Roman"/>
          <w:sz w:val="28"/>
          <w:szCs w:val="28"/>
        </w:rPr>
        <w:t>ми государственного (муниципального) финансового контроля соблюдения п</w:t>
      </w:r>
      <w:r w:rsidRPr="00787B6D">
        <w:rPr>
          <w:rFonts w:ascii="Times New Roman" w:hAnsi="Times New Roman" w:cs="Times New Roman"/>
          <w:sz w:val="28"/>
          <w:szCs w:val="28"/>
        </w:rPr>
        <w:t>о</w:t>
      </w:r>
      <w:r w:rsidRPr="00787B6D">
        <w:rPr>
          <w:rFonts w:ascii="Times New Roman" w:hAnsi="Times New Roman" w:cs="Times New Roman"/>
          <w:sz w:val="28"/>
          <w:szCs w:val="28"/>
        </w:rPr>
        <w:t xml:space="preserve">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787B6D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 в соответствии со </w:t>
      </w:r>
      <w:hyperlink r:id="rId82">
        <w:r w:rsidRPr="00787B6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87B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3">
        <w:r w:rsidRPr="00787B6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87B6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787B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893" w:rsidRDefault="00C72893" w:rsidP="00C728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запрете приобретения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7B6D">
        <w:rPr>
          <w:rFonts w:ascii="Times New Roman" w:hAnsi="Times New Roman" w:cs="Times New Roman"/>
          <w:sz w:val="28"/>
          <w:szCs w:val="28"/>
        </w:rPr>
        <w:t>юридическими лицами, получающими средства на основании договоров, заключенных с получател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B6D">
        <w:rPr>
          <w:rFonts w:ascii="Times New Roman" w:hAnsi="Times New Roman" w:cs="Times New Roman"/>
          <w:sz w:val="28"/>
          <w:szCs w:val="28"/>
        </w:rPr>
        <w:t>м гранта, за счет получе</w:t>
      </w:r>
      <w:r w:rsidRPr="00787B6D">
        <w:rPr>
          <w:rFonts w:ascii="Times New Roman" w:hAnsi="Times New Roman" w:cs="Times New Roman"/>
          <w:sz w:val="28"/>
          <w:szCs w:val="28"/>
        </w:rPr>
        <w:t>н</w:t>
      </w:r>
      <w:r w:rsidRPr="00787B6D">
        <w:rPr>
          <w:rFonts w:ascii="Times New Roman" w:hAnsi="Times New Roman" w:cs="Times New Roman"/>
          <w:sz w:val="28"/>
          <w:szCs w:val="28"/>
        </w:rPr>
        <w:t>ных из соответствующего бюджета бюджетной системы Российской Федерации средств иностранной валюты, за исключением операций, осуществляемых в с</w:t>
      </w:r>
      <w:r w:rsidRPr="00787B6D">
        <w:rPr>
          <w:rFonts w:ascii="Times New Roman" w:hAnsi="Times New Roman" w:cs="Times New Roman"/>
          <w:sz w:val="28"/>
          <w:szCs w:val="28"/>
        </w:rPr>
        <w:t>о</w:t>
      </w:r>
      <w:r w:rsidRPr="00787B6D">
        <w:rPr>
          <w:rFonts w:ascii="Times New Roman" w:hAnsi="Times New Roman" w:cs="Times New Roman"/>
          <w:sz w:val="28"/>
          <w:szCs w:val="28"/>
        </w:rPr>
        <w:t>ответствии с валютным законодательством Российской Федерации при закупке (поставке) высокотехнологичного импортного оборудования, сырья и компле</w:t>
      </w:r>
      <w:r w:rsidRPr="00787B6D">
        <w:rPr>
          <w:rFonts w:ascii="Times New Roman" w:hAnsi="Times New Roman" w:cs="Times New Roman"/>
          <w:sz w:val="28"/>
          <w:szCs w:val="28"/>
        </w:rPr>
        <w:t>к</w:t>
      </w:r>
      <w:r w:rsidRPr="00787B6D">
        <w:rPr>
          <w:rFonts w:ascii="Times New Roman" w:hAnsi="Times New Roman" w:cs="Times New Roman"/>
          <w:sz w:val="28"/>
          <w:szCs w:val="28"/>
        </w:rPr>
        <w:t>тующих изделий, а также связанных с достижением результатов предоставл</w:t>
      </w:r>
      <w:r w:rsidRPr="00787B6D">
        <w:rPr>
          <w:rFonts w:ascii="Times New Roman" w:hAnsi="Times New Roman" w:cs="Times New Roman"/>
          <w:sz w:val="28"/>
          <w:szCs w:val="28"/>
        </w:rPr>
        <w:t>е</w:t>
      </w:r>
      <w:r w:rsidRPr="00787B6D">
        <w:rPr>
          <w:rFonts w:ascii="Times New Roman" w:hAnsi="Times New Roman" w:cs="Times New Roman"/>
          <w:sz w:val="28"/>
          <w:szCs w:val="28"/>
        </w:rPr>
        <w:t>ния этих средств</w:t>
      </w:r>
      <w:r w:rsidR="00FD00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00DB" w:rsidRDefault="00FD00DB" w:rsidP="00FD00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новых условий соглашения, в том числе о расторжении соглашения при недостижении согласия по новым условиям в случае уменьш</w:t>
      </w:r>
      <w:r w:rsidRP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главному распорядителю как получателю бюджетных средств ранее дов</w:t>
      </w:r>
      <w:r w:rsidRP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денных лимитов бюджетных обязательств, указанных в </w:t>
      </w:r>
      <w:hyperlink w:anchor="P57" w:history="1">
        <w:r w:rsidRPr="00FD0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D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приводящего к невозможности предоставления гранта в размере, определенном в соглашении.</w:t>
      </w:r>
    </w:p>
    <w:p w:rsidR="00FD00DB" w:rsidRDefault="00FD00DB" w:rsidP="00FD00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DB" w:rsidRPr="00FD00DB" w:rsidRDefault="00FD00DB" w:rsidP="00FD00D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>В случае если соглашение не подписано получателем и (или) не направлено Главному распорядителю бюджетных сре</w:t>
      </w:r>
      <w:proofErr w:type="gramStart"/>
      <w:r w:rsidRPr="00FD00DB">
        <w:rPr>
          <w:rFonts w:ascii="Times New Roman" w:eastAsia="Times New Roman" w:hAnsi="Times New Roman" w:cs="Times New Roman"/>
          <w:sz w:val="28"/>
          <w:szCs w:val="28"/>
        </w:rPr>
        <w:t>дств в ср</w:t>
      </w:r>
      <w:proofErr w:type="gramEnd"/>
      <w:r w:rsidRPr="00FD00DB">
        <w:rPr>
          <w:rFonts w:ascii="Times New Roman" w:eastAsia="Times New Roman" w:hAnsi="Times New Roman" w:cs="Times New Roman"/>
          <w:sz w:val="28"/>
          <w:szCs w:val="28"/>
        </w:rPr>
        <w:t xml:space="preserve">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 xml:space="preserve">, получатель считается уклонившимся от получения </w:t>
      </w:r>
      <w:r w:rsidR="00C108C5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>, согл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 xml:space="preserve">шение с получателем не заключается и </w:t>
      </w:r>
      <w:r w:rsidR="00C108C5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 xml:space="preserve"> указанному получателю не пред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0DB">
        <w:rPr>
          <w:rFonts w:ascii="Times New Roman" w:eastAsia="Times New Roman" w:hAnsi="Times New Roman" w:cs="Times New Roman"/>
          <w:sz w:val="28"/>
          <w:szCs w:val="28"/>
        </w:rPr>
        <w:t>ставляется.</w:t>
      </w:r>
    </w:p>
    <w:p w:rsidR="00A64B01" w:rsidRPr="00A64B01" w:rsidRDefault="00A64B01" w:rsidP="00A64B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соглашение или в случае расторж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соглашения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распорядителем бюджетных средств и получ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гранта заключается дополнительное соглашение, которое является неот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емлемой частью соглашения.</w:t>
      </w:r>
    </w:p>
    <w:p w:rsidR="00A64B01" w:rsidRPr="00A64B01" w:rsidRDefault="00A64B01" w:rsidP="00A64B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в соглашение вносятся в следующих случаях:</w:t>
      </w:r>
      <w:bookmarkStart w:id="3" w:name="P213"/>
      <w:bookmarkEnd w:id="3"/>
    </w:p>
    <w:p w:rsidR="00A64B01" w:rsidRPr="00A64B01" w:rsidRDefault="00A64B01" w:rsidP="00A64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федерального и (или) краевого законодательства, влекущее изм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условий соглашения;</w:t>
      </w:r>
    </w:p>
    <w:p w:rsidR="00A64B01" w:rsidRPr="00A64B01" w:rsidRDefault="00A64B01" w:rsidP="00A64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 распорядителю бюджетных средств ранее доведенных лимитов бюджетных обязательств, приводящее к невозможности предоставл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гранта в размере, определенном в соглашении;</w:t>
      </w:r>
      <w:bookmarkStart w:id="4" w:name="P215"/>
      <w:bookmarkEnd w:id="4"/>
    </w:p>
    <w:p w:rsidR="00A64B01" w:rsidRPr="00A64B01" w:rsidRDefault="00A64B01" w:rsidP="00A64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исправления описок, технических и арифметических ошибок</w:t>
      </w:r>
      <w:bookmarkStart w:id="5" w:name="P216"/>
      <w:bookmarkEnd w:id="5"/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B01" w:rsidRPr="00A64B01" w:rsidRDefault="00A64B01" w:rsidP="00D04C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оснований для заключения дополнительного с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распорядитель бюджетных средств направляет получателю гранта по адресу электронной почты или по почтовому адресу, указанному в соглашении, письменное уведомление о заключении дополнительного согл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соглашения.</w:t>
      </w:r>
      <w:proofErr w:type="gramEnd"/>
    </w:p>
    <w:p w:rsidR="00A64B01" w:rsidRPr="00A64B01" w:rsidRDefault="00A64B01" w:rsidP="00D04C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 в течение 5 рабочих дней со дня получения двух э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земпляров дополнительных соглашений, подписанных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подписывает направленные ему  дополнительные с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глашения и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в администрацию </w:t>
      </w:r>
      <w:r w:rsidR="00D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Pr="00A64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CF9" w:rsidRPr="00D04CF9" w:rsidRDefault="00D04CF9" w:rsidP="00D04C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 w:rsidRPr="00D04CF9">
        <w:rPr>
          <w:rFonts w:ascii="Times New Roman" w:eastAsia="Times New Roman" w:hAnsi="Times New Roman" w:cs="Times New Roman"/>
          <w:sz w:val="28"/>
          <w:szCs w:val="28"/>
        </w:rPr>
        <w:t>Показателями, необходимыми для достижения результата пред</w:t>
      </w:r>
      <w:r w:rsidRPr="00D04C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4CF9">
        <w:rPr>
          <w:rFonts w:ascii="Times New Roman" w:eastAsia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D04CF9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F8666E" w:rsidRPr="00F8666E" w:rsidRDefault="00F8666E" w:rsidP="00F866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субъектов малого и среднего предпринимательства, имеющих наемных рабочих, или планирующих создать рабочие места:</w:t>
      </w:r>
    </w:p>
    <w:p w:rsidR="00F8666E" w:rsidRPr="00F8666E" w:rsidRDefault="00F8666E" w:rsidP="00F86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среднесписочная численность работников;</w:t>
      </w:r>
    </w:p>
    <w:p w:rsidR="00F8666E" w:rsidRPr="00F8666E" w:rsidRDefault="00F8666E" w:rsidP="00F86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среднемесячная заработная плата работников;</w:t>
      </w:r>
    </w:p>
    <w:p w:rsidR="00F8666E" w:rsidRPr="00F8666E" w:rsidRDefault="00F8666E" w:rsidP="00F86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 течение 12 календарных месяцев, следующих за месяцем з</w:t>
      </w: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соглашения, предпринимательской деятельности.</w:t>
      </w:r>
    </w:p>
    <w:p w:rsidR="00F8666E" w:rsidRPr="00F8666E" w:rsidRDefault="00F8666E" w:rsidP="0069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субъектов малого и среднего предпринимательства, не имеющих наемных рабочих и не планирующих создавать рабочие места во время срока действия соглашения:</w:t>
      </w:r>
    </w:p>
    <w:p w:rsidR="00F8666E" w:rsidRPr="00F8666E" w:rsidRDefault="00F8666E" w:rsidP="00F86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 течение 12 календарных месяцев, следующих за месяцем з</w:t>
      </w: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соглашения, предпринимательской деятельности.</w:t>
      </w:r>
    </w:p>
    <w:p w:rsidR="008506FD" w:rsidRPr="008506FD" w:rsidRDefault="008506FD" w:rsidP="008506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  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перечисляет субсидию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>получателя,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>указанный в соглашении и открытый ему в учреждении Центрального банка Российской Федерации или кредитной орг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 xml:space="preserve">низации,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506F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получения Главным распорядителем бюджетных средств подписанного получателем соглашения.</w:t>
      </w:r>
    </w:p>
    <w:p w:rsidR="001407F4" w:rsidRPr="001407F4" w:rsidRDefault="001407F4" w:rsidP="001407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субсидии считается день списания средств субс</w:t>
      </w:r>
      <w:r w:rsidRPr="00140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F8666E" w:rsidRDefault="00F8666E" w:rsidP="00D90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65" w:rsidRPr="00975165" w:rsidRDefault="00975165" w:rsidP="0097516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отчетности</w:t>
      </w:r>
    </w:p>
    <w:p w:rsidR="00284CD9" w:rsidRPr="00D904B5" w:rsidRDefault="00284CD9" w:rsidP="00D90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65" w:rsidRPr="00975165" w:rsidRDefault="00975165" w:rsidP="00975165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гранта представляет уполномоченному органу (отделу </w:t>
      </w:r>
      <w:r w:rsidRPr="0097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развития) на бумажном носителе нарочным либо направляет по почте следующую отчетность:</w:t>
      </w:r>
    </w:p>
    <w:p w:rsidR="00FD07B0" w:rsidRPr="00E02725" w:rsidRDefault="001E65F4" w:rsidP="00E0272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25 декабря года получения гранта, </w:t>
      </w:r>
      <w:r w:rsidR="00975165" w:rsidRPr="00E027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отчет о расх</w:t>
      </w:r>
      <w:r w:rsidR="00975165" w:rsidRPr="00E027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="00975165" w:rsidRPr="00E027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дах</w:t>
      </w:r>
      <w:r w:rsidR="00975165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финансового обеспечения которых является грант, по форме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4 к настоящему Порядку 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приложением 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копий, заверенных в установленном законодательством Росси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порядке, первичных бухгалтерских документов, подтвержд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понесенные расходы, договоров (соглашений) об оказании услуг, выпо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работ, договоров купли-продажи товаров, договоров аренды нежилых помещений для реализации проекта, оргтехники</w:t>
      </w:r>
      <w:proofErr w:type="gramEnd"/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оборудования (в том числе инвентаря, мебели), актов приема-передачи оказанных услуг, выполненных р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а также иных документов, подтверждающих понесенные расходы, связа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 реализацией проекта в соответствии с перечнем расходов, предусмотре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hyperlink w:anchor="P61" w:history="1">
        <w:r w:rsidR="00FD07B0" w:rsidRPr="00E027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</w:t>
        </w:r>
      </w:hyperlink>
      <w:r w:rsidR="00E02725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D07B0" w:rsidRPr="00E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520E6" w:rsidRDefault="006822E2" w:rsidP="004520E6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0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через 12 месяцев после получения гранта, </w:t>
      </w:r>
      <w:r w:rsidR="00975165" w:rsidRPr="004520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срок до 25 </w:t>
      </w:r>
      <w:r w:rsidRPr="004520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числа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следующего за отчетным месяцем (отчетный месяц – месяц получения су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сидии)</w:t>
      </w:r>
      <w:r w:rsid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E9F" w:rsidRDefault="004520E6" w:rsidP="004520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75165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</w:t>
      </w:r>
      <w:proofErr w:type="gramStart"/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</w:t>
      </w:r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гранта</w:t>
      </w:r>
      <w:proofErr w:type="gramEnd"/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показателей, необходимых для достижения результата предоставления гранта, по форме,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22E2"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725">
        <w:rPr>
          <w:rFonts w:ascii="Times New Roman" w:eastAsia="Times New Roman" w:hAnsi="Times New Roman" w:cs="Times New Roman"/>
          <w:sz w:val="28"/>
          <w:szCs w:val="28"/>
        </w:rPr>
        <w:t>к настоящему П</w:t>
      </w:r>
      <w:r w:rsidRPr="00E027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725">
        <w:rPr>
          <w:rFonts w:ascii="Times New Roman" w:eastAsia="Times New Roman" w:hAnsi="Times New Roman" w:cs="Times New Roman"/>
          <w:sz w:val="28"/>
          <w:szCs w:val="28"/>
        </w:rPr>
        <w:t>рядку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0E6" w:rsidRDefault="004520E6" w:rsidP="004520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520E6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 достигнутых результатов пред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гранта и показателей, необходимых для достижения результата предоставления гранта, или причин их недостижения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0D2" w:rsidRDefault="004520E6" w:rsidP="004520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справку об имущественном и финансовом состоянии 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с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725">
        <w:rPr>
          <w:rFonts w:ascii="Times New Roman" w:eastAsia="Times New Roman" w:hAnsi="Times New Roman" w:cs="Times New Roman"/>
          <w:sz w:val="28"/>
          <w:szCs w:val="28"/>
        </w:rPr>
        <w:t>к настоящему Порядку</w:t>
      </w:r>
      <w:r w:rsidR="003030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30D2" w:rsidRPr="003030D2" w:rsidRDefault="003030D2" w:rsidP="003030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3030D2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среднемеся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заработной плате </w:t>
      </w: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форме:</w:t>
      </w:r>
    </w:p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среднесписочной численности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среднемесячной заработной плате</w:t>
      </w:r>
    </w:p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030D2">
        <w:rPr>
          <w:rFonts w:ascii="Times New Roman" w:eastAsia="Times New Roman" w:hAnsi="Times New Roman" w:cs="Times New Roman"/>
          <w:lang w:eastAsia="ar-SA"/>
        </w:rPr>
        <w:t>(наименование юридического лица, индивидуального предпринимателя)</w:t>
      </w:r>
    </w:p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2410"/>
        <w:gridCol w:w="2551"/>
      </w:tblGrid>
      <w:tr w:rsidR="003030D2" w:rsidRPr="003030D2" w:rsidTr="003030D2">
        <w:trPr>
          <w:trHeight w:val="1227"/>
        </w:trPr>
        <w:tc>
          <w:tcPr>
            <w:tcW w:w="2943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2410" w:type="dxa"/>
            <w:vAlign w:val="center"/>
          </w:tcPr>
          <w:p w:rsid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01 января года, следующего за годом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лучения гранта</w:t>
            </w:r>
          </w:p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51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дату - через 12 месяцев после получения субсидии</w:t>
            </w:r>
          </w:p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030D2" w:rsidRPr="003030D2" w:rsidTr="003030D2">
        <w:tc>
          <w:tcPr>
            <w:tcW w:w="2943" w:type="dxa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Среднесписочная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исленность работников</w:t>
            </w:r>
          </w:p>
        </w:tc>
        <w:tc>
          <w:tcPr>
            <w:tcW w:w="1418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2410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0D2" w:rsidRPr="003030D2" w:rsidTr="003030D2">
        <w:tc>
          <w:tcPr>
            <w:tcW w:w="2943" w:type="dxa"/>
          </w:tcPr>
          <w:p w:rsidR="003030D2" w:rsidRPr="003030D2" w:rsidRDefault="003030D2" w:rsidP="00303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месячная</w:t>
            </w:r>
            <w:r w:rsidRPr="003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заработная плата на 1 работающего</w:t>
            </w:r>
            <w:proofErr w:type="gramEnd"/>
          </w:p>
        </w:tc>
        <w:tc>
          <w:tcPr>
            <w:tcW w:w="1418" w:type="dxa"/>
            <w:vAlign w:val="center"/>
          </w:tcPr>
          <w:p w:rsidR="003030D2" w:rsidRPr="003030D2" w:rsidRDefault="003030D2" w:rsidP="003030D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2410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3030D2" w:rsidRPr="003030D2" w:rsidRDefault="003030D2" w:rsidP="003030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30D2" w:rsidRPr="003030D2" w:rsidRDefault="003030D2" w:rsidP="003030D2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0D2" w:rsidRPr="003030D2" w:rsidRDefault="003030D2" w:rsidP="00303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Руководитель,</w:t>
      </w:r>
    </w:p>
    <w:p w:rsidR="003030D2" w:rsidRPr="003030D2" w:rsidRDefault="003030D2" w:rsidP="00303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3030D2" w:rsidRPr="003030D2" w:rsidRDefault="003030D2" w:rsidP="00303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3030D2" w:rsidRPr="003030D2" w:rsidRDefault="003030D2" w:rsidP="00303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3030D2" w:rsidRPr="003030D2" w:rsidRDefault="003030D2" w:rsidP="003030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3030D2" w:rsidRPr="003030D2" w:rsidRDefault="003030D2" w:rsidP="00303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3030D2" w:rsidRPr="003030D2" w:rsidRDefault="003030D2" w:rsidP="00303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0D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4520E6" w:rsidRDefault="004520E6" w:rsidP="004520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BF9" w:rsidRDefault="00623BF9" w:rsidP="00623B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123A91" w:rsidRPr="008666CE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 w:rsidR="00123A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3A91" w:rsidRPr="008666CE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123A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3A91" w:rsidRPr="008666CE">
        <w:rPr>
          <w:rFonts w:ascii="Times New Roman" w:eastAsia="Times New Roman" w:hAnsi="Times New Roman" w:cs="Times New Roman"/>
          <w:sz w:val="28"/>
          <w:szCs w:val="28"/>
        </w:rPr>
        <w:t>, применяющи</w:t>
      </w:r>
      <w:r w:rsidR="00123A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3A91" w:rsidRPr="008666CE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</w:t>
      </w:r>
      <w:r w:rsidR="00123A91" w:rsidRPr="008666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3A91" w:rsidRPr="008666CE">
        <w:rPr>
          <w:rFonts w:ascii="Times New Roman" w:eastAsia="Times New Roman" w:hAnsi="Times New Roman" w:cs="Times New Roman"/>
          <w:sz w:val="28"/>
          <w:szCs w:val="28"/>
        </w:rPr>
        <w:t>говый режим «Налог на профессиональный доход»</w:t>
      </w:r>
      <w:r w:rsidRPr="00623BF9">
        <w:rPr>
          <w:rFonts w:ascii="Times New Roman" w:eastAsia="Times New Roman" w:hAnsi="Times New Roman" w:cs="Times New Roman"/>
          <w:sz w:val="28"/>
          <w:szCs w:val="28"/>
        </w:rPr>
        <w:t>, представляют справку о полученных доходах и уплаченных налогах (форма КНД 1122036)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12 мес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цев с момента получения гранта</w:t>
      </w:r>
      <w:r w:rsidRPr="00623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CF5" w:rsidRDefault="00FF6CF5" w:rsidP="00FF6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FF6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</w:t>
      </w:r>
      <w:proofErr w:type="gramStart"/>
      <w:r w:rsidRPr="00FF6C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впр</w:t>
      </w:r>
      <w:proofErr w:type="gramEnd"/>
      <w:r w:rsidRPr="00FF6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устанавливать в соглашении сроки и формы представления получателем гранта дополнительной отчетности.</w:t>
      </w:r>
    </w:p>
    <w:p w:rsidR="00FF6CF5" w:rsidRDefault="00FF6CF5" w:rsidP="00FF6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F5" w:rsidRPr="00FF6CF5" w:rsidRDefault="00FF6CF5" w:rsidP="00FF6CF5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 об осуществлении </w:t>
      </w:r>
      <w:proofErr w:type="gramStart"/>
      <w:r w:rsidRPr="00FF6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F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гранта и ответственности за их нарушение</w:t>
      </w:r>
    </w:p>
    <w:p w:rsidR="00FF6CF5" w:rsidRPr="00FF6CF5" w:rsidRDefault="00FF6CF5" w:rsidP="00FF6C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органы муниципальн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финансового контроля в пределах своих полномочий осуществляют 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соблюдения получателями грантов условий, целей и порядка их предоста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в том числе проверку достижения установленных в соглашении показ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результативности, в соответствии со статьями 268.1 и 269.2 Бюджетного кодекса Российской Федерации. 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контроля за целевым использованием сре</w:t>
      </w:r>
      <w:proofErr w:type="gram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Главный распорядитель бюджетных средств вправе запрашивать у получателя гранта и лиц, получающих средства на основании договоров (соглашений), з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ключенных с получателем гранта, документы, обосновывающие размер прои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веденных расходов на цели, указанные в </w:t>
      </w:r>
      <w:hyperlink w:anchor="P56" w:history="1">
        <w:r w:rsidRPr="00331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  <w:bookmarkStart w:id="6" w:name="P257"/>
      <w:bookmarkEnd w:id="6"/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Возврату в местный бюджет подлежит грант в следующих случаях и размерах: </w:t>
      </w:r>
    </w:p>
    <w:p w:rsidR="0074277B" w:rsidRPr="00331996" w:rsidRDefault="00331996" w:rsidP="0074277B">
      <w:pPr>
        <w:widowControl w:val="0"/>
        <w:shd w:val="clear" w:color="auto" w:fill="C2D69B" w:themeFill="accent3" w:themeFillTint="99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получателем гранта условий соглашения, установле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 предоставлении гранта</w:t>
      </w:r>
      <w:r w:rsidR="0074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7B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полном объеме</w:t>
      </w:r>
      <w:r w:rsidR="00FB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обсто</w:t>
      </w:r>
      <w:r w:rsidR="00FB2A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2A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изложенных в подпункте «в» настоящего пункта)</w:t>
      </w:r>
      <w:r w:rsidR="0074277B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96" w:rsidRPr="00331996" w:rsidRDefault="0074277B" w:rsidP="0074277B">
      <w:pPr>
        <w:widowControl w:val="0"/>
        <w:shd w:val="clear" w:color="auto" w:fill="C2D69B" w:themeFill="accent3" w:themeFillTint="99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получателем гранта условий соглашения, 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при проведении финансового контроля, проверок - в полном объеме; </w:t>
      </w:r>
    </w:p>
    <w:p w:rsidR="00331996" w:rsidRPr="00331996" w:rsidRDefault="0074277B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B">
        <w:rPr>
          <w:rFonts w:ascii="Times New Roman" w:eastAsia="Times New Roman" w:hAnsi="Times New Roman" w:cs="Times New Roman"/>
          <w:sz w:val="28"/>
          <w:szCs w:val="28"/>
          <w:shd w:val="clear" w:color="auto" w:fill="C2D69B" w:themeFill="accent3" w:themeFillTint="99"/>
          <w:lang w:eastAsia="ru-RU"/>
        </w:rPr>
        <w:t>в</w:t>
      </w:r>
      <w:r w:rsidR="00331996" w:rsidRPr="0074277B">
        <w:rPr>
          <w:rFonts w:ascii="Times New Roman" w:eastAsia="Times New Roman" w:hAnsi="Times New Roman" w:cs="Times New Roman"/>
          <w:sz w:val="28"/>
          <w:szCs w:val="28"/>
          <w:shd w:val="clear" w:color="auto" w:fill="C2D69B" w:themeFill="accent3" w:themeFillTint="99"/>
          <w:lang w:eastAsia="ru-RU"/>
        </w:rPr>
        <w:t>)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недостижении значений результата предоставления гранта и пок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зателя, необходимого для достижения результата предоставления гранта, - об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средств, подлежащий возврату в бюджет, рассчитывается по формуле: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 wp14:anchorId="0DF5F9A1" wp14:editId="30765AE0">
            <wp:extent cx="2216785" cy="379730"/>
            <wp:effectExtent l="0" t="0" r="0" b="1270"/>
            <wp:docPr id="1" name="Рисунок 1" descr="base_23675_27803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75_278034_32770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гранта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гранта, предоставленный получателю гранта в отчетном фина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совом году;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 - общее количество показателей, необходимых для достижения результатов предоставления гранта;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i-</w:t>
      </w: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показателя, н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обходимого для достижения результата предоставления гранта, рассчитыва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по формуле: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показателя, необходимого для д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результата предоставления гранта;</w:t>
      </w:r>
    </w:p>
    <w:p w:rsidR="00D44979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31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показателя, необходимого для достижения результ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предоставления гранта, установленное при предоставлении гранта</w:t>
      </w:r>
      <w:r w:rsidR="00D449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996" w:rsidRPr="00331996" w:rsidRDefault="0074277B" w:rsidP="00CC0D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7B">
        <w:rPr>
          <w:rFonts w:ascii="Times New Roman" w:eastAsia="Times New Roman" w:hAnsi="Times New Roman" w:cs="Times New Roman"/>
          <w:sz w:val="28"/>
          <w:szCs w:val="28"/>
          <w:shd w:val="clear" w:color="auto" w:fill="C2D69B" w:themeFill="accent3" w:themeFillTint="99"/>
        </w:rPr>
        <w:t>г</w:t>
      </w:r>
      <w:r w:rsidR="00D44979" w:rsidRPr="0074277B">
        <w:rPr>
          <w:rFonts w:ascii="Times New Roman" w:eastAsia="Times New Roman" w:hAnsi="Times New Roman" w:cs="Times New Roman"/>
          <w:sz w:val="28"/>
          <w:szCs w:val="28"/>
          <w:shd w:val="clear" w:color="auto" w:fill="C2D69B" w:themeFill="accent3" w:themeFillTint="99"/>
        </w:rPr>
        <w:t>)</w:t>
      </w:r>
      <w:r w:rsidR="00D44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D449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</w:t>
      </w:r>
      <w:r w:rsidR="00D44979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 xml:space="preserve"> – субъектом малого и среднего пре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 xml:space="preserve">принимательства, обязательства о  не прекращении деятельности в течение </w:t>
      </w:r>
      <w:r w:rsidR="00D4497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 xml:space="preserve"> месяцев после получения субсидии, указанного</w:t>
      </w:r>
      <w:r w:rsidR="00D44979" w:rsidRPr="00D449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CC0D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 xml:space="preserve">) пункта </w:t>
      </w:r>
      <w:r w:rsidR="00CC0D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C0D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4979" w:rsidRPr="00D44979">
        <w:rPr>
          <w:rFonts w:ascii="Times New Roman" w:eastAsia="Times New Roman" w:hAnsi="Times New Roman" w:cs="Times New Roman"/>
          <w:sz w:val="28"/>
          <w:szCs w:val="28"/>
        </w:rPr>
        <w:t>.  настоящего Порядка, – в полном объеме</w:t>
      </w:r>
      <w:r w:rsidR="00331996" w:rsidRPr="00331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одного из оснований для возврата гранта (части гранта), установленных в </w:t>
      </w:r>
      <w:hyperlink w:anchor="P257" w:history="1">
        <w:r w:rsidRPr="00331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5.2</w:t>
        </w:r>
      </w:hyperlink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8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</w:t>
      </w:r>
      <w:r w:rsidR="008C5D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дня, когда стало известно о выявл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одного из указанных оснований, принимает решение о возврате гранта в форме </w:t>
      </w:r>
      <w:r w:rsidR="008C5DCC" w:rsidRPr="008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Енисейского района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осн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возврата гранта и размера гранта, подлежащего возврату.</w:t>
      </w:r>
      <w:proofErr w:type="gramEnd"/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D34081" w:rsidRPr="00CC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рабочих дней со дня принятия решения о возврате гранта (части гранта) направляет получателю гранта копию </w:t>
      </w:r>
      <w:r w:rsidR="00D3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гранта (части гранта) по адресу эле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почты получателя гранта или по почтовому адресу, </w:t>
      </w:r>
      <w:proofErr w:type="gramStart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 предоставлении гранта.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Получатель гранта в течение 10 рабочих дней со дня получения р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возврате гранта обязан произвести возврат в местный бюджет пол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сумм гранта в размере, указанном в решении о возврате гранта.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отказе получателя гранта вернуть полученный грант (часть гра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местный бюджет взыскание гранта (части гранта) производится в порядке, установленном действующим законодательством Российской Федерации.</w:t>
      </w:r>
    </w:p>
    <w:p w:rsidR="00331996" w:rsidRPr="00331996" w:rsidRDefault="00331996" w:rsidP="0033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D2" w:rsidRDefault="00186FD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6FD2" w:rsidRDefault="00186FD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A52" w:rsidRDefault="00FB2A52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FC6" w:rsidRPr="00F76FC6" w:rsidRDefault="00F76FC6" w:rsidP="00F76FC6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 w:rsidR="00E8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F76FC6" w:rsidRDefault="00F76FC6" w:rsidP="00F76FC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«П</w:t>
      </w:r>
      <w:r w:rsidRPr="00F76FC6">
        <w:rPr>
          <w:rFonts w:ascii="Times New Roman" w:hAnsi="Times New Roman" w:cs="Times New Roman"/>
          <w:sz w:val="24"/>
          <w:szCs w:val="24"/>
        </w:rPr>
        <w:t xml:space="preserve">редоставление субъектам малого и </w:t>
      </w:r>
    </w:p>
    <w:p w:rsidR="00F76FC6" w:rsidRDefault="00F76FC6" w:rsidP="00F76FC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грантов </w:t>
      </w:r>
      <w:proofErr w:type="gramStart"/>
      <w:r w:rsidRPr="00F76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FC6" w:rsidRDefault="00F76FC6" w:rsidP="00F76FC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форме субсидий на начало ведения </w:t>
      </w:r>
    </w:p>
    <w:p w:rsidR="00F76FC6" w:rsidRPr="00F76FC6" w:rsidRDefault="00F76FC6" w:rsidP="00F76FC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>предпринимательской деятельности»</w:t>
      </w:r>
    </w:p>
    <w:p w:rsidR="00FF6CF5" w:rsidRDefault="00FF6CF5" w:rsidP="00F76FC6">
      <w:pPr>
        <w:pStyle w:val="ConsPlusNormal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FC6" w:rsidRDefault="00F76FC6" w:rsidP="00F76FC6">
      <w:pPr>
        <w:pStyle w:val="ConsPlusNormal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FC6" w:rsidRDefault="00F76FC6" w:rsidP="00F76FC6">
      <w:pPr>
        <w:pStyle w:val="ConsPlusNormal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FC6" w:rsidRDefault="00F76FC6" w:rsidP="00F76FC6">
      <w:pPr>
        <w:pStyle w:val="ConsPlusNormal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Енисейского района</w:t>
      </w:r>
    </w:p>
    <w:p w:rsidR="00F76FC6" w:rsidRDefault="00F76FC6" w:rsidP="00F76FC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FC6" w:rsidRPr="00331996" w:rsidRDefault="00F76FC6" w:rsidP="00F76FC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FC6" w:rsidRPr="00F76FC6" w:rsidRDefault="004520E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6FC6"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отборе на предоставление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виде субсидии субъектам малого и среднего предпринимательства</w:t>
      </w:r>
    </w:p>
    <w:p w:rsidR="00F76FC6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ведения предпринимательской деятельности 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6FC6">
        <w:rPr>
          <w:rFonts w:ascii="Times New Roman" w:eastAsia="Times New Roman" w:hAnsi="Times New Roman" w:cs="Times New Roman"/>
          <w:lang w:eastAsia="ru-RU"/>
        </w:rPr>
        <w:t>(наименование юридического лица / Ф.И.О. индивидуального предпринимателя)</w:t>
      </w:r>
    </w:p>
    <w:p w:rsid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администрацию </w:t>
      </w:r>
      <w:r w:rsidR="00360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бизнес-проект: 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____________________________________________________________________, </w:t>
      </w:r>
    </w:p>
    <w:p w:rsidR="00F76FC6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6FC6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proofErr w:type="gramStart"/>
      <w:r w:rsidRPr="00F76FC6">
        <w:rPr>
          <w:rFonts w:ascii="Times New Roman" w:eastAsia="Times New Roman" w:hAnsi="Times New Roman" w:cs="Times New Roman"/>
          <w:lang w:eastAsia="ru-RU"/>
        </w:rPr>
        <w:t>бизнес-п</w:t>
      </w:r>
      <w:r w:rsidR="00360DFB">
        <w:rPr>
          <w:rFonts w:ascii="Times New Roman" w:eastAsia="Times New Roman" w:hAnsi="Times New Roman" w:cs="Times New Roman"/>
          <w:lang w:eastAsia="ru-RU"/>
        </w:rPr>
        <w:t>роекта</w:t>
      </w:r>
      <w:proofErr w:type="gramEnd"/>
      <w:r w:rsidRPr="00F76FC6">
        <w:rPr>
          <w:rFonts w:ascii="Times New Roman" w:eastAsia="Times New Roman" w:hAnsi="Times New Roman" w:cs="Times New Roman"/>
          <w:lang w:eastAsia="ru-RU"/>
        </w:rPr>
        <w:t>)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претендующий на получение грантовой поддержки в форме субсидии субъе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малого и среднего предпринимательства на начало ведения предприним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тельской деятельности за счет бюджетных средств в размере</w:t>
      </w:r>
      <w:proofErr w:type="gramEnd"/>
    </w:p>
    <w:p w:rsidR="00360DFB" w:rsidRPr="00F76FC6" w:rsidRDefault="00360DFB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360DF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76FC6" w:rsidRPr="00360DFB" w:rsidRDefault="00F76FC6" w:rsidP="00F76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0DFB">
        <w:rPr>
          <w:rFonts w:ascii="Times New Roman" w:eastAsia="Times New Roman" w:hAnsi="Times New Roman" w:cs="Times New Roman"/>
          <w:lang w:eastAsia="ru-RU"/>
        </w:rPr>
        <w:t>(сумма цифрами, прописью)</w:t>
      </w: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F76FC6" w:rsidRPr="00F76FC6" w:rsidTr="00B5372E">
        <w:tc>
          <w:tcPr>
            <w:tcW w:w="9214" w:type="dxa"/>
            <w:gridSpan w:val="2"/>
          </w:tcPr>
          <w:p w:rsidR="00F76FC6" w:rsidRPr="00F76FC6" w:rsidRDefault="00186FD2" w:rsidP="00B5372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76FC6"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заявителе</w:t>
            </w:r>
          </w:p>
        </w:tc>
      </w:tr>
      <w:tr w:rsidR="00F76FC6" w:rsidRPr="00F76FC6" w:rsidTr="00B5372E">
        <w:tc>
          <w:tcPr>
            <w:tcW w:w="9214" w:type="dxa"/>
            <w:gridSpan w:val="2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Данные о субъекте малого или среднего предпринимательства:</w:t>
            </w: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ИНН, ОГРН/ОГРНИП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Дата регистрации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Юридический адрес (для организаций), адрес р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гистрации (для индивидуального предпринимателя)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Фактический адрес </w:t>
            </w:r>
            <w:r w:rsidR="0036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  <w:r w:rsidR="00360DFB"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60DFB"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сновной вид деятельности (ОКВЭД)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Контактный телефон, электронная почта, ко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тактное лицо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 Применяемый режим налогообложения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 Наименование курса, дата прохождения обуч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наименование образовательной организации, серия и номер документа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rPr>
          <w:trHeight w:val="401"/>
        </w:trPr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 Наименование производимых товаров (работ, услуг) 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 Наличие производственных помещений (в со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ственности, в аренде; площадь, срок действия дог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вора, местонахождение)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rPr>
          <w:trHeight w:val="649"/>
        </w:trPr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 Основные потенциальные потребители проду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(работ, услуг).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 Наличие опыта или профильного образования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DFB" w:rsidRPr="00F76FC6" w:rsidTr="00B5372E">
        <w:tc>
          <w:tcPr>
            <w:tcW w:w="6521" w:type="dxa"/>
          </w:tcPr>
          <w:p w:rsidR="00360DFB" w:rsidRPr="00F76FC6" w:rsidRDefault="00360DFB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1.13. Среднесписочная численность работников на первое 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подано настоящее заявление, человек</w:t>
            </w:r>
          </w:p>
        </w:tc>
        <w:tc>
          <w:tcPr>
            <w:tcW w:w="2693" w:type="dxa"/>
          </w:tcPr>
          <w:p w:rsidR="00360DFB" w:rsidRPr="00F76FC6" w:rsidRDefault="00360DFB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DFB" w:rsidRPr="00F76FC6" w:rsidTr="00B5372E">
        <w:tc>
          <w:tcPr>
            <w:tcW w:w="6521" w:type="dxa"/>
          </w:tcPr>
          <w:p w:rsidR="00360DFB" w:rsidRPr="00F76FC6" w:rsidRDefault="00360DFB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 Размер среднемесячной заработной платы, руб.</w:t>
            </w:r>
          </w:p>
        </w:tc>
        <w:tc>
          <w:tcPr>
            <w:tcW w:w="2693" w:type="dxa"/>
          </w:tcPr>
          <w:p w:rsidR="00360DFB" w:rsidRPr="00F76FC6" w:rsidRDefault="00360DFB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72E" w:rsidRPr="00F76FC6" w:rsidTr="00B5372E">
        <w:tc>
          <w:tcPr>
            <w:tcW w:w="6521" w:type="dxa"/>
          </w:tcPr>
          <w:p w:rsidR="00B5372E" w:rsidRPr="00F76FC6" w:rsidRDefault="00B5372E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 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Является участником соглашений о разделе продукци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(да/нет)</w:t>
            </w:r>
          </w:p>
        </w:tc>
        <w:tc>
          <w:tcPr>
            <w:tcW w:w="2693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72E" w:rsidRPr="00F76FC6" w:rsidTr="00B5372E">
        <w:tc>
          <w:tcPr>
            <w:tcW w:w="6521" w:type="dxa"/>
          </w:tcPr>
          <w:p w:rsidR="00B5372E" w:rsidRPr="00F76FC6" w:rsidRDefault="00B5372E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1.16. 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Является профессиональным участником ры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 ценных бумаг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(да/нет)</w:t>
            </w:r>
          </w:p>
        </w:tc>
        <w:tc>
          <w:tcPr>
            <w:tcW w:w="2693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72E" w:rsidRPr="00F76FC6" w:rsidTr="00B5372E">
        <w:tc>
          <w:tcPr>
            <w:tcW w:w="6521" w:type="dxa"/>
          </w:tcPr>
          <w:p w:rsidR="00B5372E" w:rsidRPr="00F76FC6" w:rsidRDefault="00B5372E" w:rsidP="00360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1.17.  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Осуществляет производство и реализацию п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дакцизных товаров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(да/нет)</w:t>
            </w:r>
          </w:p>
        </w:tc>
        <w:tc>
          <w:tcPr>
            <w:tcW w:w="2693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72E" w:rsidRPr="00F76FC6" w:rsidTr="00B5372E">
        <w:tc>
          <w:tcPr>
            <w:tcW w:w="6521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1.18. 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Осуществляет добычу и реализацию полезных ископаемых, за исключением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бщераспростране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(да/нет)</w:t>
            </w:r>
          </w:p>
        </w:tc>
        <w:tc>
          <w:tcPr>
            <w:tcW w:w="2693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0B1" w:rsidRPr="00F76FC6" w:rsidTr="00B5372E">
        <w:tc>
          <w:tcPr>
            <w:tcW w:w="6521" w:type="dxa"/>
          </w:tcPr>
          <w:p w:rsidR="00EE70B1" w:rsidRPr="00F76FC6" w:rsidRDefault="00EE70B1" w:rsidP="00C62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1.19.  </w:t>
            </w:r>
            <w:r w:rsidRPr="00EE70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EE70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олучал государственную и (или) муниц</w:t>
            </w:r>
            <w:r w:rsidRPr="00EE70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EE70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пальную поддержку</w:t>
            </w:r>
            <w:r w:rsidR="00C627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E70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</w:t>
            </w:r>
            <w:r w:rsidR="00C62751" w:rsidRPr="00C627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нет</w:t>
            </w:r>
            <w:r w:rsidRPr="00EE70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C62751" w:rsidRPr="00C627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да - </w:t>
            </w:r>
            <w:r w:rsidRPr="00EE70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указать номер и дату решения о предоставлении государственной и (или)     муниципальной поддержки, наименование органа, представившего поддержку)</w:t>
            </w:r>
          </w:p>
        </w:tc>
        <w:tc>
          <w:tcPr>
            <w:tcW w:w="2693" w:type="dxa"/>
          </w:tcPr>
          <w:p w:rsidR="00EE70B1" w:rsidRPr="00F76FC6" w:rsidRDefault="00EE70B1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C627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.Иная информация при необходимости (необяз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</w:t>
            </w:r>
            <w:r w:rsidR="0036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заполнению)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9214" w:type="dxa"/>
            <w:gridSpan w:val="2"/>
          </w:tcPr>
          <w:p w:rsidR="00F76FC6" w:rsidRPr="00F76FC6" w:rsidRDefault="00186FD2" w:rsidP="00B537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76FC6"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Финансовые вложения</w:t>
            </w: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Вложено собственных средств на дату подачи заявки, руб., </w:t>
            </w:r>
          </w:p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основных средств, руб.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360DFB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6FC6"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сырья, расходных материалов, руб.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оплату стоимости аренды, ремонта помещения, руб.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 передаче прав на франшизу (паушал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взнос), руб.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9214" w:type="dxa"/>
            <w:gridSpan w:val="2"/>
          </w:tcPr>
          <w:p w:rsidR="00F76FC6" w:rsidRPr="00F76FC6" w:rsidRDefault="00186FD2" w:rsidP="00B537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76FC6" w:rsidRPr="0018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FC6"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размера гранта</w:t>
            </w:r>
          </w:p>
        </w:tc>
      </w:tr>
      <w:tr w:rsidR="00F76FC6" w:rsidRPr="00F76FC6" w:rsidTr="00B5372E">
        <w:trPr>
          <w:trHeight w:val="597"/>
        </w:trPr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фактических расходов, которые пл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нируется возместить за счет сре</w:t>
            </w:r>
            <w:proofErr w:type="gramStart"/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  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</w:p>
        </w:tc>
        <w:tc>
          <w:tcPr>
            <w:tcW w:w="2693" w:type="dxa"/>
          </w:tcPr>
          <w:p w:rsidR="00F76FC6" w:rsidRPr="00F76FC6" w:rsidRDefault="00F76FC6" w:rsidP="00360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расходов, руб.</w:t>
            </w: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605D92" w:rsidRDefault="00605D92" w:rsidP="00605D9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FC6" w:rsidRPr="00F76FC6" w:rsidTr="00B5372E">
        <w:tc>
          <w:tcPr>
            <w:tcW w:w="6521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гранта   </w:t>
            </w:r>
          </w:p>
        </w:tc>
        <w:tc>
          <w:tcPr>
            <w:tcW w:w="2693" w:type="dxa"/>
          </w:tcPr>
          <w:p w:rsidR="00F76FC6" w:rsidRPr="00F76FC6" w:rsidRDefault="00F76FC6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</w:tr>
      <w:tr w:rsidR="00B5372E" w:rsidRPr="00F76FC6" w:rsidTr="00B5372E">
        <w:tc>
          <w:tcPr>
            <w:tcW w:w="9214" w:type="dxa"/>
            <w:gridSpan w:val="2"/>
          </w:tcPr>
          <w:p w:rsidR="00B5372E" w:rsidRPr="00B5372E" w:rsidRDefault="00E86EB8" w:rsidP="00B537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372E"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3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случае получения финансовой поддержки планирую:</w:t>
            </w:r>
          </w:p>
        </w:tc>
      </w:tr>
      <w:tr w:rsidR="00B5372E" w:rsidRPr="00F76FC6" w:rsidTr="00B5372E">
        <w:tc>
          <w:tcPr>
            <w:tcW w:w="6521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новых рабочих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единиц</w:t>
            </w:r>
          </w:p>
        </w:tc>
        <w:tc>
          <w:tcPr>
            <w:tcW w:w="2693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72E" w:rsidRPr="00F76FC6" w:rsidTr="00B5372E">
        <w:tc>
          <w:tcPr>
            <w:tcW w:w="6521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рабочих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единиц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693" w:type="dxa"/>
          </w:tcPr>
          <w:p w:rsidR="00B5372E" w:rsidRPr="00F76FC6" w:rsidRDefault="00B5372E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51" w:rsidRPr="00C62751" w:rsidRDefault="00E86EB8" w:rsidP="00186FD2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186F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   </w:t>
      </w:r>
      <w:r w:rsidR="00C62751"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Настоящим заявлением подтверждаю</w:t>
      </w:r>
      <w:r w:rsidR="00C62751">
        <w:rPr>
          <w:rFonts w:ascii="Times New Roman" w:eastAsia="Calibri" w:hAnsi="Times New Roman" w:cs="Times New Roman"/>
          <w:sz w:val="28"/>
          <w:szCs w:val="28"/>
          <w:lang w:eastAsia="ar-SA"/>
        </w:rPr>
        <w:t>, что</w:t>
      </w:r>
      <w:r w:rsidR="00C62751"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C62751" w:rsidRPr="00C62751" w:rsidRDefault="00C62751" w:rsidP="00C627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:rsidR="00C62751" w:rsidRPr="00C62751" w:rsidRDefault="00C62751" w:rsidP="00C627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C62751" w:rsidRPr="00C62751" w:rsidRDefault="00C62751" w:rsidP="00C627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:rsidR="00C62751" w:rsidRPr="00C62751" w:rsidRDefault="00C62751" w:rsidP="00C627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C62751" w:rsidRPr="00C62751" w:rsidRDefault="00C62751" w:rsidP="00C627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заявителю ранее не предоставлялась аналогичная поддержка по заявленным расходам из бюджета Енисейского района, а также бюджетов других уровней;</w:t>
      </w:r>
    </w:p>
    <w:p w:rsidR="00C62751" w:rsidRPr="00C62751" w:rsidRDefault="00C62751" w:rsidP="00C62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proofErr w:type="gramStart"/>
      <w:r w:rsidRPr="00C6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дисквалифицированных руководителе, членах коллегиального исполнител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гана, или главном бухгалтере участника отбора, являющегося юридическим л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об индивидуальном предпринимателе, являющихся участниками отбора</w:t>
      </w:r>
      <w:r w:rsidRPr="00C62751">
        <w:rPr>
          <w:rFonts w:ascii="Times New Roman" w:eastAsia="Calibri" w:hAnsi="Times New Roman" w:cs="Times New Roman"/>
          <w:szCs w:val="20"/>
          <w:lang w:eastAsia="ru-RU"/>
        </w:rPr>
        <w:t>.</w:t>
      </w:r>
      <w:proofErr w:type="gramEnd"/>
    </w:p>
    <w:p w:rsidR="00F76FC6" w:rsidRPr="00F76FC6" w:rsidRDefault="00F76FC6" w:rsidP="00186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FD2" w:rsidRPr="00186FD2" w:rsidRDefault="00186FD2" w:rsidP="00E86EB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проверку и обработку данных, указанных мной в заявке, включая сбор, систематизацию, накопление и хранение, на публикацию (размещение) в информационно-телекоммуникационной сети «Интернет» и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обо мне, как участнике отбора, о подаваемой заявке и иной инфо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мации, связанной с соответствующим конкурсным отбором. </w:t>
      </w:r>
    </w:p>
    <w:p w:rsidR="00186FD2" w:rsidRPr="00186FD2" w:rsidRDefault="00186FD2" w:rsidP="00186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186FD2" w:rsidRDefault="00186FD2" w:rsidP="00E86EB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и Порядком предоставления грантов в форме субсидий субъектам малого и среднего предпринимательства на начало ведения пре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принимательской деятельности </w:t>
      </w:r>
      <w:proofErr w:type="gramStart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FC6" w:rsidRPr="00186FD2" w:rsidRDefault="00F76FC6" w:rsidP="00186FD2">
      <w:pPr>
        <w:pStyle w:val="a3"/>
        <w:widowControl w:val="0"/>
        <w:autoSpaceDE w:val="0"/>
        <w:autoSpaceDN w:val="0"/>
        <w:spacing w:after="0" w:line="240" w:lineRule="auto"/>
        <w:ind w:left="18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D2" w:rsidRPr="00186FD2" w:rsidRDefault="00186FD2" w:rsidP="00E86EB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  принятия  решения  о допуске заявки к конкурсному отбору, об отказе  в  допуске  заявки  к  конкурсному  отбору, об отклонении заявки, о предоставлении  гранта и (или) об отказе в предоставлении гранта, о наличии (отсутствии) потребности в  неиспользованных  остатках  средств  гранта ув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  о   принятом   решении,  а  также  уведомление  о  заключении д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 соглашения, об оставлении обращения без рассмотрения прошу (нужное отметить знаком</w:t>
      </w:r>
      <w:proofErr w:type="gramEnd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с указанием реквизитов):    </w:t>
      </w:r>
      <w:proofErr w:type="gramEnd"/>
    </w:p>
    <w:p w:rsidR="00186FD2" w:rsidRPr="00186FD2" w:rsidRDefault="00186FD2" w:rsidP="00186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󠇝󠇝 направить по почтовому адресу</w:t>
      </w:r>
      <w:proofErr w:type="gramStart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______________________________;</w:t>
      </w:r>
      <w:proofErr w:type="gramEnd"/>
    </w:p>
    <w:p w:rsidR="00186FD2" w:rsidRPr="00186FD2" w:rsidRDefault="00186FD2" w:rsidP="00186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󠇝󠇝 направить по адресу электронной почты ________________________;</w:t>
      </w:r>
    </w:p>
    <w:p w:rsidR="00186FD2" w:rsidRPr="00F76FC6" w:rsidRDefault="00186FD2" w:rsidP="00186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󠇝󠇝 вручить лично ______________________________________________.</w:t>
      </w:r>
    </w:p>
    <w:p w:rsidR="00186FD2" w:rsidRPr="00F76FC6" w:rsidRDefault="00186FD2" w:rsidP="00186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9D6035" w:rsidRDefault="00F76FC6" w:rsidP="00F76FC6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6EB8" w:rsidRPr="00E86EB8" w:rsidRDefault="00E86EB8" w:rsidP="00E86E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E86EB8">
        <w:rPr>
          <w:rFonts w:ascii="Times New Roman" w:eastAsia="Calibri" w:hAnsi="Times New Roman" w:cs="Times New Roman"/>
          <w:sz w:val="28"/>
          <w:szCs w:val="28"/>
          <w:lang w:eastAsia="ar-SA"/>
        </w:rPr>
        <w:t>. Перечень прилагаемых к заявлению документов с указанием количества листов:</w:t>
      </w:r>
    </w:p>
    <w:p w:rsidR="00E86EB8" w:rsidRPr="00E86EB8" w:rsidRDefault="00E86EB8" w:rsidP="00E86EB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477"/>
        <w:gridCol w:w="1715"/>
        <w:gridCol w:w="1025"/>
      </w:tblGrid>
      <w:tr w:rsidR="00E86EB8" w:rsidRPr="00E86EB8" w:rsidTr="00E86EB8">
        <w:tc>
          <w:tcPr>
            <w:tcW w:w="323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экземпляров</w:t>
            </w:r>
          </w:p>
        </w:tc>
        <w:tc>
          <w:tcPr>
            <w:tcW w:w="520" w:type="pct"/>
            <w:shd w:val="clear" w:color="auto" w:fill="auto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Кол-во листов</w:t>
            </w:r>
          </w:p>
        </w:tc>
      </w:tr>
      <w:tr w:rsidR="00E86EB8" w:rsidRPr="00E86EB8" w:rsidTr="00E86EB8">
        <w:tc>
          <w:tcPr>
            <w:tcW w:w="323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E86EB8" w:rsidRPr="00E86EB8" w:rsidRDefault="00E86EB8" w:rsidP="00E86EB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Бизнес-проект по созданию и развитию собстве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ного дела СМП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6EB8" w:rsidRPr="00E86EB8" w:rsidTr="00E86EB8">
        <w:tc>
          <w:tcPr>
            <w:tcW w:w="323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6EB8" w:rsidRPr="00E86EB8" w:rsidTr="00E86EB8">
        <w:tc>
          <w:tcPr>
            <w:tcW w:w="323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6EB8" w:rsidRPr="00E86EB8" w:rsidTr="00E86EB8">
        <w:tc>
          <w:tcPr>
            <w:tcW w:w="323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E86EB8" w:rsidRPr="00E86EB8" w:rsidRDefault="00E86EB8" w:rsidP="00E86E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86EB8" w:rsidRPr="00E86EB8" w:rsidRDefault="00E86EB8" w:rsidP="00E86E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EB8" w:rsidRPr="00E86EB8" w:rsidRDefault="00E86EB8" w:rsidP="00E86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E86EB8" w:rsidRPr="00E86EB8" w:rsidRDefault="00E86EB8" w:rsidP="00E86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E86EB8" w:rsidRPr="00E86EB8" w:rsidRDefault="00E86EB8" w:rsidP="00E86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E86EB8" w:rsidRPr="00E86EB8" w:rsidRDefault="00E86EB8" w:rsidP="00E86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E86EB8" w:rsidRPr="00E86EB8" w:rsidRDefault="00E86EB8" w:rsidP="00E86E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E86EB8" w:rsidRPr="00E86EB8" w:rsidRDefault="00E86EB8" w:rsidP="00E86E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E86EB8" w:rsidRPr="00E86EB8" w:rsidRDefault="00E86EB8" w:rsidP="00E86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«___» ____________ 20___</w:t>
      </w:r>
    </w:p>
    <w:p w:rsidR="00E86EB8" w:rsidRPr="00E86EB8" w:rsidRDefault="00E86EB8" w:rsidP="00E86E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EB8" w:rsidRPr="00F76FC6" w:rsidRDefault="00E86EB8" w:rsidP="00E86EB8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</w:p>
    <w:p w:rsidR="00E86EB8" w:rsidRPr="00F76FC6" w:rsidRDefault="00E86EB8" w:rsidP="00E86EB8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E86EB8" w:rsidRDefault="00E86EB8" w:rsidP="00E86EB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«П</w:t>
      </w:r>
      <w:r w:rsidRPr="00F76FC6">
        <w:rPr>
          <w:rFonts w:ascii="Times New Roman" w:hAnsi="Times New Roman" w:cs="Times New Roman"/>
          <w:sz w:val="24"/>
          <w:szCs w:val="24"/>
        </w:rPr>
        <w:t xml:space="preserve">редоставление субъектам малого и </w:t>
      </w:r>
    </w:p>
    <w:p w:rsidR="00E86EB8" w:rsidRDefault="00E86EB8" w:rsidP="00E86EB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грантов </w:t>
      </w:r>
      <w:proofErr w:type="gramStart"/>
      <w:r w:rsidRPr="00F76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B8" w:rsidRDefault="00E86EB8" w:rsidP="00E86EB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форме субсидий на начало ведения </w:t>
      </w:r>
    </w:p>
    <w:p w:rsidR="00E86EB8" w:rsidRPr="00F76FC6" w:rsidRDefault="00E86EB8" w:rsidP="00E86EB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>предпринимательской деятельности»</w:t>
      </w:r>
    </w:p>
    <w:p w:rsidR="00F76FC6" w:rsidRPr="009D6035" w:rsidRDefault="00F76FC6" w:rsidP="00F76FC6">
      <w:pPr>
        <w:keepNext/>
        <w:keepLines/>
        <w:spacing w:after="0" w:line="240" w:lineRule="auto"/>
        <w:jc w:val="center"/>
        <w:outlineLvl w:val="1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76FC6" w:rsidRPr="00E86EB8" w:rsidRDefault="00F76FC6" w:rsidP="00F76FC6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Бизнес-проект </w:t>
      </w:r>
    </w:p>
    <w:p w:rsidR="00F76FC6" w:rsidRDefault="00F76FC6" w:rsidP="00F76FC6">
      <w:pPr>
        <w:spacing w:after="0" w:line="240" w:lineRule="auto"/>
        <w:ind w:right="6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созданию и развитию собственного дела </w:t>
      </w:r>
      <w:proofErr w:type="spellStart"/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</w:t>
      </w:r>
      <w:r w:rsidR="00B051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</w:t>
      </w: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</w:p>
    <w:p w:rsidR="00B05186" w:rsidRDefault="00B05186" w:rsidP="00F76FC6">
      <w:pPr>
        <w:spacing w:after="0" w:line="240" w:lineRule="auto"/>
        <w:ind w:right="6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86EB8" w:rsidRPr="00B05186" w:rsidRDefault="00B05186" w:rsidP="00F76FC6">
      <w:pPr>
        <w:spacing w:after="0" w:line="240" w:lineRule="auto"/>
        <w:ind w:right="6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ПАСПОРТ ПРОЕКТА</w:t>
      </w:r>
    </w:p>
    <w:p w:rsidR="00F76FC6" w:rsidRPr="00E86EB8" w:rsidRDefault="00F76FC6" w:rsidP="00F76FC6">
      <w:pPr>
        <w:spacing w:after="0" w:line="240" w:lineRule="auto"/>
        <w:ind w:right="6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E86EB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Общая информация </w:t>
      </w:r>
    </w:p>
    <w:tbl>
      <w:tblPr>
        <w:tblW w:w="9644" w:type="dxa"/>
        <w:tblLayout w:type="fixed"/>
        <w:tblCellMar>
          <w:top w:w="77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7303"/>
        <w:gridCol w:w="2341"/>
      </w:tblGrid>
      <w:tr w:rsidR="00F76FC6" w:rsidRPr="00E86EB8" w:rsidTr="00E86EB8">
        <w:trPr>
          <w:trHeight w:val="679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субъекта малого и среднего пре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принимательства 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E86EB8">
        <w:trPr>
          <w:trHeight w:val="348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E86EB8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76FC6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 государственной регистрации 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350"/>
        </w:trPr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tabs>
                <w:tab w:val="center" w:pos="68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Реквизиты 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  <w:tr w:rsidR="00F76FC6" w:rsidRPr="00E86EB8" w:rsidTr="00E86EB8">
        <w:trPr>
          <w:trHeight w:val="509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ИНН, ОГРН (ОГРНИП)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E86EB8">
        <w:trPr>
          <w:trHeight w:val="348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КПП (при наличии)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E86EB8">
        <w:trPr>
          <w:trHeight w:val="350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E86E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</w:t>
            </w:r>
            <w:r w:rsid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реквизиты Банка полностью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(указать)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E86EB8">
        <w:trPr>
          <w:trHeight w:val="348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 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E86EB8">
        <w:trPr>
          <w:trHeight w:val="348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Фактический адрес нахождения бизнеса 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E86EB8">
        <w:trPr>
          <w:trHeight w:val="350"/>
        </w:trPr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Телефон, адрес электронной почты 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6EB8" w:rsidRDefault="00F76FC6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FC6" w:rsidRPr="00E86EB8" w:rsidRDefault="00B05186" w:rsidP="00F76FC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76FC6" w:rsidRPr="00E86EB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 Общие сведения о </w:t>
      </w:r>
      <w:proofErr w:type="gramStart"/>
      <w:r w:rsidR="00F76FC6" w:rsidRPr="00E86EB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бизнес-проекте</w:t>
      </w:r>
      <w:proofErr w:type="gramEnd"/>
      <w:r w:rsidR="00F76FC6" w:rsidRPr="00E86EB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" w:type="dxa"/>
        <w:tblCellMar>
          <w:top w:w="77" w:type="dxa"/>
          <w:left w:w="149" w:type="dxa"/>
          <w:right w:w="82" w:type="dxa"/>
        </w:tblCellMar>
        <w:tblLook w:val="04A0" w:firstRow="1" w:lastRow="0" w:firstColumn="1" w:lastColumn="0" w:noHBand="0" w:noVBand="1"/>
      </w:tblPr>
      <w:tblGrid>
        <w:gridCol w:w="6678"/>
        <w:gridCol w:w="2961"/>
      </w:tblGrid>
      <w:tr w:rsidR="00F76FC6" w:rsidRPr="00E86EB8" w:rsidTr="00B5372E">
        <w:trPr>
          <w:trHeight w:val="343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Суть проекта (основные мероприятия)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1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реализации проекта (годы)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3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запланированная стоимость затрат по прое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ту, тыс. руб.,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1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4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Собственные средства, заемные средства (в общей сумме не менее 30% от общей запланированной ст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имости затрат на реализацию проекта), руб., из них: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1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Собственные средства, руб.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341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Заемные средства, руб.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343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Сумма запрашиваемого гранта (не более 300 тыс. руб.), руб.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3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Имущество для реализации проекта, имеющееся в распоряжении, в том числе:</w:t>
            </w:r>
          </w:p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помещения, мебель, техника и оборудование, прочие ресурсы</w:t>
            </w:r>
            <w:r w:rsidRPr="00876A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 ____________ </w:t>
            </w:r>
          </w:p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____________</w:t>
            </w:r>
          </w:p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 ____________</w:t>
            </w:r>
          </w:p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…………….</w:t>
            </w:r>
          </w:p>
        </w:tc>
      </w:tr>
      <w:tr w:rsidR="00F76FC6" w:rsidRPr="00E86EB8" w:rsidTr="00B5372E">
        <w:trPr>
          <w:trHeight w:val="662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сохраняемых/создаваемых рабочих мест, чел. 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3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876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Выручка от реализации </w:t>
            </w:r>
            <w:r w:rsidR="00876A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продукции (работ, услуг) 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876A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</w:t>
            </w:r>
            <w:proofErr w:type="gramStart"/>
            <w:r w:rsidR="00876A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даты регистрации</w:t>
            </w:r>
            <w:proofErr w:type="gramEnd"/>
            <w:r w:rsidR="00876A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месяца подачи заявки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6A0E" w:rsidRPr="00E86EB8" w:rsidTr="00B5372E">
        <w:trPr>
          <w:trHeight w:val="343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A0E" w:rsidRPr="00E86EB8" w:rsidRDefault="00876A0E" w:rsidP="00876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Планируемая в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ыручка от реализации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продукции (р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бот, услуг) 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период 12 мес. после месяца получения гранта, тыс. руб.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6A0E" w:rsidRPr="00E86EB8" w:rsidRDefault="00876A0E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341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Плановая рентабельность производства, %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41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работников: </w:t>
            </w:r>
          </w:p>
          <w:p w:rsidR="00F76FC6" w:rsidRPr="00E86EB8" w:rsidRDefault="00F76FC6" w:rsidP="00B537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1.на дату подачи заявки:</w:t>
            </w:r>
          </w:p>
          <w:p w:rsidR="00F76FC6" w:rsidRPr="00E86EB8" w:rsidRDefault="00F76FC6" w:rsidP="00B537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2.создается рабочих мест: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1.__________________</w:t>
            </w:r>
          </w:p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2.__________________</w:t>
            </w:r>
          </w:p>
        </w:tc>
      </w:tr>
      <w:tr w:rsidR="00F76FC6" w:rsidRPr="00E86EB8" w:rsidTr="00B5372E">
        <w:trPr>
          <w:trHeight w:val="665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 наемных работн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ков (при наличии наемных работников на дату под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 заявки или при создаваемых рабочих местах), рублей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665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производимых товаров (работ, услуг)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665"/>
        </w:trPr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Продвижение проекта (реклама). Каналы сбыта. Ге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графия сбыта. Наличие заключенных договоров на поставку (оказание услуг).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FC6" w:rsidRPr="00E86EB8" w:rsidTr="00B5372E">
        <w:trPr>
          <w:trHeight w:val="66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6FC6" w:rsidRPr="00876A0E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*расшифровка по имеющемуся имуществу: описание, перечень, право собственности, аренда, количественные показатели (площадь помещения, производительность оборудов</w:t>
            </w:r>
            <w:r w:rsidRPr="00876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6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ния, стоимость, в случае аренды указывается арендная плата в месяц)</w:t>
            </w:r>
          </w:p>
        </w:tc>
      </w:tr>
    </w:tbl>
    <w:p w:rsidR="00876A0E" w:rsidRDefault="00876A0E" w:rsidP="00F76FC6">
      <w:pPr>
        <w:spacing w:after="0" w:line="240" w:lineRule="auto"/>
        <w:ind w:right="6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6FC6" w:rsidRPr="00876A0E" w:rsidRDefault="00B05186" w:rsidP="00F76FC6">
      <w:pPr>
        <w:spacing w:after="0" w:line="240" w:lineRule="auto"/>
        <w:ind w:right="6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.Цель бизнес</w:t>
      </w:r>
      <w:r w:rsidR="00353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- проекта </w:t>
      </w:r>
    </w:p>
    <w:p w:rsidR="00F76FC6" w:rsidRPr="00E86EB8" w:rsidRDefault="00F76FC6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876A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876A0E" w:rsidRDefault="00F76FC6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876A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876A0E" w:rsidRDefault="00876A0E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6FC6" w:rsidRPr="00876A0E" w:rsidRDefault="00B05186" w:rsidP="00F76FC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353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Описание бизнес - проекта </w:t>
      </w:r>
    </w:p>
    <w:p w:rsidR="00876A0E" w:rsidRDefault="00F76FC6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876A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</w:t>
      </w:r>
      <w:r w:rsidR="00876A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B05186" w:rsidRDefault="00B05186" w:rsidP="00B0518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76FC6" w:rsidRDefault="00B05186" w:rsidP="00B0518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4.Описание работ/услуг и т.д.</w:t>
      </w:r>
    </w:p>
    <w:p w:rsidR="00B05186" w:rsidRDefault="00B05186" w:rsidP="00B0518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B05186" w:rsidRDefault="00B05186" w:rsidP="00B0518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05186" w:rsidRPr="00B05186" w:rsidRDefault="00B05186" w:rsidP="00B0518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5.Анализ конкурентов</w:t>
      </w:r>
    </w:p>
    <w:p w:rsidR="00B05186" w:rsidRPr="00B05186" w:rsidRDefault="00B05186" w:rsidP="00B0518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F76FC6" w:rsidRPr="00353D99" w:rsidRDefault="00F76FC6" w:rsidP="00B05186">
      <w:pPr>
        <w:pStyle w:val="a3"/>
        <w:numPr>
          <w:ilvl w:val="0"/>
          <w:numId w:val="12"/>
        </w:numPr>
        <w:spacing w:after="0" w:line="240" w:lineRule="auto"/>
        <w:ind w:left="0" w:right="64" w:firstLine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53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Источники и сумма инвестиций в </w:t>
      </w:r>
      <w:proofErr w:type="gramStart"/>
      <w:r w:rsidRPr="00353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бизнес-проекте</w:t>
      </w:r>
      <w:proofErr w:type="gramEnd"/>
      <w:r w:rsidRPr="00353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9493" w:type="dxa"/>
        <w:tblInd w:w="2" w:type="dxa"/>
        <w:tblCellMar>
          <w:top w:w="69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922"/>
      </w:tblGrid>
      <w:tr w:rsidR="00F76FC6" w:rsidRPr="00E86EB8" w:rsidTr="00B5372E">
        <w:trPr>
          <w:trHeight w:val="972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FC6" w:rsidRPr="00E86EB8" w:rsidRDefault="00F76FC6" w:rsidP="00B5372E">
            <w:pPr>
              <w:spacing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FC6" w:rsidRPr="00E86EB8" w:rsidRDefault="00F76FC6" w:rsidP="00B5372E">
            <w:pPr>
              <w:spacing w:after="0" w:line="240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в пр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центах к сумме гранта </w:t>
            </w:r>
          </w:p>
        </w:tc>
      </w:tr>
      <w:tr w:rsidR="00F76FC6" w:rsidRPr="00E86EB8" w:rsidTr="00B5372E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13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по </w:t>
            </w:r>
            <w:proofErr w:type="gramStart"/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бизнес-проекту</w:t>
            </w:r>
            <w:proofErr w:type="gramEnd"/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вс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го,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100% </w:t>
            </w:r>
          </w:p>
        </w:tc>
      </w:tr>
      <w:tr w:rsidR="00F76FC6" w:rsidRPr="00E86EB8" w:rsidTr="00B5372E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собственные средства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указать </w:t>
            </w:r>
          </w:p>
        </w:tc>
      </w:tr>
      <w:tr w:rsidR="00F76FC6" w:rsidRPr="00E86EB8" w:rsidTr="00B5372E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гранта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указать </w:t>
            </w:r>
          </w:p>
        </w:tc>
      </w:tr>
    </w:tbl>
    <w:p w:rsidR="00876A0E" w:rsidRDefault="00876A0E" w:rsidP="00F76FC6">
      <w:pPr>
        <w:spacing w:after="0" w:line="240" w:lineRule="auto"/>
        <w:ind w:right="6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6FC6" w:rsidRPr="00876A0E" w:rsidRDefault="00B05186" w:rsidP="00F76FC6">
      <w:pPr>
        <w:spacing w:after="0" w:line="240" w:lineRule="auto"/>
        <w:ind w:right="64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.Показатели </w:t>
      </w:r>
      <w:r w:rsidR="00876A0E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 численности работников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 заработной плате   </w:t>
      </w:r>
    </w:p>
    <w:tbl>
      <w:tblPr>
        <w:tblW w:w="9493" w:type="dxa"/>
        <w:tblInd w:w="2" w:type="dxa"/>
        <w:tblCellMar>
          <w:top w:w="69" w:type="dxa"/>
          <w:left w:w="134" w:type="dxa"/>
          <w:right w:w="59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922"/>
      </w:tblGrid>
      <w:tr w:rsidR="00F76FC6" w:rsidRPr="00E86EB8" w:rsidTr="00B5372E">
        <w:trPr>
          <w:trHeight w:val="161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Фактическая, на </w:t>
            </w:r>
          </w:p>
          <w:p w:rsidR="00F76FC6" w:rsidRPr="00E86EB8" w:rsidRDefault="00F76FC6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дату подачи заявки </w:t>
            </w:r>
          </w:p>
          <w:p w:rsidR="00F76FC6" w:rsidRPr="00E86EB8" w:rsidRDefault="00F76FC6" w:rsidP="00B5372E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FC6" w:rsidRPr="00E86EB8" w:rsidRDefault="00F76FC6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Плановая</w:t>
            </w:r>
            <w:proofErr w:type="gramEnd"/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ч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рез 12 мес. после месяца получения гранта</w:t>
            </w:r>
          </w:p>
        </w:tc>
      </w:tr>
      <w:tr w:rsidR="00F76FC6" w:rsidRPr="00E86EB8" w:rsidTr="00B5372E">
        <w:trPr>
          <w:trHeight w:val="429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876A0E" w:rsidP="00876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</w:t>
            </w:r>
            <w:r w:rsidR="00F76FC6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2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6FC6" w:rsidRPr="00E86EB8" w:rsidTr="00B5372E">
        <w:trPr>
          <w:trHeight w:val="329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876A0E" w:rsidP="00876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</w:t>
            </w:r>
            <w:r w:rsidR="00F76FC6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аработная плата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1 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ботника  </w:t>
            </w:r>
            <w:r w:rsidR="00F76FC6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(рублей)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ind w:right="2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FC6" w:rsidRPr="00E86EB8" w:rsidRDefault="00F76FC6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76A0E" w:rsidRDefault="00876A0E" w:rsidP="00F76FC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6FC6" w:rsidRPr="00E86EB8" w:rsidRDefault="00B05186" w:rsidP="00F76FC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8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353D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Потребность в производственных объектах, производственных пл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76FC6" w:rsidRPr="00876A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щадках </w:t>
      </w:r>
    </w:p>
    <w:p w:rsidR="00F76FC6" w:rsidRDefault="00F76FC6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876A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</w:t>
      </w: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</w:t>
      </w:r>
      <w:r w:rsidR="00876A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876A0E" w:rsidRPr="00E86EB8" w:rsidRDefault="00876A0E" w:rsidP="00F76F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6FC6" w:rsidRPr="00B05186" w:rsidRDefault="00A210CF" w:rsidP="00B0518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Финансовый п</w:t>
      </w:r>
      <w:r w:rsidR="00F76FC6" w:rsidRP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лан  </w:t>
      </w:r>
      <w:r w:rsidR="00F76FC6" w:rsidRP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F76FC6" w:rsidRP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F76FC6" w:rsidRPr="00B05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W w:w="9783" w:type="dxa"/>
        <w:tblInd w:w="5" w:type="dxa"/>
        <w:tblLayout w:type="fixed"/>
        <w:tblCellMar>
          <w:top w:w="77" w:type="dxa"/>
          <w:left w:w="149" w:type="dxa"/>
          <w:right w:w="50" w:type="dxa"/>
        </w:tblCellMar>
        <w:tblLook w:val="04A0" w:firstRow="1" w:lastRow="0" w:firstColumn="1" w:lastColumn="0" w:noHBand="0" w:noVBand="1"/>
      </w:tblPr>
      <w:tblGrid>
        <w:gridCol w:w="711"/>
        <w:gridCol w:w="3686"/>
        <w:gridCol w:w="1984"/>
        <w:gridCol w:w="1559"/>
        <w:gridCol w:w="1843"/>
      </w:tblGrid>
      <w:tr w:rsidR="005F38B7" w:rsidRPr="00E86EB8" w:rsidTr="005F38B7">
        <w:trPr>
          <w:trHeight w:val="518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F38B7" w:rsidRPr="00E86EB8" w:rsidRDefault="005F38B7" w:rsidP="005F38B7">
            <w:pPr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Pr="00E86EB8" w:rsidRDefault="005F38B7" w:rsidP="005F38B7">
            <w:pPr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</w:t>
            </w:r>
            <w:r w:rsidR="001B4A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5F38B7" w:rsidRPr="00E86EB8" w:rsidRDefault="005F38B7" w:rsidP="00E03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Pr="00E86EB8" w:rsidRDefault="005F38B7" w:rsidP="005F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ния, руб.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Default="005F38B7" w:rsidP="005F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5F38B7" w:rsidRPr="00E86EB8" w:rsidRDefault="005F38B7" w:rsidP="005F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расходов, руб.</w:t>
            </w:r>
          </w:p>
        </w:tc>
      </w:tr>
      <w:tr w:rsidR="005F38B7" w:rsidRPr="00E86EB8" w:rsidTr="005F38B7">
        <w:trPr>
          <w:trHeight w:val="344"/>
        </w:trPr>
        <w:tc>
          <w:tcPr>
            <w:tcW w:w="71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F38B7" w:rsidRPr="005F38B7" w:rsidRDefault="005F38B7" w:rsidP="005F38B7">
            <w:pPr>
              <w:spacing w:after="0" w:line="240" w:lineRule="auto"/>
              <w:ind w:right="7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Pr="00E86EB8" w:rsidRDefault="005F38B7" w:rsidP="005F38B7">
            <w:pPr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Pr="00E86EB8" w:rsidRDefault="005F38B7" w:rsidP="005F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Грант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Pr="00E86EB8" w:rsidRDefault="005F38B7" w:rsidP="005F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бстве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ные сре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38B7" w:rsidRPr="00E86EB8" w:rsidRDefault="005F38B7" w:rsidP="005F3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5F38B7">
        <w:trPr>
          <w:trHeight w:val="66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E86EB8" w:rsidRDefault="005F38B7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6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5F38B7" w:rsidRDefault="005F38B7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Аренда и ремонт помещ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38B7" w:rsidRPr="00E86EB8" w:rsidTr="001F64DD">
        <w:trPr>
          <w:trHeight w:val="37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5F38B7" w:rsidRDefault="005F38B7" w:rsidP="005F38B7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5F38B7" w:rsidRDefault="005F38B7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1F64DD">
        <w:trPr>
          <w:trHeight w:val="33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5F38B7" w:rsidRDefault="005F38B7" w:rsidP="005F38B7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5F38B7" w:rsidRDefault="005F38B7" w:rsidP="005F38B7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1F64DD">
        <w:trPr>
          <w:trHeight w:val="32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5F38B7" w:rsidRDefault="005F38B7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5F38B7">
        <w:trPr>
          <w:trHeight w:val="66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E86EB8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5F38B7" w:rsidP="00E0331B">
            <w:pPr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оргтехники, оборудования, мебели, пр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граммного обеспечения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4DD" w:rsidRPr="00E86EB8" w:rsidTr="001F64DD">
        <w:trPr>
          <w:trHeight w:val="42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4DD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4DD" w:rsidRPr="00E86EB8" w:rsidRDefault="001F64DD" w:rsidP="00E0331B">
            <w:pPr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4DD" w:rsidRPr="00E86EB8" w:rsidTr="001F64DD">
        <w:trPr>
          <w:trHeight w:val="3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4DD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4DD" w:rsidRPr="00E86EB8" w:rsidRDefault="001F64DD" w:rsidP="00E0331B">
            <w:pPr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4DD" w:rsidRPr="00E86EB8" w:rsidTr="001F64DD">
        <w:trPr>
          <w:trHeight w:val="32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4DD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4DD" w:rsidRPr="00E86EB8" w:rsidRDefault="001F64DD" w:rsidP="00E0331B">
            <w:pPr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5F38B7">
        <w:trPr>
          <w:trHeight w:val="66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E86EB8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E0331B" w:rsidP="00E0331B">
            <w:pPr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интеллектуальной деятел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  <w:r w:rsidR="005F3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полученных при осуществлении предприн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мательской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331B" w:rsidRPr="00E86EB8" w:rsidTr="001F64DD">
        <w:trPr>
          <w:trHeight w:val="40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1B" w:rsidRDefault="00E0331B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31B" w:rsidRPr="00E86EB8" w:rsidRDefault="00E0331B" w:rsidP="001F64DD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приобретение сырья, расходных материалов (не больше 30% от общей су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мы гранта)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331B" w:rsidRPr="00E86EB8" w:rsidRDefault="00E0331B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331B" w:rsidRPr="00E86EB8" w:rsidRDefault="00E0331B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331B" w:rsidRPr="00E86EB8" w:rsidRDefault="00E0331B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4DD" w:rsidRPr="00E86EB8" w:rsidTr="001F64DD">
        <w:trPr>
          <w:trHeight w:val="40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4DD" w:rsidRDefault="00E0331B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F6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4DD" w:rsidRPr="00E86EB8" w:rsidRDefault="001F64DD" w:rsidP="001F64DD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4DD" w:rsidRPr="00E86EB8" w:rsidTr="001F64DD">
        <w:trPr>
          <w:trHeight w:val="33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4DD" w:rsidRDefault="00E0331B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F6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4DD" w:rsidRPr="00E86EB8" w:rsidRDefault="001F64DD" w:rsidP="001F64DD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4DD" w:rsidRPr="00E86EB8" w:rsidTr="001F64DD">
        <w:trPr>
          <w:trHeight w:val="32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4DD" w:rsidRDefault="001F64DD" w:rsidP="00A210CF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64DD" w:rsidRPr="00E86EB8" w:rsidRDefault="001F64DD" w:rsidP="001F64DD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64DD" w:rsidRPr="00E86EB8" w:rsidRDefault="001F64DD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5F38B7">
        <w:trPr>
          <w:trHeight w:val="66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E86EB8" w:rsidRDefault="00E0331B" w:rsidP="00B5372E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F6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E0331B" w:rsidP="00E0331B">
            <w:pPr>
              <w:spacing w:after="0" w:line="240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r w:rsidR="005F38B7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затрат на в</w:t>
            </w:r>
            <w:r w:rsidR="005F38B7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5F38B7"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плату по передаче прав на франшизу (паушальный взнос)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8B7" w:rsidRPr="00E86EB8" w:rsidTr="005F38B7">
        <w:trPr>
          <w:trHeight w:val="2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8B7" w:rsidRPr="00E86EB8" w:rsidRDefault="005F38B7" w:rsidP="00B5372E">
            <w:pPr>
              <w:tabs>
                <w:tab w:val="right" w:pos="179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5F38B7" w:rsidP="00B5372E">
            <w:pPr>
              <w:tabs>
                <w:tab w:val="right" w:pos="179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проекту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5F38B7" w:rsidP="00B53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38B7" w:rsidRPr="00E86EB8" w:rsidRDefault="005F38B7" w:rsidP="00B537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7D2A" w:rsidRDefault="00F76FC6" w:rsidP="00F76FC6">
      <w:pPr>
        <w:spacing w:after="0" w:line="240" w:lineRule="auto"/>
        <w:ind w:right="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6E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76FC6" w:rsidRPr="00FE7D2A" w:rsidRDefault="00A210CF" w:rsidP="00F76FC6">
      <w:pPr>
        <w:spacing w:after="0" w:line="240" w:lineRule="auto"/>
        <w:ind w:right="6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10</w:t>
      </w:r>
      <w:r w:rsidR="00F76FC6" w:rsidRPr="00FE7D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F76FC6" w:rsidRPr="00FE7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проекта: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1845"/>
        <w:gridCol w:w="2052"/>
        <w:gridCol w:w="2126"/>
      </w:tblGrid>
      <w:tr w:rsidR="00FE7D2A" w:rsidRPr="00E86EB8" w:rsidTr="00FE7D2A">
        <w:tc>
          <w:tcPr>
            <w:tcW w:w="3397" w:type="dxa"/>
            <w:vMerge w:val="restart"/>
            <w:vAlign w:val="center"/>
          </w:tcPr>
          <w:p w:rsidR="00FE7D2A" w:rsidRPr="00FE7D2A" w:rsidRDefault="00FE7D2A" w:rsidP="00FE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5" w:type="dxa"/>
            <w:vAlign w:val="center"/>
          </w:tcPr>
          <w:p w:rsidR="00FE7D2A" w:rsidRPr="00FE7D2A" w:rsidRDefault="00FE7D2A" w:rsidP="00FE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4176" w:type="dxa"/>
            <w:gridSpan w:val="2"/>
            <w:vAlign w:val="center"/>
          </w:tcPr>
          <w:p w:rsidR="00FE7D2A" w:rsidRPr="00FE7D2A" w:rsidRDefault="00FE7D2A" w:rsidP="00FE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E7D2A" w:rsidRPr="00E86EB8" w:rsidTr="00FE7D2A">
        <w:tc>
          <w:tcPr>
            <w:tcW w:w="3397" w:type="dxa"/>
            <w:vMerge/>
            <w:vAlign w:val="center"/>
          </w:tcPr>
          <w:p w:rsidR="00FE7D2A" w:rsidRPr="00FE7D2A" w:rsidRDefault="00FE7D2A" w:rsidP="00FE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E7D2A" w:rsidRPr="00FE7D2A" w:rsidRDefault="00EC19FA" w:rsidP="00FE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E7D2A"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первое число месяца подачи заявки</w:t>
            </w:r>
          </w:p>
        </w:tc>
        <w:tc>
          <w:tcPr>
            <w:tcW w:w="2052" w:type="dxa"/>
            <w:vAlign w:val="center"/>
          </w:tcPr>
          <w:p w:rsidR="00FE7D2A" w:rsidRPr="00FE7D2A" w:rsidRDefault="00EC19FA" w:rsidP="00FE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план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руется 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E7D2A" w:rsidRPr="00FE7D2A" w:rsidRDefault="00EC19FA" w:rsidP="00FE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E7D2A" w:rsidRPr="00FE7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ерез 12 мес. после месяца получения гранта</w:t>
            </w:r>
          </w:p>
        </w:tc>
      </w:tr>
      <w:tr w:rsidR="00FE7D2A" w:rsidRPr="00E86EB8" w:rsidTr="00FE7D2A">
        <w:tc>
          <w:tcPr>
            <w:tcW w:w="3397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заявителя</w:t>
            </w:r>
            <w:r w:rsidR="0014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человек</w:t>
            </w:r>
          </w:p>
        </w:tc>
        <w:tc>
          <w:tcPr>
            <w:tcW w:w="1843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D2A" w:rsidRPr="00E86EB8" w:rsidTr="00FE7D2A">
        <w:tc>
          <w:tcPr>
            <w:tcW w:w="3397" w:type="dxa"/>
          </w:tcPr>
          <w:p w:rsidR="00FE7D2A" w:rsidRPr="00E86EB8" w:rsidRDefault="00FE7D2A" w:rsidP="00141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емесячная з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арабо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плата на 1 работника, руб.</w:t>
            </w:r>
          </w:p>
        </w:tc>
        <w:tc>
          <w:tcPr>
            <w:tcW w:w="1843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D2A" w:rsidRPr="00E86EB8" w:rsidTr="00FE7D2A">
        <w:tc>
          <w:tcPr>
            <w:tcW w:w="3397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1843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D2A" w:rsidRPr="00E86EB8" w:rsidTr="00FE7D2A">
        <w:tc>
          <w:tcPr>
            <w:tcW w:w="3397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Чистая прибыль, тыс. руб.</w:t>
            </w:r>
          </w:p>
        </w:tc>
        <w:tc>
          <w:tcPr>
            <w:tcW w:w="1843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D2A" w:rsidRPr="00E86EB8" w:rsidTr="00FE7D2A">
        <w:tc>
          <w:tcPr>
            <w:tcW w:w="3397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Налоги и другие обяз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тельные платежи</w:t>
            </w:r>
            <w:r w:rsidR="001411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843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D2A" w:rsidRPr="00E86EB8" w:rsidRDefault="00FE7D2A" w:rsidP="00B53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FC6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F" w:rsidRPr="00A210CF" w:rsidRDefault="00A210CF" w:rsidP="005B1F46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</w:t>
      </w:r>
      <w:r w:rsidRPr="00A21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 рисков</w:t>
      </w:r>
    </w:p>
    <w:p w:rsidR="00A210CF" w:rsidRPr="005F38B7" w:rsidRDefault="00A210CF" w:rsidP="005F3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180"/>
        <w:gridCol w:w="3375"/>
      </w:tblGrid>
      <w:tr w:rsidR="00A210CF" w:rsidTr="00A210CF">
        <w:trPr>
          <w:trHeight w:val="698"/>
        </w:trPr>
        <w:tc>
          <w:tcPr>
            <w:tcW w:w="2775" w:type="dxa"/>
            <w:vAlign w:val="center"/>
          </w:tcPr>
          <w:p w:rsidR="00A210CF" w:rsidRDefault="00A210CF" w:rsidP="00A210CF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риска</w:t>
            </w:r>
          </w:p>
        </w:tc>
        <w:tc>
          <w:tcPr>
            <w:tcW w:w="3180" w:type="dxa"/>
            <w:vAlign w:val="center"/>
          </w:tcPr>
          <w:p w:rsidR="00A210CF" w:rsidRDefault="00A210CF" w:rsidP="00A2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Вероятность </w:t>
            </w:r>
          </w:p>
          <w:p w:rsidR="00A210CF" w:rsidRDefault="00A210CF" w:rsidP="00A2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наступления</w:t>
            </w:r>
          </w:p>
        </w:tc>
        <w:tc>
          <w:tcPr>
            <w:tcW w:w="3375" w:type="dxa"/>
            <w:vAlign w:val="center"/>
          </w:tcPr>
          <w:p w:rsidR="00A210CF" w:rsidRDefault="00A210CF" w:rsidP="00A2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минимизации риска</w:t>
            </w:r>
          </w:p>
        </w:tc>
      </w:tr>
      <w:tr w:rsidR="00A210CF" w:rsidTr="00A210CF">
        <w:trPr>
          <w:trHeight w:val="410"/>
        </w:trPr>
        <w:tc>
          <w:tcPr>
            <w:tcW w:w="2775" w:type="dxa"/>
          </w:tcPr>
          <w:p w:rsidR="00A210CF" w:rsidRDefault="00A210CF" w:rsidP="00A210CF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A210CF" w:rsidRDefault="00A210CF" w:rsidP="00A2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</w:tcPr>
          <w:p w:rsidR="00A210CF" w:rsidRDefault="00A210CF" w:rsidP="00A2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0CF" w:rsidTr="00A210CF">
        <w:trPr>
          <w:trHeight w:val="416"/>
        </w:trPr>
        <w:tc>
          <w:tcPr>
            <w:tcW w:w="2775" w:type="dxa"/>
          </w:tcPr>
          <w:p w:rsidR="00A210CF" w:rsidRDefault="00A210CF" w:rsidP="00A210CF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A210CF" w:rsidRDefault="00A210CF" w:rsidP="00A2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</w:tcPr>
          <w:p w:rsidR="00A210CF" w:rsidRDefault="00A210CF" w:rsidP="00A2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0CF" w:rsidTr="00A210CF">
        <w:trPr>
          <w:trHeight w:val="421"/>
        </w:trPr>
        <w:tc>
          <w:tcPr>
            <w:tcW w:w="2775" w:type="dxa"/>
          </w:tcPr>
          <w:p w:rsidR="00A210CF" w:rsidRDefault="00A210CF" w:rsidP="00A210CF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A210CF" w:rsidRDefault="00A210CF" w:rsidP="00A2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</w:tcPr>
          <w:p w:rsidR="00A210CF" w:rsidRDefault="00A210CF" w:rsidP="00A2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0CF" w:rsidRPr="00A210CF" w:rsidRDefault="00A210CF" w:rsidP="00A210CF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5B1F46" w:rsidRDefault="005B1F46" w:rsidP="005B1F46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76FC6" w:rsidRPr="005B1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   по    эффективности    </w:t>
      </w:r>
      <w:proofErr w:type="gramStart"/>
      <w:r w:rsidR="00F76FC6" w:rsidRPr="005B1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бизнес-проекта</w:t>
      </w:r>
      <w:proofErr w:type="gramEnd"/>
      <w:r w:rsidR="00F76FC6" w:rsidRPr="005B1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6FC6" w:rsidRPr="00E86EB8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__________________________________________________________________</w:t>
      </w:r>
    </w:p>
    <w:p w:rsidR="00F76FC6" w:rsidRPr="00E86EB8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C6" w:rsidRPr="00E86EB8" w:rsidRDefault="00F76FC6" w:rsidP="005F3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76FC6" w:rsidRPr="00E86EB8" w:rsidRDefault="00F76FC6" w:rsidP="00F76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FA" w:rsidRPr="00EC19FA" w:rsidRDefault="00EC19FA" w:rsidP="00EC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19F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EC19FA" w:rsidRPr="00EC19FA" w:rsidRDefault="00EC19FA" w:rsidP="00EC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EC19FA" w:rsidRPr="00EC19FA" w:rsidRDefault="00EC19FA" w:rsidP="00EC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19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EC19FA" w:rsidRPr="00EC19FA" w:rsidRDefault="00EC19FA" w:rsidP="00EC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EC19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EC19FA" w:rsidRPr="00EC19FA" w:rsidRDefault="00EC19FA" w:rsidP="00EC19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19FA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EC19FA" w:rsidRPr="00EC19FA" w:rsidRDefault="00EC19FA" w:rsidP="00EC19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EC19FA" w:rsidRDefault="00EC19FA" w:rsidP="00EC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19FA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5B1F46" w:rsidRDefault="005B1F46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F46" w:rsidRDefault="005B1F46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8B7" w:rsidRDefault="005F38B7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8B7" w:rsidRDefault="005F38B7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8B7" w:rsidRDefault="005F38B7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8B7" w:rsidRDefault="005F38B7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8B7" w:rsidRDefault="005F38B7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F46" w:rsidRDefault="005B1F46" w:rsidP="005F38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4DD" w:rsidRDefault="001F64DD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4543" w:rsidRDefault="00004543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4543" w:rsidRDefault="00004543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4543" w:rsidRDefault="00004543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4543" w:rsidRDefault="00004543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4543" w:rsidRDefault="00004543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93E" w:rsidRPr="00F76FC6" w:rsidRDefault="0099293E" w:rsidP="0099293E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</w:p>
    <w:p w:rsidR="0099293E" w:rsidRPr="00F76FC6" w:rsidRDefault="0099293E" w:rsidP="0099293E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99293E" w:rsidRDefault="0099293E" w:rsidP="0099293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«П</w:t>
      </w:r>
      <w:r w:rsidRPr="00F76FC6">
        <w:rPr>
          <w:rFonts w:ascii="Times New Roman" w:hAnsi="Times New Roman" w:cs="Times New Roman"/>
          <w:sz w:val="24"/>
          <w:szCs w:val="24"/>
        </w:rPr>
        <w:t xml:space="preserve">редоставление субъектам малого и </w:t>
      </w:r>
    </w:p>
    <w:p w:rsidR="0099293E" w:rsidRDefault="0099293E" w:rsidP="0099293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грантов </w:t>
      </w:r>
      <w:proofErr w:type="gramStart"/>
      <w:r w:rsidRPr="00F76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93E" w:rsidRDefault="0099293E" w:rsidP="0099293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форме субсидий на начало ведения </w:t>
      </w:r>
    </w:p>
    <w:p w:rsidR="0099293E" w:rsidRDefault="0099293E" w:rsidP="0099293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>предпринимательской деятельности»</w:t>
      </w:r>
    </w:p>
    <w:p w:rsidR="0099293E" w:rsidRDefault="0099293E" w:rsidP="0099293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99293E" w:rsidRPr="00F76FC6" w:rsidRDefault="0099293E" w:rsidP="00992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93E" w:rsidRPr="00EC19FA" w:rsidRDefault="0099293E" w:rsidP="00EC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Главе Енисейского района</w:t>
      </w:r>
    </w:p>
    <w:p w:rsidR="00353D99" w:rsidRPr="00353D99" w:rsidRDefault="00353D99" w:rsidP="00353D99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suppressAutoHyphen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(заявка)</w:t>
      </w:r>
    </w:p>
    <w:p w:rsid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гранта в форме 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ведения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субъекту малого или среднего предпринимательства</w:t>
      </w:r>
    </w:p>
    <w:p w:rsidR="00353D99" w:rsidRP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предоставить________________________________________________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3D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(полное наименование заявителя)</w:t>
      </w:r>
    </w:p>
    <w:p w:rsid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заявителе: </w:t>
      </w:r>
    </w:p>
    <w:p w:rsidR="00353D99" w:rsidRPr="00353D99" w:rsidRDefault="00353D99" w:rsidP="00353D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D99" w:rsidRPr="00353D99" w:rsidRDefault="00353D99" w:rsidP="00353D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ИНН/КПП________________________________________________________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 _______________________________________________   __________________________________________________________________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осуществления деятельности:______________________________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__________________________________________________________________  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Телефон, факс, e-</w:t>
      </w:r>
      <w:proofErr w:type="spellStart"/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mail</w:t>
      </w:r>
      <w:proofErr w:type="spellEnd"/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:  ______________________________________________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Банковские реквизиты: ______________________________________________</w:t>
      </w:r>
    </w:p>
    <w:p w:rsidR="00353D99" w:rsidRPr="00353D99" w:rsidRDefault="00353D99" w:rsidP="00353D99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353D99" w:rsidRPr="00353D99" w:rsidRDefault="00353D99" w:rsidP="00353D99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Средн</w:t>
      </w:r>
      <w:r w:rsidR="00E73FAB">
        <w:rPr>
          <w:rFonts w:ascii="Times New Roman" w:eastAsia="Times New Roman" w:hAnsi="Times New Roman" w:cs="Times New Roman"/>
          <w:sz w:val="28"/>
          <w:szCs w:val="28"/>
          <w:lang w:eastAsia="ar-SA"/>
        </w:rPr>
        <w:t>есписочная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численность   работников   заявителя за   </w:t>
      </w:r>
      <w:r w:rsidR="00E73F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предшествующий  календарный год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_______ человек;</w:t>
      </w:r>
    </w:p>
    <w:p w:rsidR="00E73FAB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Размер средней заработной платы</w:t>
      </w:r>
      <w:r w:rsidR="00E73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1 число месяца подачи заявления)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73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53D99" w:rsidRPr="00353D99" w:rsidRDefault="00E73FAB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353D99"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 ______________________</w:t>
      </w:r>
    </w:p>
    <w:p w:rsidR="00353D99" w:rsidRPr="00353D99" w:rsidRDefault="00353D99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                 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4. Является участником соглашений о разделе продукции: _______________</w:t>
      </w:r>
    </w:p>
    <w:p w:rsidR="00353D99" w:rsidRP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Pr="00353D99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5. Является профессиональным участником рынка ценных бумаг: ________</w:t>
      </w:r>
    </w:p>
    <w:p w:rsidR="00353D99" w:rsidRP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353D99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Осуществляет производство и реализацию подакцизных товаров: _______</w:t>
      </w:r>
    </w:p>
    <w:p w:rsidR="00353D99" w:rsidRP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Pr="00353D99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 Осуществляет добычу и реализацию полезных ископаемых, за исключением общераспространенных полезных ископаемых: _______</w:t>
      </w:r>
    </w:p>
    <w:p w:rsidR="00353D99" w:rsidRPr="00353D99" w:rsidRDefault="00353D99" w:rsidP="00353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353D99">
        <w:rPr>
          <w:rFonts w:ascii="Times New Roman" w:eastAsia="Times New Roman" w:hAnsi="Times New Roman" w:cs="Times New Roman"/>
          <w:sz w:val="20"/>
          <w:szCs w:val="20"/>
          <w:lang w:eastAsia="ar-SA"/>
        </w:rPr>
        <w:t>(да/нет)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8.  Применяемая   заявителем  система  налогообложения  (отметить  любым  знаком):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общеустановленная_____;</w:t>
      </w:r>
    </w:p>
    <w:p w:rsidR="00353D99" w:rsidRPr="00353D99" w:rsidRDefault="00353D99" w:rsidP="00353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упрощенная (УСН)______;</w:t>
      </w:r>
    </w:p>
    <w:p w:rsidR="00353D99" w:rsidRPr="00353D99" w:rsidRDefault="00353D99" w:rsidP="00353D9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53D99">
        <w:rPr>
          <w:rFonts w:ascii="Times New Roman" w:eastAsia="Calibri" w:hAnsi="Times New Roman" w:cs="Times New Roman"/>
          <w:sz w:val="28"/>
          <w:szCs w:val="28"/>
          <w:lang w:eastAsia="ar-SA"/>
        </w:rPr>
        <w:t>в виде единого сельскохозяйственного налога для сельскохозяйственных товаропроизводителей______</w:t>
      </w: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53D99" w:rsidRDefault="00353D99" w:rsidP="00353D9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3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</w:t>
      </w:r>
      <w:r w:rsidRPr="00353D99">
        <w:rPr>
          <w:rFonts w:ascii="Times New Roman" w:eastAsia="Calibri" w:hAnsi="Times New Roman" w:cs="Times New Roman"/>
          <w:sz w:val="28"/>
          <w:szCs w:val="28"/>
          <w:lang w:eastAsia="ar-SA"/>
        </w:rPr>
        <w:t>патентная_______________</w:t>
      </w:r>
      <w:r w:rsidR="00E73FAB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A63D4F" w:rsidRDefault="00A63D4F" w:rsidP="00A63D4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3D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- </w:t>
      </w:r>
      <w:r w:rsidRPr="00A63D4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специальный налоговый режим «Налог на профессиональный доход»</w:t>
      </w:r>
      <w:r w:rsidRPr="00A63D4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63D4F" w:rsidRPr="00A63D4F" w:rsidRDefault="00A63D4F" w:rsidP="00A63D4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3D99" w:rsidRPr="00353D99" w:rsidRDefault="00A63D4F" w:rsidP="00353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 Расчет суммы гранта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A63D4F" w:rsidRPr="00F76FC6" w:rsidTr="006156C1">
        <w:trPr>
          <w:trHeight w:val="597"/>
        </w:trPr>
        <w:tc>
          <w:tcPr>
            <w:tcW w:w="6521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фактических расходов, которые пл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нируется возместить за счет сре</w:t>
            </w:r>
            <w:proofErr w:type="gramStart"/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  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</w:p>
        </w:tc>
        <w:tc>
          <w:tcPr>
            <w:tcW w:w="2693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расходов, руб.</w:t>
            </w:r>
          </w:p>
        </w:tc>
      </w:tr>
      <w:tr w:rsidR="00A63D4F" w:rsidRPr="00F76FC6" w:rsidTr="006156C1">
        <w:tc>
          <w:tcPr>
            <w:tcW w:w="6521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D4F" w:rsidRPr="00F76FC6" w:rsidTr="006156C1">
        <w:tc>
          <w:tcPr>
            <w:tcW w:w="6521" w:type="dxa"/>
          </w:tcPr>
          <w:p w:rsidR="00A63D4F" w:rsidRPr="00605D92" w:rsidRDefault="001A4CCB" w:rsidP="006156C1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2693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D4F" w:rsidRPr="00F76FC6" w:rsidTr="006156C1">
        <w:tc>
          <w:tcPr>
            <w:tcW w:w="6521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гранта   </w:t>
            </w:r>
          </w:p>
        </w:tc>
        <w:tc>
          <w:tcPr>
            <w:tcW w:w="2693" w:type="dxa"/>
          </w:tcPr>
          <w:p w:rsidR="00A63D4F" w:rsidRPr="00F76FC6" w:rsidRDefault="00A63D4F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</w:tr>
    </w:tbl>
    <w:p w:rsidR="00A63D4F" w:rsidRDefault="00A63D4F" w:rsidP="00A63D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F" w:rsidRDefault="00FC01E1" w:rsidP="00FC01E1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финансовой поддержки планирую: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FC01E1" w:rsidRPr="00F76FC6" w:rsidTr="006156C1">
        <w:tc>
          <w:tcPr>
            <w:tcW w:w="6521" w:type="dxa"/>
          </w:tcPr>
          <w:p w:rsidR="00FC01E1" w:rsidRPr="00F76FC6" w:rsidRDefault="00FC01E1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новых рабочих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единиц</w:t>
            </w:r>
          </w:p>
        </w:tc>
        <w:tc>
          <w:tcPr>
            <w:tcW w:w="2693" w:type="dxa"/>
          </w:tcPr>
          <w:p w:rsidR="00FC01E1" w:rsidRPr="00F76FC6" w:rsidRDefault="00FC01E1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1E1" w:rsidRPr="00F76FC6" w:rsidTr="006156C1">
        <w:tc>
          <w:tcPr>
            <w:tcW w:w="6521" w:type="dxa"/>
          </w:tcPr>
          <w:p w:rsidR="00FC01E1" w:rsidRPr="00F76FC6" w:rsidRDefault="00FC01E1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рабочих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единиц</w:t>
            </w:r>
            <w:r w:rsidRPr="00B53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693" w:type="dxa"/>
          </w:tcPr>
          <w:p w:rsidR="00FC01E1" w:rsidRPr="00F76FC6" w:rsidRDefault="00FC01E1" w:rsidP="006156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01E1" w:rsidRPr="00FC01E1" w:rsidRDefault="00FC01E1" w:rsidP="00FC01E1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F" w:rsidRPr="00F76FC6" w:rsidRDefault="00A63D4F" w:rsidP="00A63D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F" w:rsidRPr="00C62751" w:rsidRDefault="00A63D4F" w:rsidP="00A63D4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C01E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   </w:t>
      </w: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Настоящим заявлением подтверждаю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что</w:t>
      </w: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A63D4F" w:rsidRPr="00C62751" w:rsidRDefault="00A63D4F" w:rsidP="00A63D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:rsidR="00A63D4F" w:rsidRPr="00C62751" w:rsidRDefault="00A63D4F" w:rsidP="00A63D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A63D4F" w:rsidRPr="00C62751" w:rsidRDefault="00A63D4F" w:rsidP="00A63D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:rsidR="00A63D4F" w:rsidRPr="00C62751" w:rsidRDefault="00A63D4F" w:rsidP="00A63D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A63D4F" w:rsidRPr="00C62751" w:rsidRDefault="00A63D4F" w:rsidP="00A63D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2751">
        <w:rPr>
          <w:rFonts w:ascii="Times New Roman" w:eastAsia="Calibri" w:hAnsi="Times New Roman" w:cs="Times New Roman"/>
          <w:sz w:val="28"/>
          <w:szCs w:val="28"/>
          <w:lang w:eastAsia="ar-SA"/>
        </w:rPr>
        <w:t>- заявителю ранее не предоставлялась аналогичная поддержка по заявленным расходам из бюджета Енисейского района, а также бюджетов других уровней;</w:t>
      </w:r>
    </w:p>
    <w:p w:rsidR="00A63D4F" w:rsidRPr="00C62751" w:rsidRDefault="00A63D4F" w:rsidP="00A63D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proofErr w:type="gramStart"/>
      <w:r w:rsidRPr="00C6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дисквалифицированных руководителе, членах коллегиального исполнител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гана, или главном бухгалтере участника отбора, являющегося юридическим л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об индивидуальном предпринимателе, являющихся участниками отбора</w:t>
      </w:r>
      <w:r w:rsidRPr="00C62751">
        <w:rPr>
          <w:rFonts w:ascii="Times New Roman" w:eastAsia="Calibri" w:hAnsi="Times New Roman" w:cs="Times New Roman"/>
          <w:szCs w:val="20"/>
          <w:lang w:eastAsia="ru-RU"/>
        </w:rPr>
        <w:t>.</w:t>
      </w:r>
      <w:proofErr w:type="gramEnd"/>
    </w:p>
    <w:p w:rsidR="00A63D4F" w:rsidRPr="00F76FC6" w:rsidRDefault="00A63D4F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D4F" w:rsidRPr="00FC01E1" w:rsidRDefault="00FC01E1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 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проверку и обработку данных, указанных мной в з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явлении, включая сбор, систематизацию, накопление и хранение, на публик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(размещение) в информационно-телекоммуникационной сети «Интернет» информации обо мне, как о получателе гранта, о подаваемой заявке и иной и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формации, связанной с соответствующей финансовой поддержкой. </w:t>
      </w:r>
    </w:p>
    <w:p w:rsidR="00A63D4F" w:rsidRPr="00186FD2" w:rsidRDefault="00A63D4F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F" w:rsidRPr="00FC01E1" w:rsidRDefault="00FC01E1" w:rsidP="00FC01E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 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и Порядком предоставления грантов в форме субсидий суб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 малого и среднего предпринимательства на начало ведения предприн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мательской деятельности </w:t>
      </w:r>
      <w:proofErr w:type="gramStart"/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D4F" w:rsidRPr="00186FD2" w:rsidRDefault="00A63D4F" w:rsidP="00FC01E1">
      <w:pPr>
        <w:pStyle w:val="a3"/>
        <w:widowControl w:val="0"/>
        <w:autoSpaceDE w:val="0"/>
        <w:autoSpaceDN w:val="0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F" w:rsidRPr="00FC01E1" w:rsidRDefault="00FC01E1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 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  принятия   о предоставлении  гранта и (или) об отказе в пред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гранта, о наличии (отсутствии) потребности в  неиспользованных  остатках  сре</w:t>
      </w:r>
      <w:proofErr w:type="gramStart"/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гр</w:t>
      </w:r>
      <w:proofErr w:type="gramEnd"/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уведомление   о   принятом   решении,  а  также  ув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 о  заключении дополнительного  соглашения, об оставлении обр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без рассмотрения прошу (нужное отметить знаком V с указанием рекв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D4F" w:rsidRPr="00FC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зитов):    </w:t>
      </w:r>
    </w:p>
    <w:p w:rsidR="00A63D4F" w:rsidRPr="00186FD2" w:rsidRDefault="00A63D4F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󠇝󠇝 направить по почтовому адресу</w:t>
      </w:r>
      <w:proofErr w:type="gramStart"/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______________________________;</w:t>
      </w:r>
      <w:proofErr w:type="gramEnd"/>
    </w:p>
    <w:p w:rsidR="00A63D4F" w:rsidRPr="00186FD2" w:rsidRDefault="00A63D4F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󠇝󠇝 направить по адресу электронной почты ________________________;</w:t>
      </w:r>
    </w:p>
    <w:p w:rsidR="00A63D4F" w:rsidRPr="00F76FC6" w:rsidRDefault="00A63D4F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󠇝󠇝 вручить лично ______________________________________________.</w:t>
      </w:r>
    </w:p>
    <w:p w:rsidR="00A63D4F" w:rsidRDefault="00A63D4F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6C1" w:rsidRPr="00E86EB8" w:rsidRDefault="006156C1" w:rsidP="006156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E86EB8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прилагаемых к заявлению документов с указанием количества листов:</w:t>
      </w:r>
    </w:p>
    <w:p w:rsidR="006156C1" w:rsidRPr="00E86EB8" w:rsidRDefault="006156C1" w:rsidP="006156C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477"/>
        <w:gridCol w:w="1715"/>
        <w:gridCol w:w="1025"/>
      </w:tblGrid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экземпляров</w:t>
            </w:r>
          </w:p>
        </w:tc>
        <w:tc>
          <w:tcPr>
            <w:tcW w:w="520" w:type="pct"/>
            <w:shd w:val="clear" w:color="auto" w:fill="auto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Кол-во листов</w:t>
            </w: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1A4CCB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156C1" w:rsidRPr="00F76FC6" w:rsidRDefault="006156C1" w:rsidP="00FC0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4F" w:rsidRPr="009D6035" w:rsidRDefault="00A63D4F" w:rsidP="00A63D4F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D4F" w:rsidRPr="00E86EB8" w:rsidRDefault="00A63D4F" w:rsidP="00A63D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A63D4F" w:rsidRPr="00E86EB8" w:rsidRDefault="00A63D4F" w:rsidP="00A63D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A63D4F" w:rsidRPr="00E86EB8" w:rsidRDefault="00A63D4F" w:rsidP="00A63D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A63D4F" w:rsidRPr="00E86EB8" w:rsidRDefault="00A63D4F" w:rsidP="00A63D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A63D4F" w:rsidRPr="00E86EB8" w:rsidRDefault="00A63D4F" w:rsidP="00A63D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A63D4F" w:rsidRPr="00E86EB8" w:rsidRDefault="00A63D4F" w:rsidP="00A6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A63D4F" w:rsidRPr="00E86EB8" w:rsidRDefault="00A63D4F" w:rsidP="00A63D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F76FC6" w:rsidRPr="00E86EB8" w:rsidRDefault="00F76FC6" w:rsidP="00F76FC6">
      <w:pPr>
        <w:rPr>
          <w:rFonts w:ascii="Times New Roman" w:hAnsi="Times New Roman" w:cs="Times New Roman"/>
          <w:sz w:val="28"/>
          <w:szCs w:val="28"/>
        </w:rPr>
      </w:pPr>
    </w:p>
    <w:p w:rsidR="004520E6" w:rsidRPr="00331996" w:rsidRDefault="004520E6" w:rsidP="004520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1E1" w:rsidRPr="00F76FC6" w:rsidRDefault="00FC01E1" w:rsidP="00FC01E1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</w:t>
      </w:r>
    </w:p>
    <w:p w:rsidR="00FC01E1" w:rsidRPr="00F76FC6" w:rsidRDefault="00FC01E1" w:rsidP="00FC01E1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FC01E1" w:rsidRDefault="00FC01E1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«П</w:t>
      </w:r>
      <w:r w:rsidRPr="00F76FC6">
        <w:rPr>
          <w:rFonts w:ascii="Times New Roman" w:hAnsi="Times New Roman" w:cs="Times New Roman"/>
          <w:sz w:val="24"/>
          <w:szCs w:val="24"/>
        </w:rPr>
        <w:t xml:space="preserve">редоставление субъектам малого и </w:t>
      </w:r>
    </w:p>
    <w:p w:rsidR="00FC01E1" w:rsidRDefault="00FC01E1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грантов </w:t>
      </w:r>
      <w:proofErr w:type="gramStart"/>
      <w:r w:rsidRPr="00F76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1E1" w:rsidRDefault="00FC01E1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форме субсидий на начало ведения </w:t>
      </w:r>
    </w:p>
    <w:p w:rsidR="00FC01E1" w:rsidRDefault="00FC01E1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>предпринимательской деятельности»</w:t>
      </w:r>
    </w:p>
    <w:p w:rsidR="00F425FC" w:rsidRDefault="00F425FC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F425FC" w:rsidRDefault="00F425FC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E0975" w:rsidRDefault="007E0975" w:rsidP="00FC01E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расходах, источником финансового обеспечения которых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в форме субсидии </w:t>
      </w:r>
      <w:r w:rsidRPr="00F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ведения предпринимательской деятельности</w:t>
      </w: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_________ 20__ г.</w:t>
      </w: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________________________________________</w:t>
      </w: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годовая</w:t>
      </w: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7E0975" w:rsidRPr="007E0975" w:rsidRDefault="007E0975" w:rsidP="007E097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379"/>
        <w:gridCol w:w="2409"/>
      </w:tblGrid>
      <w:tr w:rsidR="00541A96" w:rsidRPr="007E0975" w:rsidTr="00210C61">
        <w:trPr>
          <w:trHeight w:val="317"/>
        </w:trPr>
        <w:tc>
          <w:tcPr>
            <w:tcW w:w="913" w:type="dxa"/>
          </w:tcPr>
          <w:p w:rsidR="00541A96" w:rsidRPr="007E0975" w:rsidRDefault="00541A96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</w:tcPr>
          <w:p w:rsidR="00541A96" w:rsidRPr="007E0975" w:rsidRDefault="00541A96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</w:tcPr>
          <w:p w:rsidR="00541A96" w:rsidRPr="007E0975" w:rsidRDefault="00541A96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1A4CCB" w:rsidRPr="007E0975" w:rsidTr="00541A96">
        <w:tc>
          <w:tcPr>
            <w:tcW w:w="913" w:type="dxa"/>
            <w:vMerge w:val="restart"/>
          </w:tcPr>
          <w:p w:rsidR="001A4CCB" w:rsidRPr="007E0975" w:rsidRDefault="001A4CCB" w:rsidP="000045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A4CCB" w:rsidRPr="007E0975" w:rsidRDefault="001A4CCB" w:rsidP="000045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2409" w:type="dxa"/>
          </w:tcPr>
          <w:p w:rsidR="001A4CCB" w:rsidRPr="007E0975" w:rsidRDefault="001A4CCB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CB" w:rsidRPr="007E0975" w:rsidTr="00541A96">
        <w:tc>
          <w:tcPr>
            <w:tcW w:w="913" w:type="dxa"/>
            <w:vMerge/>
          </w:tcPr>
          <w:p w:rsidR="001A4CCB" w:rsidRPr="007E0975" w:rsidRDefault="001A4CCB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A4CCB" w:rsidRPr="007E0975" w:rsidRDefault="001A4CCB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</w:tcPr>
          <w:p w:rsidR="001A4CCB" w:rsidRPr="007E0975" w:rsidRDefault="001A4CCB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A96" w:rsidRPr="007E0975" w:rsidTr="00541A96">
        <w:tc>
          <w:tcPr>
            <w:tcW w:w="913" w:type="dxa"/>
          </w:tcPr>
          <w:p w:rsidR="00541A96" w:rsidRPr="007E0975" w:rsidRDefault="00210C61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</w:tcPr>
          <w:p w:rsidR="00541A96" w:rsidRPr="007E0975" w:rsidRDefault="00541A96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всего</w:t>
            </w:r>
          </w:p>
          <w:p w:rsidR="00541A96" w:rsidRPr="00210C61" w:rsidRDefault="00210C61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61">
              <w:rPr>
                <w:rFonts w:ascii="Times New Roman" w:eastAsia="Times New Roman" w:hAnsi="Times New Roman" w:cs="Times New Roman"/>
                <w:lang w:eastAsia="ru-RU"/>
              </w:rPr>
              <w:t>(наименование вида расходов)</w:t>
            </w:r>
          </w:p>
        </w:tc>
        <w:tc>
          <w:tcPr>
            <w:tcW w:w="2409" w:type="dxa"/>
          </w:tcPr>
          <w:p w:rsidR="00541A96" w:rsidRPr="007E0975" w:rsidRDefault="00541A96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C61" w:rsidRPr="007E0975" w:rsidTr="00541A96">
        <w:tc>
          <w:tcPr>
            <w:tcW w:w="913" w:type="dxa"/>
          </w:tcPr>
          <w:p w:rsidR="00210C61" w:rsidRPr="007E0975" w:rsidRDefault="00210C61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210C61" w:rsidRPr="007E0975" w:rsidRDefault="00210C61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409" w:type="dxa"/>
          </w:tcPr>
          <w:p w:rsidR="00210C61" w:rsidRPr="007E0975" w:rsidRDefault="00210C61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A96" w:rsidRPr="007E0975" w:rsidTr="00541A96">
        <w:tc>
          <w:tcPr>
            <w:tcW w:w="913" w:type="dxa"/>
          </w:tcPr>
          <w:p w:rsidR="00541A96" w:rsidRPr="007E0975" w:rsidRDefault="00210C61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</w:tcPr>
          <w:p w:rsidR="00541A96" w:rsidRPr="007E0975" w:rsidRDefault="00541A96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41A96" w:rsidRPr="007E0975" w:rsidRDefault="00541A96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C61" w:rsidRPr="007E0975" w:rsidTr="00541A96">
        <w:tc>
          <w:tcPr>
            <w:tcW w:w="913" w:type="dxa"/>
          </w:tcPr>
          <w:p w:rsidR="00210C61" w:rsidRPr="007E0975" w:rsidRDefault="00210C61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79" w:type="dxa"/>
          </w:tcPr>
          <w:p w:rsidR="00210C61" w:rsidRPr="007E0975" w:rsidRDefault="00210C61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10C61" w:rsidRPr="007E0975" w:rsidRDefault="00210C61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C61" w:rsidRPr="007E0975" w:rsidTr="00541A96">
        <w:tc>
          <w:tcPr>
            <w:tcW w:w="913" w:type="dxa"/>
          </w:tcPr>
          <w:p w:rsidR="00210C61" w:rsidRPr="007E0975" w:rsidRDefault="001A4CCB" w:rsidP="00210C6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6379" w:type="dxa"/>
          </w:tcPr>
          <w:p w:rsidR="00210C61" w:rsidRPr="007E0975" w:rsidRDefault="00210C61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10C61" w:rsidRPr="007E0975" w:rsidRDefault="00210C61" w:rsidP="006156C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CB" w:rsidRPr="007E0975" w:rsidTr="00541A96">
        <w:tc>
          <w:tcPr>
            <w:tcW w:w="913" w:type="dxa"/>
          </w:tcPr>
          <w:p w:rsidR="001A4CCB" w:rsidRPr="007E0975" w:rsidRDefault="001A4CCB" w:rsidP="001A4CC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всего</w:t>
            </w:r>
          </w:p>
          <w:p w:rsidR="001A4CCB" w:rsidRPr="00210C61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61">
              <w:rPr>
                <w:rFonts w:ascii="Times New Roman" w:eastAsia="Times New Roman" w:hAnsi="Times New Roman" w:cs="Times New Roman"/>
                <w:lang w:eastAsia="ru-RU"/>
              </w:rPr>
              <w:t>(наименование вида расходов)</w:t>
            </w:r>
          </w:p>
        </w:tc>
        <w:tc>
          <w:tcPr>
            <w:tcW w:w="240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CB" w:rsidRPr="007E0975" w:rsidTr="00541A96">
        <w:tc>
          <w:tcPr>
            <w:tcW w:w="913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40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CB" w:rsidRPr="007E0975" w:rsidTr="00541A96">
        <w:tc>
          <w:tcPr>
            <w:tcW w:w="913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7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CB" w:rsidRPr="007E0975" w:rsidTr="00541A96">
        <w:tc>
          <w:tcPr>
            <w:tcW w:w="913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37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CB" w:rsidRPr="007E0975" w:rsidTr="00541A96">
        <w:tc>
          <w:tcPr>
            <w:tcW w:w="913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637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A4CCB" w:rsidRPr="007E0975" w:rsidRDefault="001A4CCB" w:rsidP="005F27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01E1" w:rsidRDefault="00FC01E1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6C1" w:rsidRPr="00E86EB8" w:rsidRDefault="006156C1" w:rsidP="006156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прилагаемых к </w:t>
      </w:r>
      <w:r w:rsidR="00CB6B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отчету копий </w:t>
      </w:r>
      <w:r w:rsidRPr="00E86EB8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документов с указанием количества листов:</w:t>
      </w:r>
    </w:p>
    <w:p w:rsidR="006156C1" w:rsidRPr="00E86EB8" w:rsidRDefault="006156C1" w:rsidP="006156C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477"/>
        <w:gridCol w:w="1715"/>
        <w:gridCol w:w="1025"/>
      </w:tblGrid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экземпляров</w:t>
            </w:r>
          </w:p>
        </w:tc>
        <w:tc>
          <w:tcPr>
            <w:tcW w:w="520" w:type="pct"/>
            <w:shd w:val="clear" w:color="auto" w:fill="auto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Кол-во листов</w:t>
            </w: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86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56C1" w:rsidRPr="00E86EB8" w:rsidTr="006156C1">
        <w:tc>
          <w:tcPr>
            <w:tcW w:w="323" w:type="pct"/>
            <w:shd w:val="clear" w:color="auto" w:fill="auto"/>
            <w:vAlign w:val="center"/>
          </w:tcPr>
          <w:p w:rsidR="006156C1" w:rsidRPr="00E86EB8" w:rsidRDefault="001A4CCB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156C1" w:rsidRPr="00E86EB8" w:rsidRDefault="006156C1" w:rsidP="006156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156C1" w:rsidRDefault="006156C1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C15" w:rsidRDefault="00821C15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C15" w:rsidRPr="00E86EB8" w:rsidRDefault="00821C15" w:rsidP="00821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821C15" w:rsidRPr="00E86EB8" w:rsidRDefault="00821C15" w:rsidP="00821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821C15" w:rsidRPr="00E86EB8" w:rsidRDefault="00821C15" w:rsidP="00821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821C15" w:rsidRPr="00E86EB8" w:rsidRDefault="00821C15" w:rsidP="00821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821C15" w:rsidRPr="00E86EB8" w:rsidRDefault="00821C15" w:rsidP="00821C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821C15" w:rsidRPr="00E86EB8" w:rsidRDefault="00821C15" w:rsidP="00821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821C15" w:rsidRPr="00E86EB8" w:rsidRDefault="00821C15" w:rsidP="00821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821C15" w:rsidRDefault="00821C15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BCF" w:rsidRDefault="00CB6BCF" w:rsidP="00B131E8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BCF" w:rsidRDefault="00CB6BCF" w:rsidP="00B131E8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1E8" w:rsidRPr="00F76FC6" w:rsidRDefault="00B131E8" w:rsidP="00B131E8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</w:p>
    <w:p w:rsidR="00B131E8" w:rsidRPr="00F76FC6" w:rsidRDefault="00B131E8" w:rsidP="00B131E8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B131E8" w:rsidRDefault="00B131E8" w:rsidP="00B131E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«П</w:t>
      </w:r>
      <w:r w:rsidRPr="00F76FC6">
        <w:rPr>
          <w:rFonts w:ascii="Times New Roman" w:hAnsi="Times New Roman" w:cs="Times New Roman"/>
          <w:sz w:val="24"/>
          <w:szCs w:val="24"/>
        </w:rPr>
        <w:t xml:space="preserve">редоставление субъектам малого и </w:t>
      </w:r>
    </w:p>
    <w:p w:rsidR="00B131E8" w:rsidRDefault="00B131E8" w:rsidP="00B131E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грантов </w:t>
      </w:r>
      <w:proofErr w:type="gramStart"/>
      <w:r w:rsidRPr="00F76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1E8" w:rsidRDefault="00B131E8" w:rsidP="00B131E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форме субсидий на начало ведения </w:t>
      </w:r>
    </w:p>
    <w:p w:rsidR="00B131E8" w:rsidRDefault="00B131E8" w:rsidP="00B131E8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>предпринимательской деятельности»</w:t>
      </w:r>
    </w:p>
    <w:p w:rsidR="00B131E8" w:rsidRDefault="00B131E8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649" w:rsidRDefault="00E03649" w:rsidP="00EC1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C42" w:rsidRPr="00B75C42" w:rsidRDefault="00E03649" w:rsidP="00B75C4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достижении </w:t>
      </w:r>
      <w:proofErr w:type="gramStart"/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гранта</w:t>
      </w:r>
      <w:proofErr w:type="gramEnd"/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показателей, необходимых для достижения результата предоставления гранта</w:t>
      </w:r>
      <w:r w:rsidR="00B75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C42" w:rsidRP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 _________ 20__ года</w:t>
      </w:r>
    </w:p>
    <w:p w:rsidR="00E03649" w:rsidRPr="00B75C42" w:rsidRDefault="00E03649" w:rsidP="00E0364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90" w:rsidRPr="00B75C42" w:rsidRDefault="00536890" w:rsidP="00E0364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90" w:rsidRPr="00B75C42" w:rsidRDefault="00536890" w:rsidP="0053689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___________________</w:t>
      </w:r>
      <w:r w:rsid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36890" w:rsidRPr="00B75C42" w:rsidRDefault="00536890" w:rsidP="0053689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Периодичность: </w:t>
      </w:r>
      <w:r w:rsidR="00B7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</w:t>
      </w:r>
    </w:p>
    <w:p w:rsidR="00536890" w:rsidRDefault="00536890" w:rsidP="0053689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2" w:rsidRPr="00B75C42" w:rsidRDefault="00B75C42" w:rsidP="00B75C42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</w:t>
      </w:r>
      <w:r w:rsidR="00D063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результативности</w:t>
      </w:r>
    </w:p>
    <w:tbl>
      <w:tblPr>
        <w:tblpPr w:leftFromText="180" w:rightFromText="180" w:vertAnchor="text" w:tblpX="5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625"/>
        <w:gridCol w:w="1493"/>
        <w:gridCol w:w="650"/>
        <w:gridCol w:w="1254"/>
        <w:gridCol w:w="1462"/>
        <w:gridCol w:w="1401"/>
        <w:gridCol w:w="1331"/>
      </w:tblGrid>
      <w:tr w:rsidR="00B75C42" w:rsidRPr="00B75C42" w:rsidTr="00B75C42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показ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ОКЕИ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тое знач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показ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 по с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стоянию на отчетную дату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плана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B75C42" w:rsidRPr="00B75C42" w:rsidTr="00B75C42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C42" w:rsidRPr="00B75C42" w:rsidTr="00B75C42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Par793"/>
            <w:bookmarkEnd w:id="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75C42" w:rsidRPr="00B75C42" w:rsidTr="00B75C42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C42" w:rsidRPr="00B75C42" w:rsidTr="00B75C42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C42" w:rsidRPr="00B75C42" w:rsidRDefault="00B75C42" w:rsidP="00B25C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6890" w:rsidRDefault="00536890" w:rsidP="00536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C42" w:rsidRDefault="001411AE" w:rsidP="001411AE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проекта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1845"/>
        <w:gridCol w:w="2052"/>
        <w:gridCol w:w="2126"/>
      </w:tblGrid>
      <w:tr w:rsidR="001411AE" w:rsidRPr="00FE7D2A" w:rsidTr="001411AE">
        <w:tc>
          <w:tcPr>
            <w:tcW w:w="3395" w:type="dxa"/>
            <w:vMerge w:val="restart"/>
            <w:vAlign w:val="center"/>
          </w:tcPr>
          <w:p w:rsidR="001411AE" w:rsidRPr="00FE7D2A" w:rsidRDefault="001411AE" w:rsidP="00B25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23" w:type="dxa"/>
            <w:gridSpan w:val="3"/>
            <w:vAlign w:val="center"/>
          </w:tcPr>
          <w:p w:rsidR="001411AE" w:rsidRPr="00FE7D2A" w:rsidRDefault="001411AE" w:rsidP="00B25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</w:tr>
      <w:tr w:rsidR="001411AE" w:rsidRPr="00FE7D2A" w:rsidTr="001411AE">
        <w:tc>
          <w:tcPr>
            <w:tcW w:w="3395" w:type="dxa"/>
            <w:vMerge/>
            <w:vAlign w:val="center"/>
          </w:tcPr>
          <w:p w:rsidR="001411AE" w:rsidRPr="00FE7D2A" w:rsidRDefault="001411AE" w:rsidP="00B2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1411AE" w:rsidRPr="00FE7D2A" w:rsidRDefault="001411AE" w:rsidP="00B25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первое число месяца подачи заявки</w:t>
            </w:r>
          </w:p>
        </w:tc>
        <w:tc>
          <w:tcPr>
            <w:tcW w:w="2052" w:type="dxa"/>
            <w:vAlign w:val="center"/>
          </w:tcPr>
          <w:p w:rsidR="001411AE" w:rsidRPr="00FE7D2A" w:rsidRDefault="001411AE" w:rsidP="00141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01 января года, 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пол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</w:t>
            </w:r>
            <w:r w:rsidRPr="00AA2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411AE" w:rsidRPr="00FE7D2A" w:rsidRDefault="001411AE" w:rsidP="00B25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E7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ерез 12 мес. после месяца получения гранта</w:t>
            </w:r>
          </w:p>
        </w:tc>
      </w:tr>
      <w:tr w:rsidR="001411AE" w:rsidRPr="00E86EB8" w:rsidTr="001411AE">
        <w:tc>
          <w:tcPr>
            <w:tcW w:w="339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человек</w:t>
            </w:r>
          </w:p>
        </w:tc>
        <w:tc>
          <w:tcPr>
            <w:tcW w:w="184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1AE" w:rsidRPr="00E86EB8" w:rsidTr="001411AE">
        <w:tc>
          <w:tcPr>
            <w:tcW w:w="3395" w:type="dxa"/>
          </w:tcPr>
          <w:p w:rsidR="001411AE" w:rsidRPr="00E86EB8" w:rsidRDefault="001411AE" w:rsidP="00141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емесячная з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арабо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плата на 1 работника, руб.</w:t>
            </w:r>
          </w:p>
        </w:tc>
        <w:tc>
          <w:tcPr>
            <w:tcW w:w="184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1AE" w:rsidRPr="00E86EB8" w:rsidTr="001411AE">
        <w:tc>
          <w:tcPr>
            <w:tcW w:w="339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184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1AE" w:rsidRPr="00E86EB8" w:rsidTr="001411AE">
        <w:tc>
          <w:tcPr>
            <w:tcW w:w="339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прибыль, тыс. руб.</w:t>
            </w:r>
          </w:p>
        </w:tc>
        <w:tc>
          <w:tcPr>
            <w:tcW w:w="184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1AE" w:rsidRPr="00E86EB8" w:rsidTr="001411AE">
        <w:tc>
          <w:tcPr>
            <w:tcW w:w="339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Налоги и другие обяз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6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тельные платежи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845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1AE" w:rsidRPr="00E86EB8" w:rsidRDefault="001411AE" w:rsidP="00B25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312" w:rsidRPr="00A4098C" w:rsidTr="00D06312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2" w:rsidRPr="00D06312" w:rsidRDefault="00D06312" w:rsidP="00D06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производ</w:t>
            </w:r>
            <w:r w:rsidRPr="00D0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0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продукции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0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2" w:rsidRPr="00D06312" w:rsidRDefault="00D06312" w:rsidP="00D06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2" w:rsidRPr="00D06312" w:rsidRDefault="00D06312" w:rsidP="00D06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2" w:rsidRPr="00D06312" w:rsidRDefault="00D06312" w:rsidP="00D06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11AE" w:rsidRDefault="001411AE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312" w:rsidRDefault="00D06312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312" w:rsidRPr="00E86EB8" w:rsidRDefault="00D06312" w:rsidP="00D063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Руководитель,</w:t>
      </w:r>
    </w:p>
    <w:p w:rsidR="00D06312" w:rsidRPr="00E86EB8" w:rsidRDefault="00D06312" w:rsidP="00D063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Индивидуальный </w:t>
      </w:r>
    </w:p>
    <w:p w:rsidR="00D06312" w:rsidRPr="00E86EB8" w:rsidRDefault="00D06312" w:rsidP="00D063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          ____________        /__________________/</w:t>
      </w:r>
    </w:p>
    <w:p w:rsidR="00D06312" w:rsidRPr="00E86EB8" w:rsidRDefault="00D06312" w:rsidP="00D063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D06312" w:rsidRPr="00E86EB8" w:rsidRDefault="00D06312" w:rsidP="00D063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D06312" w:rsidRPr="00E86EB8" w:rsidRDefault="00D06312" w:rsidP="00D063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D06312" w:rsidRPr="00E86EB8" w:rsidRDefault="00D06312" w:rsidP="00D063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20___</w:t>
      </w:r>
    </w:p>
    <w:p w:rsidR="00D06312" w:rsidRDefault="00D06312" w:rsidP="00D06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312" w:rsidRDefault="00D06312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36598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EA5" w:rsidRDefault="00B94EA5" w:rsidP="0036598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5985" w:rsidRPr="00F76FC6" w:rsidRDefault="00365985" w:rsidP="00365985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</w:p>
    <w:p w:rsidR="00365985" w:rsidRPr="00F76FC6" w:rsidRDefault="00365985" w:rsidP="00365985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реализации мероприятия </w:t>
      </w:r>
    </w:p>
    <w:p w:rsidR="00365985" w:rsidRDefault="00365985" w:rsidP="0036598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eastAsia="Times New Roman" w:hAnsi="Times New Roman" w:cs="Times New Roman"/>
          <w:sz w:val="24"/>
          <w:szCs w:val="24"/>
          <w:lang w:eastAsia="ar-SA"/>
        </w:rPr>
        <w:t>«П</w:t>
      </w:r>
      <w:r w:rsidRPr="00F76FC6">
        <w:rPr>
          <w:rFonts w:ascii="Times New Roman" w:hAnsi="Times New Roman" w:cs="Times New Roman"/>
          <w:sz w:val="24"/>
          <w:szCs w:val="24"/>
        </w:rPr>
        <w:t xml:space="preserve">редоставление субъектам малого и </w:t>
      </w:r>
    </w:p>
    <w:p w:rsidR="00365985" w:rsidRDefault="00365985" w:rsidP="0036598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грантов </w:t>
      </w:r>
      <w:proofErr w:type="gramStart"/>
      <w:r w:rsidRPr="00F76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85" w:rsidRDefault="00365985" w:rsidP="0036598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 xml:space="preserve">форме субсидий на начало ведения </w:t>
      </w:r>
    </w:p>
    <w:p w:rsidR="00365985" w:rsidRDefault="00365985" w:rsidP="00365985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F76FC6">
        <w:rPr>
          <w:rFonts w:ascii="Times New Roman" w:hAnsi="Times New Roman" w:cs="Times New Roman"/>
          <w:sz w:val="24"/>
          <w:szCs w:val="24"/>
        </w:rPr>
        <w:t>предпринимательской деятельности»</w:t>
      </w: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P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985" w:rsidRDefault="00365985" w:rsidP="003659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имущественном и финансовом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гранта</w:t>
      </w:r>
    </w:p>
    <w:p w:rsidR="00365985" w:rsidRPr="00365985" w:rsidRDefault="00365985" w:rsidP="003659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5" w:rsidRPr="00365985" w:rsidRDefault="00365985" w:rsidP="003659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65985" w:rsidRPr="00365985" w:rsidRDefault="00365985" w:rsidP="0036598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 /ФИО индивидуального предпринимателя) </w:t>
      </w:r>
    </w:p>
    <w:p w:rsidR="00365985" w:rsidRPr="00365985" w:rsidRDefault="00365985" w:rsidP="003659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5" w:rsidRPr="007A7725" w:rsidRDefault="00365985" w:rsidP="0036598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имуществе: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66"/>
      </w:tblGrid>
      <w:tr w:rsidR="00365985" w:rsidRPr="007A7725" w:rsidTr="00B25C48">
        <w:tc>
          <w:tcPr>
            <w:tcW w:w="4785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566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Остаточная стоимость на дату подачи отчетности, тыс. рублей.</w:t>
            </w:r>
          </w:p>
        </w:tc>
      </w:tr>
      <w:tr w:rsidR="00365985" w:rsidRPr="007A7725" w:rsidTr="00B25C48">
        <w:tc>
          <w:tcPr>
            <w:tcW w:w="4785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6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985" w:rsidRPr="007A7725" w:rsidTr="00B25C48">
        <w:tc>
          <w:tcPr>
            <w:tcW w:w="4785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6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985" w:rsidRPr="007A7725" w:rsidTr="00B25C48">
        <w:tc>
          <w:tcPr>
            <w:tcW w:w="4785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566" w:type="dxa"/>
          </w:tcPr>
          <w:p w:rsidR="00365985" w:rsidRPr="007A7725" w:rsidRDefault="00365985" w:rsidP="00B25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A7725" w:rsidRPr="007A7725" w:rsidRDefault="007A7725" w:rsidP="007A7725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725" w:rsidRPr="007A7725" w:rsidRDefault="007A7725" w:rsidP="007A7725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Сведения о финансовом состоянии, тыс. руб.: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1"/>
        <w:gridCol w:w="2006"/>
      </w:tblGrid>
      <w:tr w:rsidR="007A7725" w:rsidRPr="007A7725" w:rsidTr="00B25C48">
        <w:trPr>
          <w:cantSplit/>
          <w:trHeight w:val="36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дату подачи отчетности</w:t>
            </w: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Собственные средства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Заемные средства, всего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Дебиторская задолженность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Доходы, всего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48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7A7725" w:rsidRPr="007A7725" w:rsidRDefault="007A7725" w:rsidP="007A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выручка от продажи товаров, продукции, работ, услуг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прочие доходы (по видам доходов)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24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725" w:rsidRPr="007A7725" w:rsidTr="00B25C48">
        <w:trPr>
          <w:cantSplit/>
          <w:trHeight w:val="480"/>
        </w:trPr>
        <w:tc>
          <w:tcPr>
            <w:tcW w:w="3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Рентабельность продаж (отношение чистой прибыли (убытка) о</w:t>
            </w: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A7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четного периода к выручке от продажи товаров, продукции, работ, услуг), %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25" w:rsidRPr="007A7725" w:rsidRDefault="007A7725" w:rsidP="00B2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A7725" w:rsidRPr="007A7725" w:rsidRDefault="007A7725" w:rsidP="007A7725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725" w:rsidRPr="007A7725" w:rsidRDefault="007A7725" w:rsidP="007A7725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Выручка от реализации товаров (работ, услуг) без учета налога на добавленную стоимость (доход от основной деятельности) </w:t>
      </w:r>
      <w:proofErr w:type="gramStart"/>
      <w:r w:rsidRPr="007A77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7A7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предшествующие 12 месяцев, тыс. рублей: __________</w:t>
      </w:r>
    </w:p>
    <w:p w:rsidR="00365985" w:rsidRDefault="00365985" w:rsidP="00141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725" w:rsidRPr="007A7725" w:rsidRDefault="007A7725" w:rsidP="007A77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Руководитель,</w:t>
      </w:r>
    </w:p>
    <w:p w:rsidR="007A7725" w:rsidRPr="007A7725" w:rsidRDefault="007A7725" w:rsidP="007A77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Индивидуальный </w:t>
      </w:r>
    </w:p>
    <w:p w:rsidR="007A7725" w:rsidRPr="00E86EB8" w:rsidRDefault="007A7725" w:rsidP="007A77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предприниматель</w:t>
      </w: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____________        /__________________/</w:t>
      </w:r>
    </w:p>
    <w:p w:rsidR="007A7725" w:rsidRPr="00E86EB8" w:rsidRDefault="007A7725" w:rsidP="007A77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(подпись)                                  (расшифровка подписи)</w:t>
      </w:r>
    </w:p>
    <w:p w:rsidR="007A7725" w:rsidRPr="00E86EB8" w:rsidRDefault="007A7725" w:rsidP="007A77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E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7A7725" w:rsidRPr="00365985" w:rsidRDefault="007A7725" w:rsidP="000669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25">
        <w:rPr>
          <w:rFonts w:ascii="Times New Roman" w:eastAsia="Times New Roman" w:hAnsi="Times New Roman" w:cs="Times New Roman"/>
          <w:sz w:val="26"/>
          <w:szCs w:val="26"/>
          <w:lang w:eastAsia="ar-SA"/>
        </w:rPr>
        <w:t>«___» ____________ 20___</w:t>
      </w:r>
    </w:p>
    <w:sectPr w:rsidR="007A7725" w:rsidRPr="00365985" w:rsidSect="00017FF4">
      <w:footerReference w:type="default" r:id="rId8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8E" w:rsidRDefault="005A3C8E" w:rsidP="00937D37">
      <w:pPr>
        <w:spacing w:after="0" w:line="240" w:lineRule="auto"/>
      </w:pPr>
      <w:r>
        <w:separator/>
      </w:r>
    </w:p>
  </w:endnote>
  <w:endnote w:type="continuationSeparator" w:id="0">
    <w:p w:rsidR="005A3C8E" w:rsidRDefault="005A3C8E" w:rsidP="0093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15941"/>
      <w:docPartObj>
        <w:docPartGallery w:val="Page Numbers (Bottom of Page)"/>
        <w:docPartUnique/>
      </w:docPartObj>
    </w:sdtPr>
    <w:sdtEndPr/>
    <w:sdtContent>
      <w:p w:rsidR="00B25C48" w:rsidRDefault="00B25C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E54">
          <w:rPr>
            <w:noProof/>
          </w:rPr>
          <w:t>18</w:t>
        </w:r>
        <w:r>
          <w:fldChar w:fldCharType="end"/>
        </w:r>
      </w:p>
    </w:sdtContent>
  </w:sdt>
  <w:p w:rsidR="00B25C48" w:rsidRDefault="00B25C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8E" w:rsidRDefault="005A3C8E" w:rsidP="00937D37">
      <w:pPr>
        <w:spacing w:after="0" w:line="240" w:lineRule="auto"/>
      </w:pPr>
      <w:r>
        <w:separator/>
      </w:r>
    </w:p>
  </w:footnote>
  <w:footnote w:type="continuationSeparator" w:id="0">
    <w:p w:rsidR="005A3C8E" w:rsidRDefault="005A3C8E" w:rsidP="0093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881"/>
    <w:multiLevelType w:val="hybridMultilevel"/>
    <w:tmpl w:val="DEF057B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07A"/>
    <w:multiLevelType w:val="hybridMultilevel"/>
    <w:tmpl w:val="DEF057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2B1"/>
    <w:multiLevelType w:val="multilevel"/>
    <w:tmpl w:val="657CC706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3C7576"/>
    <w:multiLevelType w:val="multilevel"/>
    <w:tmpl w:val="E5E2AB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4">
    <w:nsid w:val="40437F3D"/>
    <w:multiLevelType w:val="multilevel"/>
    <w:tmpl w:val="9F10AF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43" w:hanging="5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2333"/>
    <w:multiLevelType w:val="hybridMultilevel"/>
    <w:tmpl w:val="28D82AFE"/>
    <w:lvl w:ilvl="0" w:tplc="89282E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47586"/>
    <w:multiLevelType w:val="hybridMultilevel"/>
    <w:tmpl w:val="275A266A"/>
    <w:lvl w:ilvl="0" w:tplc="295AE0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30298"/>
    <w:multiLevelType w:val="multilevel"/>
    <w:tmpl w:val="E1807492"/>
    <w:lvl w:ilvl="0">
      <w:start w:val="4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9">
    <w:nsid w:val="53E24F78"/>
    <w:multiLevelType w:val="hybridMultilevel"/>
    <w:tmpl w:val="A552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06DF1"/>
    <w:multiLevelType w:val="hybridMultilevel"/>
    <w:tmpl w:val="210291EC"/>
    <w:lvl w:ilvl="0" w:tplc="66F2E8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848A7"/>
    <w:multiLevelType w:val="hybridMultilevel"/>
    <w:tmpl w:val="6A081E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413FB"/>
    <w:multiLevelType w:val="hybridMultilevel"/>
    <w:tmpl w:val="4FE2EF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F8"/>
    <w:rsid w:val="00004543"/>
    <w:rsid w:val="00017FF4"/>
    <w:rsid w:val="00030E2C"/>
    <w:rsid w:val="0006694D"/>
    <w:rsid w:val="00083F1D"/>
    <w:rsid w:val="000E143F"/>
    <w:rsid w:val="000E3965"/>
    <w:rsid w:val="00112E54"/>
    <w:rsid w:val="0011753F"/>
    <w:rsid w:val="00122F53"/>
    <w:rsid w:val="00123A91"/>
    <w:rsid w:val="001407F4"/>
    <w:rsid w:val="001411AE"/>
    <w:rsid w:val="00153730"/>
    <w:rsid w:val="00163D12"/>
    <w:rsid w:val="001741E7"/>
    <w:rsid w:val="001837F1"/>
    <w:rsid w:val="00186FD2"/>
    <w:rsid w:val="00193BA0"/>
    <w:rsid w:val="001A4CCB"/>
    <w:rsid w:val="001B4A0F"/>
    <w:rsid w:val="001E21B8"/>
    <w:rsid w:val="001E39FA"/>
    <w:rsid w:val="001E65F4"/>
    <w:rsid w:val="001E7A8E"/>
    <w:rsid w:val="001F64DD"/>
    <w:rsid w:val="001F664C"/>
    <w:rsid w:val="00202CC7"/>
    <w:rsid w:val="00210C61"/>
    <w:rsid w:val="00216B26"/>
    <w:rsid w:val="00246649"/>
    <w:rsid w:val="00253DFE"/>
    <w:rsid w:val="00254E95"/>
    <w:rsid w:val="0026576C"/>
    <w:rsid w:val="00284CD9"/>
    <w:rsid w:val="002B0F63"/>
    <w:rsid w:val="002D709A"/>
    <w:rsid w:val="003030D2"/>
    <w:rsid w:val="00330C46"/>
    <w:rsid w:val="00331996"/>
    <w:rsid w:val="00345747"/>
    <w:rsid w:val="00353D99"/>
    <w:rsid w:val="003552CF"/>
    <w:rsid w:val="00360DFB"/>
    <w:rsid w:val="00362CDB"/>
    <w:rsid w:val="00363569"/>
    <w:rsid w:val="00365985"/>
    <w:rsid w:val="003A016D"/>
    <w:rsid w:val="003D1E18"/>
    <w:rsid w:val="0040546C"/>
    <w:rsid w:val="004520E6"/>
    <w:rsid w:val="00457038"/>
    <w:rsid w:val="00463941"/>
    <w:rsid w:val="00472399"/>
    <w:rsid w:val="004E0B55"/>
    <w:rsid w:val="0050045F"/>
    <w:rsid w:val="00534A30"/>
    <w:rsid w:val="00536890"/>
    <w:rsid w:val="00541A96"/>
    <w:rsid w:val="00543EC6"/>
    <w:rsid w:val="005473EF"/>
    <w:rsid w:val="00551606"/>
    <w:rsid w:val="005A3C8E"/>
    <w:rsid w:val="005B1F46"/>
    <w:rsid w:val="005F2FA2"/>
    <w:rsid w:val="005F38B7"/>
    <w:rsid w:val="00605D92"/>
    <w:rsid w:val="006156C1"/>
    <w:rsid w:val="00623BF9"/>
    <w:rsid w:val="0063493C"/>
    <w:rsid w:val="006454E7"/>
    <w:rsid w:val="006822E2"/>
    <w:rsid w:val="00694C6A"/>
    <w:rsid w:val="0069603E"/>
    <w:rsid w:val="006D0209"/>
    <w:rsid w:val="006D2AB1"/>
    <w:rsid w:val="006D6679"/>
    <w:rsid w:val="006E11DB"/>
    <w:rsid w:val="006F0BF8"/>
    <w:rsid w:val="00713AFC"/>
    <w:rsid w:val="00722863"/>
    <w:rsid w:val="0074277B"/>
    <w:rsid w:val="00762141"/>
    <w:rsid w:val="007748B7"/>
    <w:rsid w:val="007758A2"/>
    <w:rsid w:val="00787B6D"/>
    <w:rsid w:val="00793378"/>
    <w:rsid w:val="007A7725"/>
    <w:rsid w:val="007E0862"/>
    <w:rsid w:val="007E0975"/>
    <w:rsid w:val="008008E3"/>
    <w:rsid w:val="00821C15"/>
    <w:rsid w:val="0083075F"/>
    <w:rsid w:val="008506FD"/>
    <w:rsid w:val="008523F4"/>
    <w:rsid w:val="00852D8C"/>
    <w:rsid w:val="008666CE"/>
    <w:rsid w:val="00870E4F"/>
    <w:rsid w:val="008733A0"/>
    <w:rsid w:val="00876A0E"/>
    <w:rsid w:val="00882B6E"/>
    <w:rsid w:val="00892A02"/>
    <w:rsid w:val="008B0837"/>
    <w:rsid w:val="008C5DCC"/>
    <w:rsid w:val="008F2923"/>
    <w:rsid w:val="009014DA"/>
    <w:rsid w:val="0090263F"/>
    <w:rsid w:val="00936343"/>
    <w:rsid w:val="00937D37"/>
    <w:rsid w:val="00953715"/>
    <w:rsid w:val="00967E9F"/>
    <w:rsid w:val="00975165"/>
    <w:rsid w:val="009837D9"/>
    <w:rsid w:val="0099293E"/>
    <w:rsid w:val="00995868"/>
    <w:rsid w:val="00997BC6"/>
    <w:rsid w:val="009B28E4"/>
    <w:rsid w:val="009B64A9"/>
    <w:rsid w:val="009E2289"/>
    <w:rsid w:val="009F62AB"/>
    <w:rsid w:val="00A17EE3"/>
    <w:rsid w:val="00A210CF"/>
    <w:rsid w:val="00A405DC"/>
    <w:rsid w:val="00A42C69"/>
    <w:rsid w:val="00A6221B"/>
    <w:rsid w:val="00A63D4F"/>
    <w:rsid w:val="00A64B01"/>
    <w:rsid w:val="00A82297"/>
    <w:rsid w:val="00AA1F68"/>
    <w:rsid w:val="00AA2C36"/>
    <w:rsid w:val="00AA68B9"/>
    <w:rsid w:val="00AB33B2"/>
    <w:rsid w:val="00AD52E6"/>
    <w:rsid w:val="00B05186"/>
    <w:rsid w:val="00B131E8"/>
    <w:rsid w:val="00B2595C"/>
    <w:rsid w:val="00B25C48"/>
    <w:rsid w:val="00B37545"/>
    <w:rsid w:val="00B5372E"/>
    <w:rsid w:val="00B75C42"/>
    <w:rsid w:val="00B76D67"/>
    <w:rsid w:val="00B874EF"/>
    <w:rsid w:val="00B94EA5"/>
    <w:rsid w:val="00BA0E35"/>
    <w:rsid w:val="00BC7941"/>
    <w:rsid w:val="00C0443D"/>
    <w:rsid w:val="00C05F9F"/>
    <w:rsid w:val="00C108C5"/>
    <w:rsid w:val="00C1371C"/>
    <w:rsid w:val="00C3119F"/>
    <w:rsid w:val="00C32F1B"/>
    <w:rsid w:val="00C34E96"/>
    <w:rsid w:val="00C40008"/>
    <w:rsid w:val="00C477AA"/>
    <w:rsid w:val="00C62751"/>
    <w:rsid w:val="00C62BA5"/>
    <w:rsid w:val="00C70403"/>
    <w:rsid w:val="00C72893"/>
    <w:rsid w:val="00CA2891"/>
    <w:rsid w:val="00CA5A8B"/>
    <w:rsid w:val="00CB03C4"/>
    <w:rsid w:val="00CB6BCF"/>
    <w:rsid w:val="00CB728F"/>
    <w:rsid w:val="00CC0DD0"/>
    <w:rsid w:val="00CF5A75"/>
    <w:rsid w:val="00CF7DA6"/>
    <w:rsid w:val="00D03032"/>
    <w:rsid w:val="00D04CF9"/>
    <w:rsid w:val="00D06312"/>
    <w:rsid w:val="00D07E7D"/>
    <w:rsid w:val="00D34081"/>
    <w:rsid w:val="00D44979"/>
    <w:rsid w:val="00D47173"/>
    <w:rsid w:val="00D63F3A"/>
    <w:rsid w:val="00D645CF"/>
    <w:rsid w:val="00D845FB"/>
    <w:rsid w:val="00D85D0C"/>
    <w:rsid w:val="00D904B5"/>
    <w:rsid w:val="00DE71E7"/>
    <w:rsid w:val="00DF27CF"/>
    <w:rsid w:val="00E02725"/>
    <w:rsid w:val="00E0331B"/>
    <w:rsid w:val="00E03649"/>
    <w:rsid w:val="00E47E46"/>
    <w:rsid w:val="00E735CF"/>
    <w:rsid w:val="00E73FAB"/>
    <w:rsid w:val="00E77968"/>
    <w:rsid w:val="00E8595E"/>
    <w:rsid w:val="00E86EB8"/>
    <w:rsid w:val="00EC19FA"/>
    <w:rsid w:val="00EE70B1"/>
    <w:rsid w:val="00F425FC"/>
    <w:rsid w:val="00F551A4"/>
    <w:rsid w:val="00F76FC6"/>
    <w:rsid w:val="00F8651C"/>
    <w:rsid w:val="00F8666E"/>
    <w:rsid w:val="00FB0566"/>
    <w:rsid w:val="00FB2A52"/>
    <w:rsid w:val="00FC01E1"/>
    <w:rsid w:val="00FC3F47"/>
    <w:rsid w:val="00FC5735"/>
    <w:rsid w:val="00FD00DB"/>
    <w:rsid w:val="00FD07B0"/>
    <w:rsid w:val="00FE78FD"/>
    <w:rsid w:val="00FE7D2A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F"/>
  </w:style>
  <w:style w:type="paragraph" w:styleId="1">
    <w:name w:val="heading 1"/>
    <w:basedOn w:val="a"/>
    <w:next w:val="a"/>
    <w:link w:val="10"/>
    <w:uiPriority w:val="9"/>
    <w:qFormat/>
    <w:rsid w:val="00CC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3C"/>
    <w:pPr>
      <w:ind w:left="720"/>
      <w:contextualSpacing/>
    </w:pPr>
  </w:style>
  <w:style w:type="paragraph" w:customStyle="1" w:styleId="ConsPlusNormal">
    <w:name w:val="ConsPlusNormal"/>
    <w:link w:val="ConsPlusNormal0"/>
    <w:rsid w:val="00017F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741E7"/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D37"/>
  </w:style>
  <w:style w:type="paragraph" w:styleId="a6">
    <w:name w:val="footer"/>
    <w:basedOn w:val="a"/>
    <w:link w:val="a7"/>
    <w:uiPriority w:val="99"/>
    <w:unhideWhenUsed/>
    <w:rsid w:val="0093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D37"/>
  </w:style>
  <w:style w:type="paragraph" w:styleId="a8">
    <w:name w:val="Balloon Text"/>
    <w:basedOn w:val="a"/>
    <w:link w:val="a9"/>
    <w:uiPriority w:val="99"/>
    <w:semiHidden/>
    <w:unhideWhenUsed/>
    <w:rsid w:val="0033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F"/>
  </w:style>
  <w:style w:type="paragraph" w:styleId="1">
    <w:name w:val="heading 1"/>
    <w:basedOn w:val="a"/>
    <w:next w:val="a"/>
    <w:link w:val="10"/>
    <w:uiPriority w:val="9"/>
    <w:qFormat/>
    <w:rsid w:val="00CC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3C"/>
    <w:pPr>
      <w:ind w:left="720"/>
      <w:contextualSpacing/>
    </w:pPr>
  </w:style>
  <w:style w:type="paragraph" w:customStyle="1" w:styleId="ConsPlusNormal">
    <w:name w:val="ConsPlusNormal"/>
    <w:link w:val="ConsPlusNormal0"/>
    <w:rsid w:val="00017F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741E7"/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D37"/>
  </w:style>
  <w:style w:type="paragraph" w:styleId="a6">
    <w:name w:val="footer"/>
    <w:basedOn w:val="a"/>
    <w:link w:val="a7"/>
    <w:uiPriority w:val="99"/>
    <w:unhideWhenUsed/>
    <w:rsid w:val="0093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D37"/>
  </w:style>
  <w:style w:type="paragraph" w:styleId="a8">
    <w:name w:val="Balloon Text"/>
    <w:basedOn w:val="a"/>
    <w:link w:val="a9"/>
    <w:uiPriority w:val="99"/>
    <w:semiHidden/>
    <w:unhideWhenUsed/>
    <w:rsid w:val="0033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F97D9010410A4968706604C1286346C1A42DC3AE769AD24094B1B188CE2AE2A43F08EA5911D46847A64A2F45E3C2A58FE8B7584F3D6212q2x6F" TargetMode="External"/><Relationship Id="rId18" Type="http://schemas.openxmlformats.org/officeDocument/2006/relationships/hyperlink" Target="consultantplus://offline/ref=CFF97D9010410A4968706604C1286346C1A42DC3AE769AD24094B1B188CE2AE2A43F08EA5914D16E42A64A2F45E3C2A58FE8B7584F3D6212q2x6F" TargetMode="External"/><Relationship Id="rId26" Type="http://schemas.openxmlformats.org/officeDocument/2006/relationships/hyperlink" Target="consultantplus://offline/ref=CFF97D9010410A4968706604C1286346C1A42DC3AE769AD24094B1B188CE2AE2A43F08EA5911D26142A64A2F45E3C2A58FE8B7584F3D6212q2x6F" TargetMode="External"/><Relationship Id="rId39" Type="http://schemas.openxmlformats.org/officeDocument/2006/relationships/hyperlink" Target="consultantplus://offline/ref=CFF97D9010410A4968706604C1286346C1A42DC3AE769AD24094B1B188CE2AE2A43F08EA5911D96A43A64A2F45E3C2A58FE8B7584F3D6212q2x6F" TargetMode="External"/><Relationship Id="rId21" Type="http://schemas.openxmlformats.org/officeDocument/2006/relationships/hyperlink" Target="consultantplus://offline/ref=CFF97D9010410A4968706604C1286346C1A42DC3AE769AD24094B1B188CE2AE2A43F08EA5910D66147A64A2F45E3C2A58FE8B7584F3D6212q2x6F" TargetMode="External"/><Relationship Id="rId34" Type="http://schemas.openxmlformats.org/officeDocument/2006/relationships/hyperlink" Target="consultantplus://offline/ref=CFF97D9010410A4968706604C1286346C1A42DC3AE769AD24094B1B188CE2AE2A43F08EA5911D56C46A64A2F45E3C2A58FE8B7584F3D6212q2x6F" TargetMode="External"/><Relationship Id="rId42" Type="http://schemas.openxmlformats.org/officeDocument/2006/relationships/hyperlink" Target="consultantplus://offline/ref=CFF97D9010410A4968706604C1286346C1A42DC3AE769AD24094B1B188CE2AE2A43F08EA5911D86F47A64A2F45E3C2A58FE8B7584F3D6212q2x6F" TargetMode="External"/><Relationship Id="rId47" Type="http://schemas.openxmlformats.org/officeDocument/2006/relationships/hyperlink" Target="consultantplus://offline/ref=CFF97D9010410A4968706604C1286346C1A42DC3AE769AD24094B1B188CE2AE2A43F08EA5910D56D42A64A2F45E3C2A58FE8B7584F3D6212q2x6F" TargetMode="External"/><Relationship Id="rId50" Type="http://schemas.openxmlformats.org/officeDocument/2006/relationships/hyperlink" Target="consultantplus://offline/ref=CFF97D9010410A4968706604C1286346C1A42DC3AE769AD24094B1B188CE2AE2A43F08EA5915D66946A64A2F45E3C2A58FE8B7584F3D6212q2x6F" TargetMode="External"/><Relationship Id="rId55" Type="http://schemas.openxmlformats.org/officeDocument/2006/relationships/hyperlink" Target="consultantplus://offline/ref=CFF97D9010410A4968706604C1286346C1A42DC3AE769AD24094B1B188CE2AE2A43F08EA5910D0694FA64A2F45E3C2A58FE8B7584F3D6212q2x6F" TargetMode="External"/><Relationship Id="rId63" Type="http://schemas.openxmlformats.org/officeDocument/2006/relationships/hyperlink" Target="consultantplus://offline/ref=CFF97D9010410A4968706604C1286346C1A42DC3AE769AD24094B1B188CE2AE2B63F50E65B11CF6947B31C7E03qBx4F" TargetMode="External"/><Relationship Id="rId68" Type="http://schemas.openxmlformats.org/officeDocument/2006/relationships/hyperlink" Target="consultantplus://offline/ref=CFF97D9010410A4968706604C1286346C1A42DC3AE769AD24094B1B188CE2AE2A43F08EA5910D4694FA64A2F45E3C2A58FE8B7584F3D6212q2x6F" TargetMode="External"/><Relationship Id="rId76" Type="http://schemas.openxmlformats.org/officeDocument/2006/relationships/hyperlink" Target="consultantplus://offline/ref=CFF97D9010410A4968706604C1286346C1A42DC3AE769AD24094B1B188CE2AE2B63F50E65B11CF6947B31C7E03qBx4F" TargetMode="External"/><Relationship Id="rId84" Type="http://schemas.openxmlformats.org/officeDocument/2006/relationships/image" Target="media/image1.wmf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FF97D9010410A4968706604C1286346C1A42DC3AE769AD24094B1B188CE2AE2B63F50E65B11CF6947B31C7E03qBx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F97D9010410A4968706604C1286346C1A42DC3AE769AD24094B1B188CE2AE2A43F08EA5911D46B44A64A2F45E3C2A58FE8B7584F3D6212q2x6F" TargetMode="External"/><Relationship Id="rId29" Type="http://schemas.openxmlformats.org/officeDocument/2006/relationships/hyperlink" Target="consultantplus://offline/ref=CFF97D9010410A4968706604C1286346C1A42DC3AE769AD24094B1B188CE2AE2A43F08EA5911D56840A64A2F45E3C2A58FE8B7584F3D6212q2x6F" TargetMode="External"/><Relationship Id="rId11" Type="http://schemas.openxmlformats.org/officeDocument/2006/relationships/hyperlink" Target="consultantplus://offline/ref=CFF97D9010410A4968706604C1286346C1A42DC3AE769AD24094B1B188CE2AE2B63F50E65B11CF6947B31C7E03qBx4F" TargetMode="External"/><Relationship Id="rId24" Type="http://schemas.openxmlformats.org/officeDocument/2006/relationships/hyperlink" Target="consultantplus://offline/ref=CFF97D9010410A4968706604C1286346C1A42DC3AE769AD24094B1B188CE2AE2A43F08EA5911D26F44A64A2F45E3C2A58FE8B7584F3D6212q2x6F" TargetMode="External"/><Relationship Id="rId32" Type="http://schemas.openxmlformats.org/officeDocument/2006/relationships/hyperlink" Target="consultantplus://offline/ref=CFF97D9010410A4968706604C1286346C1A42DC3AE769AD24094B1B188CE2AE2A43F08EA5911D56A43A64A2F45E3C2A58FE8B7584F3D6212q2x6F" TargetMode="External"/><Relationship Id="rId37" Type="http://schemas.openxmlformats.org/officeDocument/2006/relationships/hyperlink" Target="consultantplus://offline/ref=CFF97D9010410A4968706604C1286346C1A42DC3AE769AD24094B1B188CE2AE2A43F08EA5911D46B40A64A2F45E3C2A58FE8B7584F3D6212q2x6F" TargetMode="External"/><Relationship Id="rId40" Type="http://schemas.openxmlformats.org/officeDocument/2006/relationships/hyperlink" Target="consultantplus://offline/ref=CFF97D9010410A4968706604C1286346C1A42DC3AE769AD24094B1B188CE2AE2A43F08EA5910D86046A64A2F45E3C2A58FE8B7584F3D6212q2x6F" TargetMode="External"/><Relationship Id="rId45" Type="http://schemas.openxmlformats.org/officeDocument/2006/relationships/hyperlink" Target="consultantplus://offline/ref=CFF97D9010410A4968706604C1286346C1A42DC3AE769AD24094B1B188CE2AE2A43F08EA5910D26E42A64A2F45E3C2A58FE8B7584F3D6212q2x6F" TargetMode="External"/><Relationship Id="rId53" Type="http://schemas.openxmlformats.org/officeDocument/2006/relationships/hyperlink" Target="consultantplus://offline/ref=CFF97D9010410A4968706604C1286346C1A42DC3AE769AD24094B1B188CE2AE2A43F08EA5911D26A41A64A2F45E3C2A58FE8B7584F3D6212q2x6F" TargetMode="External"/><Relationship Id="rId58" Type="http://schemas.openxmlformats.org/officeDocument/2006/relationships/hyperlink" Target="consultantplus://offline/ref=CFF97D9010410A4968706604C1286346C1A42DC3AE769AD24094B1B188CE2AE2B63F50E65B11CF6947B31C7E03qBx4F" TargetMode="External"/><Relationship Id="rId66" Type="http://schemas.openxmlformats.org/officeDocument/2006/relationships/hyperlink" Target="consultantplus://offline/ref=CFF97D9010410A4968706604C1286346C1A42DC3AE769AD24094B1B188CE2AE2B63F50E65B11CF6947B31C7E03qBx4F" TargetMode="External"/><Relationship Id="rId74" Type="http://schemas.openxmlformats.org/officeDocument/2006/relationships/hyperlink" Target="consultantplus://offline/ref=CFF97D9010410A4968706604C1286346C1A42DC3AE769AD24094B1B188CE2AE2A43F08EA5917D86A42A64A2F45E3C2A58FE8B7584F3D6212q2x6F" TargetMode="External"/><Relationship Id="rId79" Type="http://schemas.openxmlformats.org/officeDocument/2006/relationships/hyperlink" Target="consultantplus://offline/ref=123DC28D881E45AE882EDC4D00C3E8215DAA274D9BCCC300746F7A8979CF7163F84E112F68A79E262D263B342DL8q7H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CFF97D9010410A4968706604C1286346C1A42DC3AE769AD24094B1B188CE2AE2A43F08EA5910D4614EA64A2F45E3C2A58FE8B7584F3D6212q2x6F" TargetMode="External"/><Relationship Id="rId82" Type="http://schemas.openxmlformats.org/officeDocument/2006/relationships/hyperlink" Target="consultantplus://offline/ref=5D24AAA0C850B05A4E8CC7BE5F2964B6B75B6110C8CBCBFB8CD279A1123BF6719B4A62CD384DCF8EB14CF8191FF76DB093EBAF4A9D89D6h8E" TargetMode="External"/><Relationship Id="rId19" Type="http://schemas.openxmlformats.org/officeDocument/2006/relationships/hyperlink" Target="consultantplus://offline/ref=CFF97D9010410A4968706604C1286346C1A42DC3AE769AD24094B1B188CE2AE2A43F08EA5914D36F46A64A2F45E3C2A58FE8B7584F3D6212q2x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F97D9010410A4968706604C1286346C1A425CEA3749AD24094B1B188CE2AE2B63F50E65B11CF6947B31C7E03qBx4F" TargetMode="External"/><Relationship Id="rId14" Type="http://schemas.openxmlformats.org/officeDocument/2006/relationships/hyperlink" Target="consultantplus://offline/ref=CFF97D9010410A4968706604C1286346C1A42DC3AE769AD24094B1B188CE2AE2A43F08EA5911D46A43A64A2F45E3C2A58FE8B7584F3D6212q2x6F" TargetMode="External"/><Relationship Id="rId22" Type="http://schemas.openxmlformats.org/officeDocument/2006/relationships/hyperlink" Target="consultantplus://offline/ref=CFF97D9010410A4968706604C1286346C1A42DC3AE769AD24094B1B188CE2AE2A43F08EA5917D76C44A64A2F45E3C2A58FE8B7584F3D6212q2x6F" TargetMode="External"/><Relationship Id="rId27" Type="http://schemas.openxmlformats.org/officeDocument/2006/relationships/hyperlink" Target="consultantplus://offline/ref=CFF97D9010410A4968706604C1286346C1A42DC3AE769AD24094B1B188CE2AE2A43F08EA5910D96942A64A2F45E3C2A58FE8B7584F3D6212q2x6F" TargetMode="External"/><Relationship Id="rId30" Type="http://schemas.openxmlformats.org/officeDocument/2006/relationships/hyperlink" Target="consultantplus://offline/ref=CFF97D9010410A4968706604C1286346C1A42DC3AE769AD24094B1B188CE2AE2A43F08EA5911D56943A64A2F45E3C2A58FE8B7584F3D6212q2x6F" TargetMode="External"/><Relationship Id="rId35" Type="http://schemas.openxmlformats.org/officeDocument/2006/relationships/hyperlink" Target="consultantplus://offline/ref=CFF97D9010410A4968706604C1286346C1A42DC3AE769AD24094B1B188CE2AE2A43F08EA5911D5614FA64A2F45E3C2A58FE8B7584F3D6212q2x6F" TargetMode="External"/><Relationship Id="rId43" Type="http://schemas.openxmlformats.org/officeDocument/2006/relationships/hyperlink" Target="consultantplus://offline/ref=CFF97D9010410A4968706604C1286346C1A42DC3AE769AD24094B1B188CE2AE2A43F08EA5911D86F4FA64A2F45E3C2A58FE8B7584F3D6212q2x6F" TargetMode="External"/><Relationship Id="rId48" Type="http://schemas.openxmlformats.org/officeDocument/2006/relationships/hyperlink" Target="consultantplus://offline/ref=CFF97D9010410A4968706604C1286346C1A42DC3AE769AD24094B1B188CE2AE2A43F08EA5910D56E4FA64A2F45E3C2A58FE8B7584F3D6212q2x6F" TargetMode="External"/><Relationship Id="rId56" Type="http://schemas.openxmlformats.org/officeDocument/2006/relationships/hyperlink" Target="consultantplus://offline/ref=CFF97D9010410A4968706604C1286346C1A42DC3AE769AD24094B1B188CE2AE2A43F08EA5910D56F47A64A2F45E3C2A58FE8B7584F3D6212q2x6F" TargetMode="External"/><Relationship Id="rId64" Type="http://schemas.openxmlformats.org/officeDocument/2006/relationships/hyperlink" Target="consultantplus://offline/ref=CFF97D9010410A4968706604C1286346C1A42DC3AE769AD24094B1B188CE2AE2A43F08EA5910D26E44A64A2F45E3C2A58FE8B7584F3D6212q2x6F" TargetMode="External"/><Relationship Id="rId69" Type="http://schemas.openxmlformats.org/officeDocument/2006/relationships/hyperlink" Target="consultantplus://offline/ref=CFF97D9010410A4968706604C1286346C1A42DC3AE769AD24094B1B188CE2AE2B63F50E65B11CF6947B31C7E03qBx4F" TargetMode="External"/><Relationship Id="rId77" Type="http://schemas.openxmlformats.org/officeDocument/2006/relationships/hyperlink" Target="consultantplus://offline/ref=CFF97D9010410A4968706604C1286346C1A42DC3AE769AD24094B1B188CE2AE2A43F08EA5915D56941A64A2F45E3C2A58FE8B7584F3D6212q2x6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FF97D9010410A4968706604C1286346C1A42DC3AE769AD24094B1B188CE2AE2B63F50E65B11CF6947B31C7E03qBx4F" TargetMode="External"/><Relationship Id="rId72" Type="http://schemas.openxmlformats.org/officeDocument/2006/relationships/hyperlink" Target="consultantplus://offline/ref=CFF97D9010410A4968706604C1286346C1A42DC3AE769AD24094B1B188CE2AE2A43F08EA5910D96843A64A2F45E3C2A58FE8B7584F3D6212q2x6F" TargetMode="External"/><Relationship Id="rId80" Type="http://schemas.openxmlformats.org/officeDocument/2006/relationships/hyperlink" Target="consultantplus://offline/ref=5D24AAA0C850B05A4E8CC7BE5F2964B6B75B6110C8CBCBFB8CD279A1123BF6719B4A62CD384DCF8EB14CF8191FF76DB093EBAF4A9D89D6h8E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FF97D9010410A4968706604C1286346C1A42DC3AE769AD24094B1B188CE2AE2A43F08EA5911D5614FA64A2F45E3C2A58FE8B7584F3D6212q2x6F" TargetMode="External"/><Relationship Id="rId17" Type="http://schemas.openxmlformats.org/officeDocument/2006/relationships/hyperlink" Target="consultantplus://offline/ref=CFF97D9010410A4968706604C1286346C1A42DC3AE769AD24094B1B188CE2AE2B63F50E65B11CF6947B31C7E03qBx4F" TargetMode="External"/><Relationship Id="rId25" Type="http://schemas.openxmlformats.org/officeDocument/2006/relationships/hyperlink" Target="consultantplus://offline/ref=CFF97D9010410A4968706604C1286346C1A42DC3AE769AD24094B1B188CE2AE2A43F08EA5911D2604EA64A2F45E3C2A58FE8B7584F3D6212q2x6F" TargetMode="External"/><Relationship Id="rId33" Type="http://schemas.openxmlformats.org/officeDocument/2006/relationships/hyperlink" Target="consultantplus://offline/ref=CFF97D9010410A4968706604C1286346C1A42DC3AE769AD24094B1B188CE2AE2A43F08EA5911D56B40A64A2F45E3C2A58FE8B7584F3D6212q2x6F" TargetMode="External"/><Relationship Id="rId38" Type="http://schemas.openxmlformats.org/officeDocument/2006/relationships/hyperlink" Target="consultantplus://offline/ref=CFF97D9010410A4968706604C1286346C1A42DC3AE769AD24094B1B188CE2AE2A43F08EA5911D46C44A64A2F45E3C2A58FE8B7584F3D6212q2x6F" TargetMode="External"/><Relationship Id="rId46" Type="http://schemas.openxmlformats.org/officeDocument/2006/relationships/hyperlink" Target="consultantplus://offline/ref=CFF97D9010410A4968706604C1286346C1A42DC3AE769AD24094B1B188CE2AE2A43F08EA5910D56C4EA64A2F45E3C2A58FE8B7584F3D6212q2x6F" TargetMode="External"/><Relationship Id="rId59" Type="http://schemas.openxmlformats.org/officeDocument/2006/relationships/hyperlink" Target="consultantplus://offline/ref=CFF97D9010410A4968706604C1286346C1A42DC3AE769AD24094B1B188CE2AE2A43F08EA5910D46D42A64A2F45E3C2A58FE8B7584F3D6212q2x6F" TargetMode="External"/><Relationship Id="rId67" Type="http://schemas.openxmlformats.org/officeDocument/2006/relationships/hyperlink" Target="consultantplus://offline/ref=CFF97D9010410A4968706604C1286346C1A42DC3AE769AD24094B1B188CE2AE2A43F08EA5910D46941A64A2F45E3C2A58FE8B7584F3D6212q2x6F" TargetMode="External"/><Relationship Id="rId20" Type="http://schemas.openxmlformats.org/officeDocument/2006/relationships/hyperlink" Target="consultantplus://offline/ref=CFF97D9010410A4968706604C1286346C1A42DC3AE769AD24094B1B188CE2AE2A43F08EA5910D66042A64A2F45E3C2A58FE8B7584F3D6212q2x6F" TargetMode="External"/><Relationship Id="rId41" Type="http://schemas.openxmlformats.org/officeDocument/2006/relationships/hyperlink" Target="consultantplus://offline/ref=CFF97D9010410A4968706604C1286346C1A42DC3AE769AD24094B1B188CE2AE2A43F08EA5911D86D44A64A2F45E3C2A58FE8B7584F3D6212q2x6F" TargetMode="External"/><Relationship Id="rId54" Type="http://schemas.openxmlformats.org/officeDocument/2006/relationships/hyperlink" Target="consultantplus://offline/ref=CFF97D9010410A4968706604C1286346C1A42DC3AE769AD24094B1B188CE2AE2A43F08EA5910D16C46A64A2F45E3C2A58FE8B7584F3D6212q2x6F" TargetMode="External"/><Relationship Id="rId62" Type="http://schemas.openxmlformats.org/officeDocument/2006/relationships/hyperlink" Target="consultantplus://offline/ref=CFF97D9010410A4968706604C1286346C1A42DC3AE769AD24094B1B188CE2AE2A43F08EA5910D96F46A64A2F45E3C2A58FE8B7584F3D6212q2x6F" TargetMode="External"/><Relationship Id="rId70" Type="http://schemas.openxmlformats.org/officeDocument/2006/relationships/hyperlink" Target="consultantplus://offline/ref=CFF97D9010410A4968706604C1286346C1A42DC3AE769AD24094B1B188CE2AE2A43F08EA5917D96B47A64A2F45E3C2A58FE8B7584F3D6212q2x6F" TargetMode="External"/><Relationship Id="rId75" Type="http://schemas.openxmlformats.org/officeDocument/2006/relationships/hyperlink" Target="consultantplus://offline/ref=CFF97D9010410A4968706604C1286346C1A42DC3AE769AD24094B1B188CE2AE2A43F08EA5917D86C42A64A2F45E3C2A58FE8B7584F3D6212q2x6F" TargetMode="External"/><Relationship Id="rId83" Type="http://schemas.openxmlformats.org/officeDocument/2006/relationships/hyperlink" Target="consultantplus://offline/ref=5D24AAA0C850B05A4E8CC7BE5F2964B6B75B6110C8CBCBFB8CD279A1123BF6719B4A62CD384FC98EB14CF8191FF76DB093EBAF4A9D89D6h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FF97D9010410A4968706604C1286346C1A42DC3AE769AD24094B1B188CE2AE2A43F08EA5911D46A43A64A2F45E3C2A58FE8B7584F3D6212q2x6F" TargetMode="External"/><Relationship Id="rId23" Type="http://schemas.openxmlformats.org/officeDocument/2006/relationships/hyperlink" Target="consultantplus://offline/ref=CFF97D9010410A4968706604C1286346C1A42DC3AE769AD24094B1B188CE2AE2A43F08EA5917D76F4EA64A2F45E3C2A58FE8B7584F3D6212q2x6F" TargetMode="External"/><Relationship Id="rId28" Type="http://schemas.openxmlformats.org/officeDocument/2006/relationships/hyperlink" Target="consultantplus://offline/ref=CFF97D9010410A4968706604C1286346C1A42DC3AE769AD24094B1B188CE2AE2A43F08EA5911D56842A64A2F45E3C2A58FE8B7584F3D6212q2x6F" TargetMode="External"/><Relationship Id="rId36" Type="http://schemas.openxmlformats.org/officeDocument/2006/relationships/hyperlink" Target="consultantplus://offline/ref=CFF97D9010410A4968706604C1286346C1A42DC3AE769AD24094B1B188CE2AE2A43F08EA5911D46847A64A2F45E3C2A58FE8B7584F3D6212q2x6F" TargetMode="External"/><Relationship Id="rId49" Type="http://schemas.openxmlformats.org/officeDocument/2006/relationships/hyperlink" Target="consultantplus://offline/ref=CFF97D9010410A4968706604C1286346C1A42DC3AE769AD24094B1B188CE2AE2A43F08EA5910D56F45A64A2F45E3C2A58FE8B7584F3D6212q2x6F" TargetMode="External"/><Relationship Id="rId57" Type="http://schemas.openxmlformats.org/officeDocument/2006/relationships/hyperlink" Target="consultantplus://offline/ref=CFF97D9010410A4968706604C1286346C1A42DC3AE769AD24094B1B188CE2AE2A43F08EA5910D46A47A64A2F45E3C2A58FE8B7584F3D6212q2x6F" TargetMode="External"/><Relationship Id="rId10" Type="http://schemas.openxmlformats.org/officeDocument/2006/relationships/hyperlink" Target="consultantplus://offline/ref=CFF97D9010410A4968706604C1286346C1A42DC9A37B9AD24094B1B188CE2AE2B63F50E65B11CF6947B31C7E03qBx4F" TargetMode="External"/><Relationship Id="rId31" Type="http://schemas.openxmlformats.org/officeDocument/2006/relationships/hyperlink" Target="consultantplus://offline/ref=CFF97D9010410A4968706604C1286346C1A42DC3AE769AD24094B1B188CE2AE2A43F08EA5911D56A47A64A2F45E3C2A58FE8B7584F3D6212q2x6F" TargetMode="External"/><Relationship Id="rId44" Type="http://schemas.openxmlformats.org/officeDocument/2006/relationships/hyperlink" Target="consultantplus://offline/ref=CFF97D9010410A4968706604C1286346C1A42DC3AE769AD24094B1B188CE2AE2A43F08EA5910D16C44A64A2F45E3C2A58FE8B7584F3D6212q2x6F" TargetMode="External"/><Relationship Id="rId52" Type="http://schemas.openxmlformats.org/officeDocument/2006/relationships/hyperlink" Target="consultantplus://offline/ref=CFF97D9010410A4968706604C1286346C1A42DC3AE769AD24094B1B188CE2AE2A43F08EA5911D26840A64A2F45E3C2A58FE8B7584F3D6212q2x6F" TargetMode="External"/><Relationship Id="rId60" Type="http://schemas.openxmlformats.org/officeDocument/2006/relationships/hyperlink" Target="consultantplus://offline/ref=CFF97D9010410A4968706604C1286346C1A42DC3AE769AD24094B1B188CE2AE2A43F08EA5910D96E44A64A2F45E3C2A58FE8B7584F3D6212q2x6F" TargetMode="External"/><Relationship Id="rId65" Type="http://schemas.openxmlformats.org/officeDocument/2006/relationships/hyperlink" Target="consultantplus://offline/ref=CFF97D9010410A4968706604C1286346C1A42DC3AE769AD24094B1B188CE2AE2A43F08EA5910D76B4EA64A2F45E3C2A58FE8B7584F3D6212q2x6F" TargetMode="External"/><Relationship Id="rId73" Type="http://schemas.openxmlformats.org/officeDocument/2006/relationships/hyperlink" Target="consultantplus://offline/ref=CFF97D9010410A4968706604C1286346C1A42DC3AE769AD24094B1B188CE2AE2B63F50E65B11CF6947B31C7E03qBx4F" TargetMode="External"/><Relationship Id="rId78" Type="http://schemas.openxmlformats.org/officeDocument/2006/relationships/hyperlink" Target="consultantplus://offline/ref=CFF97D9010410A4968706604C1286346C1A727C3A27A9AD24094B1B188CE2AE2B63F50E65B11CF6947B31C7E03qBx4F" TargetMode="External"/><Relationship Id="rId81" Type="http://schemas.openxmlformats.org/officeDocument/2006/relationships/hyperlink" Target="consultantplus://offline/ref=5D24AAA0C850B05A4E8CC7BE5F2964B6B75B6110C8CBCBFB8CD279A1123BF6719B4A62CD384FC98EB14CF8191FF76DB093EBAF4A9D89D6h8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A342-F869-40AA-95F4-884D7248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41</Pages>
  <Words>13970</Words>
  <Characters>79635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Эстер Ирина Анатольевна</cp:lastModifiedBy>
  <cp:revision>97</cp:revision>
  <cp:lastPrinted>2022-12-07T08:09:00Z</cp:lastPrinted>
  <dcterms:created xsi:type="dcterms:W3CDTF">2022-11-15T09:35:00Z</dcterms:created>
  <dcterms:modified xsi:type="dcterms:W3CDTF">2022-12-14T01:57:00Z</dcterms:modified>
</cp:coreProperties>
</file>