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2A" w:rsidRPr="003F5E2A" w:rsidRDefault="003F5E2A" w:rsidP="003F5E2A">
      <w:pPr>
        <w:autoSpaceDE w:val="0"/>
        <w:autoSpaceDN w:val="0"/>
        <w:adjustRightInd w:val="0"/>
        <w:ind w:firstLine="700"/>
        <w:jc w:val="center"/>
        <w:rPr>
          <w:b/>
          <w:bCs/>
          <w:sz w:val="28"/>
          <w:szCs w:val="28"/>
          <w:lang w:val="x-none"/>
        </w:rPr>
      </w:pPr>
      <w:r w:rsidRPr="003F5E2A">
        <w:rPr>
          <w:b/>
          <w:bCs/>
          <w:sz w:val="28"/>
          <w:szCs w:val="28"/>
          <w:lang w:val="x-none"/>
        </w:rPr>
        <w:t>АДМИНИСТРАЦИЯ ЕНИСЕЙСКОГО РАЙОНА</w:t>
      </w:r>
    </w:p>
    <w:p w:rsidR="003F5E2A" w:rsidRPr="003F5E2A" w:rsidRDefault="003F5E2A" w:rsidP="003F5E2A">
      <w:pPr>
        <w:autoSpaceDE w:val="0"/>
        <w:autoSpaceDN w:val="0"/>
        <w:adjustRightInd w:val="0"/>
        <w:ind w:firstLine="700"/>
        <w:jc w:val="center"/>
        <w:rPr>
          <w:b/>
          <w:bCs/>
          <w:sz w:val="28"/>
          <w:szCs w:val="28"/>
          <w:lang w:val="x-none"/>
        </w:rPr>
      </w:pPr>
      <w:r w:rsidRPr="003F5E2A">
        <w:rPr>
          <w:b/>
          <w:bCs/>
          <w:sz w:val="28"/>
          <w:szCs w:val="28"/>
          <w:lang w:val="x-none"/>
        </w:rPr>
        <w:t>Красноярского края</w:t>
      </w:r>
    </w:p>
    <w:p w:rsidR="003F5E2A" w:rsidRPr="003F5E2A" w:rsidRDefault="003F5E2A" w:rsidP="003F5E2A">
      <w:pPr>
        <w:autoSpaceDE w:val="0"/>
        <w:autoSpaceDN w:val="0"/>
        <w:adjustRightInd w:val="0"/>
        <w:ind w:firstLine="700"/>
        <w:jc w:val="center"/>
        <w:rPr>
          <w:b/>
          <w:bCs/>
          <w:sz w:val="28"/>
          <w:szCs w:val="28"/>
          <w:lang w:val="x-none"/>
        </w:rPr>
      </w:pPr>
    </w:p>
    <w:p w:rsidR="003F5E2A" w:rsidRPr="003F5E2A" w:rsidRDefault="003F5E2A" w:rsidP="003F5E2A">
      <w:pPr>
        <w:autoSpaceDE w:val="0"/>
        <w:autoSpaceDN w:val="0"/>
        <w:adjustRightInd w:val="0"/>
        <w:ind w:firstLine="700"/>
        <w:jc w:val="center"/>
        <w:rPr>
          <w:b/>
          <w:bCs/>
          <w:sz w:val="28"/>
          <w:szCs w:val="28"/>
          <w:lang w:val="x-none"/>
        </w:rPr>
      </w:pPr>
      <w:r w:rsidRPr="003F5E2A">
        <w:rPr>
          <w:b/>
          <w:bCs/>
          <w:sz w:val="28"/>
          <w:szCs w:val="28"/>
          <w:lang w:val="x-none"/>
        </w:rPr>
        <w:t>ПОСТАНОВЛЕНИЕ</w:t>
      </w:r>
    </w:p>
    <w:p w:rsidR="003F5E2A" w:rsidRPr="003F5E2A" w:rsidRDefault="003F5E2A" w:rsidP="003F5E2A">
      <w:pPr>
        <w:autoSpaceDE w:val="0"/>
        <w:autoSpaceDN w:val="0"/>
        <w:adjustRightInd w:val="0"/>
        <w:ind w:firstLine="700"/>
        <w:jc w:val="center"/>
        <w:rPr>
          <w:b/>
          <w:bCs/>
          <w:sz w:val="28"/>
          <w:szCs w:val="28"/>
          <w:lang w:val="x-none"/>
        </w:rPr>
      </w:pPr>
    </w:p>
    <w:p w:rsidR="003F5E2A" w:rsidRDefault="003F5E2A" w:rsidP="003F5E2A">
      <w:pPr>
        <w:autoSpaceDE w:val="0"/>
        <w:autoSpaceDN w:val="0"/>
        <w:adjustRightInd w:val="0"/>
        <w:ind w:firstLine="700"/>
        <w:jc w:val="center"/>
        <w:rPr>
          <w:bCs/>
          <w:sz w:val="28"/>
          <w:szCs w:val="28"/>
        </w:rPr>
      </w:pPr>
      <w:r w:rsidRPr="003F5E2A">
        <w:rPr>
          <w:bCs/>
          <w:sz w:val="28"/>
          <w:szCs w:val="28"/>
          <w:lang w:bidi="ru-RU"/>
        </w:rPr>
        <w:t>2</w:t>
      </w:r>
      <w:r>
        <w:rPr>
          <w:bCs/>
          <w:sz w:val="28"/>
          <w:szCs w:val="28"/>
          <w:lang w:bidi="ru-RU"/>
        </w:rPr>
        <w:t>5</w:t>
      </w:r>
      <w:r w:rsidRPr="003F5E2A">
        <w:rPr>
          <w:bCs/>
          <w:sz w:val="28"/>
          <w:szCs w:val="28"/>
          <w:lang w:val="x-none"/>
        </w:rPr>
        <w:t xml:space="preserve">.11.2022                                г. Енисейск                                 № </w:t>
      </w:r>
      <w:r w:rsidRPr="003F5E2A">
        <w:rPr>
          <w:bCs/>
          <w:sz w:val="28"/>
          <w:szCs w:val="28"/>
        </w:rPr>
        <w:t>101</w:t>
      </w:r>
      <w:r>
        <w:rPr>
          <w:bCs/>
          <w:sz w:val="28"/>
          <w:szCs w:val="28"/>
        </w:rPr>
        <w:t>8</w:t>
      </w:r>
      <w:r w:rsidRPr="003F5E2A">
        <w:rPr>
          <w:bCs/>
          <w:sz w:val="28"/>
          <w:szCs w:val="28"/>
          <w:lang w:val="x-none"/>
        </w:rPr>
        <w:t>-п</w:t>
      </w:r>
    </w:p>
    <w:p w:rsidR="003F5E2A" w:rsidRPr="003F5E2A" w:rsidRDefault="003F5E2A" w:rsidP="003F5E2A">
      <w:pPr>
        <w:autoSpaceDE w:val="0"/>
        <w:autoSpaceDN w:val="0"/>
        <w:adjustRightInd w:val="0"/>
        <w:ind w:firstLine="700"/>
        <w:jc w:val="center"/>
        <w:rPr>
          <w:bCs/>
          <w:sz w:val="28"/>
          <w:szCs w:val="28"/>
        </w:rPr>
      </w:pPr>
    </w:p>
    <w:p w:rsidR="00916091" w:rsidRPr="003F5E2A" w:rsidRDefault="00916091" w:rsidP="003F5E2A">
      <w:pPr>
        <w:autoSpaceDE w:val="0"/>
        <w:autoSpaceDN w:val="0"/>
        <w:adjustRightInd w:val="0"/>
        <w:ind w:firstLine="700"/>
        <w:jc w:val="center"/>
        <w:rPr>
          <w:sz w:val="28"/>
          <w:szCs w:val="28"/>
          <w:lang w:val="x-none"/>
        </w:rPr>
      </w:pPr>
    </w:p>
    <w:p w:rsidR="00916091" w:rsidRPr="00916091" w:rsidRDefault="00916091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О внесении изменений в постановление администрации Енисейского района  Красноярского края от 22.10.2013  № 1161-п «Об оплате труда работников муниципальных образовательных учреждений Енисейского района» </w:t>
      </w:r>
    </w:p>
    <w:p w:rsid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3F5E2A" w:rsidRPr="00916091" w:rsidRDefault="003F5E2A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bookmarkStart w:id="0" w:name="_GoBack"/>
      <w:bookmarkEnd w:id="0"/>
    </w:p>
    <w:p w:rsidR="00916091" w:rsidRPr="00916091" w:rsidRDefault="00916091" w:rsidP="008674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Трудовым кодексом Российской Федерации, Законом Красноярского края от 29.10.2009 № 9-3864 «О системах оплаты труда работников краевых государственных учреждений»</w:t>
      </w:r>
      <w:r w:rsidR="009C0496">
        <w:rPr>
          <w:sz w:val="28"/>
          <w:szCs w:val="28"/>
        </w:rPr>
        <w:t xml:space="preserve">, </w:t>
      </w:r>
      <w:r w:rsidR="00BD4856">
        <w:rPr>
          <w:sz w:val="28"/>
          <w:szCs w:val="28"/>
        </w:rPr>
        <w:t>решением Енисейского районного Совета депутатов Красноярского края от 09.02.2017 № 10-137</w:t>
      </w:r>
      <w:r w:rsidR="00911BA3">
        <w:rPr>
          <w:sz w:val="28"/>
          <w:szCs w:val="28"/>
        </w:rPr>
        <w:t>р</w:t>
      </w:r>
      <w:r w:rsidR="00BD4856">
        <w:rPr>
          <w:sz w:val="28"/>
          <w:szCs w:val="28"/>
        </w:rPr>
        <w:t xml:space="preserve"> </w:t>
      </w:r>
      <w:r w:rsidR="00BD4856" w:rsidRPr="00F9055B">
        <w:rPr>
          <w:b/>
          <w:bCs/>
          <w:sz w:val="28"/>
          <w:szCs w:val="28"/>
        </w:rPr>
        <w:t>«</w:t>
      </w:r>
      <w:r w:rsidR="00BD4856" w:rsidRPr="00F9055B">
        <w:rPr>
          <w:bCs/>
          <w:sz w:val="28"/>
          <w:szCs w:val="28"/>
        </w:rPr>
        <w:t>О</w:t>
      </w:r>
      <w:r w:rsidR="00BD4856" w:rsidRPr="00BD4856">
        <w:rPr>
          <w:bCs/>
          <w:sz w:val="28"/>
          <w:szCs w:val="28"/>
        </w:rPr>
        <w:t xml:space="preserve"> системах оплаты труда работников муниципальных учреждений Енисейского  района»</w:t>
      </w:r>
      <w:r w:rsidR="00BD4856">
        <w:rPr>
          <w:bCs/>
          <w:sz w:val="28"/>
          <w:szCs w:val="28"/>
        </w:rPr>
        <w:t xml:space="preserve">, </w:t>
      </w:r>
      <w:r w:rsidRPr="00916091">
        <w:rPr>
          <w:sz w:val="28"/>
          <w:szCs w:val="28"/>
        </w:rPr>
        <w:t>руководствуясь статьями 16, 29 Устава Енисейского района</w:t>
      </w:r>
      <w:r w:rsidR="008674FA">
        <w:rPr>
          <w:sz w:val="28"/>
          <w:szCs w:val="28"/>
        </w:rPr>
        <w:t>,</w:t>
      </w:r>
      <w:r w:rsidRPr="00916091">
        <w:rPr>
          <w:sz w:val="28"/>
          <w:szCs w:val="28"/>
        </w:rPr>
        <w:t xml:space="preserve"> ПОСТАНОВЛЯЮ:</w:t>
      </w:r>
    </w:p>
    <w:p w:rsidR="00916091" w:rsidRPr="00916091" w:rsidRDefault="00916091" w:rsidP="008674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1. Внести в постановление администрации Енисейского района  Красноярского края от 22.10.2013 № 1161-п «Об оплате труда работников муниципальных образовательных учреждений Енисейского района»  следующие изменения:                                                           </w:t>
      </w:r>
    </w:p>
    <w:p w:rsidR="00C57EB5" w:rsidRDefault="007C4E47" w:rsidP="007C4E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</w:t>
      </w:r>
      <w:r w:rsidR="00412830">
        <w:rPr>
          <w:sz w:val="28"/>
          <w:szCs w:val="28"/>
        </w:rPr>
        <w:t xml:space="preserve"> 8 к Примерному положению об оплате труда работников муниципальных образовательных учреждений Енисейского района изложить в ново</w:t>
      </w:r>
      <w:r w:rsidR="000D3D23">
        <w:rPr>
          <w:sz w:val="28"/>
          <w:szCs w:val="28"/>
        </w:rPr>
        <w:t>й редакции согласно приложению к</w:t>
      </w:r>
      <w:r w:rsidR="00412830">
        <w:rPr>
          <w:sz w:val="28"/>
          <w:szCs w:val="28"/>
        </w:rPr>
        <w:t xml:space="preserve"> настоящему постановлению.</w:t>
      </w:r>
    </w:p>
    <w:p w:rsidR="00916091" w:rsidRPr="00916091" w:rsidRDefault="00916091" w:rsidP="008674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2. </w:t>
      </w:r>
      <w:proofErr w:type="gramStart"/>
      <w:r w:rsidRPr="00916091">
        <w:rPr>
          <w:sz w:val="28"/>
          <w:szCs w:val="28"/>
        </w:rPr>
        <w:t>Контроль за</w:t>
      </w:r>
      <w:proofErr w:type="gramEnd"/>
      <w:r w:rsidRPr="00916091">
        <w:rPr>
          <w:sz w:val="28"/>
          <w:szCs w:val="28"/>
        </w:rPr>
        <w:t xml:space="preserve"> исполнением настоящего постанов</w:t>
      </w:r>
      <w:r w:rsidR="00CE2772">
        <w:rPr>
          <w:sz w:val="28"/>
          <w:szCs w:val="28"/>
        </w:rPr>
        <w:t>ления возложить на заместителя Г</w:t>
      </w:r>
      <w:r w:rsidRPr="00916091">
        <w:rPr>
          <w:sz w:val="28"/>
          <w:szCs w:val="28"/>
        </w:rPr>
        <w:t>лавы района по социальной сфере</w:t>
      </w:r>
      <w:r w:rsidR="008F1D38">
        <w:rPr>
          <w:sz w:val="28"/>
          <w:szCs w:val="28"/>
        </w:rPr>
        <w:t xml:space="preserve"> </w:t>
      </w:r>
      <w:r w:rsidRPr="00916091">
        <w:rPr>
          <w:sz w:val="28"/>
          <w:szCs w:val="28"/>
        </w:rPr>
        <w:t xml:space="preserve">В.А. </w:t>
      </w:r>
      <w:proofErr w:type="spellStart"/>
      <w:r w:rsidRPr="00916091">
        <w:rPr>
          <w:sz w:val="28"/>
          <w:szCs w:val="28"/>
        </w:rPr>
        <w:t>Пистер</w:t>
      </w:r>
      <w:proofErr w:type="spellEnd"/>
      <w:r w:rsidRPr="00916091">
        <w:rPr>
          <w:sz w:val="28"/>
          <w:szCs w:val="28"/>
        </w:rPr>
        <w:t>.</w:t>
      </w:r>
    </w:p>
    <w:p w:rsidR="00CE2772" w:rsidRPr="00916091" w:rsidRDefault="00916091" w:rsidP="00CE27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3. </w:t>
      </w:r>
      <w:r w:rsidR="00CE2772">
        <w:rPr>
          <w:sz w:val="28"/>
          <w:szCs w:val="28"/>
        </w:rPr>
        <w:t>Настоящее п</w:t>
      </w:r>
      <w:r w:rsidR="00CE2772" w:rsidRPr="00E704C5">
        <w:rPr>
          <w:sz w:val="28"/>
          <w:szCs w:val="28"/>
        </w:rPr>
        <w:t>остановление вступает в силу</w:t>
      </w:r>
      <w:r w:rsidR="00CE2772">
        <w:rPr>
          <w:sz w:val="28"/>
          <w:szCs w:val="28"/>
        </w:rPr>
        <w:t xml:space="preserve"> после </w:t>
      </w:r>
      <w:r w:rsidR="00CE2772" w:rsidRPr="00E704C5">
        <w:rPr>
          <w:sz w:val="28"/>
          <w:szCs w:val="28"/>
        </w:rPr>
        <w:t>официально</w:t>
      </w:r>
      <w:r w:rsidR="00CE2772">
        <w:rPr>
          <w:sz w:val="28"/>
          <w:szCs w:val="28"/>
        </w:rPr>
        <w:t xml:space="preserve">го опубликования (обнародования), </w:t>
      </w:r>
      <w:r w:rsidR="00CE2772" w:rsidRPr="00E704C5">
        <w:rPr>
          <w:sz w:val="28"/>
          <w:szCs w:val="28"/>
        </w:rPr>
        <w:t xml:space="preserve">применяется к правоотношениям, </w:t>
      </w:r>
      <w:r w:rsidR="00CE2772">
        <w:rPr>
          <w:sz w:val="28"/>
          <w:szCs w:val="28"/>
        </w:rPr>
        <w:t xml:space="preserve">возникшим с 01.12.2022 года, и </w:t>
      </w:r>
      <w:r w:rsidR="00CE2772" w:rsidRPr="00E704C5">
        <w:rPr>
          <w:sz w:val="28"/>
          <w:szCs w:val="28"/>
        </w:rPr>
        <w:t xml:space="preserve">подлежит </w:t>
      </w:r>
      <w:r w:rsidR="00CE2772">
        <w:rPr>
          <w:sz w:val="28"/>
          <w:szCs w:val="28"/>
        </w:rPr>
        <w:t xml:space="preserve">и размещению на официальном </w:t>
      </w:r>
      <w:r w:rsidR="00CE2772" w:rsidRPr="00E704C5">
        <w:rPr>
          <w:sz w:val="28"/>
          <w:szCs w:val="28"/>
        </w:rPr>
        <w:t>информационном Интернет-сайте Енисейско</w:t>
      </w:r>
      <w:r w:rsidR="00CE2772">
        <w:rPr>
          <w:sz w:val="28"/>
          <w:szCs w:val="28"/>
        </w:rPr>
        <w:t>го районного Красноярского края.</w:t>
      </w:r>
      <w:r w:rsidR="00CE2772" w:rsidRPr="00E704C5">
        <w:rPr>
          <w:sz w:val="28"/>
          <w:szCs w:val="28"/>
        </w:rPr>
        <w:t xml:space="preserve"> </w:t>
      </w:r>
    </w:p>
    <w:p w:rsidR="00916091" w:rsidRPr="00916091" w:rsidRDefault="00916091" w:rsidP="008674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16091" w:rsidRDefault="00916091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Pr="00916091" w:rsidRDefault="00916091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Глава района                       </w:t>
      </w:r>
      <w:r w:rsidR="00A509D7">
        <w:rPr>
          <w:sz w:val="28"/>
          <w:szCs w:val="28"/>
        </w:rPr>
        <w:tab/>
      </w:r>
      <w:r w:rsidR="00A509D7">
        <w:rPr>
          <w:sz w:val="28"/>
          <w:szCs w:val="28"/>
        </w:rPr>
        <w:tab/>
      </w:r>
      <w:r w:rsidR="00A509D7">
        <w:rPr>
          <w:sz w:val="28"/>
          <w:szCs w:val="28"/>
        </w:rPr>
        <w:tab/>
      </w:r>
      <w:r w:rsidR="00A509D7">
        <w:rPr>
          <w:sz w:val="28"/>
          <w:szCs w:val="28"/>
        </w:rPr>
        <w:tab/>
      </w:r>
      <w:r w:rsidR="00205A77">
        <w:rPr>
          <w:sz w:val="28"/>
          <w:szCs w:val="28"/>
        </w:rPr>
        <w:t xml:space="preserve">                           А.В. Кулешов</w:t>
      </w:r>
    </w:p>
    <w:sectPr w:rsidR="00916091" w:rsidRPr="00916091" w:rsidSect="0086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00"/>
    <w:rsid w:val="000429B2"/>
    <w:rsid w:val="000D3D23"/>
    <w:rsid w:val="001048A8"/>
    <w:rsid w:val="00122DC3"/>
    <w:rsid w:val="00135056"/>
    <w:rsid w:val="001626B7"/>
    <w:rsid w:val="001D78AE"/>
    <w:rsid w:val="00205A77"/>
    <w:rsid w:val="00223B00"/>
    <w:rsid w:val="0039324D"/>
    <w:rsid w:val="003F5E2A"/>
    <w:rsid w:val="00412830"/>
    <w:rsid w:val="00454BBB"/>
    <w:rsid w:val="004C4D3E"/>
    <w:rsid w:val="006741FB"/>
    <w:rsid w:val="006E6EED"/>
    <w:rsid w:val="007A30BF"/>
    <w:rsid w:val="007C4E47"/>
    <w:rsid w:val="0080279E"/>
    <w:rsid w:val="00862660"/>
    <w:rsid w:val="008674FA"/>
    <w:rsid w:val="008853D4"/>
    <w:rsid w:val="008929CC"/>
    <w:rsid w:val="008F1D38"/>
    <w:rsid w:val="008F2C70"/>
    <w:rsid w:val="00911BA3"/>
    <w:rsid w:val="00916091"/>
    <w:rsid w:val="00957C1D"/>
    <w:rsid w:val="009C0496"/>
    <w:rsid w:val="00A509D7"/>
    <w:rsid w:val="00A56B9C"/>
    <w:rsid w:val="00AD7EBD"/>
    <w:rsid w:val="00BD4856"/>
    <w:rsid w:val="00C23493"/>
    <w:rsid w:val="00C57EB5"/>
    <w:rsid w:val="00C778B9"/>
    <w:rsid w:val="00CE2772"/>
    <w:rsid w:val="00CF2591"/>
    <w:rsid w:val="00E34F1F"/>
    <w:rsid w:val="00E704C5"/>
    <w:rsid w:val="00F1035A"/>
    <w:rsid w:val="00F90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Эстер Ирина Анатольевна</cp:lastModifiedBy>
  <cp:revision>6</cp:revision>
  <cp:lastPrinted>2022-06-21T04:43:00Z</cp:lastPrinted>
  <dcterms:created xsi:type="dcterms:W3CDTF">2022-11-18T10:01:00Z</dcterms:created>
  <dcterms:modified xsi:type="dcterms:W3CDTF">2022-12-06T01:54:00Z</dcterms:modified>
</cp:coreProperties>
</file>