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38" w:rsidRPr="00D86238" w:rsidRDefault="00D86238" w:rsidP="00D8623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D8623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86238" w:rsidRPr="00D86238" w:rsidRDefault="00D86238" w:rsidP="00D86238">
      <w:pPr>
        <w:spacing w:after="0"/>
        <w:jc w:val="center"/>
        <w:rPr>
          <w:rFonts w:ascii="Times New Roman" w:eastAsia="Calibri" w:hAnsi="Times New Roman" w:cs="Times New Roman"/>
        </w:rPr>
      </w:pPr>
      <w:r w:rsidRPr="00D86238">
        <w:rPr>
          <w:rFonts w:ascii="Times New Roman" w:eastAsia="Calibri" w:hAnsi="Times New Roman" w:cs="Times New Roman"/>
        </w:rPr>
        <w:t>Красноярского края</w:t>
      </w:r>
    </w:p>
    <w:p w:rsidR="00D86238" w:rsidRPr="00D86238" w:rsidRDefault="00D86238" w:rsidP="00D8623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86238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D86238" w:rsidRPr="00D86238" w:rsidRDefault="00D86238" w:rsidP="00D86238">
      <w:pPr>
        <w:spacing w:after="0"/>
        <w:jc w:val="center"/>
        <w:rPr>
          <w:rFonts w:ascii="Calibri" w:eastAsia="Calibri" w:hAnsi="Calibri" w:cs="Times New Roman"/>
        </w:rPr>
      </w:pPr>
    </w:p>
    <w:p w:rsidR="00D86238" w:rsidRPr="00D86238" w:rsidRDefault="00D86238" w:rsidP="00D862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86238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86238">
        <w:rPr>
          <w:rFonts w:ascii="Times New Roman" w:eastAsia="Calibri" w:hAnsi="Times New Roman" w:cs="Times New Roman"/>
          <w:sz w:val="28"/>
          <w:szCs w:val="28"/>
        </w:rPr>
        <w:tab/>
      </w:r>
      <w:r w:rsidRPr="00D8623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57</w:t>
      </w:r>
      <w:r w:rsidRPr="00D8623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86238" w:rsidRPr="00D86238" w:rsidRDefault="00D86238" w:rsidP="00D86238">
      <w:pPr>
        <w:spacing w:after="0"/>
        <w:rPr>
          <w:rFonts w:ascii="Calibri" w:eastAsia="Calibri" w:hAnsi="Calibri" w:cs="Times New Roman"/>
        </w:rPr>
      </w:pPr>
    </w:p>
    <w:p w:rsidR="00D86238" w:rsidRDefault="00D86238" w:rsidP="008E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38" w:rsidRDefault="00D86238" w:rsidP="008E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F8D" w:rsidRDefault="00674F8D" w:rsidP="008E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8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04.10.2019 №755-п «Об уполномоченном органе на осуществление контроля в сфере закупок товаров, работ, услуг для обеспечения муниципальных нужд Енисейского района»</w:t>
      </w:r>
    </w:p>
    <w:p w:rsidR="008E7B05" w:rsidRPr="00674F8D" w:rsidRDefault="008E7B05" w:rsidP="008E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8EA" w:rsidRDefault="00DA0F2F" w:rsidP="008E7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F8D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администрации Енисейского района в соответствие с Федеральным законом от 05.04.2013 №44-ФЗ «О контрактной системе в сфере закупок товаров, работ, услуг для </w:t>
      </w:r>
      <w:r w:rsidR="00EA7FAA" w:rsidRPr="00674F8D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</w:t>
      </w:r>
      <w:r w:rsidRPr="00674F8D">
        <w:rPr>
          <w:rFonts w:ascii="Times New Roman" w:hAnsi="Times New Roman" w:cs="Times New Roman"/>
          <w:sz w:val="28"/>
          <w:szCs w:val="28"/>
        </w:rPr>
        <w:t>»</w:t>
      </w:r>
      <w:r w:rsidR="00EA7FAA" w:rsidRPr="00674F8D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="00674F8D">
        <w:rPr>
          <w:rFonts w:ascii="Times New Roman" w:hAnsi="Times New Roman" w:cs="Times New Roman"/>
          <w:sz w:val="28"/>
          <w:szCs w:val="28"/>
        </w:rPr>
        <w:t xml:space="preserve">, </w:t>
      </w:r>
      <w:r w:rsidR="00674F8D" w:rsidRPr="00674F8D">
        <w:rPr>
          <w:rFonts w:ascii="Times New Roman" w:hAnsi="Times New Roman" w:cs="Times New Roman"/>
          <w:sz w:val="28"/>
          <w:szCs w:val="28"/>
        </w:rPr>
        <w:t xml:space="preserve"> </w:t>
      </w:r>
      <w:r w:rsidR="007858EA" w:rsidRPr="00674F8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4F8D" w:rsidRPr="002A7FD8" w:rsidRDefault="00674F8D" w:rsidP="008E7B05">
      <w:pPr>
        <w:pStyle w:val="a6"/>
        <w:numPr>
          <w:ilvl w:val="0"/>
          <w:numId w:val="6"/>
        </w:numPr>
        <w:spacing w:before="0" w:beforeAutospacing="0" w:after="0"/>
        <w:ind w:left="0" w:firstLine="567"/>
        <w:jc w:val="both"/>
        <w:rPr>
          <w:color w:val="000000"/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Внести в  </w:t>
      </w:r>
      <w:r w:rsidRPr="002A7FD8">
        <w:rPr>
          <w:sz w:val="28"/>
          <w:szCs w:val="28"/>
        </w:rPr>
        <w:t>постановление админи</w:t>
      </w:r>
      <w:r>
        <w:rPr>
          <w:sz w:val="28"/>
          <w:szCs w:val="28"/>
        </w:rPr>
        <w:t>страции Енисейского района от 04.10.2019 № 755</w:t>
      </w:r>
      <w:r w:rsidRPr="002A7FD8">
        <w:rPr>
          <w:sz w:val="28"/>
          <w:szCs w:val="28"/>
        </w:rPr>
        <w:t xml:space="preserve">-п </w:t>
      </w:r>
      <w:r w:rsidRPr="00674F8D">
        <w:rPr>
          <w:sz w:val="28"/>
          <w:szCs w:val="28"/>
        </w:rPr>
        <w:t>«Об уполномоченном органе на осуществление контроля в сфере закупок товаров, работ, услуг для обеспечения муниципальных нужд Енисейского района»</w:t>
      </w:r>
      <w:r w:rsidRPr="002A7FD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Постановление) следующ</w:t>
      </w:r>
      <w:r w:rsidR="008E7B0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 изменени</w:t>
      </w:r>
      <w:r w:rsidR="008E7B05">
        <w:rPr>
          <w:color w:val="000000"/>
          <w:sz w:val="28"/>
          <w:szCs w:val="28"/>
        </w:rPr>
        <w:t>я</w:t>
      </w:r>
      <w:r w:rsidRPr="002A7FD8">
        <w:rPr>
          <w:color w:val="000000"/>
          <w:sz w:val="28"/>
          <w:szCs w:val="28"/>
        </w:rPr>
        <w:t>:</w:t>
      </w:r>
    </w:p>
    <w:p w:rsidR="00674F8D" w:rsidRDefault="00674F8D" w:rsidP="008E7B0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98">
        <w:rPr>
          <w:rFonts w:ascii="Times New Roman" w:eastAsia="Times New Roman" w:hAnsi="Times New Roman" w:cs="Times New Roman"/>
          <w:sz w:val="28"/>
          <w:szCs w:val="28"/>
        </w:rPr>
        <w:t>- приложение № 1 к приложению к Постановлению изложить в новой редакции согласно прилож</w:t>
      </w:r>
      <w:r w:rsidR="006C205D">
        <w:rPr>
          <w:rFonts w:ascii="Times New Roman" w:eastAsia="Times New Roman" w:hAnsi="Times New Roman" w:cs="Times New Roman"/>
          <w:sz w:val="28"/>
          <w:szCs w:val="28"/>
        </w:rPr>
        <w:t>ению № 1 к настоящему постановлению;</w:t>
      </w:r>
    </w:p>
    <w:p w:rsidR="006C205D" w:rsidRPr="00500D98" w:rsidRDefault="006C205D" w:rsidP="008E7B0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приложение № 2</w:t>
      </w:r>
      <w:r w:rsidRPr="00500D98">
        <w:rPr>
          <w:rFonts w:ascii="Times New Roman" w:eastAsia="Times New Roman" w:hAnsi="Times New Roman" w:cs="Times New Roman"/>
          <w:sz w:val="28"/>
          <w:szCs w:val="28"/>
        </w:rPr>
        <w:t xml:space="preserve"> к приложению к Постановлению изложить в новой редакции согласно прилож</w:t>
      </w:r>
      <w:r>
        <w:rPr>
          <w:rFonts w:ascii="Times New Roman" w:eastAsia="Times New Roman" w:hAnsi="Times New Roman" w:cs="Times New Roman"/>
          <w:sz w:val="28"/>
          <w:szCs w:val="28"/>
        </w:rPr>
        <w:t>ению № 2 к настоящему постановлению</w:t>
      </w:r>
      <w:r w:rsidR="001F0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05D" w:rsidRDefault="00674F8D" w:rsidP="008E7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C205D" w:rsidRPr="00674F8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района Губанова А.Ю.</w:t>
      </w:r>
    </w:p>
    <w:p w:rsidR="00674F8D" w:rsidRPr="006C205D" w:rsidRDefault="00674F8D" w:rsidP="008E7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B567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8E7B0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5678">
        <w:rPr>
          <w:rFonts w:ascii="Times New Roman" w:hAnsi="Times New Roman" w:cs="Times New Roman"/>
          <w:color w:val="000000"/>
          <w:sz w:val="28"/>
          <w:szCs w:val="28"/>
        </w:rPr>
        <w:t>применяется к пр</w:t>
      </w:r>
      <w:r w:rsidR="006C205D">
        <w:rPr>
          <w:rFonts w:ascii="Times New Roman" w:hAnsi="Times New Roman" w:cs="Times New Roman"/>
          <w:color w:val="000000"/>
          <w:sz w:val="28"/>
          <w:szCs w:val="28"/>
        </w:rPr>
        <w:t>авоотношениям, возникшим с 01.01.2021</w:t>
      </w:r>
      <w:r w:rsidRPr="008B567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E7B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B5678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674F8D" w:rsidRPr="000541C7" w:rsidRDefault="00674F8D" w:rsidP="008E7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F8D" w:rsidRDefault="00674F8D" w:rsidP="008E7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8EA" w:rsidRPr="008E7B05" w:rsidRDefault="004C4407" w:rsidP="008E7B05">
      <w:pPr>
        <w:pStyle w:val="a3"/>
        <w:ind w:left="0"/>
        <w:rPr>
          <w:rFonts w:eastAsia="Times New Roman"/>
          <w:sz w:val="28"/>
          <w:szCs w:val="28"/>
          <w:lang w:eastAsia="ru-RU"/>
        </w:rPr>
      </w:pPr>
      <w:r w:rsidRPr="008E7B05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5C33DD" w:rsidRPr="008E7B05">
        <w:rPr>
          <w:rFonts w:ascii="Times New Roman" w:hAnsi="Times New Roman" w:cs="Times New Roman"/>
          <w:sz w:val="28"/>
          <w:szCs w:val="28"/>
        </w:rPr>
        <w:t>Глав</w:t>
      </w:r>
      <w:r w:rsidRPr="008E7B05">
        <w:rPr>
          <w:rFonts w:ascii="Times New Roman" w:hAnsi="Times New Roman" w:cs="Times New Roman"/>
          <w:sz w:val="28"/>
          <w:szCs w:val="28"/>
        </w:rPr>
        <w:t>ы</w:t>
      </w:r>
      <w:r w:rsidR="005C33DD" w:rsidRPr="008E7B05">
        <w:rPr>
          <w:rFonts w:ascii="Times New Roman" w:hAnsi="Times New Roman" w:cs="Times New Roman"/>
          <w:sz w:val="28"/>
          <w:szCs w:val="28"/>
        </w:rPr>
        <w:t xml:space="preserve"> района      </w:t>
      </w:r>
      <w:r w:rsidRPr="008E7B05">
        <w:rPr>
          <w:rFonts w:ascii="Times New Roman" w:hAnsi="Times New Roman" w:cs="Times New Roman"/>
          <w:sz w:val="28"/>
          <w:szCs w:val="28"/>
        </w:rPr>
        <w:t xml:space="preserve">  </w:t>
      </w:r>
      <w:r w:rsidR="00674F8D" w:rsidRPr="008E7B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33DD" w:rsidRPr="008E7B05">
        <w:rPr>
          <w:rFonts w:ascii="Times New Roman" w:hAnsi="Times New Roman" w:cs="Times New Roman"/>
          <w:sz w:val="28"/>
          <w:szCs w:val="28"/>
        </w:rPr>
        <w:t xml:space="preserve">   А.</w:t>
      </w:r>
      <w:r w:rsidRPr="008E7B05">
        <w:rPr>
          <w:rFonts w:ascii="Times New Roman" w:hAnsi="Times New Roman" w:cs="Times New Roman"/>
          <w:sz w:val="28"/>
          <w:szCs w:val="28"/>
        </w:rPr>
        <w:t>Ю</w:t>
      </w:r>
      <w:r w:rsidR="005C33DD" w:rsidRPr="008E7B05">
        <w:rPr>
          <w:rFonts w:ascii="Times New Roman" w:hAnsi="Times New Roman" w:cs="Times New Roman"/>
          <w:sz w:val="28"/>
          <w:szCs w:val="28"/>
        </w:rPr>
        <w:t xml:space="preserve">. </w:t>
      </w:r>
      <w:r w:rsidRPr="008E7B05">
        <w:rPr>
          <w:rFonts w:ascii="Times New Roman" w:hAnsi="Times New Roman" w:cs="Times New Roman"/>
          <w:sz w:val="28"/>
          <w:szCs w:val="28"/>
        </w:rPr>
        <w:t>Губанов</w:t>
      </w:r>
    </w:p>
    <w:p w:rsidR="007858EA" w:rsidRPr="008E7B05" w:rsidRDefault="007858EA" w:rsidP="003B0A2D">
      <w:pPr>
        <w:pStyle w:val="a3"/>
        <w:ind w:left="1080"/>
        <w:rPr>
          <w:rFonts w:eastAsia="Times New Roman"/>
          <w:sz w:val="28"/>
          <w:szCs w:val="28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Pr="0046280D" w:rsidRDefault="007858EA" w:rsidP="0046280D">
      <w:pPr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D86238" w:rsidRDefault="00D86238" w:rsidP="005C33D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38" w:rsidRDefault="00D86238" w:rsidP="005C33D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38" w:rsidRDefault="00D86238" w:rsidP="005C33D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D" w:rsidRPr="005C33DD" w:rsidRDefault="005C33DD" w:rsidP="005C33D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C3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  <w:r w:rsidR="0046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3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5C33DD" w:rsidRPr="005C33DD" w:rsidRDefault="005C33DD" w:rsidP="005C33D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</w:p>
    <w:p w:rsidR="005C33DD" w:rsidRPr="005C33DD" w:rsidRDefault="005C33DD" w:rsidP="005C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D" w:rsidRPr="005C33DD" w:rsidRDefault="005C33DD" w:rsidP="005C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D" w:rsidRDefault="005C33DD" w:rsidP="005C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5C3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комиссии, являющейся </w:t>
      </w:r>
      <w:r w:rsidRPr="005C33DD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уполномоченным органом на осуществление контроля в сфере закупок товаров, работ, услуг для обеспечения муниципальных нужд Енисейского района</w:t>
      </w:r>
    </w:p>
    <w:p w:rsidR="005C33DD" w:rsidRDefault="005C33DD" w:rsidP="005C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5C33DD" w:rsidTr="005C33DD">
        <w:tc>
          <w:tcPr>
            <w:tcW w:w="2660" w:type="dxa"/>
          </w:tcPr>
          <w:p w:rsidR="005C33DD" w:rsidRDefault="005C33DD" w:rsidP="005C33D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3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Губанов Александр Юрьевич</w:t>
            </w:r>
          </w:p>
        </w:tc>
        <w:tc>
          <w:tcPr>
            <w:tcW w:w="6911" w:type="dxa"/>
          </w:tcPr>
          <w:p w:rsidR="005C33DD" w:rsidRDefault="005C33DD" w:rsidP="005C33D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3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района, председатель комиссии</w:t>
            </w:r>
          </w:p>
        </w:tc>
      </w:tr>
      <w:tr w:rsidR="005C33DD" w:rsidTr="005C33DD">
        <w:tc>
          <w:tcPr>
            <w:tcW w:w="2660" w:type="dxa"/>
          </w:tcPr>
          <w:p w:rsidR="005C33DD" w:rsidRPr="005C33DD" w:rsidRDefault="005C33DD" w:rsidP="005C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D">
              <w:rPr>
                <w:rFonts w:ascii="Times New Roman" w:hAnsi="Times New Roman" w:cs="Times New Roman"/>
                <w:sz w:val="28"/>
                <w:szCs w:val="28"/>
              </w:rPr>
              <w:t>Словик Ольга Владимировна</w:t>
            </w:r>
          </w:p>
        </w:tc>
        <w:tc>
          <w:tcPr>
            <w:tcW w:w="6911" w:type="dxa"/>
          </w:tcPr>
          <w:p w:rsidR="005C33DD" w:rsidRPr="005C33DD" w:rsidRDefault="005C33DD" w:rsidP="008E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5C33DD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5C33DD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  <w:r w:rsidRPr="005C33DD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контроля и методологии </w:t>
            </w:r>
            <w:r w:rsidR="008E7B0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33DD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управления, секретарь комиссии</w:t>
            </w:r>
          </w:p>
        </w:tc>
      </w:tr>
      <w:tr w:rsidR="005C33DD" w:rsidTr="005C33DD">
        <w:tc>
          <w:tcPr>
            <w:tcW w:w="2660" w:type="dxa"/>
          </w:tcPr>
          <w:p w:rsidR="005C33DD" w:rsidRPr="005C33DD" w:rsidRDefault="005C33DD" w:rsidP="005C33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Байбекова Роза</w:t>
            </w:r>
          </w:p>
          <w:p w:rsidR="005C33DD" w:rsidRPr="005C33DD" w:rsidRDefault="005C33DD" w:rsidP="005C33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Ибрагимовна</w:t>
            </w:r>
          </w:p>
        </w:tc>
        <w:tc>
          <w:tcPr>
            <w:tcW w:w="6911" w:type="dxa"/>
          </w:tcPr>
          <w:p w:rsidR="005C33DD" w:rsidRPr="005C33DD" w:rsidRDefault="005C33DD" w:rsidP="005C33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экономического развития </w:t>
            </w:r>
          </w:p>
          <w:p w:rsidR="005C33DD" w:rsidRPr="005C33DD" w:rsidRDefault="005C33DD" w:rsidP="005C33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Енисейского района, член комиссии</w:t>
            </w:r>
          </w:p>
        </w:tc>
      </w:tr>
      <w:tr w:rsidR="005C33DD" w:rsidTr="005C33DD">
        <w:tc>
          <w:tcPr>
            <w:tcW w:w="2660" w:type="dxa"/>
          </w:tcPr>
          <w:p w:rsidR="005C33DD" w:rsidRPr="005C33DD" w:rsidRDefault="0046280D" w:rsidP="005C33D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Авхадеев Марат Нургаяк</w:t>
            </w:r>
            <w:r w:rsidR="005C33DD" w:rsidRPr="005C33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ович</w:t>
            </w:r>
          </w:p>
        </w:tc>
        <w:tc>
          <w:tcPr>
            <w:tcW w:w="6911" w:type="dxa"/>
          </w:tcPr>
          <w:p w:rsidR="005C33DD" w:rsidRPr="005C33DD" w:rsidRDefault="005C33DD" w:rsidP="008E7B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</w:t>
            </w:r>
            <w:r w:rsidRPr="005C33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экспертно-правового отдела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 Енисейского района</w:t>
            </w:r>
            <w:r w:rsidRPr="005C33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член комиссии.</w:t>
            </w:r>
          </w:p>
        </w:tc>
      </w:tr>
      <w:tr w:rsidR="005C33DD" w:rsidTr="005C33DD">
        <w:tc>
          <w:tcPr>
            <w:tcW w:w="2660" w:type="dxa"/>
          </w:tcPr>
          <w:p w:rsidR="005C33DD" w:rsidRPr="005C33DD" w:rsidRDefault="005C33DD" w:rsidP="005C33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 Юлия Евгеньевна</w:t>
            </w:r>
          </w:p>
        </w:tc>
        <w:tc>
          <w:tcPr>
            <w:tcW w:w="6911" w:type="dxa"/>
          </w:tcPr>
          <w:p w:rsidR="005C33DD" w:rsidRPr="005C33DD" w:rsidRDefault="005C33DD" w:rsidP="008E7B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5C33DD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5C33DD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  <w:r w:rsidRPr="005C33DD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контроля и методологии </w:t>
            </w:r>
            <w:r w:rsidR="008E7B0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33DD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</w:t>
            </w:r>
            <w:r w:rsidR="00C60E83" w:rsidRPr="005C3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комиссии</w:t>
            </w:r>
          </w:p>
        </w:tc>
      </w:tr>
      <w:tr w:rsidR="005C33DD" w:rsidTr="005C33DD">
        <w:tc>
          <w:tcPr>
            <w:tcW w:w="2660" w:type="dxa"/>
          </w:tcPr>
          <w:p w:rsidR="005C33DD" w:rsidRPr="005C33DD" w:rsidRDefault="005C33DD" w:rsidP="005C33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Иван Сергеевич</w:t>
            </w:r>
          </w:p>
        </w:tc>
        <w:tc>
          <w:tcPr>
            <w:tcW w:w="6911" w:type="dxa"/>
          </w:tcPr>
          <w:p w:rsidR="005C33DD" w:rsidRPr="005C33DD" w:rsidRDefault="005C33DD" w:rsidP="008E7B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5C33DD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5C33DD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  <w:r w:rsidRPr="005C33DD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контроля и методологии </w:t>
            </w:r>
            <w:r w:rsidR="008E7B0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33DD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</w:t>
            </w:r>
            <w:r w:rsidR="00C60E83" w:rsidRPr="005C3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комиссии</w:t>
            </w:r>
          </w:p>
        </w:tc>
      </w:tr>
    </w:tbl>
    <w:p w:rsidR="005C33DD" w:rsidRDefault="005C33DD" w:rsidP="005C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33DD" w:rsidRDefault="005C33DD" w:rsidP="005C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33DD" w:rsidRPr="005C33DD" w:rsidRDefault="005C33DD" w:rsidP="005C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33DD" w:rsidRPr="005C33DD" w:rsidRDefault="005C33DD" w:rsidP="005C3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8EA" w:rsidRDefault="007858EA" w:rsidP="005C33DD">
      <w:pPr>
        <w:pStyle w:val="a3"/>
        <w:spacing w:after="0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7858EA" w:rsidRDefault="007858EA" w:rsidP="003B0A2D">
      <w:pPr>
        <w:pStyle w:val="a3"/>
        <w:ind w:left="1080"/>
        <w:rPr>
          <w:rFonts w:eastAsia="Times New Roman"/>
          <w:szCs w:val="20"/>
          <w:lang w:eastAsia="ru-RU"/>
        </w:rPr>
      </w:pPr>
    </w:p>
    <w:p w:rsidR="005C33DD" w:rsidRPr="005C33DD" w:rsidRDefault="005C33DD" w:rsidP="005C33DD">
      <w:pPr>
        <w:rPr>
          <w:rFonts w:eastAsia="Times New Roman"/>
          <w:szCs w:val="20"/>
          <w:lang w:eastAsia="ru-RU"/>
        </w:rPr>
      </w:pPr>
    </w:p>
    <w:p w:rsidR="005C33DD" w:rsidRPr="005C33DD" w:rsidRDefault="005C33DD" w:rsidP="003220D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 к постановлению администрации района</w:t>
      </w:r>
    </w:p>
    <w:p w:rsidR="005C33DD" w:rsidRPr="005C33DD" w:rsidRDefault="005C33DD" w:rsidP="003220D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C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</w:t>
      </w:r>
    </w:p>
    <w:p w:rsidR="005C33DD" w:rsidRPr="005C33DD" w:rsidRDefault="005C33DD" w:rsidP="003220D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C33DD" w:rsidRPr="005C33DD" w:rsidRDefault="005C33DD" w:rsidP="008E7B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3D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  <w:r w:rsidRPr="005C33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 уполномоченном органе на осуществление контроля в сфере</w:t>
      </w:r>
    </w:p>
    <w:p w:rsidR="005C33DD" w:rsidRPr="005C33DD" w:rsidRDefault="005C33DD" w:rsidP="008E7B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3D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закупок товаров, работ, услуг для обеспечения</w:t>
      </w:r>
    </w:p>
    <w:p w:rsidR="005C33DD" w:rsidRPr="005C33DD" w:rsidRDefault="005C33DD" w:rsidP="008E7B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3D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 нужд Енисейского района</w:t>
      </w:r>
    </w:p>
    <w:p w:rsidR="005C33DD" w:rsidRPr="005C33DD" w:rsidRDefault="005C33DD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33DD" w:rsidRPr="005C33DD" w:rsidRDefault="005C33DD" w:rsidP="008E7B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C33DD" w:rsidRPr="005C33DD" w:rsidRDefault="005C33DD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D" w:rsidRPr="005C33DD" w:rsidRDefault="005C33DD" w:rsidP="008E7B05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об уполномоченном органе на осуществление контроля в сфере закупок товаров, работ, услуг для обеспечения муниципальных нужд Енисейского района (далее – Уполномоченный орган) разработано в соответствии с Федеральным законом от 06.10.2003 № 131-ФЗ «Об общих принципах организации местного самоуправления в Российской Федерации», Федеральным законом от 05.04.2013 № 44-ФЗ «О контрактной системе в сфере закупок товаров, услуг для обеспечения государственных и муниципальных нужд» (далее- Федеральный закон №44-ФЗ).</w:t>
      </w:r>
    </w:p>
    <w:p w:rsidR="005C33DD" w:rsidRPr="003220D5" w:rsidRDefault="003220D5" w:rsidP="008E7B0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D5">
        <w:rPr>
          <w:rFonts w:ascii="Times New Roman" w:hAnsi="Times New Roman" w:cs="Times New Roman"/>
          <w:sz w:val="28"/>
          <w:szCs w:val="28"/>
          <w:lang w:eastAsia="ru-RU"/>
        </w:rPr>
        <w:t xml:space="preserve">1.2 </w:t>
      </w:r>
      <w:r w:rsidRPr="003220D5">
        <w:rPr>
          <w:rFonts w:ascii="Times New Roman" w:hAnsi="Times New Roman" w:cs="Times New Roman"/>
          <w:sz w:val="28"/>
          <w:szCs w:val="28"/>
        </w:rPr>
        <w:t>Основной задачей уполномоченного органа является осуществление контроля в сфере закупок для обеспечения муниципальных нужд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 контроля) в соответствии с Федеральным законом №44-ФЗ.</w:t>
      </w:r>
    </w:p>
    <w:p w:rsidR="005C33DD" w:rsidRDefault="005C33DD" w:rsidP="008E7B05">
      <w:pPr>
        <w:pStyle w:val="a3"/>
        <w:spacing w:after="0" w:line="240" w:lineRule="auto"/>
        <w:ind w:left="1080"/>
        <w:rPr>
          <w:rFonts w:eastAsia="Times New Roman"/>
          <w:szCs w:val="20"/>
          <w:lang w:eastAsia="ru-RU"/>
        </w:rPr>
      </w:pPr>
    </w:p>
    <w:p w:rsidR="005C33DD" w:rsidRPr="003220D5" w:rsidRDefault="003220D5" w:rsidP="008E7B05">
      <w:pPr>
        <w:pStyle w:val="a3"/>
        <w:spacing w:line="240" w:lineRule="auto"/>
        <w:ind w:left="108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220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функции Уполномоченного органа</w:t>
      </w:r>
    </w:p>
    <w:p w:rsidR="005C33DD" w:rsidRPr="003220D5" w:rsidRDefault="005C33DD" w:rsidP="008E7B05">
      <w:pPr>
        <w:pStyle w:val="a3"/>
        <w:spacing w:line="240" w:lineRule="auto"/>
        <w:ind w:left="0" w:firstLine="1080"/>
        <w:jc w:val="both"/>
        <w:rPr>
          <w:rFonts w:eastAsia="Times New Roman"/>
          <w:sz w:val="24"/>
          <w:szCs w:val="20"/>
          <w:lang w:eastAsia="ru-RU"/>
        </w:rPr>
      </w:pPr>
    </w:p>
    <w:p w:rsidR="005C33DD" w:rsidRDefault="003220D5" w:rsidP="008E7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0D5">
        <w:rPr>
          <w:rFonts w:ascii="Times New Roman" w:hAnsi="Times New Roman" w:cs="Times New Roman"/>
          <w:sz w:val="28"/>
          <w:szCs w:val="24"/>
        </w:rPr>
        <w:t xml:space="preserve">2.1. </w:t>
      </w:r>
      <w:r w:rsidRPr="003220D5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плановые и внеплановые проверки в отношении субъектов контроля на предмет соответствия их действий (бездействий) требованиям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– законодательство о контрактной системе), в соответствии </w:t>
      </w:r>
      <w:r w:rsidRPr="003220D5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01.10.2020 №1576 «Об утверждении Правил осуществления контроля в сфере закупок</w:t>
      </w:r>
      <w:r w:rsidRPr="003220D5">
        <w:rPr>
          <w:rFonts w:ascii="Times New Roman" w:hAnsi="Times New Roman" w:cs="Times New Roman"/>
          <w:sz w:val="28"/>
          <w:szCs w:val="28"/>
        </w:rPr>
        <w:br/>
        <w:t>товаров, работ, услуг в отношении заказчиков, контрактных служб,</w:t>
      </w:r>
      <w:r w:rsidRPr="003220D5">
        <w:rPr>
          <w:rFonts w:ascii="Times New Roman" w:hAnsi="Times New Roman" w:cs="Times New Roman"/>
          <w:sz w:val="28"/>
          <w:szCs w:val="28"/>
        </w:rPr>
        <w:br/>
        <w:t>контрактных управляющих, комиссий по осуществлению закупок</w:t>
      </w:r>
      <w:r w:rsidRPr="003220D5">
        <w:rPr>
          <w:rFonts w:ascii="Times New Roman" w:hAnsi="Times New Roman" w:cs="Times New Roman"/>
          <w:sz w:val="28"/>
          <w:szCs w:val="28"/>
        </w:rPr>
        <w:br/>
        <w:t>товаров, работ, услуг и их членов, уполномоченных органов,</w:t>
      </w:r>
      <w:r w:rsidRPr="003220D5">
        <w:rPr>
          <w:rFonts w:ascii="Times New Roman" w:hAnsi="Times New Roman" w:cs="Times New Roman"/>
          <w:sz w:val="28"/>
          <w:szCs w:val="28"/>
        </w:rPr>
        <w:br/>
        <w:t>уполномоченных учреждений, специализированных организаций,</w:t>
      </w:r>
      <w:r w:rsidRPr="003220D5">
        <w:rPr>
          <w:rFonts w:ascii="Times New Roman" w:hAnsi="Times New Roman" w:cs="Times New Roman"/>
          <w:sz w:val="28"/>
          <w:szCs w:val="28"/>
        </w:rPr>
        <w:br/>
        <w:t>операторов электронных площадок, операторов специализированных</w:t>
      </w:r>
      <w:r w:rsidRPr="003220D5">
        <w:rPr>
          <w:rFonts w:ascii="Times New Roman" w:hAnsi="Times New Roman" w:cs="Times New Roman"/>
          <w:sz w:val="28"/>
          <w:szCs w:val="28"/>
        </w:rPr>
        <w:br/>
        <w:t>электронных площадок и о внесении изменений в Правила ведения</w:t>
      </w:r>
      <w:r w:rsidRPr="003220D5">
        <w:rPr>
          <w:rFonts w:ascii="Times New Roman" w:hAnsi="Times New Roman" w:cs="Times New Roman"/>
          <w:sz w:val="28"/>
          <w:szCs w:val="28"/>
        </w:rPr>
        <w:br/>
        <w:t>реестра жалоб, плановых и внеплановых проверок, принятых по ним</w:t>
      </w:r>
      <w:r w:rsidRPr="003220D5">
        <w:rPr>
          <w:rFonts w:ascii="Times New Roman" w:hAnsi="Times New Roman" w:cs="Times New Roman"/>
          <w:sz w:val="28"/>
          <w:szCs w:val="28"/>
        </w:rPr>
        <w:br/>
        <w:t>решений и выданных предписаний, представлений»</w:t>
      </w:r>
    </w:p>
    <w:p w:rsidR="003220D5" w:rsidRPr="003220D5" w:rsidRDefault="003220D5" w:rsidP="008E7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3220D5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2.2. Осуществляет согласование заключения контракта с единственным поставщиком (подрядчиком, исполнителем) в случае, предусмотренном пунктом 4 части 5 статьи 93 Федерального закона №44-ФЗ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, в соответствии с </w:t>
      </w: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Правительства Российской Федерации от 30.06.2020 N 961 </w:t>
      </w:r>
      <w:r w:rsidR="00BF35DF"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</w:t>
      </w:r>
      <w:r w:rsidR="00BF35DF"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9307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F35DF" w:rsidRDefault="00BF35DF" w:rsidP="008E7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hAnsi="Times New Roman" w:cs="Times New Roman"/>
          <w:sz w:val="28"/>
          <w:szCs w:val="24"/>
          <w:lang w:eastAsia="ru-RU"/>
        </w:rPr>
        <w:t>2.3. Осуществляет рассмотрение уведомлений заказчиков об осуществлении закупки у единственного поставщика (подрядчика, исполнителя) в случаях предусмотренных пунктами 6, 9 части 1 статьи 93 Федерального закона №44-ФЗ, на предмет соответствия их действий требованиям законодательства о контрактной системе.</w:t>
      </w:r>
    </w:p>
    <w:p w:rsidR="005C33DD" w:rsidRPr="00BF35DF" w:rsidRDefault="00BF35DF" w:rsidP="008E7B05">
      <w:pPr>
        <w:pStyle w:val="a3"/>
        <w:spacing w:after="0" w:line="240" w:lineRule="auto"/>
        <w:ind w:left="0" w:firstLine="567"/>
        <w:jc w:val="both"/>
        <w:rPr>
          <w:rFonts w:eastAsia="Times New Roman"/>
          <w:sz w:val="24"/>
          <w:szCs w:val="20"/>
          <w:lang w:eastAsia="ru-RU"/>
        </w:rPr>
      </w:pPr>
      <w:r w:rsidRPr="00BF35DF">
        <w:rPr>
          <w:rFonts w:ascii="Times New Roman" w:hAnsi="Times New Roman" w:cs="Times New Roman"/>
          <w:sz w:val="28"/>
          <w:szCs w:val="24"/>
          <w:lang w:eastAsia="ru-RU"/>
        </w:rPr>
        <w:t>2.4. Рассматривает жалобы на действие (бездействия)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 в порядке, установленном главой 6 Федерального закона №44-ФЗ.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5DF">
        <w:rPr>
          <w:rFonts w:ascii="Times New Roman" w:hAnsi="Times New Roman" w:cs="Times New Roman"/>
          <w:sz w:val="28"/>
          <w:szCs w:val="28"/>
          <w:lang w:eastAsia="ru-RU"/>
        </w:rPr>
        <w:t>2.5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Уполномоченный орган осуществляет свои функции и полномочия комиссион</w:t>
      </w:r>
      <w:r w:rsidR="001F0F5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F35DF">
        <w:rPr>
          <w:rFonts w:ascii="Times New Roman" w:hAnsi="Times New Roman" w:cs="Times New Roman"/>
          <w:sz w:val="28"/>
          <w:szCs w:val="28"/>
          <w:lang w:eastAsia="ru-RU"/>
        </w:rPr>
        <w:t>о. Комиссия правомочна если  на заседании  присутствует не менее 2/3 установленного состава. Документы на бумажном носителе, формируемые Уполномоченным органом, подписываются не менее тремя членами, включая председателя комиссии.</w:t>
      </w:r>
    </w:p>
    <w:p w:rsidR="005C33DD" w:rsidRDefault="00BF35DF" w:rsidP="008E7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5DF">
        <w:rPr>
          <w:rFonts w:ascii="Times New Roman" w:hAnsi="Times New Roman" w:cs="Times New Roman"/>
          <w:sz w:val="28"/>
          <w:szCs w:val="28"/>
          <w:lang w:eastAsia="ru-RU"/>
        </w:rPr>
        <w:t>2.6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 членов уполномоченного органа, ответственные исполнители определяются регламентом, являющимся приложением к данному положению.</w:t>
      </w:r>
    </w:p>
    <w:p w:rsidR="00993079" w:rsidRPr="00BF35DF" w:rsidRDefault="00993079" w:rsidP="008E7B05">
      <w:pPr>
        <w:pStyle w:val="a3"/>
        <w:spacing w:after="0" w:line="240" w:lineRule="auto"/>
        <w:ind w:left="0" w:firstLine="567"/>
        <w:jc w:val="both"/>
        <w:rPr>
          <w:rFonts w:eastAsia="Times New Roman"/>
          <w:sz w:val="24"/>
          <w:szCs w:val="20"/>
          <w:lang w:eastAsia="ru-RU"/>
        </w:rPr>
      </w:pPr>
    </w:p>
    <w:p w:rsidR="00BF35DF" w:rsidRPr="00BF35DF" w:rsidRDefault="00380889" w:rsidP="008E7B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. Порядок </w:t>
      </w:r>
      <w:r w:rsidRPr="00BF35DF"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 жалобы</w:t>
      </w:r>
    </w:p>
    <w:p w:rsidR="00BF35DF" w:rsidRPr="00BF35DF" w:rsidRDefault="00BF35DF" w:rsidP="008E7B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35DF">
        <w:rPr>
          <w:rFonts w:ascii="Times New Roman" w:hAnsi="Times New Roman" w:cs="Times New Roman"/>
          <w:sz w:val="28"/>
          <w:szCs w:val="28"/>
          <w:lang w:eastAsia="ru-RU"/>
        </w:rPr>
        <w:t>на действия (бездействие) заказчика, уполномоченного органа, уполномоченного учреждения, специализированной</w:t>
      </w:r>
    </w:p>
    <w:p w:rsidR="00BF35DF" w:rsidRPr="00BF35DF" w:rsidRDefault="00BF35DF" w:rsidP="008E7B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35DF">
        <w:rPr>
          <w:rFonts w:ascii="Times New Roman" w:hAnsi="Times New Roman" w:cs="Times New Roman"/>
          <w:sz w:val="28"/>
          <w:szCs w:val="28"/>
          <w:lang w:eastAsia="ru-RU"/>
        </w:rPr>
        <w:t>организации, комиссии по осуществлению закупок, ее членов,</w:t>
      </w:r>
    </w:p>
    <w:p w:rsidR="00BF35DF" w:rsidRPr="00BF35DF" w:rsidRDefault="00BF35DF" w:rsidP="008E7B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35DF">
        <w:rPr>
          <w:rFonts w:ascii="Times New Roman" w:hAnsi="Times New Roman" w:cs="Times New Roman"/>
          <w:sz w:val="28"/>
          <w:szCs w:val="28"/>
          <w:lang w:eastAsia="ru-RU"/>
        </w:rPr>
        <w:t>должностных лиц контрактной службы,</w:t>
      </w:r>
    </w:p>
    <w:p w:rsidR="00BF35DF" w:rsidRPr="00BF35DF" w:rsidRDefault="00BF35DF" w:rsidP="008E7B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35DF">
        <w:rPr>
          <w:rFonts w:ascii="Times New Roman" w:hAnsi="Times New Roman" w:cs="Times New Roman"/>
          <w:sz w:val="28"/>
          <w:szCs w:val="28"/>
          <w:lang w:eastAsia="ru-RU"/>
        </w:rPr>
        <w:t>контрактного управляющего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5DF" w:rsidRPr="00BF35DF" w:rsidRDefault="00380889" w:rsidP="008E7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.1 Рассмотрение жалобы на действия (бездействие) заказчика, уполномоченного органа, уполномоченного учреждения, 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специализированной организации, комиссии по осуществлению закупок, ее членов, должностных лиц контрактной службы, контрактного управляющего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Уполномоченным органом в соответствии с главой 6 Федерального закона №44-ФЗ. </w:t>
      </w:r>
    </w:p>
    <w:p w:rsidR="00BF35DF" w:rsidRPr="00BF35DF" w:rsidRDefault="00380889" w:rsidP="008E7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>.2 Рассмотрение жалобы по существу осуществляется уполномоченным органом на коллегиальной основе.</w:t>
      </w:r>
    </w:p>
    <w:p w:rsidR="00BF35DF" w:rsidRPr="00BF35DF" w:rsidRDefault="00380889" w:rsidP="008E7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>.3 Решение, принятое по результатам рассмотрения жалобы подписывается председателем Уполномоченного органа.</w:t>
      </w:r>
    </w:p>
    <w:p w:rsidR="00BF35DF" w:rsidRPr="00BF35DF" w:rsidRDefault="00380889" w:rsidP="008E7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>.4 Информация о жалобах, поданных в Уполномоченный орган, о решениях, принятых по результатам рассмотрения жалоб, включается в реестр жалоб, плановых и внеплановых проверок, принятых по ним решений и выданных предписаний.</w:t>
      </w:r>
    </w:p>
    <w:p w:rsidR="00BF35DF" w:rsidRPr="00BF35DF" w:rsidRDefault="00380889" w:rsidP="008E7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>.5 Решение, принятое по результатам рассмотрения жалобы по существу, может быть обжалов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ано в судебном порядке в течение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 трех месяцев с даты его принятия.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5DF" w:rsidRPr="00BF35DF" w:rsidRDefault="00380889" w:rsidP="008E7B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35DF" w:rsidRPr="00BF35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регистрации уведомлений об осуществлении закупки у единственного поставщика (подрядчика, исполнителя)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5DF" w:rsidRPr="00BF35DF" w:rsidRDefault="00380889" w:rsidP="008E7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.1 Регистрацию  представленных заказчиками уведомлений об осуществлении закупки у единственного поставщика (подрядчика, исполнителя) в случаях,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пунктами 6, </w:t>
      </w:r>
      <w:hyperlink r:id="rId6" w:history="1">
        <w:r w:rsidR="00BF35DF" w:rsidRPr="00BF35DF">
          <w:rPr>
            <w:rFonts w:ascii="Times New Roman" w:hAnsi="Times New Roman" w:cs="Times New Roman"/>
            <w:sz w:val="28"/>
            <w:szCs w:val="28"/>
            <w:lang w:eastAsia="ru-RU"/>
          </w:rPr>
          <w:t>9 части 1 статьи 93</w:t>
        </w:r>
      </w:hyperlink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N 44-ФЗ осуществляется не позднее дня, следующего за днем поступления такого уведомления.</w:t>
      </w:r>
    </w:p>
    <w:p w:rsidR="00BF35DF" w:rsidRPr="00BF35DF" w:rsidRDefault="00380889" w:rsidP="008E7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.2 Регистрация осуществляется в журнале с указанием даты и номера уведомления, даты поступления уведомления, наименование заказчика, </w:t>
      </w:r>
      <w:r w:rsidRPr="00BF35DF">
        <w:rPr>
          <w:rFonts w:ascii="Times New Roman" w:hAnsi="Times New Roman" w:cs="Times New Roman"/>
          <w:sz w:val="28"/>
          <w:szCs w:val="28"/>
          <w:lang w:eastAsia="ru-RU"/>
        </w:rPr>
        <w:t>наименование</w:t>
      </w:r>
      <w:r w:rsidR="00BF35DF"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 подрядчика (поставщика), даты и номера муниципального контракта (договора), предмета и цены  контракта (договора).</w:t>
      </w:r>
    </w:p>
    <w:p w:rsidR="00BF35DF" w:rsidRPr="00BF35DF" w:rsidRDefault="00BF35DF" w:rsidP="008E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889" w:rsidRPr="00BF35DF" w:rsidRDefault="00380889" w:rsidP="008E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B05" w:rsidRDefault="00BF35DF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05" w:rsidRDefault="008E7B05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5DF" w:rsidRPr="00BF35DF" w:rsidRDefault="00BF35DF" w:rsidP="008E7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Положению</w:t>
      </w: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уполномоченном органе на осуществление контроля в сфере закупок товаров, работ, услуг для обеспечения муниципальных нужд Енисейского района</w:t>
      </w:r>
    </w:p>
    <w:p w:rsidR="00BF35DF" w:rsidRPr="00BF35DF" w:rsidRDefault="00BF35DF" w:rsidP="008E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F35DF" w:rsidRPr="00BF35DF" w:rsidRDefault="00BF35DF" w:rsidP="008E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5DF">
        <w:rPr>
          <w:rFonts w:ascii="Times New Roman" w:hAnsi="Times New Roman" w:cs="Times New Roman"/>
          <w:sz w:val="28"/>
          <w:szCs w:val="28"/>
        </w:rPr>
        <w:t>РЕГЛАМЕНТ</w:t>
      </w:r>
    </w:p>
    <w:p w:rsidR="00BF35DF" w:rsidRPr="00BF35DF" w:rsidRDefault="00BF35DF" w:rsidP="008E7B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hAnsi="Times New Roman" w:cs="Times New Roman"/>
          <w:sz w:val="28"/>
          <w:szCs w:val="28"/>
        </w:rPr>
        <w:t xml:space="preserve">взаимодействия членов уполномоченного органа </w:t>
      </w: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осуществление</w:t>
      </w:r>
    </w:p>
    <w:p w:rsidR="00BF35DF" w:rsidRPr="00BF35DF" w:rsidRDefault="00BF35DF" w:rsidP="008E7B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в сфере закупок товаров, работ, услуг для обеспечения муниципальных нужд Енисейского района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5DF" w:rsidRPr="00BF35DF" w:rsidRDefault="00BF35DF" w:rsidP="008E7B0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регламент определяет порядок взаимодействия членов уполномоченного органа и распределяет ответственность за документальное оформление материалов при осуществлении своих функций и полномочий.</w:t>
      </w:r>
    </w:p>
    <w:p w:rsidR="00BF35DF" w:rsidRPr="00BF35DF" w:rsidRDefault="00BF35DF" w:rsidP="008E7B0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Словик О.В. – секретарь комиссии является ответственным за документальное оформление материалов при проведении плановых и внеплановых проверок, а именно: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-оформляет план проведения проверок, подготавливает проект постановления на утверждение плана проверок;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-подготавливает проект распоряжения на проведение проверки;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-вручает, направляет субъекту контроля распоряжение о проведении проверки, запросы о предоставлении документов и информации, акт проверки, предписание;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-оформляет акты проверок, решения уполномоченного органа по результатам рассмотрения акта проверки;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-по результатам проверок в установленных случаях оформляет предписания уполномоченного органа: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-регистрирует  уведомления об осуществлении закупки у единственного поставщика в случаях предусмотренных пунктом  9 части 1 статьи 93 Федерального закона №44-ФЗ.</w:t>
      </w:r>
    </w:p>
    <w:p w:rsidR="00BF35DF" w:rsidRPr="00BF35DF" w:rsidRDefault="00BF35DF" w:rsidP="008E7B0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Авхадеев М.Н – член комиссии является ответственным за документальное оформление материалов по </w:t>
      </w:r>
      <w:r w:rsidR="00380889"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80889" w:rsidRPr="00BF35DF">
        <w:rPr>
          <w:rFonts w:ascii="Times New Roman" w:hAnsi="Times New Roman" w:cs="Times New Roman"/>
          <w:sz w:val="28"/>
          <w:szCs w:val="28"/>
          <w:lang w:eastAsia="ru-RU"/>
        </w:rPr>
        <w:t>ассмотрению</w:t>
      </w:r>
      <w:r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</w:t>
      </w: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, а именно: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-оформляет решение о возвращении жалобы без рассмотрения в установленных законодательством случаях;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-сообщает в письменном виде лицу, подавшему жалобу, о принятом решении;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-сообщает всем заинтересованным лицам информацию об отзыве жалобы;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-уведомляет лицо, подавшее жалобу, лиц направивших возражения на жалобу о результатах рассмотрения жалобы;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-направляет запросы о предоставлении информации и документов, необходимых для рассмотрения жалобы;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-оформляет и направляет требование о приостановлении определения поставщика (подрядчика, исполнителя);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-оформляет решение о признании жалобы обоснованной или необоснованной и при необходимости оформляет  предписание об устранении допущенных нарушений;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подготавливает обращения в суд, представляет интересы и позиции Уполномоченного органа в суде. </w:t>
      </w:r>
    </w:p>
    <w:p w:rsidR="00BF35DF" w:rsidRPr="00BF35DF" w:rsidRDefault="00BF35DF" w:rsidP="008E7B0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Байбекова Р.И</w:t>
      </w:r>
      <w:r w:rsidR="0038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5D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 комиссии</w:t>
      </w: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ответственным за документальное оформление материалов по согласованию заключения контракта с единственным поставщиком (подрядчиком, исполнителем), а именно: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-подготавливает и направляет отказ в рассмотрении обращения в установленных законодательством случаях;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-подготавливает  проект распоряжения о рассмотрении обращения;</w:t>
      </w:r>
    </w:p>
    <w:p w:rsidR="00BF35DF" w:rsidRPr="00BF35DF" w:rsidRDefault="00BF35DF" w:rsidP="008E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-оформляет решение по результатам рассмотрения обращения и направляет его заявителю.</w:t>
      </w:r>
    </w:p>
    <w:p w:rsidR="00BF35DF" w:rsidRPr="00BF35DF" w:rsidRDefault="00BF35DF" w:rsidP="008E7B0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Губанов А.Ю. – председатель комиссии определяет дату и время заседания комиссии Уполномоченного органа.</w:t>
      </w:r>
    </w:p>
    <w:p w:rsidR="005C33DD" w:rsidRPr="00BF35DF" w:rsidRDefault="00BF35DF" w:rsidP="008E7B0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 и документы, формируемые Уполномоченным органом и подлежащие  согласно законодательству размещению в единой информационной системе, подписываются </w:t>
      </w:r>
      <w:r w:rsidRPr="00BF35DF">
        <w:rPr>
          <w:rFonts w:ascii="Times New Roman" w:hAnsi="Times New Roman" w:cs="Times New Roman"/>
          <w:sz w:val="28"/>
          <w:szCs w:val="28"/>
          <w:lang w:eastAsia="ru-RU"/>
        </w:rPr>
        <w:t xml:space="preserve">усиленной квалифицированной электронной подписью </w:t>
      </w:r>
      <w:r w:rsidRPr="00BF35D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уполномоченного органа Губанова А.Ю. Электронные образы бумажных документов подготавливает для размещения ответственный исполнитель, который подготовил и оформил данные документы.</w:t>
      </w:r>
    </w:p>
    <w:p w:rsidR="005C33DD" w:rsidRDefault="005C33DD" w:rsidP="008E7B05">
      <w:pPr>
        <w:pStyle w:val="a3"/>
        <w:spacing w:after="0" w:line="240" w:lineRule="auto"/>
        <w:ind w:left="1080"/>
        <w:rPr>
          <w:rFonts w:eastAsia="Times New Roman"/>
          <w:szCs w:val="20"/>
          <w:lang w:eastAsia="ru-RU"/>
        </w:rPr>
      </w:pPr>
    </w:p>
    <w:p w:rsidR="005C33DD" w:rsidRDefault="005C33DD" w:rsidP="008E7B05">
      <w:pPr>
        <w:pStyle w:val="a3"/>
        <w:spacing w:line="240" w:lineRule="auto"/>
        <w:ind w:left="1080"/>
        <w:rPr>
          <w:rFonts w:eastAsia="Times New Roman"/>
          <w:szCs w:val="20"/>
          <w:lang w:eastAsia="ru-RU"/>
        </w:rPr>
      </w:pPr>
    </w:p>
    <w:p w:rsidR="005C33DD" w:rsidRDefault="005C33DD" w:rsidP="008E7B05">
      <w:pPr>
        <w:pStyle w:val="a3"/>
        <w:spacing w:line="240" w:lineRule="auto"/>
        <w:ind w:left="1080"/>
        <w:rPr>
          <w:rFonts w:eastAsia="Times New Roman"/>
          <w:szCs w:val="20"/>
          <w:lang w:eastAsia="ru-RU"/>
        </w:rPr>
      </w:pPr>
    </w:p>
    <w:p w:rsidR="005C33DD" w:rsidRDefault="005C33DD" w:rsidP="008E7B05">
      <w:pPr>
        <w:pStyle w:val="a3"/>
        <w:spacing w:line="240" w:lineRule="auto"/>
        <w:ind w:left="1080"/>
        <w:rPr>
          <w:rFonts w:eastAsia="Times New Roman"/>
          <w:szCs w:val="20"/>
          <w:lang w:eastAsia="ru-RU"/>
        </w:rPr>
      </w:pPr>
    </w:p>
    <w:p w:rsidR="005C33DD" w:rsidRDefault="005C33DD" w:rsidP="008E7B05">
      <w:pPr>
        <w:pStyle w:val="a3"/>
        <w:spacing w:line="240" w:lineRule="auto"/>
        <w:ind w:left="1080"/>
        <w:rPr>
          <w:rFonts w:eastAsia="Times New Roman"/>
          <w:szCs w:val="20"/>
          <w:lang w:eastAsia="ru-RU"/>
        </w:rPr>
      </w:pPr>
    </w:p>
    <w:p w:rsidR="005C33DD" w:rsidRDefault="005C33DD" w:rsidP="008E7B05">
      <w:pPr>
        <w:pStyle w:val="a3"/>
        <w:spacing w:line="240" w:lineRule="auto"/>
        <w:ind w:left="1080"/>
        <w:rPr>
          <w:rFonts w:eastAsia="Times New Roman"/>
          <w:szCs w:val="20"/>
          <w:lang w:eastAsia="ru-RU"/>
        </w:rPr>
      </w:pPr>
    </w:p>
    <w:p w:rsidR="005C33DD" w:rsidRDefault="005C33DD" w:rsidP="008E7B05">
      <w:pPr>
        <w:pStyle w:val="a3"/>
        <w:spacing w:line="240" w:lineRule="auto"/>
        <w:ind w:left="1080"/>
        <w:rPr>
          <w:rFonts w:eastAsia="Times New Roman"/>
          <w:szCs w:val="20"/>
          <w:lang w:eastAsia="ru-RU"/>
        </w:rPr>
      </w:pPr>
    </w:p>
    <w:p w:rsidR="005C33DD" w:rsidRDefault="005C33DD" w:rsidP="008E7B05">
      <w:pPr>
        <w:pStyle w:val="a3"/>
        <w:spacing w:line="240" w:lineRule="auto"/>
        <w:ind w:left="1080"/>
        <w:rPr>
          <w:rFonts w:eastAsia="Times New Roman"/>
          <w:szCs w:val="20"/>
          <w:lang w:eastAsia="ru-RU"/>
        </w:rPr>
      </w:pPr>
    </w:p>
    <w:p w:rsidR="007858EA" w:rsidRPr="003B0A2D" w:rsidRDefault="007858EA" w:rsidP="008E7B05">
      <w:pPr>
        <w:pStyle w:val="a3"/>
        <w:spacing w:line="240" w:lineRule="auto"/>
        <w:ind w:left="1080"/>
        <w:rPr>
          <w:rFonts w:eastAsia="Times New Roman"/>
          <w:szCs w:val="20"/>
          <w:lang w:eastAsia="ru-RU"/>
        </w:rPr>
      </w:pPr>
    </w:p>
    <w:sectPr w:rsidR="007858EA" w:rsidRPr="003B0A2D" w:rsidSect="00D0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1763"/>
    <w:multiLevelType w:val="hybridMultilevel"/>
    <w:tmpl w:val="C55CF0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7F30A3"/>
    <w:multiLevelType w:val="hybridMultilevel"/>
    <w:tmpl w:val="13DE97F6"/>
    <w:lvl w:ilvl="0" w:tplc="63343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059D2"/>
    <w:multiLevelType w:val="hybridMultilevel"/>
    <w:tmpl w:val="787A5C66"/>
    <w:lvl w:ilvl="0" w:tplc="B3704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63847"/>
    <w:multiLevelType w:val="hybridMultilevel"/>
    <w:tmpl w:val="6E16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B2687"/>
    <w:multiLevelType w:val="multilevel"/>
    <w:tmpl w:val="AB74070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A0F2F"/>
    <w:rsid w:val="000413A1"/>
    <w:rsid w:val="0009183D"/>
    <w:rsid w:val="00171C1A"/>
    <w:rsid w:val="001F0F54"/>
    <w:rsid w:val="002837C2"/>
    <w:rsid w:val="00296A89"/>
    <w:rsid w:val="002D0A98"/>
    <w:rsid w:val="003220D5"/>
    <w:rsid w:val="00380889"/>
    <w:rsid w:val="003B0A2D"/>
    <w:rsid w:val="00411A2E"/>
    <w:rsid w:val="0046280D"/>
    <w:rsid w:val="004C4407"/>
    <w:rsid w:val="00587B2E"/>
    <w:rsid w:val="005C33DD"/>
    <w:rsid w:val="005D7B18"/>
    <w:rsid w:val="00674F8D"/>
    <w:rsid w:val="006C205D"/>
    <w:rsid w:val="006D39A8"/>
    <w:rsid w:val="006E133C"/>
    <w:rsid w:val="007858EA"/>
    <w:rsid w:val="007D37E5"/>
    <w:rsid w:val="008E7B05"/>
    <w:rsid w:val="00993079"/>
    <w:rsid w:val="00AF3209"/>
    <w:rsid w:val="00BA13CA"/>
    <w:rsid w:val="00BF35DF"/>
    <w:rsid w:val="00C60E83"/>
    <w:rsid w:val="00D03712"/>
    <w:rsid w:val="00D86238"/>
    <w:rsid w:val="00DA0F2F"/>
    <w:rsid w:val="00E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AA"/>
    <w:pPr>
      <w:ind w:left="720"/>
      <w:contextualSpacing/>
    </w:pPr>
  </w:style>
  <w:style w:type="table" w:styleId="a4">
    <w:name w:val="Table Grid"/>
    <w:basedOn w:val="a1"/>
    <w:uiPriority w:val="59"/>
    <w:rsid w:val="005C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35DF"/>
    <w:rPr>
      <w:color w:val="0000FF" w:themeColor="hyperlink"/>
      <w:u w:val="single"/>
    </w:rPr>
  </w:style>
  <w:style w:type="paragraph" w:customStyle="1" w:styleId="ConsPlusNormal">
    <w:name w:val="ConsPlusNormal"/>
    <w:rsid w:val="00674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674F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462913029165B00306871C1241E4823411E847E671FB9603F70DCF56B396F922F976C90278352904228A7415231D27E0251071097547DDpCO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Лаврова</cp:lastModifiedBy>
  <cp:revision>17</cp:revision>
  <cp:lastPrinted>2021-01-25T05:37:00Z</cp:lastPrinted>
  <dcterms:created xsi:type="dcterms:W3CDTF">2020-12-22T13:39:00Z</dcterms:created>
  <dcterms:modified xsi:type="dcterms:W3CDTF">2021-02-11T02:55:00Z</dcterms:modified>
</cp:coreProperties>
</file>