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85" w:rsidRPr="004D5D85" w:rsidRDefault="004D5D85" w:rsidP="004D5D8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D5D8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D5D85" w:rsidRPr="004D5D85" w:rsidRDefault="004D5D85" w:rsidP="004D5D8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D5D85">
        <w:rPr>
          <w:rFonts w:eastAsia="Calibri"/>
          <w:sz w:val="22"/>
          <w:szCs w:val="22"/>
          <w:lang w:eastAsia="en-US"/>
        </w:rPr>
        <w:t>Красноярского края</w:t>
      </w:r>
    </w:p>
    <w:p w:rsidR="004D5D85" w:rsidRPr="004D5D85" w:rsidRDefault="004D5D85" w:rsidP="004D5D8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D5D85">
        <w:rPr>
          <w:rFonts w:eastAsia="Calibri"/>
          <w:sz w:val="36"/>
          <w:szCs w:val="36"/>
          <w:lang w:eastAsia="en-US"/>
        </w:rPr>
        <w:t>ПОСТАНОВЛЕНИЕ</w:t>
      </w:r>
    </w:p>
    <w:p w:rsidR="004D5D85" w:rsidRPr="004D5D85" w:rsidRDefault="004D5D85" w:rsidP="004D5D8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D5D85" w:rsidRPr="004D5D85" w:rsidRDefault="004D5D85" w:rsidP="004D5D8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4D5D85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1</w:t>
      </w:r>
      <w:r w:rsidRPr="004D5D85">
        <w:rPr>
          <w:rFonts w:eastAsia="Calibri"/>
          <w:sz w:val="28"/>
          <w:szCs w:val="28"/>
          <w:lang w:eastAsia="en-US"/>
        </w:rPr>
        <w:tab/>
      </w:r>
      <w:r w:rsidRPr="004D5D8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52</w:t>
      </w:r>
      <w:bookmarkStart w:id="0" w:name="_GoBack"/>
      <w:bookmarkEnd w:id="0"/>
      <w:r w:rsidRPr="004D5D85">
        <w:rPr>
          <w:rFonts w:eastAsia="Calibri"/>
          <w:sz w:val="28"/>
          <w:szCs w:val="28"/>
          <w:lang w:eastAsia="en-US"/>
        </w:rPr>
        <w:t>-п</w:t>
      </w:r>
    </w:p>
    <w:p w:rsidR="004D5D85" w:rsidRPr="004D5D85" w:rsidRDefault="004D5D85" w:rsidP="004D5D8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70FDE" w:rsidRDefault="00B70FDE" w:rsidP="00060973">
      <w:pPr>
        <w:jc w:val="both"/>
        <w:rPr>
          <w:sz w:val="28"/>
          <w:szCs w:val="28"/>
        </w:rPr>
      </w:pPr>
    </w:p>
    <w:p w:rsidR="00B70FDE" w:rsidRDefault="00B70FDE" w:rsidP="00060973">
      <w:pPr>
        <w:jc w:val="both"/>
        <w:rPr>
          <w:sz w:val="28"/>
          <w:szCs w:val="28"/>
        </w:rPr>
      </w:pPr>
    </w:p>
    <w:p w:rsidR="0088068B" w:rsidRPr="006C3D53" w:rsidRDefault="0088068B" w:rsidP="0006097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 w:rsidRPr="006C3D53">
        <w:rPr>
          <w:sz w:val="28"/>
          <w:szCs w:val="28"/>
        </w:rPr>
        <w:t xml:space="preserve">-п «Об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Pr="006C3D53">
        <w:rPr>
          <w:sz w:val="28"/>
          <w:szCs w:val="28"/>
        </w:rPr>
        <w:t>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B70FDE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>решением Енисейского районного Совета депутатов от 09.02.2017 № 10-137р «О системах оплаты труда работников муниципальных учреждений района»</w:t>
      </w:r>
      <w:r w:rsidR="008849D4">
        <w:rPr>
          <w:rFonts w:ascii="Times New Roman" w:hAnsi="Times New Roman"/>
          <w:b w:val="0"/>
          <w:sz w:val="28"/>
          <w:szCs w:val="28"/>
        </w:rPr>
        <w:t xml:space="preserve"> (ред. 22.12.2020 № 5-33р)</w:t>
      </w:r>
      <w:r w:rsidRPr="00F4373B">
        <w:rPr>
          <w:rFonts w:ascii="Times New Roman" w:hAnsi="Times New Roman"/>
          <w:b w:val="0"/>
          <w:sz w:val="28"/>
          <w:szCs w:val="28"/>
        </w:rPr>
        <w:t>, ст. ст. 16, 29 Устава Енисейского района, ПОСТАНОВЛЯЮ:</w:t>
      </w:r>
    </w:p>
    <w:p w:rsidR="0088068B" w:rsidRDefault="0088068B" w:rsidP="00B70F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>
        <w:rPr>
          <w:sz w:val="28"/>
          <w:szCs w:val="28"/>
        </w:rPr>
        <w:t xml:space="preserve">-п </w:t>
      </w:r>
      <w:r w:rsidRPr="006C3D53">
        <w:rPr>
          <w:sz w:val="28"/>
          <w:szCs w:val="28"/>
        </w:rPr>
        <w:t>«</w:t>
      </w:r>
      <w:r w:rsidR="008D4A47" w:rsidRPr="006C3D53">
        <w:rPr>
          <w:sz w:val="28"/>
          <w:szCs w:val="28"/>
        </w:rPr>
        <w:t xml:space="preserve">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="008D4A47" w:rsidRPr="006C3D53">
        <w:rPr>
          <w:sz w:val="28"/>
          <w:szCs w:val="28"/>
        </w:rPr>
        <w:t>в области культуры</w:t>
      </w:r>
      <w:r w:rsidRPr="006C3D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</w:t>
      </w:r>
      <w:r w:rsidR="00B70FD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4A4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) следующие изменения:</w:t>
      </w:r>
    </w:p>
    <w:p w:rsidR="0088068B" w:rsidRDefault="00060973" w:rsidP="00B70F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68B">
        <w:rPr>
          <w:sz w:val="28"/>
          <w:szCs w:val="28"/>
        </w:rPr>
        <w:t xml:space="preserve"> в абзаце </w:t>
      </w:r>
      <w:r w:rsidR="008D4A47">
        <w:rPr>
          <w:sz w:val="28"/>
          <w:szCs w:val="28"/>
        </w:rPr>
        <w:t>третьем подпункта 5.1.5. пункта 5.1</w:t>
      </w:r>
      <w:r w:rsidR="0088068B">
        <w:rPr>
          <w:sz w:val="28"/>
          <w:szCs w:val="28"/>
        </w:rPr>
        <w:t xml:space="preserve"> раздела </w:t>
      </w:r>
      <w:r w:rsidR="0088068B">
        <w:rPr>
          <w:sz w:val="28"/>
          <w:szCs w:val="28"/>
          <w:lang w:val="en-US"/>
        </w:rPr>
        <w:t>V</w:t>
      </w:r>
      <w:r w:rsidR="00331718">
        <w:rPr>
          <w:sz w:val="28"/>
          <w:szCs w:val="28"/>
        </w:rPr>
        <w:t xml:space="preserve"> </w:t>
      </w:r>
      <w:r w:rsidR="008D4A47">
        <w:rPr>
          <w:sz w:val="28"/>
          <w:szCs w:val="28"/>
        </w:rPr>
        <w:t xml:space="preserve">Порядка </w:t>
      </w:r>
      <w:r w:rsidR="00A172A4">
        <w:rPr>
          <w:sz w:val="28"/>
          <w:szCs w:val="28"/>
        </w:rPr>
        <w:t>цифры</w:t>
      </w:r>
      <w:r w:rsidR="008849D4">
        <w:rPr>
          <w:sz w:val="28"/>
          <w:szCs w:val="28"/>
        </w:rPr>
        <w:t xml:space="preserve"> «21 834» заменить цифрами «23 026».</w:t>
      </w:r>
    </w:p>
    <w:p w:rsidR="0088068B" w:rsidRDefault="0088068B" w:rsidP="00B70F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9D73A5" w:rsidRPr="009D73A5" w:rsidRDefault="001C65B9" w:rsidP="00B70F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73A5">
        <w:rPr>
          <w:sz w:val="28"/>
          <w:szCs w:val="28"/>
        </w:rPr>
        <w:t xml:space="preserve">. </w:t>
      </w:r>
      <w:r w:rsidR="009D73A5" w:rsidRPr="009D73A5">
        <w:rPr>
          <w:sz w:val="28"/>
          <w:szCs w:val="28"/>
          <w:shd w:val="clear" w:color="auto" w:fill="FFFFFF"/>
        </w:rPr>
        <w:t> Настоящее постановление вступает в силу со дня официального опубликования (обнародования)</w:t>
      </w:r>
      <w:r w:rsidR="00B70FDE">
        <w:rPr>
          <w:sz w:val="28"/>
          <w:szCs w:val="28"/>
          <w:shd w:val="clear" w:color="auto" w:fill="FFFFFF"/>
        </w:rPr>
        <w:t>,</w:t>
      </w:r>
      <w:r w:rsidR="009D73A5" w:rsidRPr="009D73A5">
        <w:rPr>
          <w:sz w:val="28"/>
          <w:szCs w:val="28"/>
          <w:shd w:val="clear" w:color="auto" w:fill="FFFFFF"/>
        </w:rPr>
        <w:t xml:space="preserve"> применяется к правоотношениям, возникшим с 01.01.2021 года</w:t>
      </w:r>
      <w:r w:rsidR="00B70FDE">
        <w:rPr>
          <w:sz w:val="28"/>
          <w:szCs w:val="28"/>
          <w:shd w:val="clear" w:color="auto" w:fill="FFFFFF"/>
        </w:rPr>
        <w:t>,</w:t>
      </w:r>
      <w:r w:rsidR="009D73A5" w:rsidRPr="009D73A5">
        <w:rPr>
          <w:sz w:val="28"/>
          <w:szCs w:val="28"/>
          <w:shd w:val="clear" w:color="auto" w:fill="FFFFFF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9D73A5" w:rsidRPr="009D73A5" w:rsidRDefault="009D73A5" w:rsidP="0088068B">
      <w:pPr>
        <w:ind w:firstLine="708"/>
        <w:jc w:val="both"/>
        <w:rPr>
          <w:sz w:val="28"/>
          <w:szCs w:val="28"/>
        </w:rPr>
      </w:pPr>
    </w:p>
    <w:p w:rsidR="001C65B9" w:rsidRDefault="001C65B9" w:rsidP="0088068B">
      <w:pPr>
        <w:rPr>
          <w:sz w:val="28"/>
          <w:szCs w:val="28"/>
        </w:rPr>
      </w:pPr>
    </w:p>
    <w:p w:rsidR="00690111" w:rsidRDefault="00B70FDE" w:rsidP="00690111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67369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90111">
        <w:rPr>
          <w:sz w:val="28"/>
          <w:szCs w:val="28"/>
        </w:rPr>
        <w:t xml:space="preserve"> района</w:t>
      </w:r>
      <w:r w:rsidR="0069011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673690">
        <w:rPr>
          <w:sz w:val="28"/>
          <w:szCs w:val="28"/>
        </w:rPr>
        <w:t xml:space="preserve">А. </w:t>
      </w:r>
      <w:r>
        <w:rPr>
          <w:sz w:val="28"/>
          <w:szCs w:val="28"/>
        </w:rPr>
        <w:t>Ю. Губанов</w:t>
      </w:r>
    </w:p>
    <w:p w:rsidR="00690111" w:rsidRDefault="00690111" w:rsidP="006901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</w:p>
    <w:sectPr w:rsidR="0088068B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003AA2"/>
    <w:rsid w:val="00060973"/>
    <w:rsid w:val="00087707"/>
    <w:rsid w:val="00190B62"/>
    <w:rsid w:val="001C65B9"/>
    <w:rsid w:val="002C4B0D"/>
    <w:rsid w:val="00331718"/>
    <w:rsid w:val="00396846"/>
    <w:rsid w:val="00416D8A"/>
    <w:rsid w:val="00442C13"/>
    <w:rsid w:val="004D5D85"/>
    <w:rsid w:val="00581F1E"/>
    <w:rsid w:val="00673690"/>
    <w:rsid w:val="00690111"/>
    <w:rsid w:val="00690CA3"/>
    <w:rsid w:val="006B6846"/>
    <w:rsid w:val="007D241A"/>
    <w:rsid w:val="0088068B"/>
    <w:rsid w:val="008849D4"/>
    <w:rsid w:val="008D4A47"/>
    <w:rsid w:val="009507BF"/>
    <w:rsid w:val="00961F6A"/>
    <w:rsid w:val="009D73A5"/>
    <w:rsid w:val="00A172A4"/>
    <w:rsid w:val="00AD7C9C"/>
    <w:rsid w:val="00B70FDE"/>
    <w:rsid w:val="00B8091E"/>
    <w:rsid w:val="00BC3FD2"/>
    <w:rsid w:val="00D346AE"/>
    <w:rsid w:val="00E47C39"/>
    <w:rsid w:val="00ED0259"/>
    <w:rsid w:val="00ED5159"/>
    <w:rsid w:val="00F6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</cp:lastModifiedBy>
  <cp:revision>11</cp:revision>
  <cp:lastPrinted>2021-01-25T05:05:00Z</cp:lastPrinted>
  <dcterms:created xsi:type="dcterms:W3CDTF">2019-01-22T09:18:00Z</dcterms:created>
  <dcterms:modified xsi:type="dcterms:W3CDTF">2021-02-11T03:02:00Z</dcterms:modified>
</cp:coreProperties>
</file>