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93" w:rsidRDefault="002E7D93" w:rsidP="002E7D9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956CC" w:rsidRPr="002956CC" w:rsidRDefault="002956CC" w:rsidP="002956CC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956C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956CC" w:rsidRPr="002956CC" w:rsidRDefault="002956CC" w:rsidP="002956CC">
      <w:pPr>
        <w:widowControl/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956CC">
        <w:rPr>
          <w:rFonts w:eastAsia="Calibri"/>
          <w:sz w:val="22"/>
          <w:szCs w:val="22"/>
          <w:lang w:eastAsia="en-US"/>
        </w:rPr>
        <w:t>Красноярского края</w:t>
      </w:r>
    </w:p>
    <w:p w:rsidR="002956CC" w:rsidRPr="002956CC" w:rsidRDefault="002956CC" w:rsidP="002956CC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956CC">
        <w:rPr>
          <w:rFonts w:eastAsia="Calibri"/>
          <w:sz w:val="36"/>
          <w:szCs w:val="36"/>
          <w:lang w:eastAsia="en-US"/>
        </w:rPr>
        <w:t>ПОСТАНОВЛЕНИЕ</w:t>
      </w:r>
    </w:p>
    <w:p w:rsidR="002956CC" w:rsidRPr="002956CC" w:rsidRDefault="002956CC" w:rsidP="002956CC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956CC" w:rsidRPr="002956CC" w:rsidRDefault="002956CC" w:rsidP="002956CC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2956C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2956C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2956CC">
        <w:rPr>
          <w:rFonts w:eastAsia="Calibri"/>
          <w:sz w:val="28"/>
          <w:szCs w:val="28"/>
          <w:lang w:eastAsia="en-US"/>
        </w:rPr>
        <w:tab/>
      </w:r>
      <w:r w:rsidRPr="002956C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435</w:t>
      </w:r>
      <w:r w:rsidRPr="002956CC">
        <w:rPr>
          <w:rFonts w:eastAsia="Calibri"/>
          <w:sz w:val="28"/>
          <w:szCs w:val="28"/>
          <w:lang w:eastAsia="en-US"/>
        </w:rPr>
        <w:t>-п</w:t>
      </w:r>
    </w:p>
    <w:p w:rsidR="000C6C76" w:rsidRDefault="000C6C76" w:rsidP="000C6C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C76" w:rsidRDefault="000C6C76" w:rsidP="000C6C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C76" w:rsidRDefault="000C6C76" w:rsidP="000C6C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390F" w:rsidRPr="000C6C76" w:rsidRDefault="000C6C76" w:rsidP="000C6C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межведомственной комиссии по вопросам профессиональной ориентации граждан   </w:t>
      </w:r>
    </w:p>
    <w:p w:rsidR="00BF5673" w:rsidRPr="00B660D6" w:rsidRDefault="00BF5673" w:rsidP="000C6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90F" w:rsidRPr="00BF5673" w:rsidRDefault="0060390F" w:rsidP="000C6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673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в области профессиональной ориентации граждан, руководствуясь Федеральным </w:t>
      </w:r>
      <w:hyperlink r:id="rId5" w:history="1">
        <w:r w:rsidRPr="00BF5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567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C6C76">
        <w:rPr>
          <w:rFonts w:ascii="Times New Roman" w:hAnsi="Times New Roman" w:cs="Times New Roman"/>
          <w:sz w:val="28"/>
          <w:szCs w:val="28"/>
        </w:rPr>
        <w:t>№</w:t>
      </w:r>
      <w:r w:rsidRPr="00BF567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Pr="00BF5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5673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</w:t>
      </w:r>
      <w:r w:rsidR="000C6C76">
        <w:rPr>
          <w:rFonts w:ascii="Times New Roman" w:hAnsi="Times New Roman" w:cs="Times New Roman"/>
          <w:sz w:val="28"/>
          <w:szCs w:val="28"/>
        </w:rPr>
        <w:t>№</w:t>
      </w:r>
      <w:r w:rsidRPr="00BF5673">
        <w:rPr>
          <w:rFonts w:ascii="Times New Roman" w:hAnsi="Times New Roman" w:cs="Times New Roman"/>
          <w:sz w:val="28"/>
          <w:szCs w:val="28"/>
        </w:rPr>
        <w:t xml:space="preserve"> 1032-1 "О занятости населения в Российской Федерации", </w:t>
      </w:r>
      <w:hyperlink r:id="rId7" w:history="1">
        <w:r w:rsidRPr="00BF5673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BF567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01.12.2011 </w:t>
      </w:r>
      <w:r w:rsidR="000C6C76">
        <w:rPr>
          <w:rFonts w:ascii="Times New Roman" w:hAnsi="Times New Roman" w:cs="Times New Roman"/>
          <w:sz w:val="28"/>
          <w:szCs w:val="28"/>
        </w:rPr>
        <w:t>№</w:t>
      </w:r>
      <w:r w:rsidRPr="00BF5673">
        <w:rPr>
          <w:rFonts w:ascii="Times New Roman" w:hAnsi="Times New Roman" w:cs="Times New Roman"/>
          <w:sz w:val="28"/>
          <w:szCs w:val="28"/>
        </w:rPr>
        <w:t xml:space="preserve"> 13-6604 "О содействии занятости </w:t>
      </w:r>
      <w:r w:rsidR="002E7D93" w:rsidRPr="00BF5673">
        <w:rPr>
          <w:rFonts w:ascii="Times New Roman" w:hAnsi="Times New Roman" w:cs="Times New Roman"/>
          <w:sz w:val="28"/>
          <w:szCs w:val="28"/>
        </w:rPr>
        <w:t>населения в Красноярском крае"</w:t>
      </w:r>
      <w:r w:rsidR="000C6C76">
        <w:rPr>
          <w:rFonts w:ascii="Times New Roman" w:hAnsi="Times New Roman" w:cs="Times New Roman"/>
          <w:sz w:val="28"/>
          <w:szCs w:val="28"/>
        </w:rPr>
        <w:t>,</w:t>
      </w:r>
      <w:r w:rsidR="002E7D93" w:rsidRPr="00BF5673">
        <w:rPr>
          <w:rFonts w:ascii="Times New Roman" w:hAnsi="Times New Roman" w:cs="Times New Roman"/>
          <w:sz w:val="28"/>
          <w:szCs w:val="28"/>
        </w:rPr>
        <w:t xml:space="preserve"> </w:t>
      </w:r>
      <w:r w:rsidR="000C6C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390F" w:rsidRPr="00B660D6" w:rsidRDefault="0060390F" w:rsidP="000C6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0C6C76" w:rsidRPr="000C6C76">
        <w:rPr>
          <w:rFonts w:ascii="Times New Roman" w:hAnsi="Times New Roman" w:cs="Times New Roman"/>
          <w:sz w:val="28"/>
          <w:szCs w:val="28"/>
        </w:rPr>
        <w:t>постановлени</w:t>
      </w:r>
      <w:r w:rsidR="0090008B">
        <w:rPr>
          <w:rFonts w:ascii="Times New Roman" w:hAnsi="Times New Roman" w:cs="Times New Roman"/>
          <w:sz w:val="28"/>
          <w:szCs w:val="28"/>
        </w:rPr>
        <w:t>е</w:t>
      </w:r>
      <w:r w:rsidR="000C6C76">
        <w:rPr>
          <w:rFonts w:ascii="Times New Roman" w:hAnsi="Times New Roman" w:cs="Times New Roman"/>
          <w:sz w:val="28"/>
          <w:szCs w:val="28"/>
        </w:rPr>
        <w:t xml:space="preserve"> а</w:t>
      </w:r>
      <w:r w:rsidRPr="00B66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1C3C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706CD3">
        <w:rPr>
          <w:rFonts w:ascii="Times New Roman" w:hAnsi="Times New Roman" w:cs="Times New Roman"/>
          <w:sz w:val="28"/>
          <w:szCs w:val="28"/>
        </w:rPr>
        <w:t xml:space="preserve">от </w:t>
      </w:r>
      <w:r w:rsidR="00BF5673">
        <w:rPr>
          <w:rFonts w:ascii="Times New Roman" w:hAnsi="Times New Roman" w:cs="Times New Roman"/>
          <w:sz w:val="28"/>
          <w:szCs w:val="28"/>
        </w:rPr>
        <w:t xml:space="preserve">24.02.2004 </w:t>
      </w:r>
      <w:r w:rsidR="000C6C76">
        <w:rPr>
          <w:rFonts w:ascii="Times New Roman" w:hAnsi="Times New Roman" w:cs="Times New Roman"/>
          <w:sz w:val="28"/>
          <w:szCs w:val="28"/>
        </w:rPr>
        <w:t>№</w:t>
      </w:r>
      <w:r w:rsidR="00BF5673">
        <w:rPr>
          <w:rFonts w:ascii="Times New Roman" w:hAnsi="Times New Roman" w:cs="Times New Roman"/>
          <w:sz w:val="28"/>
          <w:szCs w:val="28"/>
        </w:rPr>
        <w:t xml:space="preserve"> 69</w:t>
      </w:r>
      <w:r w:rsidR="00706CD3">
        <w:rPr>
          <w:rFonts w:ascii="Times New Roman" w:hAnsi="Times New Roman" w:cs="Times New Roman"/>
          <w:sz w:val="28"/>
          <w:szCs w:val="28"/>
        </w:rPr>
        <w:t xml:space="preserve">-п "О </w:t>
      </w:r>
      <w:r w:rsidR="00BF5673">
        <w:rPr>
          <w:rFonts w:ascii="Times New Roman" w:hAnsi="Times New Roman" w:cs="Times New Roman"/>
          <w:sz w:val="28"/>
          <w:szCs w:val="28"/>
        </w:rPr>
        <w:t>составе районной</w:t>
      </w:r>
      <w:r w:rsidRPr="00B660D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профессиональной ориентации и психологической поддержки населения".</w:t>
      </w:r>
    </w:p>
    <w:p w:rsidR="0060390F" w:rsidRPr="00B660D6" w:rsidRDefault="0060390F" w:rsidP="000C6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4" w:history="1">
        <w:r w:rsidRPr="0090008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660D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профессиональной ориентации граждан согласно приложению </w:t>
      </w:r>
      <w:r w:rsidR="0090008B">
        <w:rPr>
          <w:rFonts w:ascii="Times New Roman" w:hAnsi="Times New Roman" w:cs="Times New Roman"/>
          <w:sz w:val="28"/>
          <w:szCs w:val="28"/>
        </w:rPr>
        <w:t>№</w:t>
      </w:r>
      <w:r w:rsidRPr="00B660D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0390F" w:rsidRDefault="0060390F" w:rsidP="000C6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12" w:history="1">
        <w:r w:rsidRPr="009000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660D6">
        <w:rPr>
          <w:rFonts w:ascii="Times New Roman" w:hAnsi="Times New Roman" w:cs="Times New Roman"/>
          <w:sz w:val="28"/>
          <w:szCs w:val="28"/>
        </w:rPr>
        <w:t xml:space="preserve"> формирования и деятельности межведомственной комиссии по вопросам профессиональной ориентации граждан согласно приложению </w:t>
      </w:r>
      <w:r w:rsidR="0090008B">
        <w:rPr>
          <w:rFonts w:ascii="Times New Roman" w:hAnsi="Times New Roman" w:cs="Times New Roman"/>
          <w:sz w:val="28"/>
          <w:szCs w:val="28"/>
        </w:rPr>
        <w:t>№</w:t>
      </w:r>
      <w:r w:rsidRPr="00B660D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5673" w:rsidRDefault="0060390F" w:rsidP="000C6C76">
      <w:pPr>
        <w:ind w:firstLine="540"/>
        <w:jc w:val="both"/>
        <w:rPr>
          <w:sz w:val="28"/>
          <w:szCs w:val="28"/>
          <w:lang w:eastAsia="ar-SA"/>
        </w:rPr>
      </w:pPr>
      <w:r w:rsidRPr="00B660D6">
        <w:rPr>
          <w:sz w:val="28"/>
          <w:szCs w:val="28"/>
        </w:rPr>
        <w:t>4</w:t>
      </w:r>
      <w:r w:rsidR="00BF5673">
        <w:rPr>
          <w:sz w:val="28"/>
          <w:szCs w:val="28"/>
        </w:rPr>
        <w:t>.</w:t>
      </w:r>
      <w:r w:rsidR="00BF5673" w:rsidRPr="00BF5673">
        <w:rPr>
          <w:sz w:val="28"/>
          <w:szCs w:val="28"/>
          <w:lang w:eastAsia="ar-SA"/>
        </w:rPr>
        <w:t xml:space="preserve"> Контроль за исполнением настоящего постановления возложить на заместителя главы района по социальной сфере В.А.</w:t>
      </w:r>
      <w:r w:rsidR="0090008B">
        <w:rPr>
          <w:sz w:val="28"/>
          <w:szCs w:val="28"/>
          <w:lang w:eastAsia="ar-SA"/>
        </w:rPr>
        <w:t xml:space="preserve"> </w:t>
      </w:r>
      <w:r w:rsidR="00BF5673" w:rsidRPr="00BF5673">
        <w:rPr>
          <w:sz w:val="28"/>
          <w:szCs w:val="28"/>
          <w:lang w:eastAsia="ar-SA"/>
        </w:rPr>
        <w:t xml:space="preserve">Пистер. </w:t>
      </w:r>
    </w:p>
    <w:p w:rsidR="00BF5673" w:rsidRPr="00BF5673" w:rsidRDefault="00BF5673" w:rsidP="000C6C76">
      <w:pPr>
        <w:widowControl/>
        <w:suppressAutoHyphens/>
        <w:autoSpaceDE/>
        <w:autoSpaceDN/>
        <w:ind w:firstLine="540"/>
        <w:jc w:val="both"/>
        <w:rPr>
          <w:sz w:val="28"/>
          <w:szCs w:val="28"/>
          <w:lang w:eastAsia="ar-SA"/>
        </w:rPr>
      </w:pPr>
      <w:r w:rsidRPr="00BF5673">
        <w:rPr>
          <w:sz w:val="28"/>
          <w:szCs w:val="28"/>
          <w:lang w:eastAsia="ar-SA"/>
        </w:rPr>
        <w:t xml:space="preserve">5. Постановление вступает в силу с момента </w:t>
      </w:r>
      <w:r w:rsidR="003638F5">
        <w:rPr>
          <w:sz w:val="28"/>
          <w:szCs w:val="28"/>
          <w:lang w:eastAsia="ar-SA"/>
        </w:rPr>
        <w:t xml:space="preserve">официального опубликования (обнародования) </w:t>
      </w:r>
      <w:r w:rsidRPr="00BF5673">
        <w:rPr>
          <w:sz w:val="28"/>
          <w:szCs w:val="28"/>
          <w:lang w:eastAsia="ar-SA"/>
        </w:rPr>
        <w:t xml:space="preserve">и подлежит размещению на официальном информационном </w:t>
      </w:r>
      <w:r w:rsidR="003638F5">
        <w:rPr>
          <w:sz w:val="28"/>
          <w:szCs w:val="28"/>
          <w:lang w:eastAsia="ar-SA"/>
        </w:rPr>
        <w:t>Интернет-</w:t>
      </w:r>
      <w:r w:rsidRPr="00BF5673">
        <w:rPr>
          <w:sz w:val="28"/>
          <w:szCs w:val="28"/>
          <w:lang w:eastAsia="ar-SA"/>
        </w:rPr>
        <w:t xml:space="preserve">сайте Енисейского района Красноярского края.  </w:t>
      </w:r>
    </w:p>
    <w:p w:rsidR="00BF5673" w:rsidRPr="00BF5673" w:rsidRDefault="00BF5673" w:rsidP="000C6C76">
      <w:pPr>
        <w:widowControl/>
        <w:suppressAutoHyphens/>
        <w:autoSpaceDE/>
        <w:autoSpaceDN/>
        <w:ind w:firstLine="540"/>
        <w:jc w:val="both"/>
        <w:rPr>
          <w:b/>
          <w:sz w:val="28"/>
          <w:szCs w:val="28"/>
          <w:lang w:eastAsia="ar-SA"/>
        </w:rPr>
      </w:pPr>
      <w:r w:rsidRPr="00BF5673">
        <w:rPr>
          <w:sz w:val="28"/>
          <w:szCs w:val="28"/>
          <w:lang w:eastAsia="ar-SA"/>
        </w:rPr>
        <w:t xml:space="preserve"> </w:t>
      </w:r>
    </w:p>
    <w:p w:rsidR="0090008B" w:rsidRDefault="0090008B" w:rsidP="000C6C7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BF5673" w:rsidRPr="00BF5673" w:rsidRDefault="00567F22" w:rsidP="000C6C76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Исполняющий полномочия </w:t>
      </w:r>
      <w:r w:rsidR="00BF5673" w:rsidRPr="00BF5673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BF5673" w:rsidRPr="00BF5673">
        <w:rPr>
          <w:sz w:val="28"/>
          <w:szCs w:val="28"/>
          <w:lang w:eastAsia="ar-SA"/>
        </w:rPr>
        <w:t xml:space="preserve">  района               </w:t>
      </w:r>
      <w:r w:rsidR="003638F5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 </w:t>
      </w:r>
      <w:r w:rsidR="003638F5">
        <w:rPr>
          <w:sz w:val="28"/>
          <w:szCs w:val="28"/>
          <w:lang w:eastAsia="ar-SA"/>
        </w:rPr>
        <w:t xml:space="preserve">  </w:t>
      </w:r>
      <w:r w:rsidR="00BF5673" w:rsidRPr="00BF5673">
        <w:rPr>
          <w:sz w:val="28"/>
          <w:szCs w:val="28"/>
          <w:lang w:eastAsia="ar-SA"/>
        </w:rPr>
        <w:t xml:space="preserve"> А.</w:t>
      </w:r>
      <w:r>
        <w:rPr>
          <w:sz w:val="28"/>
          <w:szCs w:val="28"/>
          <w:lang w:eastAsia="ar-SA"/>
        </w:rPr>
        <w:t>Ю. Губанов</w:t>
      </w:r>
    </w:p>
    <w:p w:rsidR="00BF5673" w:rsidRPr="00BF5673" w:rsidRDefault="00BF5673" w:rsidP="000C6C76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BF5673">
        <w:rPr>
          <w:sz w:val="28"/>
          <w:szCs w:val="28"/>
          <w:lang w:eastAsia="ar-SA"/>
        </w:rPr>
        <w:t xml:space="preserve">                  </w:t>
      </w:r>
    </w:p>
    <w:p w:rsidR="00BF5673" w:rsidRPr="00BF5673" w:rsidRDefault="00BF5673" w:rsidP="00BF5673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2E7D93" w:rsidRPr="002E7D93" w:rsidRDefault="002E7D93" w:rsidP="00BF5673">
      <w:pPr>
        <w:ind w:firstLine="360"/>
        <w:jc w:val="both"/>
        <w:rPr>
          <w:sz w:val="28"/>
          <w:szCs w:val="28"/>
        </w:rPr>
      </w:pPr>
      <w:r w:rsidRPr="002E7D93">
        <w:rPr>
          <w:sz w:val="28"/>
          <w:szCs w:val="28"/>
        </w:rPr>
        <w:tab/>
      </w:r>
    </w:p>
    <w:p w:rsidR="0060390F" w:rsidRPr="00B660D6" w:rsidRDefault="0060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60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08B" w:rsidRDefault="009000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ABF" w:rsidRDefault="00A63A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56CC" w:rsidRDefault="002956CC" w:rsidP="00A63ABF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60390F" w:rsidP="00A63ABF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0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3ABF">
        <w:rPr>
          <w:rFonts w:ascii="Times New Roman" w:hAnsi="Times New Roman" w:cs="Times New Roman"/>
          <w:sz w:val="28"/>
          <w:szCs w:val="28"/>
        </w:rPr>
        <w:t>№</w:t>
      </w:r>
      <w:r w:rsidRPr="00B660D6">
        <w:rPr>
          <w:rFonts w:ascii="Times New Roman" w:hAnsi="Times New Roman" w:cs="Times New Roman"/>
          <w:sz w:val="28"/>
          <w:szCs w:val="28"/>
        </w:rPr>
        <w:t xml:space="preserve"> 1к </w:t>
      </w:r>
      <w:r w:rsidR="00A63ABF">
        <w:rPr>
          <w:rFonts w:ascii="Times New Roman" w:hAnsi="Times New Roman" w:cs="Times New Roman"/>
          <w:sz w:val="28"/>
          <w:szCs w:val="28"/>
        </w:rPr>
        <w:t>п</w:t>
      </w:r>
      <w:r w:rsidRPr="00B660D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0390F" w:rsidRPr="00B660D6" w:rsidRDefault="00A63ABF" w:rsidP="00A63ABF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390F" w:rsidRPr="00B66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6507">
        <w:rPr>
          <w:rFonts w:ascii="Times New Roman" w:hAnsi="Times New Roman" w:cs="Times New Roman"/>
          <w:sz w:val="28"/>
          <w:szCs w:val="28"/>
        </w:rPr>
        <w:t>района</w:t>
      </w:r>
    </w:p>
    <w:p w:rsidR="0060390F" w:rsidRPr="00B660D6" w:rsidRDefault="0060390F" w:rsidP="00A63ABF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 xml:space="preserve">от </w:t>
      </w:r>
      <w:r w:rsidR="00A63ABF">
        <w:rPr>
          <w:rFonts w:ascii="Times New Roman" w:hAnsi="Times New Roman" w:cs="Times New Roman"/>
          <w:sz w:val="28"/>
          <w:szCs w:val="28"/>
        </w:rPr>
        <w:t>______</w:t>
      </w:r>
      <w:r w:rsidR="00086992">
        <w:rPr>
          <w:rFonts w:ascii="Times New Roman" w:hAnsi="Times New Roman" w:cs="Times New Roman"/>
          <w:sz w:val="28"/>
          <w:szCs w:val="28"/>
        </w:rPr>
        <w:t>________</w:t>
      </w:r>
      <w:r w:rsidRPr="00B660D6">
        <w:rPr>
          <w:rFonts w:ascii="Times New Roman" w:hAnsi="Times New Roman" w:cs="Times New Roman"/>
          <w:sz w:val="28"/>
          <w:szCs w:val="28"/>
        </w:rPr>
        <w:t xml:space="preserve"> </w:t>
      </w:r>
      <w:r w:rsidR="00A63ABF">
        <w:rPr>
          <w:rFonts w:ascii="Times New Roman" w:hAnsi="Times New Roman" w:cs="Times New Roman"/>
          <w:sz w:val="28"/>
          <w:szCs w:val="28"/>
        </w:rPr>
        <w:t>№</w:t>
      </w:r>
      <w:r w:rsidRPr="00B660D6">
        <w:rPr>
          <w:rFonts w:ascii="Times New Roman" w:hAnsi="Times New Roman" w:cs="Times New Roman"/>
          <w:sz w:val="28"/>
          <w:szCs w:val="28"/>
        </w:rPr>
        <w:t xml:space="preserve"> </w:t>
      </w:r>
      <w:r w:rsidR="00086992">
        <w:rPr>
          <w:rFonts w:ascii="Times New Roman" w:hAnsi="Times New Roman" w:cs="Times New Roman"/>
          <w:sz w:val="28"/>
          <w:szCs w:val="28"/>
        </w:rPr>
        <w:t>_______</w:t>
      </w:r>
    </w:p>
    <w:p w:rsidR="0060390F" w:rsidRPr="00B660D6" w:rsidRDefault="0060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60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660D6">
        <w:rPr>
          <w:rFonts w:ascii="Times New Roman" w:hAnsi="Times New Roman" w:cs="Times New Roman"/>
          <w:sz w:val="28"/>
          <w:szCs w:val="28"/>
        </w:rPr>
        <w:t>СОСТАВ</w:t>
      </w:r>
    </w:p>
    <w:p w:rsidR="0060390F" w:rsidRPr="00B660D6" w:rsidRDefault="0060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>МЕЖВЕДОМСТВЕННОЙ КОМИССИИ ПО ВОПРОСАМ</w:t>
      </w:r>
    </w:p>
    <w:p w:rsidR="0060390F" w:rsidRDefault="0060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>ПРОФЕССИОНАЛЬНОЙ ОРИЕНТАЦИИ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466507" w:rsidRPr="00466507" w:rsidTr="00466507">
        <w:trPr>
          <w:trHeight w:val="1092"/>
        </w:trPr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Пистер                                      Валентина Анатольевна       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A63ABF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заместитель главы района по социальной сфере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A63ABF">
              <w:rPr>
                <w:sz w:val="28"/>
                <w:szCs w:val="28"/>
                <w:lang w:eastAsia="ar-SA"/>
              </w:rPr>
              <w:t xml:space="preserve"> </w:t>
            </w:r>
            <w:r w:rsidRPr="00466507">
              <w:rPr>
                <w:sz w:val="28"/>
                <w:szCs w:val="28"/>
                <w:lang w:eastAsia="ar-SA"/>
              </w:rPr>
              <w:t>пред</w:t>
            </w:r>
            <w:r>
              <w:rPr>
                <w:sz w:val="28"/>
                <w:szCs w:val="28"/>
                <w:lang w:eastAsia="ar-SA"/>
              </w:rPr>
              <w:t>седатель комиссии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Хапугина Жанна Валерьевна 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ди</w:t>
            </w:r>
            <w:r>
              <w:rPr>
                <w:sz w:val="28"/>
                <w:szCs w:val="28"/>
                <w:lang w:eastAsia="ar-SA"/>
              </w:rPr>
              <w:t xml:space="preserve">ректор КГКУ «ЦЗН г. Енисейска»,  заместитель </w:t>
            </w:r>
            <w:r w:rsidRPr="00466507">
              <w:rPr>
                <w:sz w:val="28"/>
                <w:szCs w:val="28"/>
                <w:lang w:eastAsia="ar-SA"/>
              </w:rPr>
              <w:t>председател</w:t>
            </w:r>
            <w:r>
              <w:rPr>
                <w:sz w:val="28"/>
                <w:szCs w:val="28"/>
                <w:lang w:eastAsia="ar-SA"/>
              </w:rPr>
              <w:t>я комиссии</w:t>
            </w:r>
            <w:r w:rsidRPr="00466507">
              <w:rPr>
                <w:sz w:val="28"/>
                <w:szCs w:val="28"/>
                <w:lang w:eastAsia="ar-SA"/>
              </w:rPr>
              <w:t xml:space="preserve"> 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Алимова Татьяна Владимировна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КГК</w:t>
            </w:r>
            <w:r w:rsidRPr="00466507">
              <w:rPr>
                <w:sz w:val="28"/>
                <w:szCs w:val="28"/>
                <w:lang w:eastAsia="ar-SA"/>
              </w:rPr>
              <w:t xml:space="preserve">У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466507">
              <w:rPr>
                <w:sz w:val="28"/>
                <w:szCs w:val="28"/>
                <w:lang w:eastAsia="ar-SA"/>
              </w:rPr>
              <w:t>ЦЗН 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66507">
              <w:rPr>
                <w:sz w:val="28"/>
                <w:szCs w:val="28"/>
                <w:lang w:eastAsia="ar-SA"/>
              </w:rPr>
              <w:t>Енисейска</w:t>
            </w:r>
            <w:r>
              <w:rPr>
                <w:sz w:val="28"/>
                <w:szCs w:val="28"/>
                <w:lang w:eastAsia="ar-SA"/>
              </w:rPr>
              <w:t>», секретарь комиссии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15577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Члены коми</w:t>
            </w:r>
            <w:r w:rsidR="00155776">
              <w:rPr>
                <w:sz w:val="28"/>
                <w:szCs w:val="28"/>
                <w:lang w:eastAsia="ar-SA"/>
              </w:rPr>
              <w:t>ссии</w:t>
            </w:r>
            <w:r w:rsidRPr="00466507"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Васильев Денис Сергеевич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руководитель МКУ «Комитет по спорту,  туризму и молодежной</w:t>
            </w:r>
            <w:r>
              <w:rPr>
                <w:sz w:val="28"/>
                <w:szCs w:val="28"/>
                <w:lang w:eastAsia="ar-SA"/>
              </w:rPr>
              <w:t xml:space="preserve"> политике  Енисейского  района»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Бурбукина                                Елена Кирилловна       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руководитель МКУ «Управление образования  Енисейского района»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Никитина                                Светлана Степановна    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начальник ТО</w:t>
            </w:r>
            <w:r w:rsidR="00A63ABF">
              <w:rPr>
                <w:sz w:val="28"/>
                <w:szCs w:val="28"/>
                <w:lang w:eastAsia="ar-SA"/>
              </w:rPr>
              <w:t xml:space="preserve"> </w:t>
            </w:r>
            <w:r w:rsidRPr="00466507">
              <w:rPr>
                <w:sz w:val="28"/>
                <w:szCs w:val="28"/>
                <w:lang w:eastAsia="ar-SA"/>
              </w:rPr>
              <w:t>КГКУ «Управление социальной защиты населения по городу Енисейску и Енисейскому району»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3F25F4" w:rsidRPr="00466507" w:rsidTr="00466507">
        <w:tc>
          <w:tcPr>
            <w:tcW w:w="3794" w:type="dxa"/>
            <w:shd w:val="clear" w:color="auto" w:fill="auto"/>
          </w:tcPr>
          <w:p w:rsidR="003F25F4" w:rsidRPr="00466507" w:rsidRDefault="003F25F4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FC7485">
              <w:rPr>
                <w:sz w:val="28"/>
                <w:szCs w:val="28"/>
              </w:rPr>
              <w:t>Колесникова Елена Романовна</w:t>
            </w:r>
          </w:p>
        </w:tc>
        <w:tc>
          <w:tcPr>
            <w:tcW w:w="5528" w:type="dxa"/>
            <w:shd w:val="clear" w:color="auto" w:fill="auto"/>
          </w:tcPr>
          <w:p w:rsidR="003F25F4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F25F4" w:rsidRPr="00BF1E6A">
              <w:rPr>
                <w:sz w:val="28"/>
                <w:szCs w:val="28"/>
              </w:rPr>
              <w:t>уководитель</w:t>
            </w:r>
            <w:r w:rsidR="003F25F4" w:rsidRPr="00FC7485">
              <w:rPr>
                <w:sz w:val="28"/>
                <w:szCs w:val="28"/>
              </w:rPr>
              <w:t xml:space="preserve"> КГБУ СО</w:t>
            </w:r>
            <w:r w:rsidR="003F25F4">
              <w:rPr>
                <w:sz w:val="28"/>
                <w:szCs w:val="28"/>
              </w:rPr>
              <w:t xml:space="preserve">  «</w:t>
            </w:r>
            <w:r w:rsidR="003F25F4" w:rsidRPr="00FC7485">
              <w:rPr>
                <w:sz w:val="28"/>
                <w:szCs w:val="28"/>
              </w:rPr>
              <w:t xml:space="preserve">КЦСОН </w:t>
            </w:r>
            <w:r w:rsidR="003F25F4">
              <w:rPr>
                <w:sz w:val="28"/>
                <w:szCs w:val="28"/>
              </w:rPr>
              <w:t>«</w:t>
            </w:r>
            <w:r w:rsidR="003F25F4" w:rsidRPr="00FC7485">
              <w:rPr>
                <w:sz w:val="28"/>
                <w:szCs w:val="28"/>
              </w:rPr>
              <w:t>Северный</w:t>
            </w:r>
            <w:r w:rsidR="003F25F4">
              <w:rPr>
                <w:sz w:val="28"/>
                <w:szCs w:val="28"/>
              </w:rPr>
              <w:t>»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Кушакова                               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Татьяна Викторовна   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депутат Енисейского районного Совета депутатов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Яричина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Инна Иосифовна 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начальник МКУ «Служба заказа Енисейского района» </w:t>
            </w:r>
          </w:p>
          <w:p w:rsidR="00A63ABF" w:rsidRPr="00466507" w:rsidRDefault="00A63AB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7A7BD8">
              <w:rPr>
                <w:sz w:val="28"/>
                <w:szCs w:val="28"/>
              </w:rPr>
              <w:t xml:space="preserve">Каличкина                                Ирина Владимировна              </w:t>
            </w:r>
          </w:p>
        </w:tc>
        <w:tc>
          <w:tcPr>
            <w:tcW w:w="5528" w:type="dxa"/>
            <w:shd w:val="clear" w:color="auto" w:fill="auto"/>
          </w:tcPr>
          <w:p w:rsidR="00466507" w:rsidRDefault="00B135FB" w:rsidP="00B135FB">
            <w:pPr>
              <w:widowControl/>
              <w:suppressAutoHyphens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66507" w:rsidRPr="007A7BD8">
              <w:rPr>
                <w:sz w:val="28"/>
                <w:szCs w:val="28"/>
              </w:rPr>
              <w:t>иректор КГБПОУ «Енисейский многопрофильный   техникум</w:t>
            </w:r>
            <w:r w:rsidR="00466507">
              <w:rPr>
                <w:sz w:val="28"/>
                <w:szCs w:val="28"/>
              </w:rPr>
              <w:t>»</w:t>
            </w:r>
          </w:p>
          <w:p w:rsidR="00A63ABF" w:rsidRPr="00466507" w:rsidRDefault="00A63ABF" w:rsidP="00B135F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Булах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Елена Альбертовна</w:t>
            </w:r>
          </w:p>
        </w:tc>
        <w:tc>
          <w:tcPr>
            <w:tcW w:w="5528" w:type="dxa"/>
            <w:shd w:val="clear" w:color="auto" w:fill="auto"/>
          </w:tcPr>
          <w:p w:rsidR="00A63ABF" w:rsidRPr="00466507" w:rsidRDefault="00466507" w:rsidP="00A63ABF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директор КГБПОУ «Енисейский педагогический колледж»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3F25F4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 поселения (по согласованию)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</w:tbl>
    <w:p w:rsidR="0060390F" w:rsidRPr="00A63ABF" w:rsidRDefault="0060390F" w:rsidP="00A63ABF">
      <w:pPr>
        <w:pStyle w:val="ConsPlusNormal"/>
        <w:ind w:firstLine="4536"/>
        <w:outlineLvl w:val="0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A63ABF" w:rsidRPr="00A63ABF">
        <w:rPr>
          <w:rFonts w:ascii="Times New Roman" w:hAnsi="Times New Roman" w:cs="Times New Roman"/>
          <w:sz w:val="27"/>
          <w:szCs w:val="27"/>
        </w:rPr>
        <w:t>№</w:t>
      </w:r>
      <w:r w:rsidRPr="00A63ABF">
        <w:rPr>
          <w:rFonts w:ascii="Times New Roman" w:hAnsi="Times New Roman" w:cs="Times New Roman"/>
          <w:sz w:val="27"/>
          <w:szCs w:val="27"/>
        </w:rPr>
        <w:t xml:space="preserve"> 2</w:t>
      </w:r>
      <w:r w:rsidR="00A63ABF" w:rsidRPr="00A63ABF">
        <w:rPr>
          <w:rFonts w:ascii="Times New Roman" w:hAnsi="Times New Roman" w:cs="Times New Roman"/>
          <w:sz w:val="27"/>
          <w:szCs w:val="27"/>
        </w:rPr>
        <w:t xml:space="preserve"> </w:t>
      </w:r>
      <w:r w:rsidRPr="00A63ABF">
        <w:rPr>
          <w:rFonts w:ascii="Times New Roman" w:hAnsi="Times New Roman" w:cs="Times New Roman"/>
          <w:sz w:val="27"/>
          <w:szCs w:val="27"/>
        </w:rPr>
        <w:t xml:space="preserve">к </w:t>
      </w:r>
      <w:r w:rsidR="00A63ABF" w:rsidRPr="00A63ABF">
        <w:rPr>
          <w:rFonts w:ascii="Times New Roman" w:hAnsi="Times New Roman" w:cs="Times New Roman"/>
          <w:sz w:val="27"/>
          <w:szCs w:val="27"/>
        </w:rPr>
        <w:t>п</w:t>
      </w:r>
      <w:r w:rsidRPr="00A63ABF">
        <w:rPr>
          <w:rFonts w:ascii="Times New Roman" w:hAnsi="Times New Roman" w:cs="Times New Roman"/>
          <w:sz w:val="27"/>
          <w:szCs w:val="27"/>
        </w:rPr>
        <w:t>остановлению</w:t>
      </w:r>
    </w:p>
    <w:p w:rsidR="00086992" w:rsidRPr="00A63ABF" w:rsidRDefault="00A63ABF" w:rsidP="00A63ABF">
      <w:pPr>
        <w:pStyle w:val="ConsPlusNormal"/>
        <w:ind w:firstLine="4536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а</w:t>
      </w:r>
      <w:r w:rsidR="00086992" w:rsidRPr="00A63ABF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466507" w:rsidRPr="00A63ABF">
        <w:rPr>
          <w:rFonts w:ascii="Times New Roman" w:hAnsi="Times New Roman" w:cs="Times New Roman"/>
          <w:sz w:val="27"/>
          <w:szCs w:val="27"/>
        </w:rPr>
        <w:t>района</w:t>
      </w:r>
    </w:p>
    <w:p w:rsidR="00086992" w:rsidRPr="00A63ABF" w:rsidRDefault="00086992" w:rsidP="00A63ABF">
      <w:pPr>
        <w:pStyle w:val="ConsPlusNormal"/>
        <w:ind w:firstLine="4536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от </w:t>
      </w:r>
      <w:r w:rsidR="00A63ABF" w:rsidRPr="00A63ABF">
        <w:rPr>
          <w:rFonts w:ascii="Times New Roman" w:hAnsi="Times New Roman" w:cs="Times New Roman"/>
          <w:sz w:val="27"/>
          <w:szCs w:val="27"/>
        </w:rPr>
        <w:t>_______</w:t>
      </w:r>
      <w:r w:rsidRPr="00A63ABF">
        <w:rPr>
          <w:rFonts w:ascii="Times New Roman" w:hAnsi="Times New Roman" w:cs="Times New Roman"/>
          <w:sz w:val="27"/>
          <w:szCs w:val="27"/>
        </w:rPr>
        <w:t xml:space="preserve">________ </w:t>
      </w:r>
      <w:r w:rsidR="00A63ABF" w:rsidRPr="00A63ABF">
        <w:rPr>
          <w:rFonts w:ascii="Times New Roman" w:hAnsi="Times New Roman" w:cs="Times New Roman"/>
          <w:sz w:val="27"/>
          <w:szCs w:val="27"/>
        </w:rPr>
        <w:t>№</w:t>
      </w:r>
      <w:r w:rsidRPr="00A63ABF"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390F" w:rsidRPr="00A63ABF" w:rsidRDefault="0060390F" w:rsidP="00A63AB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2" w:name="P112"/>
      <w:bookmarkEnd w:id="2"/>
      <w:r w:rsidRPr="00A63ABF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60390F" w:rsidRPr="00A63ABF" w:rsidRDefault="0060390F" w:rsidP="00A63AB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A63ABF">
        <w:rPr>
          <w:rFonts w:ascii="Times New Roman" w:hAnsi="Times New Roman" w:cs="Times New Roman"/>
          <w:b w:val="0"/>
          <w:sz w:val="27"/>
          <w:szCs w:val="27"/>
        </w:rPr>
        <w:t>ФОРМИРОВАНИЯ И ДЕЯТЕЛЬНОСТИ МЕЖВЕДОМСТВЕННОЙ КОМИССИИ</w:t>
      </w:r>
    </w:p>
    <w:p w:rsidR="0060390F" w:rsidRPr="00A63ABF" w:rsidRDefault="0060390F" w:rsidP="00A63AB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A63ABF">
        <w:rPr>
          <w:rFonts w:ascii="Times New Roman" w:hAnsi="Times New Roman" w:cs="Times New Roman"/>
          <w:b w:val="0"/>
          <w:sz w:val="27"/>
          <w:szCs w:val="27"/>
        </w:rPr>
        <w:t>ПО ВОПРОСАМ ПРОФЕССИОНАЛЬНОЙ ОРИЕНТАЦИИ ГРАЖДАН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390F" w:rsidRPr="00A63ABF" w:rsidRDefault="0060390F" w:rsidP="00A63ABF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63AB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1.1. Межведомственная комиссия по вопросам профессиональной ориентации граждан (далее - Комиссия) образована в соответствии с </w:t>
      </w:r>
      <w:hyperlink r:id="rId8" w:history="1">
        <w:r w:rsidRPr="00A63AB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63ABF">
        <w:rPr>
          <w:rFonts w:ascii="Times New Roman" w:hAnsi="Times New Roman" w:cs="Times New Roman"/>
          <w:sz w:val="27"/>
          <w:szCs w:val="27"/>
        </w:rPr>
        <w:t xml:space="preserve"> Красноярского края от 01.12.2011 </w:t>
      </w:r>
      <w:r w:rsidR="00A63ABF" w:rsidRPr="00A63ABF">
        <w:rPr>
          <w:rFonts w:ascii="Times New Roman" w:hAnsi="Times New Roman" w:cs="Times New Roman"/>
          <w:sz w:val="27"/>
          <w:szCs w:val="27"/>
        </w:rPr>
        <w:t>№</w:t>
      </w:r>
      <w:r w:rsidRPr="00A63ABF">
        <w:rPr>
          <w:rFonts w:ascii="Times New Roman" w:hAnsi="Times New Roman" w:cs="Times New Roman"/>
          <w:sz w:val="27"/>
          <w:szCs w:val="27"/>
        </w:rPr>
        <w:t xml:space="preserve"> 13-6604 "О содействии занятости населения в Красноярском крае" в целях осуществления взаимодействия и координации деятельности органов местного самоуправления и учреждений (организаций) в области профессиональной ориентации граждан в целях выбора сферы деятельности (профессии), трудоустройства, профессионального обучения, содействия развитию служб профориентационной направленности.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1.2. Основными задачами Комиссии являются:</w:t>
      </w:r>
    </w:p>
    <w:p w:rsidR="0060390F" w:rsidRPr="00A63ABF" w:rsidRDefault="005F2825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/>
          <w:sz w:val="27"/>
          <w:szCs w:val="27"/>
        </w:rPr>
        <w:t xml:space="preserve">координация реализации Стратегии развития профессиональной ориентации населения в Красноярском крае до 2030 </w:t>
      </w:r>
      <w:r w:rsidR="0060390F" w:rsidRPr="00A63ABF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466507" w:rsidRPr="00A63ABF">
        <w:rPr>
          <w:rFonts w:ascii="Times New Roman" w:hAnsi="Times New Roman" w:cs="Times New Roman"/>
          <w:sz w:val="27"/>
          <w:szCs w:val="27"/>
        </w:rPr>
        <w:t>Енисейского района</w:t>
      </w:r>
      <w:r w:rsidR="0060390F" w:rsidRPr="00A63ABF">
        <w:rPr>
          <w:rFonts w:ascii="Times New Roman" w:hAnsi="Times New Roman" w:cs="Times New Roman"/>
          <w:sz w:val="27"/>
          <w:szCs w:val="27"/>
        </w:rPr>
        <w:t>;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внесение органам местного самоуправления, учреждениям (организациям) рекомендаций по организации и проведению профессиональной ориентации граждан;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оказание методической и организационной помощи общественным объединениям профориентационной направленности;</w:t>
      </w:r>
    </w:p>
    <w:p w:rsidR="00A63AB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обобщение опыта работы по вопросам профессиональной ориентации граждан.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1.3. Комиссия для осуществления своих задач имеет право: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рассматривать представленные отраслевые программы профессиональной ориентации граждан;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анализировать состояние и эффективность функционирования учреждений, осуществляющих мероприятия по профессиональной ориентации граждан;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заслушивать представителей органов местного самоуправления </w:t>
      </w:r>
      <w:r w:rsidR="00466507" w:rsidRPr="00A63ABF">
        <w:rPr>
          <w:rFonts w:ascii="Times New Roman" w:hAnsi="Times New Roman" w:cs="Times New Roman"/>
          <w:sz w:val="27"/>
          <w:szCs w:val="27"/>
        </w:rPr>
        <w:t>района</w:t>
      </w:r>
      <w:r w:rsidRPr="00A63ABF">
        <w:rPr>
          <w:rFonts w:ascii="Times New Roman" w:hAnsi="Times New Roman" w:cs="Times New Roman"/>
          <w:sz w:val="27"/>
          <w:szCs w:val="27"/>
        </w:rPr>
        <w:t xml:space="preserve"> в установленном порядке по вопросам, входящим в компетенцию Комиссии;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привлекать к работе Комиссии не входящих в ее состав представителей органов местного самоуправления </w:t>
      </w:r>
      <w:r w:rsidR="00466507" w:rsidRPr="00A63ABF">
        <w:rPr>
          <w:rFonts w:ascii="Times New Roman" w:hAnsi="Times New Roman" w:cs="Times New Roman"/>
          <w:sz w:val="27"/>
          <w:szCs w:val="27"/>
        </w:rPr>
        <w:t>района</w:t>
      </w:r>
      <w:r w:rsidRPr="00A63ABF">
        <w:rPr>
          <w:rFonts w:ascii="Times New Roman" w:hAnsi="Times New Roman" w:cs="Times New Roman"/>
          <w:sz w:val="27"/>
          <w:szCs w:val="27"/>
        </w:rPr>
        <w:t>, образовательных учреждений, общественных объединений и других организаций в установленном порядке;</w:t>
      </w:r>
    </w:p>
    <w:p w:rsidR="0060390F" w:rsidRPr="00A63ABF" w:rsidRDefault="0060390F" w:rsidP="00A6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вносить в установленном порядке в Администрацию </w:t>
      </w:r>
      <w:r w:rsidR="00466507" w:rsidRPr="00A63ABF">
        <w:rPr>
          <w:rFonts w:ascii="Times New Roman" w:hAnsi="Times New Roman" w:cs="Times New Roman"/>
          <w:sz w:val="27"/>
          <w:szCs w:val="27"/>
        </w:rPr>
        <w:t>района</w:t>
      </w:r>
      <w:r w:rsidRPr="00A63ABF">
        <w:rPr>
          <w:rFonts w:ascii="Times New Roman" w:hAnsi="Times New Roman" w:cs="Times New Roman"/>
          <w:sz w:val="27"/>
          <w:szCs w:val="27"/>
        </w:rPr>
        <w:t xml:space="preserve"> предложения по нормативно-правовому регулированию в области профессиональной ориентации граждан.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390F" w:rsidRPr="00A63ABF" w:rsidRDefault="0060390F" w:rsidP="00A63ABF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2. ПОРЯДОК ФОРМИРОВАНИЯ КОМИССИИ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60CD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lastRenderedPageBreak/>
        <w:t xml:space="preserve">2.1. Комиссия формируется в составе председателя, секретаря, членов Комиссии из числа представителей Администрации </w:t>
      </w:r>
      <w:r w:rsidR="00471C3C" w:rsidRPr="00A63ABF">
        <w:rPr>
          <w:rFonts w:ascii="Times New Roman" w:hAnsi="Times New Roman" w:cs="Times New Roman"/>
          <w:sz w:val="27"/>
          <w:szCs w:val="27"/>
        </w:rPr>
        <w:t>Енисейского района</w:t>
      </w:r>
      <w:r w:rsidRPr="00A63ABF">
        <w:rPr>
          <w:rFonts w:ascii="Times New Roman" w:hAnsi="Times New Roman" w:cs="Times New Roman"/>
          <w:sz w:val="27"/>
          <w:szCs w:val="27"/>
        </w:rPr>
        <w:t>, объединений работодателей, образовательных учреждений и иных заинтересованных организаций и утверждается постановлением Администрации</w:t>
      </w:r>
      <w:r w:rsidR="00471C3C" w:rsidRPr="00A63ABF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A63ABF">
        <w:rPr>
          <w:rFonts w:ascii="Times New Roman" w:hAnsi="Times New Roman" w:cs="Times New Roman"/>
          <w:sz w:val="27"/>
          <w:szCs w:val="27"/>
        </w:rPr>
        <w:t>.</w:t>
      </w:r>
    </w:p>
    <w:p w:rsidR="00E60CD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2.2. Руководство деятельностью Комиссии осуществляет председатель Комиссии. Председателем Комиссии является замест</w:t>
      </w:r>
      <w:r w:rsidR="00471C3C" w:rsidRPr="00A63ABF">
        <w:rPr>
          <w:rFonts w:ascii="Times New Roman" w:hAnsi="Times New Roman" w:cs="Times New Roman"/>
          <w:sz w:val="27"/>
          <w:szCs w:val="27"/>
        </w:rPr>
        <w:t>итель Главы Администрации района</w:t>
      </w:r>
      <w:r w:rsidRPr="00A63ABF">
        <w:rPr>
          <w:rFonts w:ascii="Times New Roman" w:hAnsi="Times New Roman" w:cs="Times New Roman"/>
          <w:sz w:val="27"/>
          <w:szCs w:val="27"/>
        </w:rPr>
        <w:t>, курирующий данное направление деятельности. В отсутствие председателя Комиссии его обязанности исполняет заместитель председателя Комиссии.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2.3. Председатель Комиссии: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руководит работой Комиссии;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организует и планирует деятельность Комиссии;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ведет заседания Комиссии;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голосует;</w:t>
      </w:r>
    </w:p>
    <w:p w:rsidR="00E60CD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подписывает протоколы заседаний Комиссии.</w:t>
      </w:r>
      <w:r w:rsidRPr="00A63A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2.4. Секретарь Комиссии: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информирует членов Комиссии о проведении заседаний;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ведет протоколы заседаний Комиссии;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организует документооборот;</w:t>
      </w:r>
    </w:p>
    <w:p w:rsidR="0060390F" w:rsidRPr="00A63ABF" w:rsidRDefault="00A63AB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 xml:space="preserve">- </w:t>
      </w:r>
      <w:r w:rsidR="0060390F" w:rsidRPr="00A63ABF">
        <w:rPr>
          <w:rFonts w:ascii="Times New Roman" w:hAnsi="Times New Roman" w:cs="Times New Roman"/>
          <w:sz w:val="27"/>
          <w:szCs w:val="27"/>
        </w:rPr>
        <w:t>оформляет протоколы заседаний Комиссии.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390F" w:rsidRPr="00A63ABF" w:rsidRDefault="0060390F" w:rsidP="00A63ABF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3. ПОРЯДОК ДЕЯТЕЛЬНОСТИ КОМИССИИ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3.1. Комиссия осуществляет свою деятельность в соответствии с ежегодным планом работы, который утверждается на заседании Комиссии и подписывается ее председателем.</w:t>
      </w:r>
    </w:p>
    <w:p w:rsid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Заседания Комиссии проводятся по мере необходимости, но не реже 1 раза в полугодие.</w:t>
      </w:r>
    </w:p>
    <w:p w:rsid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3.2. Заседание Комиссии считается правомочным, если в нем участвует более половины списочного состава членов Комиссии.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3.3. Члены Комиссии обладают равными правами при обсуждении рассматриваемых на заседании Комиссии вопросов.</w:t>
      </w:r>
    </w:p>
    <w:p w:rsidR="00E60CD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3.4. Решения Комиссии принимаются открытым голосованием простым большинством голосов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3.5. Решения Комиссии оформляются протоколом, который подписывается председателем Комиссии.</w:t>
      </w:r>
    </w:p>
    <w:p w:rsidR="0060390F" w:rsidRPr="00A63ABF" w:rsidRDefault="0060390F" w:rsidP="00A63AB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3ABF">
        <w:rPr>
          <w:rFonts w:ascii="Times New Roman" w:hAnsi="Times New Roman" w:cs="Times New Roman"/>
          <w:sz w:val="27"/>
          <w:szCs w:val="27"/>
        </w:rPr>
        <w:t>Протокол заседания Комиссии направляется секретарем членам Комиссии, ответственным за выполнение решений, принятых Комиссией, в течение 3 рабочих дней со дня проведения заседания Комиссии.</w:t>
      </w:r>
    </w:p>
    <w:p w:rsidR="0060390F" w:rsidRPr="00A63ABF" w:rsidRDefault="0060390F" w:rsidP="00A63A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60390F" w:rsidRPr="00A63ABF" w:rsidSect="00E60CD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F"/>
    <w:rsid w:val="00075D06"/>
    <w:rsid w:val="00086992"/>
    <w:rsid w:val="000C6C76"/>
    <w:rsid w:val="000E24F2"/>
    <w:rsid w:val="00155776"/>
    <w:rsid w:val="001F29B7"/>
    <w:rsid w:val="002956CC"/>
    <w:rsid w:val="002E7D93"/>
    <w:rsid w:val="003638F5"/>
    <w:rsid w:val="003F25F4"/>
    <w:rsid w:val="00466507"/>
    <w:rsid w:val="00471C3C"/>
    <w:rsid w:val="00567F22"/>
    <w:rsid w:val="005F2825"/>
    <w:rsid w:val="0060390F"/>
    <w:rsid w:val="0063485B"/>
    <w:rsid w:val="00706CD3"/>
    <w:rsid w:val="0090008B"/>
    <w:rsid w:val="00A41692"/>
    <w:rsid w:val="00A63ABF"/>
    <w:rsid w:val="00B135FB"/>
    <w:rsid w:val="00B660D6"/>
    <w:rsid w:val="00BF5673"/>
    <w:rsid w:val="00E5566D"/>
    <w:rsid w:val="00E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FBB07CBBC97B48C44746B2D646FE354F6ED85A245FF031E15C5853B6CDCC41D1FD380F60DED2CC55D1C778C4C49AEF8UBB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DFBB07CBBC97B48C44746B2D646FE354F6ED85A245FF031E15C5853B6CDCC41D1FD380E40DB520C75C027F8A591FFFBEEEA08C994E2D95D855A269U7B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FBB07CBBC97B48C44747D2E0830EC56FBB680A545F2574043C3D2643CDA914F5F8DD9A548A621C34200778AU5B3K" TargetMode="External"/><Relationship Id="rId5" Type="http://schemas.openxmlformats.org/officeDocument/2006/relationships/hyperlink" Target="consultantplus://offline/ref=3CDFBB07CBBC97B48C44747D2E0830EC56F5B488A04EF2574043C3D2643CDA914F5F8DD9A548A621C34200778AU5B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Лаврова</cp:lastModifiedBy>
  <cp:revision>22</cp:revision>
  <cp:lastPrinted>2021-05-24T07:47:00Z</cp:lastPrinted>
  <dcterms:created xsi:type="dcterms:W3CDTF">2021-04-21T10:01:00Z</dcterms:created>
  <dcterms:modified xsi:type="dcterms:W3CDTF">2021-06-01T08:44:00Z</dcterms:modified>
</cp:coreProperties>
</file>