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F" w:rsidRPr="0041128F" w:rsidRDefault="0041128F" w:rsidP="0041128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1128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1128F" w:rsidRPr="0041128F" w:rsidRDefault="0041128F" w:rsidP="0041128F">
      <w:pPr>
        <w:spacing w:after="0"/>
        <w:jc w:val="center"/>
        <w:rPr>
          <w:rFonts w:ascii="Times New Roman" w:eastAsia="Calibri" w:hAnsi="Times New Roman" w:cs="Times New Roman"/>
        </w:rPr>
      </w:pPr>
      <w:r w:rsidRPr="0041128F">
        <w:rPr>
          <w:rFonts w:ascii="Times New Roman" w:eastAsia="Calibri" w:hAnsi="Times New Roman" w:cs="Times New Roman"/>
        </w:rPr>
        <w:t>Красноярского края</w:t>
      </w:r>
    </w:p>
    <w:p w:rsidR="0041128F" w:rsidRPr="0041128F" w:rsidRDefault="0041128F" w:rsidP="0041128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1128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1128F" w:rsidRPr="0041128F" w:rsidRDefault="0041128F" w:rsidP="0041128F">
      <w:pPr>
        <w:spacing w:after="0"/>
        <w:jc w:val="center"/>
        <w:rPr>
          <w:rFonts w:ascii="Calibri" w:eastAsia="Calibri" w:hAnsi="Calibri" w:cs="Times New Roman"/>
        </w:rPr>
      </w:pPr>
    </w:p>
    <w:p w:rsidR="0041128F" w:rsidRPr="0041128F" w:rsidRDefault="0041128F" w:rsidP="004112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28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1128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1128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1128F">
        <w:rPr>
          <w:rFonts w:ascii="Times New Roman" w:eastAsia="Calibri" w:hAnsi="Times New Roman" w:cs="Times New Roman"/>
          <w:sz w:val="28"/>
          <w:szCs w:val="28"/>
        </w:rPr>
        <w:tab/>
      </w:r>
      <w:r w:rsidRPr="0041128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 w:rsidR="00CB56D4">
        <w:rPr>
          <w:rFonts w:ascii="Times New Roman" w:eastAsia="Calibri" w:hAnsi="Times New Roman" w:cs="Times New Roman"/>
          <w:sz w:val="28"/>
          <w:szCs w:val="28"/>
        </w:rPr>
        <w:t>201</w:t>
      </w:r>
      <w:bookmarkStart w:id="0" w:name="_GoBack"/>
      <w:bookmarkEnd w:id="0"/>
      <w:r w:rsidRPr="0041128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B6A8B" w:rsidRDefault="00CB6A8B">
      <w:pPr>
        <w:rPr>
          <w:rFonts w:ascii="Times New Roman" w:hAnsi="Times New Roman" w:cs="Times New Roman"/>
          <w:sz w:val="28"/>
          <w:szCs w:val="28"/>
        </w:rPr>
      </w:pPr>
    </w:p>
    <w:p w:rsidR="00CB6A8B" w:rsidRDefault="00CB6A8B" w:rsidP="004112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отдельных функций и полномочий учредителя  финансовому управлению администрации Енисейского района Красноярского края</w:t>
      </w:r>
    </w:p>
    <w:p w:rsidR="00CB6A8B" w:rsidRDefault="00CB6A8B" w:rsidP="0041128F">
      <w:pPr>
        <w:pStyle w:val="1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ab/>
      </w:r>
      <w:r w:rsidRPr="00CB6A8B">
        <w:rPr>
          <w:i/>
        </w:rPr>
        <w:t xml:space="preserve"> </w:t>
      </w:r>
      <w:proofErr w:type="gramStart"/>
      <w:r w:rsidRPr="007F51E2">
        <w:rPr>
          <w:rStyle w:val="a3"/>
          <w:i w:val="0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руководствуясь Федеральным </w:t>
      </w:r>
      <w:hyperlink r:id="rId6" w:history="1">
        <w:r w:rsidRPr="007F51E2">
          <w:rPr>
            <w:rStyle w:val="a3"/>
            <w:i w:val="0"/>
          </w:rPr>
          <w:t>законом</w:t>
        </w:r>
      </w:hyperlink>
      <w:r w:rsidRPr="007F51E2">
        <w:rPr>
          <w:rStyle w:val="a3"/>
          <w:i w:val="0"/>
        </w:rPr>
        <w:t xml:space="preserve"> от 12.01.1996 № 7-ФЗ   «О некоммерческих организациях», 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изменений», в целях обеспечения выполнения</w:t>
      </w:r>
      <w:proofErr w:type="gramEnd"/>
      <w:r w:rsidRPr="007F51E2">
        <w:rPr>
          <w:rStyle w:val="a3"/>
          <w:i w:val="0"/>
        </w:rPr>
        <w:t xml:space="preserve"> полномочий органов местного самоуправления </w:t>
      </w:r>
      <w:r>
        <w:rPr>
          <w:rStyle w:val="a3"/>
          <w:i w:val="0"/>
        </w:rPr>
        <w:t>относительно муниципального  казенного учреждения «Централизованная бухгалтерия Енисейского района»</w:t>
      </w:r>
      <w:r>
        <w:rPr>
          <w:szCs w:val="28"/>
        </w:rPr>
        <w:t xml:space="preserve"> (далее – Учреждение)</w:t>
      </w:r>
      <w:r w:rsidRPr="001142F4">
        <w:rPr>
          <w:szCs w:val="28"/>
        </w:rPr>
        <w:t xml:space="preserve">, ст.ст. 16, 29 Устава Енисейского района, </w:t>
      </w:r>
      <w:r w:rsidRPr="001142F4">
        <w:rPr>
          <w:szCs w:val="28"/>
          <w:shd w:val="clear" w:color="auto" w:fill="FFFFFF"/>
        </w:rPr>
        <w:t>ПОСТАНОВЛЯЮ:</w:t>
      </w:r>
    </w:p>
    <w:p w:rsidR="000E1012" w:rsidRPr="000E1012" w:rsidRDefault="00177DFE" w:rsidP="0041128F">
      <w:pPr>
        <w:pStyle w:val="1"/>
        <w:numPr>
          <w:ilvl w:val="0"/>
          <w:numId w:val="1"/>
        </w:numPr>
        <w:ind w:left="142" w:firstLine="425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Уполномочить ф</w:t>
      </w:r>
      <w:r w:rsidR="00CB6A8B">
        <w:rPr>
          <w:szCs w:val="28"/>
          <w:shd w:val="clear" w:color="auto" w:fill="FFFFFF"/>
        </w:rPr>
        <w:t>инансовое управление администрации Енисейского района Красноярского края на исполнение следующих функций</w:t>
      </w:r>
      <w:r w:rsidR="000E1012">
        <w:rPr>
          <w:szCs w:val="28"/>
          <w:shd w:val="clear" w:color="auto" w:fill="FFFFFF"/>
        </w:rPr>
        <w:t xml:space="preserve"> и полномочий учредителя в отношении Учреждения:</w:t>
      </w:r>
    </w:p>
    <w:p w:rsidR="000E1012" w:rsidRDefault="000E1012" w:rsidP="0041128F">
      <w:pPr>
        <w:pStyle w:val="1"/>
        <w:numPr>
          <w:ilvl w:val="1"/>
          <w:numId w:val="1"/>
        </w:numPr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осуществление финансового обеспечения деятельности Учреждения, в том числе выполнения муниципального задания в случае его утверждения;</w:t>
      </w:r>
    </w:p>
    <w:p w:rsidR="000E1012" w:rsidRDefault="000E1012" w:rsidP="0041128F">
      <w:pPr>
        <w:pStyle w:val="1"/>
        <w:numPr>
          <w:ilvl w:val="1"/>
          <w:numId w:val="1"/>
        </w:numPr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Установление порядка составления, утверждения и ведения</w:t>
      </w:r>
      <w:r w:rsidR="00661D6C">
        <w:rPr>
          <w:szCs w:val="28"/>
          <w:shd w:val="clear" w:color="auto" w:fill="FFFFFF"/>
        </w:rPr>
        <w:t xml:space="preserve"> бюджетной сметы  Учреждения в соответствии с общими требованиями, установленными Министерством финансов Российской Федерации.</w:t>
      </w:r>
    </w:p>
    <w:p w:rsidR="00661D6C" w:rsidRDefault="00661D6C" w:rsidP="0041128F">
      <w:pPr>
        <w:pStyle w:val="1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137308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</w:t>
      </w:r>
      <w:proofErr w:type="gramStart"/>
      <w:r>
        <w:rPr>
          <w:szCs w:val="28"/>
          <w:shd w:val="clear" w:color="auto" w:fill="FFFFFF"/>
        </w:rPr>
        <w:t>Контроль за</w:t>
      </w:r>
      <w:proofErr w:type="gramEnd"/>
      <w:r>
        <w:rPr>
          <w:szCs w:val="28"/>
          <w:shd w:val="clear" w:color="auto" w:fill="FFFFFF"/>
        </w:rPr>
        <w:t xml:space="preserve"> исполнением настоящего постановления возложить на  заместителя главы района по финансам, экономики и имущественным вопросам </w:t>
      </w:r>
      <w:r w:rsidR="00CC5594"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t xml:space="preserve"> руководителя финансового управления Т.А. </w:t>
      </w:r>
      <w:proofErr w:type="spellStart"/>
      <w:r>
        <w:rPr>
          <w:szCs w:val="28"/>
          <w:shd w:val="clear" w:color="auto" w:fill="FFFFFF"/>
        </w:rPr>
        <w:t>Яричину</w:t>
      </w:r>
      <w:proofErr w:type="spellEnd"/>
      <w:r>
        <w:rPr>
          <w:szCs w:val="28"/>
          <w:shd w:val="clear" w:color="auto" w:fill="FFFFFF"/>
        </w:rPr>
        <w:t>.</w:t>
      </w:r>
    </w:p>
    <w:p w:rsidR="00661D6C" w:rsidRDefault="00661D6C" w:rsidP="0041128F">
      <w:pPr>
        <w:pStyle w:val="1"/>
        <w:numPr>
          <w:ilvl w:val="0"/>
          <w:numId w:val="3"/>
        </w:numPr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Постанов</w:t>
      </w:r>
      <w:r w:rsidR="00CC5594">
        <w:rPr>
          <w:szCs w:val="28"/>
          <w:shd w:val="clear" w:color="auto" w:fill="FFFFFF"/>
        </w:rPr>
        <w:t>ление вступает в силу со дня под</w:t>
      </w:r>
      <w:r>
        <w:rPr>
          <w:szCs w:val="28"/>
          <w:shd w:val="clear" w:color="auto" w:fill="FFFFFF"/>
        </w:rPr>
        <w:t>писания и подлежит размещению на официальном информационном Интернет</w:t>
      </w:r>
      <w:r w:rsidR="00381148"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t>сайте Енисейского района Красноярского края.</w:t>
      </w:r>
    </w:p>
    <w:p w:rsidR="00CC5594" w:rsidRDefault="00CC5594" w:rsidP="0041128F">
      <w:pPr>
        <w:pStyle w:val="1"/>
        <w:ind w:left="567"/>
        <w:jc w:val="both"/>
        <w:rPr>
          <w:szCs w:val="28"/>
          <w:shd w:val="clear" w:color="auto" w:fill="FFFFFF"/>
        </w:rPr>
      </w:pPr>
    </w:p>
    <w:p w:rsidR="00CC5594" w:rsidRDefault="00CC5594" w:rsidP="0041128F">
      <w:pPr>
        <w:pStyle w:val="1"/>
        <w:ind w:left="567"/>
        <w:jc w:val="both"/>
        <w:rPr>
          <w:szCs w:val="28"/>
          <w:shd w:val="clear" w:color="auto" w:fill="FFFFFF"/>
        </w:rPr>
      </w:pPr>
    </w:p>
    <w:p w:rsidR="00CC5594" w:rsidRPr="00BB3011" w:rsidRDefault="00CC5594" w:rsidP="0041128F">
      <w:pPr>
        <w:pStyle w:val="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Глава района                                                                                 А.В. Кулешов</w:t>
      </w:r>
    </w:p>
    <w:p w:rsidR="00CB6A8B" w:rsidRPr="00CB6A8B" w:rsidRDefault="00CB6A8B" w:rsidP="0041128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6A8B" w:rsidRPr="00CB6A8B" w:rsidSect="00C2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55EA"/>
    <w:multiLevelType w:val="hybridMultilevel"/>
    <w:tmpl w:val="2B78263C"/>
    <w:lvl w:ilvl="0" w:tplc="66E610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6C3743"/>
    <w:multiLevelType w:val="multilevel"/>
    <w:tmpl w:val="7D5EFB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5AC5094"/>
    <w:multiLevelType w:val="hybridMultilevel"/>
    <w:tmpl w:val="40E4DE8E"/>
    <w:lvl w:ilvl="0" w:tplc="CEBEE61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A8B"/>
    <w:rsid w:val="00042F04"/>
    <w:rsid w:val="000E1012"/>
    <w:rsid w:val="00137308"/>
    <w:rsid w:val="00177DFE"/>
    <w:rsid w:val="003505B8"/>
    <w:rsid w:val="00381148"/>
    <w:rsid w:val="0041128F"/>
    <w:rsid w:val="00661D6C"/>
    <w:rsid w:val="00C21193"/>
    <w:rsid w:val="00CB56D4"/>
    <w:rsid w:val="00CB6A8B"/>
    <w:rsid w:val="00C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6A8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Emphasis"/>
    <w:qFormat/>
    <w:rsid w:val="00CB6A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E4EBF3189CFDED89AB199117EAB06BC9FDC8D1B8D846D1609D476F28WBQ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Cheremnykh</dc:creator>
  <cp:lastModifiedBy>Лаврова</cp:lastModifiedBy>
  <cp:revision>8</cp:revision>
  <cp:lastPrinted>2021-03-04T04:40:00Z</cp:lastPrinted>
  <dcterms:created xsi:type="dcterms:W3CDTF">2021-03-04T02:47:00Z</dcterms:created>
  <dcterms:modified xsi:type="dcterms:W3CDTF">2021-03-17T03:28:00Z</dcterms:modified>
</cp:coreProperties>
</file>