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B1" w:rsidRPr="008B37B1" w:rsidRDefault="008B37B1" w:rsidP="008B37B1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B37B1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B37B1" w:rsidRPr="008B37B1" w:rsidRDefault="008B37B1" w:rsidP="008B37B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B37B1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B37B1" w:rsidRPr="008B37B1" w:rsidRDefault="008B37B1" w:rsidP="008B37B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B37B1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B37B1" w:rsidRPr="008B37B1" w:rsidRDefault="008B37B1" w:rsidP="008B37B1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B37B1" w:rsidRPr="008B37B1" w:rsidRDefault="008B37B1" w:rsidP="008B37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bookmarkStart w:id="0" w:name="_GoBack"/>
      <w:bookmarkEnd w:id="0"/>
      <w:r w:rsidRPr="008B37B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4014E1" w:rsidRDefault="004014E1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E1" w:rsidRDefault="004014E1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2876E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F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B910EE" w:rsidRPr="00030F8D" w:rsidRDefault="00B910EE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030F8D">
        <w:rPr>
          <w:rFonts w:ascii="Times New Roman" w:hAnsi="Times New Roman"/>
          <w:sz w:val="28"/>
          <w:szCs w:val="28"/>
        </w:rPr>
        <w:t xml:space="preserve">В соответствии с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</w:t>
      </w:r>
      <w:r w:rsidR="00CF09BC" w:rsidRPr="00030F8D">
        <w:rPr>
          <w:rFonts w:ascii="Times New Roman" w:hAnsi="Times New Roman"/>
          <w:sz w:val="28"/>
          <w:szCs w:val="28"/>
        </w:rPr>
        <w:t>З</w:t>
      </w:r>
      <w:r w:rsidR="00B10B9B" w:rsidRPr="00030F8D">
        <w:rPr>
          <w:rFonts w:ascii="Times New Roman" w:hAnsi="Times New Roman"/>
          <w:sz w:val="28"/>
          <w:szCs w:val="28"/>
        </w:rPr>
        <w:t xml:space="preserve">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Pr="00030F8D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 (COVID-19)», </w:t>
      </w:r>
      <w:hyperlink r:id="rId7" w:history="1">
        <w:r w:rsidR="00B10B9B" w:rsidRPr="00030F8D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Законом</w:t>
        </w:r>
        <w:proofErr w:type="gramEnd"/>
      </w:hyperlink>
      <w:r w:rsidR="00B10B9B" w:rsidRPr="00030F8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10B9B" w:rsidRPr="00030F8D">
        <w:rPr>
          <w:rFonts w:ascii="Times New Roman" w:eastAsia="Times New Roman" w:hAnsi="Times New Roman"/>
          <w:sz w:val="28"/>
          <w:szCs w:val="28"/>
        </w:rPr>
        <w:t xml:space="preserve">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CF3942">
        <w:rPr>
          <w:rFonts w:ascii="Times New Roman" w:hAnsi="Times New Roman"/>
          <w:sz w:val="28"/>
          <w:szCs w:val="28"/>
        </w:rPr>
        <w:t>24</w:t>
      </w:r>
      <w:r w:rsidRPr="00030F8D">
        <w:rPr>
          <w:rFonts w:ascii="Times New Roman" w:hAnsi="Times New Roman"/>
          <w:sz w:val="28"/>
          <w:szCs w:val="28"/>
        </w:rPr>
        <w:t>.</w:t>
      </w:r>
      <w:r w:rsidR="00030F8D">
        <w:rPr>
          <w:rFonts w:ascii="Times New Roman" w:hAnsi="Times New Roman"/>
          <w:sz w:val="28"/>
          <w:szCs w:val="28"/>
        </w:rPr>
        <w:t>0</w:t>
      </w:r>
      <w:r w:rsidR="00CF3942">
        <w:rPr>
          <w:rFonts w:ascii="Times New Roman" w:hAnsi="Times New Roman"/>
          <w:sz w:val="28"/>
          <w:szCs w:val="28"/>
        </w:rPr>
        <w:t>2</w:t>
      </w:r>
      <w:r w:rsidRPr="00030F8D">
        <w:rPr>
          <w:rFonts w:ascii="Times New Roman" w:hAnsi="Times New Roman"/>
          <w:sz w:val="28"/>
          <w:szCs w:val="28"/>
        </w:rPr>
        <w:t>.202</w:t>
      </w:r>
      <w:r w:rsidR="00030F8D">
        <w:rPr>
          <w:rFonts w:ascii="Times New Roman" w:hAnsi="Times New Roman"/>
          <w:sz w:val="28"/>
          <w:szCs w:val="28"/>
        </w:rPr>
        <w:t>1</w:t>
      </w:r>
      <w:r w:rsidRPr="00030F8D">
        <w:rPr>
          <w:rFonts w:ascii="Times New Roman" w:hAnsi="Times New Roman"/>
          <w:sz w:val="28"/>
          <w:szCs w:val="28"/>
        </w:rPr>
        <w:t xml:space="preserve"> № </w:t>
      </w:r>
      <w:r w:rsidR="00CF3942">
        <w:rPr>
          <w:rFonts w:ascii="Times New Roman" w:hAnsi="Times New Roman"/>
          <w:sz w:val="28"/>
          <w:szCs w:val="28"/>
        </w:rPr>
        <w:t>38</w:t>
      </w:r>
      <w:r w:rsidRPr="00030F8D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инфекции, вызванной 2019-nCoV, на </w:t>
      </w:r>
      <w:r w:rsidR="00077B57" w:rsidRPr="00030F8D">
        <w:rPr>
          <w:rFonts w:ascii="Times New Roman" w:hAnsi="Times New Roman"/>
          <w:sz w:val="28"/>
          <w:szCs w:val="28"/>
        </w:rPr>
        <w:t>территории Красноярского края»</w:t>
      </w:r>
      <w:r w:rsidR="00B10B9B" w:rsidRPr="00030F8D">
        <w:rPr>
          <w:rFonts w:ascii="Times New Roman" w:eastAsia="Times New Roman" w:hAnsi="Times New Roman"/>
          <w:spacing w:val="-6"/>
          <w:sz w:val="28"/>
          <w:szCs w:val="28"/>
        </w:rPr>
        <w:t xml:space="preserve">, </w:t>
      </w:r>
      <w:r w:rsidR="00077B57" w:rsidRPr="00030F8D">
        <w:rPr>
          <w:rFonts w:ascii="Times New Roman" w:eastAsia="Times New Roman" w:hAnsi="Times New Roman"/>
          <w:spacing w:val="-6"/>
          <w:sz w:val="28"/>
          <w:szCs w:val="28"/>
        </w:rPr>
        <w:t xml:space="preserve">учитывая </w:t>
      </w:r>
      <w:r w:rsidR="00CF3942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письмо Управления Федеральной службы по надзору в</w:t>
      </w:r>
      <w:proofErr w:type="gramEnd"/>
      <w:r w:rsidR="00CF3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сфере защиты прав потребителей и благополучия человека по Красноярскому краю от 18.02.2021 № 24-00-17/02-2415-2021, решение краевой комиссии по предупреждению и ликвидации чрезвычайных ситуаций и обеспечению пожарной безопасности от 19.02.2021 № 9,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30F8D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Pr="00030F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Pr="00030F8D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401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sz w:val="28"/>
          <w:szCs w:val="28"/>
        </w:rPr>
        <w:t>коронавирусной</w:t>
      </w:r>
      <w:proofErr w:type="spellEnd"/>
      <w:r w:rsidRPr="00030F8D">
        <w:rPr>
          <w:sz w:val="28"/>
          <w:szCs w:val="28"/>
        </w:rPr>
        <w:t xml:space="preserve"> инфекции, вызванной 2019-</w:t>
      </w:r>
      <w:proofErr w:type="spellStart"/>
      <w:r w:rsidRPr="00030F8D">
        <w:rPr>
          <w:sz w:val="28"/>
          <w:szCs w:val="28"/>
          <w:lang w:val="en-US"/>
        </w:rPr>
        <w:t>nCOV</w:t>
      </w:r>
      <w:proofErr w:type="spellEnd"/>
      <w:r w:rsidRPr="00030F8D">
        <w:rPr>
          <w:sz w:val="28"/>
          <w:szCs w:val="28"/>
        </w:rPr>
        <w:t>, на территории Енисейского района»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дополнения и изменения:</w:t>
      </w:r>
    </w:p>
    <w:p w:rsidR="00FD387C" w:rsidRDefault="00756EBD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4E1">
        <w:rPr>
          <w:rFonts w:ascii="Times New Roman" w:hAnsi="Times New Roman" w:cs="Times New Roman"/>
          <w:sz w:val="28"/>
          <w:szCs w:val="28"/>
        </w:rPr>
        <w:t xml:space="preserve">- </w:t>
      </w:r>
      <w:r w:rsidR="002876E0" w:rsidRPr="004014E1">
        <w:rPr>
          <w:rFonts w:ascii="Times New Roman" w:hAnsi="Times New Roman" w:cs="Times New Roman"/>
          <w:sz w:val="28"/>
          <w:szCs w:val="28"/>
        </w:rPr>
        <w:t>из</w:t>
      </w:r>
      <w:r w:rsidRPr="004014E1">
        <w:rPr>
          <w:rFonts w:ascii="Times New Roman" w:hAnsi="Times New Roman" w:cs="Times New Roman"/>
          <w:sz w:val="28"/>
          <w:szCs w:val="28"/>
        </w:rPr>
        <w:t xml:space="preserve"> преамбул</w:t>
      </w:r>
      <w:r w:rsidR="002876E0" w:rsidRPr="004014E1">
        <w:rPr>
          <w:rFonts w:ascii="Times New Roman" w:hAnsi="Times New Roman" w:cs="Times New Roman"/>
          <w:sz w:val="28"/>
          <w:szCs w:val="28"/>
        </w:rPr>
        <w:t>ы</w:t>
      </w:r>
      <w:r w:rsidR="00D60202" w:rsidRPr="004014E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FD387C">
        <w:rPr>
          <w:rFonts w:ascii="Times New Roman" w:hAnsi="Times New Roman" w:cs="Times New Roman"/>
          <w:sz w:val="28"/>
          <w:szCs w:val="28"/>
        </w:rPr>
        <w:t xml:space="preserve"> </w:t>
      </w:r>
      <w:r w:rsidR="00FD387C" w:rsidRPr="00FD387C">
        <w:rPr>
          <w:rFonts w:ascii="Times New Roman" w:hAnsi="Times New Roman" w:cs="Times New Roman"/>
          <w:sz w:val="28"/>
          <w:szCs w:val="28"/>
        </w:rPr>
        <w:t>исключить</w:t>
      </w:r>
      <w:r w:rsidR="00FD387C">
        <w:rPr>
          <w:rFonts w:ascii="Times New Roman" w:hAnsi="Times New Roman" w:cs="Times New Roman"/>
          <w:sz w:val="28"/>
          <w:szCs w:val="28"/>
        </w:rPr>
        <w:t>:</w:t>
      </w:r>
      <w:r w:rsidR="00FD387C" w:rsidRPr="00FD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7C" w:rsidRDefault="00FD38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FD3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етодические рекомендации "МР 3.1/2.1.0184-20. 3.1. Профилактика инфекционных болезней. 2.1. Коммунальная гигиена. Рекомендации по организации работы спортивных организаций в условиях сохранения рисков </w:t>
      </w:r>
      <w:r w:rsidRPr="00FD38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распространения COVID-19. Методические рекомендации", утвержденные Главным государственным санитарным врачом Российской Федерации 25.05.2020, методические рекомендации "МР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COVID-19. Методические рекомендации", утвержденные Главным государственным санитарным врачом Российской Федерации 25.05.2020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FD387C" w:rsidRDefault="00FD38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"МР 3.1/2.3.5.0191-20. 3.1. Профилактика инфекционных болезней. 2.3.5. Предприятия торговли. Рекомендации по профилактике новой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 в предприятиях торговли.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рекомендации", утвержденные Главным государственным санитарным врачом Российской Федерации 01.06.2020,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16, методические рекомендации "МР 3.1/2.4.0206-20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3.1. Профилактика инфекционных болезней. 2.4. Гигиена детей и подростков. Рекомендации по профилактике новой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(COVID-19) в профессиональных образовательных организациях. Методические рекомендации", утвержденные Главным государственным санитарным врачом Российской Федерации 17.08.2020.</w:t>
      </w:r>
    </w:p>
    <w:p w:rsidR="00FD387C" w:rsidRDefault="00FD38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87C">
        <w:rPr>
          <w:rFonts w:ascii="Times New Roman" w:hAnsi="Times New Roman" w:cs="Times New Roman"/>
          <w:sz w:val="28"/>
          <w:szCs w:val="28"/>
        </w:rPr>
        <w:t xml:space="preserve">- </w:t>
      </w:r>
      <w:r w:rsidRPr="004014E1">
        <w:rPr>
          <w:rFonts w:ascii="Times New Roman" w:hAnsi="Times New Roman" w:cs="Times New Roman"/>
          <w:sz w:val="28"/>
          <w:szCs w:val="28"/>
        </w:rPr>
        <w:t>в преамбулу Постановления</w:t>
      </w:r>
      <w:r w:rsidRPr="00FD387C">
        <w:rPr>
          <w:rFonts w:ascii="Times New Roman" w:hAnsi="Times New Roman" w:cs="Times New Roman"/>
          <w:sz w:val="28"/>
          <w:szCs w:val="28"/>
        </w:rPr>
        <w:t xml:space="preserve"> в качестве нормативно-правовых оснований </w:t>
      </w:r>
      <w:r>
        <w:rPr>
          <w:rFonts w:ascii="Times New Roman" w:hAnsi="Times New Roman" w:cs="Times New Roman"/>
          <w:sz w:val="28"/>
          <w:szCs w:val="28"/>
        </w:rPr>
        <w:t>добавить:</w:t>
      </w:r>
      <w:r w:rsidRPr="00FD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87C" w:rsidRDefault="00FD38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Письма Управления Федеральной службы по надзору в сфере защиты прав потребителей и благополучия человека по Красноярскому краю от 24.03.2020 № 24-00-17/02-3482-2020, от 29.04.2020 № 24-00-17/02-5670-2020, от 16.11.2020 № 24-00-17/02-15472-2020, от 29.01.2021 № 24-00-17/02-1237-2021, от 18.02.2021 № 24-00-17/02-2415-2021;</w:t>
      </w:r>
    </w:p>
    <w:p w:rsidR="00FD387C" w:rsidRPr="00FD387C" w:rsidRDefault="00FD38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краевой комиссии по предупреждению и ликвидации чрезвычайных ситуаций и обеспечению пожарной безопасности от 28.01.2021 № 7, от 19.02.2021 № 9.</w:t>
      </w:r>
    </w:p>
    <w:p w:rsidR="00761E74" w:rsidRPr="004014E1" w:rsidRDefault="00761E74" w:rsidP="00401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2D5">
        <w:rPr>
          <w:b/>
          <w:sz w:val="28"/>
          <w:szCs w:val="28"/>
        </w:rPr>
        <w:t xml:space="preserve">- </w:t>
      </w:r>
      <w:r w:rsidR="00FE6AC2" w:rsidRPr="004014E1">
        <w:rPr>
          <w:sz w:val="28"/>
          <w:szCs w:val="28"/>
        </w:rPr>
        <w:t>пункт</w:t>
      </w:r>
      <w:r w:rsidR="00FD387C" w:rsidRPr="004014E1">
        <w:rPr>
          <w:sz w:val="28"/>
          <w:szCs w:val="28"/>
        </w:rPr>
        <w:t>ы</w:t>
      </w:r>
      <w:r w:rsidR="0020157C" w:rsidRPr="004014E1">
        <w:rPr>
          <w:sz w:val="28"/>
          <w:szCs w:val="28"/>
        </w:rPr>
        <w:t xml:space="preserve"> </w:t>
      </w:r>
      <w:r w:rsidR="00077B57" w:rsidRPr="004014E1">
        <w:rPr>
          <w:sz w:val="28"/>
          <w:szCs w:val="28"/>
        </w:rPr>
        <w:t>1</w:t>
      </w:r>
      <w:r w:rsidR="0020157C" w:rsidRPr="004014E1">
        <w:rPr>
          <w:sz w:val="28"/>
          <w:szCs w:val="28"/>
        </w:rPr>
        <w:t>, 1.1, 1.2, 2.2, 2.3, 2.3.1, 2.3.2, 2.4, 2.5, 2.6, 2.9.2</w:t>
      </w:r>
      <w:r w:rsidR="00030F8D" w:rsidRPr="004014E1">
        <w:rPr>
          <w:sz w:val="28"/>
          <w:szCs w:val="28"/>
        </w:rPr>
        <w:t xml:space="preserve"> </w:t>
      </w:r>
      <w:r w:rsidR="00D60202" w:rsidRPr="004014E1">
        <w:rPr>
          <w:sz w:val="28"/>
          <w:szCs w:val="28"/>
        </w:rPr>
        <w:t xml:space="preserve">Постановления </w:t>
      </w:r>
      <w:r w:rsidR="0020157C" w:rsidRPr="004014E1">
        <w:rPr>
          <w:sz w:val="28"/>
          <w:szCs w:val="28"/>
        </w:rPr>
        <w:t>признать утратившими силу.</w:t>
      </w:r>
    </w:p>
    <w:p w:rsidR="00030F8D" w:rsidRPr="004014E1" w:rsidRDefault="00030F8D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абзац 1 пункта </w:t>
      </w:r>
      <w:r w:rsidR="0020157C"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0202"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30F8D" w:rsidRDefault="00030F8D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015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Установить, что театры, концертные организации, а также учреждения культуры и искусства (дома культуры, клубы (за исключением ночных клубов (дискотек) и иных аналогичных объектов), дома народного творчества, центры культурного развития) (далее учреждения культуры и искусства) на территории Енисейского района Красноярского края осуществляют деятельность при условии обеспечения заполнения </w:t>
      </w:r>
      <w:r w:rsidR="0020157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зрительного зала не более чем на 75% от общей вместимости, а также обязательного соблюдения</w:t>
      </w:r>
      <w:proofErr w:type="gramEnd"/>
      <w:r w:rsidR="002015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соответствующей части</w:t>
      </w:r>
      <w:proofErr w:type="gramStart"/>
      <w:r w:rsidR="0020157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C052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30F8D" w:rsidRPr="004014E1" w:rsidRDefault="00030F8D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52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20157C"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0202"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</w:t>
      </w:r>
      <w:r w:rsidRPr="004014E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0157C" w:rsidRDefault="00030F8D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015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Приостановить с 28 марта 2020 года до улучшения санитарно-эпидемиологической обстановки:</w:t>
      </w:r>
    </w:p>
    <w:p w:rsidR="0020157C" w:rsidRDefault="002015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ночных клубов (дискотек) и иных аналогичных объектов;</w:t>
      </w:r>
    </w:p>
    <w:p w:rsidR="00EA0356" w:rsidRDefault="0020157C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на территории Енисейского района Красноярского края публичных мероприятий, досуговых, развлекательных, зрелищных, культурных</w:t>
      </w:r>
      <w:r w:rsidR="00EA0356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просветительских, рекламных и иных подобных мероприятий с очным присутствием граждан, за исключением выставочной деятельности, указанной в п.1.4 Постановления;</w:t>
      </w:r>
    </w:p>
    <w:p w:rsidR="00EA0356" w:rsidRDefault="00EA0356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с 10 марта 2021 года краевыми государственными учреждениями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службы занятости населения ярмарок вакансий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учебных рабочих мест для организации трудоустройства безработных граждан и кадрового обеспечения работодателей;</w:t>
      </w:r>
    </w:p>
    <w:p w:rsidR="00030F8D" w:rsidRDefault="00EA0356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объектов спорта с учетом особенностей, предусмотренных п.2.3.3 настоящего Постановления».</w:t>
      </w:r>
    </w:p>
    <w:p w:rsidR="00D60202" w:rsidRPr="004014E1" w:rsidRDefault="00D60202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 xml:space="preserve">- </w:t>
      </w:r>
      <w:r w:rsidRPr="004014E1">
        <w:rPr>
          <w:rFonts w:ascii="Times New Roman" w:hAnsi="Times New Roman"/>
          <w:sz w:val="28"/>
          <w:szCs w:val="28"/>
        </w:rPr>
        <w:t xml:space="preserve">Постановление дополнить пунктом </w:t>
      </w:r>
      <w:r w:rsidR="00EA0356" w:rsidRPr="004014E1">
        <w:rPr>
          <w:rFonts w:ascii="Times New Roman" w:hAnsi="Times New Roman"/>
          <w:sz w:val="28"/>
          <w:szCs w:val="28"/>
        </w:rPr>
        <w:t>2.3.3</w:t>
      </w:r>
      <w:r w:rsidRPr="004014E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A0356" w:rsidRPr="00EA0356" w:rsidRDefault="00D60202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>«</w:t>
      </w:r>
      <w:r w:rsidR="00EA0356" w:rsidRPr="00EA0356">
        <w:rPr>
          <w:rFonts w:ascii="Times New Roman" w:hAnsi="Times New Roman"/>
          <w:sz w:val="28"/>
        </w:rPr>
        <w:t xml:space="preserve">Определить особенности осуществления деятельности в области физической культуры и спорта на территории </w:t>
      </w:r>
      <w:r w:rsidR="00EA0356">
        <w:rPr>
          <w:rFonts w:ascii="Times New Roman" w:hAnsi="Times New Roman"/>
          <w:sz w:val="28"/>
        </w:rPr>
        <w:t xml:space="preserve">Енисейского района </w:t>
      </w:r>
      <w:r w:rsidR="00EA0356" w:rsidRPr="00EA0356">
        <w:rPr>
          <w:rFonts w:ascii="Times New Roman" w:hAnsi="Times New Roman"/>
          <w:sz w:val="28"/>
        </w:rPr>
        <w:t>Красноярского края и особый порядок передвижения граждан при проведении физкультурных и спортивных мероприятий на территории Красноярского края, предусмотренные настоящим пунктом.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 xml:space="preserve">Установить, что ограничительные меры, предусмотренные настоящим Указом, не распространяются </w:t>
      </w:r>
      <w:proofErr w:type="gramStart"/>
      <w:r w:rsidRPr="00EA0356">
        <w:rPr>
          <w:rFonts w:ascii="Times New Roman" w:hAnsi="Times New Roman"/>
          <w:sz w:val="28"/>
        </w:rPr>
        <w:t>на</w:t>
      </w:r>
      <w:proofErr w:type="gramEnd"/>
      <w:r w:rsidRPr="00EA0356">
        <w:rPr>
          <w:rFonts w:ascii="Times New Roman" w:hAnsi="Times New Roman"/>
          <w:sz w:val="28"/>
        </w:rPr>
        <w:t>: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A0356">
        <w:rPr>
          <w:rFonts w:ascii="Times New Roman" w:hAnsi="Times New Roman"/>
          <w:sz w:val="28"/>
        </w:rPr>
        <w:t xml:space="preserve">проведение на территории </w:t>
      </w:r>
      <w:r>
        <w:rPr>
          <w:rFonts w:ascii="Times New Roman" w:hAnsi="Times New Roman"/>
          <w:sz w:val="28"/>
        </w:rPr>
        <w:t>Енисейского района</w:t>
      </w:r>
      <w:r w:rsidRPr="00EA0356">
        <w:rPr>
          <w:rFonts w:ascii="Times New Roman" w:hAnsi="Times New Roman"/>
          <w:sz w:val="28"/>
        </w:rPr>
        <w:t xml:space="preserve"> тренировочных мероприятий спортсменов профессиональных спортивных клубов, членов спортивных сборных команд Российской Федерации, спортивных сборных команд Красноярского края</w:t>
      </w:r>
      <w:r>
        <w:rPr>
          <w:rFonts w:ascii="Times New Roman" w:hAnsi="Times New Roman"/>
          <w:sz w:val="28"/>
        </w:rPr>
        <w:t xml:space="preserve">, </w:t>
      </w:r>
      <w:r w:rsidRPr="00EA0356">
        <w:rPr>
          <w:rFonts w:ascii="Times New Roman" w:hAnsi="Times New Roman"/>
          <w:sz w:val="28"/>
        </w:rPr>
        <w:t>спортивных сборных команд</w:t>
      </w:r>
      <w:r>
        <w:rPr>
          <w:rFonts w:ascii="Times New Roman" w:hAnsi="Times New Roman"/>
          <w:sz w:val="28"/>
        </w:rPr>
        <w:t xml:space="preserve"> Енисейского района</w:t>
      </w:r>
      <w:r w:rsidRPr="00EA0356">
        <w:rPr>
          <w:rFonts w:ascii="Times New Roman" w:hAnsi="Times New Roman"/>
          <w:sz w:val="28"/>
        </w:rPr>
        <w:t xml:space="preserve"> и кандидатов в спортивные сборные команды Российской Федерации, спортивные сборные команды Красноярского края</w:t>
      </w:r>
      <w:r>
        <w:rPr>
          <w:rFonts w:ascii="Times New Roman" w:hAnsi="Times New Roman"/>
          <w:sz w:val="28"/>
        </w:rPr>
        <w:t xml:space="preserve">, </w:t>
      </w:r>
      <w:r w:rsidRPr="00EA0356">
        <w:rPr>
          <w:rFonts w:ascii="Times New Roman" w:hAnsi="Times New Roman"/>
          <w:sz w:val="28"/>
        </w:rPr>
        <w:t>спортивные сборные команды</w:t>
      </w:r>
      <w:r>
        <w:rPr>
          <w:rFonts w:ascii="Times New Roman" w:hAnsi="Times New Roman"/>
          <w:sz w:val="28"/>
        </w:rPr>
        <w:t xml:space="preserve"> Енисейского района</w:t>
      </w:r>
      <w:r w:rsidRPr="00EA0356">
        <w:rPr>
          <w:rFonts w:ascii="Times New Roman" w:hAnsi="Times New Roman"/>
          <w:sz w:val="28"/>
        </w:rPr>
        <w:t xml:space="preserve">, иных спортсменов, участвующих в официальных спортивных соревнованиях, проводимых на территории </w:t>
      </w:r>
      <w:r>
        <w:rPr>
          <w:rFonts w:ascii="Times New Roman" w:hAnsi="Times New Roman"/>
          <w:sz w:val="28"/>
        </w:rPr>
        <w:t xml:space="preserve">Енисейского района </w:t>
      </w:r>
      <w:r w:rsidRPr="00EA0356">
        <w:rPr>
          <w:rFonts w:ascii="Times New Roman" w:hAnsi="Times New Roman"/>
          <w:sz w:val="28"/>
        </w:rPr>
        <w:t>Красноярского края, а</w:t>
      </w:r>
      <w:proofErr w:type="gramEnd"/>
      <w:r w:rsidRPr="00EA0356">
        <w:rPr>
          <w:rFonts w:ascii="Times New Roman" w:hAnsi="Times New Roman"/>
          <w:sz w:val="28"/>
        </w:rPr>
        <w:t xml:space="preserve"> также других лиц, задействованных в соответствии с положениями (регламентами) официальных спортивных соревнований в организации, проведении и обеспечении безопасности официальных спортивных соревнований на территории </w:t>
      </w:r>
      <w:r w:rsidR="00826385">
        <w:rPr>
          <w:rFonts w:ascii="Times New Roman" w:hAnsi="Times New Roman"/>
          <w:sz w:val="28"/>
        </w:rPr>
        <w:t xml:space="preserve">Енисейского района </w:t>
      </w:r>
      <w:r w:rsidRPr="00EA0356">
        <w:rPr>
          <w:rFonts w:ascii="Times New Roman" w:hAnsi="Times New Roman"/>
          <w:sz w:val="28"/>
        </w:rPr>
        <w:t>Красноярского края, на объектах спорта, в том числе спортивных сооружениях;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 xml:space="preserve">организацию спортивной подготовки на объектах спорта, осуществляемую физкультурно-спортивными организациями, одной из </w:t>
      </w:r>
      <w:proofErr w:type="gramStart"/>
      <w:r w:rsidRPr="00EA0356">
        <w:rPr>
          <w:rFonts w:ascii="Times New Roman" w:hAnsi="Times New Roman"/>
          <w:sz w:val="28"/>
        </w:rPr>
        <w:t>целей</w:t>
      </w:r>
      <w:proofErr w:type="gramEnd"/>
      <w:r w:rsidRPr="00EA0356">
        <w:rPr>
          <w:rFonts w:ascii="Times New Roman" w:hAnsi="Times New Roman"/>
          <w:sz w:val="28"/>
        </w:rPr>
        <w:t xml:space="preserve"> деятельности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культуры и спорта, </w:t>
      </w:r>
      <w:r w:rsidRPr="00EA0356">
        <w:rPr>
          <w:rFonts w:ascii="Times New Roman" w:hAnsi="Times New Roman"/>
          <w:sz w:val="28"/>
        </w:rPr>
        <w:lastRenderedPageBreak/>
        <w:t>профессиональными образовательными организациями, осуществляющими деятельность в области физической культуры и спорта;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>реализацию дополнительных общеразвивающих программ в области физической культуры и спорта и дополнительных предпрофессиональных программ в области физической культуры и спорта на объектах спорта.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A0356">
        <w:rPr>
          <w:rFonts w:ascii="Times New Roman" w:hAnsi="Times New Roman"/>
          <w:sz w:val="28"/>
        </w:rPr>
        <w:t>Установить, что с 10 марта 2021 года оказание услуг для занятий населения физической культурой и спортом на объектах спорта, включая услуги крытых спортивных сооружений, спортивных залов (с организацией индивидуальных и групповых занятий (не более 20 человек) осуществляется с загрузкой объектов в объеме не более 75% от единовременной пропускной способности спортивного сооружения.</w:t>
      </w:r>
      <w:proofErr w:type="gramEnd"/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A0356">
        <w:rPr>
          <w:rFonts w:ascii="Times New Roman" w:hAnsi="Times New Roman"/>
          <w:sz w:val="28"/>
        </w:rPr>
        <w:t xml:space="preserve">Установить, что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</w:t>
      </w:r>
      <w:r w:rsidR="00826385">
        <w:rPr>
          <w:rFonts w:ascii="Times New Roman" w:hAnsi="Times New Roman"/>
          <w:sz w:val="28"/>
        </w:rPr>
        <w:t xml:space="preserve">Енисейского района </w:t>
      </w:r>
      <w:r w:rsidRPr="00EA0356">
        <w:rPr>
          <w:rFonts w:ascii="Times New Roman" w:hAnsi="Times New Roman"/>
          <w:sz w:val="28"/>
        </w:rPr>
        <w:t>Красноярского края, муниципальных образований Красноярского края, матчи профессиональных спортивных клубов по командным игровым видам спорта, проводимые профессиональными спортивными лигами и общероссийскими спортивными федерациями, а также мероприятия для детей и молодежи</w:t>
      </w:r>
      <w:proofErr w:type="gramEnd"/>
      <w:r w:rsidRPr="00EA0356">
        <w:rPr>
          <w:rFonts w:ascii="Times New Roman" w:hAnsi="Times New Roman"/>
          <w:sz w:val="28"/>
        </w:rPr>
        <w:t xml:space="preserve">, </w:t>
      </w:r>
      <w:proofErr w:type="gramStart"/>
      <w:r w:rsidRPr="00EA0356">
        <w:rPr>
          <w:rFonts w:ascii="Times New Roman" w:hAnsi="Times New Roman"/>
          <w:sz w:val="28"/>
        </w:rPr>
        <w:t xml:space="preserve">направленные на развитие спортивного потенциала, на 2020, 2021 годы, утвержденные приказами министерства образования Красноярского края в рамках государственной </w:t>
      </w:r>
      <w:hyperlink r:id="rId8" w:history="1">
        <w:r w:rsidRPr="00826385">
          <w:rPr>
            <w:rStyle w:val="a5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826385">
        <w:rPr>
          <w:rFonts w:ascii="Times New Roman" w:hAnsi="Times New Roman"/>
          <w:sz w:val="28"/>
        </w:rPr>
        <w:t xml:space="preserve"> </w:t>
      </w:r>
      <w:r w:rsidRPr="00EA0356">
        <w:rPr>
          <w:rFonts w:ascii="Times New Roman" w:hAnsi="Times New Roman"/>
          <w:sz w:val="28"/>
        </w:rPr>
        <w:t xml:space="preserve">Красноярского края </w:t>
      </w:r>
      <w:r w:rsidR="00826385">
        <w:rPr>
          <w:rFonts w:ascii="Times New Roman" w:hAnsi="Times New Roman"/>
          <w:sz w:val="28"/>
        </w:rPr>
        <w:t>«</w:t>
      </w:r>
      <w:r w:rsidRPr="00EA0356">
        <w:rPr>
          <w:rFonts w:ascii="Times New Roman" w:hAnsi="Times New Roman"/>
          <w:sz w:val="28"/>
        </w:rPr>
        <w:t>Развитие образования</w:t>
      </w:r>
      <w:r w:rsidR="00826385">
        <w:rPr>
          <w:rFonts w:ascii="Times New Roman" w:hAnsi="Times New Roman"/>
          <w:sz w:val="28"/>
        </w:rPr>
        <w:t>»</w:t>
      </w:r>
      <w:r w:rsidRPr="00EA0356">
        <w:rPr>
          <w:rFonts w:ascii="Times New Roman" w:hAnsi="Times New Roman"/>
          <w:sz w:val="28"/>
        </w:rPr>
        <w:t xml:space="preserve">, утвержденной Постановлением Правительства Красноярского края от 30.09.2013 </w:t>
      </w:r>
      <w:r w:rsidR="00826385">
        <w:rPr>
          <w:rFonts w:ascii="Times New Roman" w:hAnsi="Times New Roman"/>
          <w:sz w:val="28"/>
        </w:rPr>
        <w:t>№</w:t>
      </w:r>
      <w:r w:rsidRPr="00EA0356">
        <w:rPr>
          <w:rFonts w:ascii="Times New Roman" w:hAnsi="Times New Roman"/>
          <w:sz w:val="28"/>
        </w:rPr>
        <w:t xml:space="preserve"> 508-п, проводятся на территории Красноярского края с присутствием зрителей в количестве не более 75% от общей вместимости места проведения мероприятия и равномерной рассадкой зрителей.</w:t>
      </w:r>
      <w:proofErr w:type="gramEnd"/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EA0356">
        <w:rPr>
          <w:rFonts w:ascii="Times New Roman" w:hAnsi="Times New Roman"/>
          <w:sz w:val="28"/>
        </w:rPr>
        <w:t xml:space="preserve">Обязать субъекты физической культуры и спорта в Российской Федерации при проведении на территории </w:t>
      </w:r>
      <w:r w:rsidR="00826385">
        <w:rPr>
          <w:rFonts w:ascii="Times New Roman" w:hAnsi="Times New Roman"/>
          <w:sz w:val="28"/>
        </w:rPr>
        <w:t xml:space="preserve">Енисейского района </w:t>
      </w:r>
      <w:r w:rsidRPr="00EA0356">
        <w:rPr>
          <w:rFonts w:ascii="Times New Roman" w:hAnsi="Times New Roman"/>
          <w:sz w:val="28"/>
        </w:rPr>
        <w:t>Красноярского края спортивных соревнований, физкультурных мероприятий, тренировочных мероприятий, организации спортивной подготовки, реализации дополнительных общеразвивающих программ в области физической культуры и спорта, дополнительных предпрофессиональных программ в области физической культуры и спорта, а также при оказании услуг для занятий населения физической культурой и спортом обеспечить выполнение:</w:t>
      </w:r>
      <w:proofErr w:type="gramEnd"/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EA0356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 xml:space="preserve">превентивных мер, направленных на предупреждение распространения </w:t>
      </w:r>
      <w:proofErr w:type="spellStart"/>
      <w:r w:rsidRPr="00EA0356">
        <w:rPr>
          <w:rFonts w:ascii="Times New Roman" w:hAnsi="Times New Roman"/>
          <w:sz w:val="28"/>
        </w:rPr>
        <w:t>коронавирусной</w:t>
      </w:r>
      <w:proofErr w:type="spellEnd"/>
      <w:r w:rsidRPr="00EA0356">
        <w:rPr>
          <w:rFonts w:ascii="Times New Roman" w:hAnsi="Times New Roman"/>
          <w:sz w:val="28"/>
        </w:rPr>
        <w:t xml:space="preserve"> инфекции, вызванной 2019-nCoV, утверждаемых Правительством Красноярского края;</w:t>
      </w:r>
    </w:p>
    <w:p w:rsidR="00D60202" w:rsidRPr="00EA0356" w:rsidRDefault="00EA0356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EA0356">
        <w:rPr>
          <w:rFonts w:ascii="Times New Roman" w:hAnsi="Times New Roman"/>
          <w:sz w:val="28"/>
        </w:rPr>
        <w:t>положений (регламентов) спортивных соревнований</w:t>
      </w:r>
      <w:r w:rsidR="00D60202" w:rsidRPr="00EA0356">
        <w:rPr>
          <w:rFonts w:ascii="Times New Roman" w:hAnsi="Times New Roman"/>
          <w:sz w:val="28"/>
        </w:rPr>
        <w:t>»;</w:t>
      </w:r>
    </w:p>
    <w:p w:rsidR="00D60202" w:rsidRPr="004014E1" w:rsidRDefault="00D60202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 xml:space="preserve">- </w:t>
      </w:r>
      <w:r w:rsidR="00826385" w:rsidRPr="004014E1">
        <w:rPr>
          <w:rFonts w:ascii="Times New Roman" w:eastAsiaTheme="minorHAnsi" w:hAnsi="Times New Roman"/>
          <w:sz w:val="28"/>
          <w:szCs w:val="28"/>
        </w:rPr>
        <w:t>пункт 2.1 Постановления изложить в следующей редакции:</w:t>
      </w:r>
    </w:p>
    <w:p w:rsidR="00D60202" w:rsidRPr="00826385" w:rsidRDefault="00D60202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lastRenderedPageBreak/>
        <w:t>«</w:t>
      </w:r>
      <w:r w:rsidR="00826385" w:rsidRPr="00826385">
        <w:rPr>
          <w:rFonts w:ascii="Times New Roman" w:hAnsi="Times New Roman"/>
          <w:sz w:val="28"/>
        </w:rPr>
        <w:t>Установить, что хозяйствующие субъекты, оказывающие услуги общественного питания, с 10 марта 2021 года осуществляют деятельность при условии запрета функционирования танцевальных зон и площадок, расположенных в организации общественного питания</w:t>
      </w:r>
      <w:r w:rsidRPr="00826385">
        <w:rPr>
          <w:rFonts w:ascii="Times New Roman" w:hAnsi="Times New Roman"/>
          <w:sz w:val="28"/>
        </w:rPr>
        <w:t>»;</w:t>
      </w:r>
    </w:p>
    <w:p w:rsidR="00D60202" w:rsidRPr="00C052D5" w:rsidRDefault="00D60202" w:rsidP="004014E1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 xml:space="preserve">- </w:t>
      </w:r>
      <w:r w:rsidR="00826385" w:rsidRPr="004014E1">
        <w:rPr>
          <w:rFonts w:ascii="Times New Roman" w:hAnsi="Times New Roman"/>
          <w:sz w:val="28"/>
          <w:szCs w:val="28"/>
        </w:rPr>
        <w:t>Постановление дополнить пунктом 2.8.1 следующего содержания:</w:t>
      </w:r>
    </w:p>
    <w:p w:rsidR="00D60202" w:rsidRDefault="00D60202" w:rsidP="00401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826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организациям,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="008263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826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инфекции, осуществлять бесконтактную термометрию граждан при входе в помещения (здания)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263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26385" w:rsidRPr="004014E1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 xml:space="preserve">- </w:t>
      </w:r>
      <w:r w:rsidRPr="004014E1">
        <w:rPr>
          <w:rFonts w:ascii="Times New Roman" w:hAnsi="Times New Roman"/>
          <w:sz w:val="28"/>
          <w:szCs w:val="28"/>
        </w:rPr>
        <w:t>Постановление дополнить пунктом 2.9.4 следующего содержания: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6385">
        <w:rPr>
          <w:rFonts w:ascii="Times New Roman" w:hAnsi="Times New Roman"/>
          <w:sz w:val="28"/>
          <w:szCs w:val="28"/>
        </w:rPr>
        <w:t xml:space="preserve">Обязать работодателей,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82638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26385">
        <w:rPr>
          <w:rFonts w:ascii="Times New Roman" w:hAnsi="Times New Roman"/>
          <w:sz w:val="28"/>
          <w:szCs w:val="28"/>
        </w:rPr>
        <w:t xml:space="preserve"> инфекции, вызванной 2019-nCoV, обеспечить выполнение: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26385">
        <w:rPr>
          <w:rFonts w:ascii="Times New Roman" w:hAnsi="Times New Roman"/>
          <w:sz w:val="28"/>
          <w:szCs w:val="28"/>
        </w:rPr>
        <w:t>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врачей;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26385">
        <w:rPr>
          <w:rFonts w:ascii="Times New Roman" w:hAnsi="Times New Roman"/>
          <w:sz w:val="28"/>
          <w:szCs w:val="28"/>
        </w:rPr>
        <w:t xml:space="preserve">превентивных мер, направленных на предупреждение распространения </w:t>
      </w:r>
      <w:proofErr w:type="spellStart"/>
      <w:r w:rsidRPr="0082638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26385">
        <w:rPr>
          <w:rFonts w:ascii="Times New Roman" w:hAnsi="Times New Roman"/>
          <w:sz w:val="28"/>
          <w:szCs w:val="28"/>
        </w:rPr>
        <w:t xml:space="preserve"> инфекции, вызванной 2019-nCoV, утверждаемых Правительством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826385">
        <w:rPr>
          <w:rFonts w:ascii="Times New Roman" w:hAnsi="Times New Roman"/>
          <w:sz w:val="28"/>
          <w:szCs w:val="28"/>
        </w:rPr>
        <w:t>.</w:t>
      </w:r>
    </w:p>
    <w:p w:rsidR="00826385" w:rsidRPr="004014E1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52D5">
        <w:rPr>
          <w:rFonts w:ascii="Times New Roman" w:hAnsi="Times New Roman"/>
          <w:b/>
          <w:sz w:val="28"/>
          <w:szCs w:val="28"/>
        </w:rPr>
        <w:t xml:space="preserve">- </w:t>
      </w:r>
      <w:r w:rsidRPr="004014E1">
        <w:rPr>
          <w:rFonts w:ascii="Times New Roman" w:hAnsi="Times New Roman"/>
          <w:sz w:val="28"/>
          <w:szCs w:val="28"/>
        </w:rPr>
        <w:t>Постановление дополнить пунктом 2.9.5 следующего содержания: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826385">
        <w:rPr>
          <w:rFonts w:ascii="Times New Roman" w:hAnsi="Times New Roman"/>
          <w:sz w:val="28"/>
        </w:rPr>
        <w:t xml:space="preserve">Обязать работодателей, привлекающих работников к работам, выполняемым вахтовым методом, обеспечивать проведение лабораторного обследования работников на </w:t>
      </w:r>
      <w:proofErr w:type="spellStart"/>
      <w:r w:rsidRPr="00826385">
        <w:rPr>
          <w:rFonts w:ascii="Times New Roman" w:hAnsi="Times New Roman"/>
          <w:sz w:val="28"/>
        </w:rPr>
        <w:t>коронавирусную</w:t>
      </w:r>
      <w:proofErr w:type="spellEnd"/>
      <w:r w:rsidRPr="00826385">
        <w:rPr>
          <w:rFonts w:ascii="Times New Roman" w:hAnsi="Times New Roman"/>
          <w:sz w:val="28"/>
        </w:rPr>
        <w:t xml:space="preserve"> инфекцию, вызванную 2019-nCoV, за двое суток до выезда к месту нахождения объекта производства работ. При наличии положительного результата (при подозрении на </w:t>
      </w:r>
      <w:proofErr w:type="spellStart"/>
      <w:r w:rsidRPr="00826385">
        <w:rPr>
          <w:rFonts w:ascii="Times New Roman" w:hAnsi="Times New Roman"/>
          <w:sz w:val="28"/>
        </w:rPr>
        <w:t>коронавирусную</w:t>
      </w:r>
      <w:proofErr w:type="spellEnd"/>
      <w:r w:rsidRPr="00826385">
        <w:rPr>
          <w:rFonts w:ascii="Times New Roman" w:hAnsi="Times New Roman"/>
          <w:sz w:val="28"/>
        </w:rPr>
        <w:t xml:space="preserve"> инфекцию, вызванную 2019-nCoV) в отношении работника и его контактных лиц организуется комплекс соответствующих противоэпидемических мероприятий с запретом выезда.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t>Рекомендовать работодателям, привлекающим работников к работам, выполняемым вахтовым методом, обеспечивать размещение работников одним из следующих способов: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t xml:space="preserve">1) размещение работников, выезжающих для работы вахтовым методом, в специально приспособленных помещениях гостиниц, пансионатов, санаториев, домов и баз отдыха, иных подобных объектов, которые функционируют по типу </w:t>
      </w:r>
      <w:proofErr w:type="spellStart"/>
      <w:r w:rsidRPr="00826385">
        <w:rPr>
          <w:rFonts w:ascii="Times New Roman" w:hAnsi="Times New Roman"/>
          <w:sz w:val="28"/>
        </w:rPr>
        <w:t>обсерваторов</w:t>
      </w:r>
      <w:proofErr w:type="spellEnd"/>
      <w:r w:rsidRPr="00826385">
        <w:rPr>
          <w:rFonts w:ascii="Times New Roman" w:hAnsi="Times New Roman"/>
          <w:sz w:val="28"/>
        </w:rPr>
        <w:t>, на 14 календарных дней до выезда к месту нахождения объекта производства работ для наблюдения за состоянием здоровья работников;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826385">
        <w:rPr>
          <w:rFonts w:ascii="Times New Roman" w:hAnsi="Times New Roman"/>
          <w:sz w:val="28"/>
        </w:rPr>
        <w:t xml:space="preserve">2) размещение работников, прибывших на объект производства вахтовых работ (сменных работников), в расположенных на объекте производства вахтовых работ специально приспособленных помещениях, которые могут функционировать по типу </w:t>
      </w:r>
      <w:proofErr w:type="spellStart"/>
      <w:r w:rsidRPr="00826385">
        <w:rPr>
          <w:rFonts w:ascii="Times New Roman" w:hAnsi="Times New Roman"/>
          <w:sz w:val="28"/>
        </w:rPr>
        <w:t>обсерватора</w:t>
      </w:r>
      <w:proofErr w:type="spellEnd"/>
      <w:r w:rsidRPr="00826385">
        <w:rPr>
          <w:rFonts w:ascii="Times New Roman" w:hAnsi="Times New Roman"/>
          <w:sz w:val="28"/>
        </w:rPr>
        <w:t xml:space="preserve">, на 14 календарных </w:t>
      </w:r>
      <w:r w:rsidRPr="00826385">
        <w:rPr>
          <w:rFonts w:ascii="Times New Roman" w:hAnsi="Times New Roman"/>
          <w:sz w:val="28"/>
        </w:rPr>
        <w:lastRenderedPageBreak/>
        <w:t>дней со дня прибытия на объект производства вахтовых работ с соблюдением требований:</w:t>
      </w:r>
      <w:proofErr w:type="gramEnd"/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t>трудового законодательства, иных актов, содержащих нормы трудового права;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t>санитарно-эпидемиологического законодательства Российской Федерации;</w:t>
      </w:r>
    </w:p>
    <w:p w:rsidR="00826385" w:rsidRPr="00826385" w:rsidRDefault="00826385" w:rsidP="004014E1">
      <w:pPr>
        <w:pStyle w:val="a4"/>
        <w:ind w:firstLine="567"/>
        <w:jc w:val="both"/>
        <w:rPr>
          <w:rFonts w:ascii="Times New Roman" w:hAnsi="Times New Roman"/>
          <w:sz w:val="28"/>
        </w:rPr>
      </w:pPr>
      <w:r w:rsidRPr="00826385">
        <w:rPr>
          <w:rFonts w:ascii="Times New Roman" w:hAnsi="Times New Roman"/>
          <w:sz w:val="28"/>
        </w:rPr>
        <w:t xml:space="preserve">методических </w:t>
      </w:r>
      <w:hyperlink r:id="rId9" w:history="1">
        <w:r w:rsidRPr="00826385">
          <w:rPr>
            <w:rStyle w:val="a5"/>
            <w:rFonts w:ascii="Times New Roman" w:hAnsi="Times New Roman"/>
            <w:color w:val="auto"/>
            <w:sz w:val="28"/>
            <w:u w:val="none"/>
          </w:rPr>
          <w:t>рекомендаций</w:t>
        </w:r>
      </w:hyperlink>
      <w:r w:rsidRPr="008263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826385">
        <w:rPr>
          <w:rFonts w:ascii="Times New Roman" w:hAnsi="Times New Roman"/>
          <w:sz w:val="28"/>
        </w:rPr>
        <w:t>МР 3.1/2.2.0176/1-20. 3.1. Профилактика инфекционных болезней. 2.2. Гигиена труда. Рекомендации по организации работы вахтовым методом в условиях сохранения рисков распространения COVID-19. Методические рекомендации</w:t>
      </w:r>
      <w:r>
        <w:rPr>
          <w:rFonts w:ascii="Times New Roman" w:hAnsi="Times New Roman"/>
          <w:sz w:val="28"/>
        </w:rPr>
        <w:t>»</w:t>
      </w:r>
      <w:r w:rsidRPr="00826385">
        <w:rPr>
          <w:rFonts w:ascii="Times New Roman" w:hAnsi="Times New Roman"/>
          <w:sz w:val="28"/>
        </w:rPr>
        <w:t xml:space="preserve">, </w:t>
      </w:r>
      <w:proofErr w:type="gramStart"/>
      <w:r w:rsidRPr="00826385">
        <w:rPr>
          <w:rFonts w:ascii="Times New Roman" w:hAnsi="Times New Roman"/>
          <w:sz w:val="28"/>
        </w:rPr>
        <w:t>утвержденных</w:t>
      </w:r>
      <w:proofErr w:type="gramEnd"/>
      <w:r w:rsidRPr="00826385">
        <w:rPr>
          <w:rFonts w:ascii="Times New Roman" w:hAnsi="Times New Roman"/>
          <w:sz w:val="28"/>
        </w:rPr>
        <w:t xml:space="preserve"> Главным государственным санитарным врачом Российской Федерации 30.05.2020</w:t>
      </w:r>
      <w:r>
        <w:rPr>
          <w:rFonts w:ascii="Times New Roman" w:hAnsi="Times New Roman"/>
          <w:sz w:val="28"/>
        </w:rPr>
        <w:t>»</w:t>
      </w:r>
      <w:r w:rsidRPr="00826385">
        <w:rPr>
          <w:rFonts w:ascii="Times New Roman" w:hAnsi="Times New Roman"/>
          <w:sz w:val="28"/>
        </w:rPr>
        <w:t>.</w:t>
      </w:r>
    </w:p>
    <w:p w:rsidR="00B910EE" w:rsidRPr="00030F8D" w:rsidRDefault="00B910EE" w:rsidP="00401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4014E1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4014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4014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13772F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 w:rsidRPr="00030F8D"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 w:rsidR="004014E1">
        <w:rPr>
          <w:rFonts w:cs="Times New Roman"/>
          <w:sz w:val="28"/>
          <w:szCs w:val="28"/>
          <w:lang w:val="ru-RU"/>
        </w:rPr>
        <w:t>а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</w:t>
      </w:r>
      <w:r w:rsidRPr="00030F8D">
        <w:rPr>
          <w:rFonts w:cs="Times New Roman"/>
          <w:sz w:val="28"/>
          <w:szCs w:val="28"/>
          <w:lang w:val="ru-RU"/>
        </w:rPr>
        <w:t xml:space="preserve">        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              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 w:rsidR="00CF09BC" w:rsidRPr="00030F8D">
        <w:rPr>
          <w:rFonts w:cs="Times New Roman"/>
          <w:sz w:val="28"/>
          <w:szCs w:val="28"/>
          <w:lang w:val="ru-RU"/>
        </w:rPr>
        <w:t xml:space="preserve">      </w:t>
      </w:r>
      <w:r w:rsidR="00DE50E7" w:rsidRPr="00030F8D">
        <w:rPr>
          <w:rFonts w:cs="Times New Roman"/>
          <w:sz w:val="28"/>
          <w:szCs w:val="28"/>
          <w:lang w:val="ru-RU"/>
        </w:rPr>
        <w:t xml:space="preserve">  </w:t>
      </w:r>
      <w:r w:rsidR="004014E1">
        <w:rPr>
          <w:rFonts w:cs="Times New Roman"/>
          <w:sz w:val="28"/>
          <w:szCs w:val="28"/>
          <w:lang w:val="ru-RU"/>
        </w:rPr>
        <w:t xml:space="preserve">          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 w:rsidR="004014E1">
        <w:rPr>
          <w:rFonts w:cs="Times New Roman"/>
          <w:sz w:val="28"/>
          <w:szCs w:val="28"/>
          <w:lang w:val="ru-RU"/>
        </w:rPr>
        <w:t>В. Кулешов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78" w:rsidRDefault="00464078" w:rsidP="00030F8D">
      <w:pPr>
        <w:spacing w:after="0" w:line="240" w:lineRule="auto"/>
      </w:pPr>
      <w:r>
        <w:separator/>
      </w:r>
    </w:p>
  </w:endnote>
  <w:endnote w:type="continuationSeparator" w:id="0">
    <w:p w:rsidR="00464078" w:rsidRDefault="00464078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78" w:rsidRDefault="00464078" w:rsidP="00030F8D">
      <w:pPr>
        <w:spacing w:after="0" w:line="240" w:lineRule="auto"/>
      </w:pPr>
      <w:r>
        <w:separator/>
      </w:r>
    </w:p>
  </w:footnote>
  <w:footnote w:type="continuationSeparator" w:id="0">
    <w:p w:rsidR="00464078" w:rsidRDefault="00464078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20157C"/>
    <w:rsid w:val="00223C84"/>
    <w:rsid w:val="002876E0"/>
    <w:rsid w:val="002A6CDE"/>
    <w:rsid w:val="004014E1"/>
    <w:rsid w:val="00464078"/>
    <w:rsid w:val="004754DD"/>
    <w:rsid w:val="004C48F5"/>
    <w:rsid w:val="004F40D8"/>
    <w:rsid w:val="00517927"/>
    <w:rsid w:val="00534ED9"/>
    <w:rsid w:val="00535B43"/>
    <w:rsid w:val="00537F0A"/>
    <w:rsid w:val="006057DF"/>
    <w:rsid w:val="006262F1"/>
    <w:rsid w:val="00756EBD"/>
    <w:rsid w:val="00761E74"/>
    <w:rsid w:val="00826385"/>
    <w:rsid w:val="00840E8B"/>
    <w:rsid w:val="008B37B1"/>
    <w:rsid w:val="008F7DA6"/>
    <w:rsid w:val="00997BA2"/>
    <w:rsid w:val="009D6239"/>
    <w:rsid w:val="009F65C6"/>
    <w:rsid w:val="00A62ED4"/>
    <w:rsid w:val="00AB3445"/>
    <w:rsid w:val="00AC285C"/>
    <w:rsid w:val="00B10B9B"/>
    <w:rsid w:val="00B40372"/>
    <w:rsid w:val="00B910EE"/>
    <w:rsid w:val="00BF086E"/>
    <w:rsid w:val="00C052D5"/>
    <w:rsid w:val="00C75FE1"/>
    <w:rsid w:val="00C81401"/>
    <w:rsid w:val="00C95FC7"/>
    <w:rsid w:val="00CC7F24"/>
    <w:rsid w:val="00CF09BC"/>
    <w:rsid w:val="00CF3942"/>
    <w:rsid w:val="00D60202"/>
    <w:rsid w:val="00DE50E7"/>
    <w:rsid w:val="00E223FF"/>
    <w:rsid w:val="00E96208"/>
    <w:rsid w:val="00EA0356"/>
    <w:rsid w:val="00F77106"/>
    <w:rsid w:val="00F90AD8"/>
    <w:rsid w:val="00FB6AB3"/>
    <w:rsid w:val="00FD387C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A3C5EA27AB6609EBBB6A28D92EED083243AD068F55C3612F9AA33A90D82239DA5B926D5F5BD4AC4FD1ABFC3B08BA3C8675FA970B302CAFC831484b4B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33FECC8AA8997D31BB291B4C2D6C30D51D478DE047F7577619001A41E34C81C256F9FC28BFEEA7E89D32FFE8D0766AF40D6F8477FE25DClA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20</cp:revision>
  <cp:lastPrinted>2021-03-11T05:19:00Z</cp:lastPrinted>
  <dcterms:created xsi:type="dcterms:W3CDTF">2020-12-17T03:06:00Z</dcterms:created>
  <dcterms:modified xsi:type="dcterms:W3CDTF">2021-03-15T03:07:00Z</dcterms:modified>
</cp:coreProperties>
</file>