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74" w:rsidRDefault="00314974" w:rsidP="00B55086">
      <w:pPr>
        <w:jc w:val="right"/>
      </w:pPr>
    </w:p>
    <w:p w:rsidR="00BF3BF9" w:rsidRPr="00BF3BF9" w:rsidRDefault="00BF3BF9" w:rsidP="00BF3BF9">
      <w:pPr>
        <w:jc w:val="center"/>
      </w:pPr>
      <w:r w:rsidRPr="00BF3BF9">
        <w:t>АДМИНИСТРАЦИЯ ЕНИСЕЙСКОГО РАЙОНА</w:t>
      </w:r>
    </w:p>
    <w:p w:rsidR="00BF3BF9" w:rsidRPr="00BF3BF9" w:rsidRDefault="00BF3BF9" w:rsidP="00BF3BF9">
      <w:pPr>
        <w:jc w:val="center"/>
      </w:pPr>
      <w:r w:rsidRPr="00BF3BF9">
        <w:t>Красноярского края</w:t>
      </w:r>
    </w:p>
    <w:p w:rsidR="00BF3BF9" w:rsidRPr="00BF3BF9" w:rsidRDefault="00BF3BF9" w:rsidP="00BF3BF9">
      <w:pPr>
        <w:jc w:val="center"/>
      </w:pPr>
    </w:p>
    <w:p w:rsidR="00BF3BF9" w:rsidRPr="00BF3BF9" w:rsidRDefault="00BF3BF9" w:rsidP="00BF3BF9">
      <w:pPr>
        <w:jc w:val="center"/>
      </w:pPr>
      <w:r w:rsidRPr="00BF3BF9">
        <w:t>ПОСТАНОВЛЕНИЕ</w:t>
      </w:r>
    </w:p>
    <w:p w:rsidR="00BF3BF9" w:rsidRPr="00BF3BF9" w:rsidRDefault="00BF3BF9" w:rsidP="00BF3BF9">
      <w:pPr>
        <w:jc w:val="center"/>
      </w:pPr>
    </w:p>
    <w:p w:rsidR="00BF3BF9" w:rsidRPr="00BF3BF9" w:rsidRDefault="00BF3BF9" w:rsidP="00BF3BF9">
      <w:pPr>
        <w:jc w:val="center"/>
      </w:pPr>
      <w:r>
        <w:t>27.12</w:t>
      </w:r>
      <w:r w:rsidRPr="00BF3BF9">
        <w:t>.2021</w:t>
      </w:r>
      <w:r w:rsidRPr="00BF3BF9">
        <w:tab/>
      </w:r>
      <w:r w:rsidRPr="00BF3BF9">
        <w:tab/>
      </w:r>
      <w:r w:rsidRPr="00BF3BF9">
        <w:tab/>
        <w:t xml:space="preserve">     г. Енисейск</w:t>
      </w:r>
      <w:r w:rsidRPr="00BF3BF9">
        <w:tab/>
      </w:r>
      <w:r w:rsidRPr="00BF3BF9">
        <w:tab/>
        <w:t xml:space="preserve">                            № </w:t>
      </w:r>
      <w:r>
        <w:t>1093</w:t>
      </w:r>
      <w:bookmarkStart w:id="0" w:name="_GoBack"/>
      <w:bookmarkEnd w:id="0"/>
      <w:r w:rsidRPr="00BF3BF9">
        <w:t>-п</w:t>
      </w:r>
    </w:p>
    <w:p w:rsidR="00D82003" w:rsidRDefault="00D82003" w:rsidP="00D82003">
      <w:pPr>
        <w:jc w:val="both"/>
      </w:pPr>
    </w:p>
    <w:p w:rsidR="00D82003" w:rsidRDefault="00D82003" w:rsidP="00D82003">
      <w:pPr>
        <w:jc w:val="both"/>
      </w:pPr>
      <w:r>
        <w:t>Об утверждении административного регламента предоставления муниципальной услуги «Зачисление детей в учреждения дополнительного образования в области культуры Енисейского района»</w:t>
      </w:r>
    </w:p>
    <w:p w:rsidR="00D82003" w:rsidRDefault="00D82003" w:rsidP="00D82003">
      <w:pPr>
        <w:jc w:val="both"/>
      </w:pPr>
    </w:p>
    <w:p w:rsidR="00D82003" w:rsidRDefault="00D82003" w:rsidP="00D82003">
      <w:pPr>
        <w:ind w:firstLine="708"/>
        <w:jc w:val="both"/>
        <w:rPr>
          <w:b/>
        </w:rPr>
      </w:pPr>
      <w:r>
        <w:t xml:space="preserve">В соответствии с </w:t>
      </w:r>
      <w:r>
        <w:rPr>
          <w:spacing w:val="20"/>
        </w:rPr>
        <w:t xml:space="preserve">Федеральным законом </w:t>
      </w:r>
      <w:r>
        <w:t>от 27.07.2010 № 210 – ФЗ «Об организации предоставления государственных и муниципальных услуг», Уставом района, руководствуясь постановлением администрации Енисейского района от 11.10.2010 № 724-п «Об утверждении порядка разработки и утверждения административных регламентов предоставления муниципальных услуг», ПОСТАНОВЛЯЮ:</w:t>
      </w:r>
    </w:p>
    <w:p w:rsidR="00D82003" w:rsidRDefault="00D82003" w:rsidP="00D82003">
      <w:pPr>
        <w:ind w:firstLine="708"/>
        <w:jc w:val="both"/>
      </w:pPr>
      <w:r>
        <w:t>1.Утвердить административный регламент предоставления муниципальной услуги «Зачисление детей в учреждения дополнительного образования в области культуры Енисейского района» согласно приложению</w:t>
      </w:r>
      <w:r w:rsidR="009D373F">
        <w:t xml:space="preserve"> к настоящему постановлению</w:t>
      </w:r>
      <w:r>
        <w:t>.</w:t>
      </w:r>
    </w:p>
    <w:p w:rsidR="00D82003" w:rsidRDefault="00D82003" w:rsidP="00D82003">
      <w:pPr>
        <w:tabs>
          <w:tab w:val="left" w:pos="303"/>
        </w:tabs>
        <w:ind w:firstLine="708"/>
        <w:jc w:val="both"/>
        <w:rPr>
          <w:bCs/>
        </w:rPr>
      </w:pPr>
      <w:r>
        <w:rPr>
          <w:bCs/>
        </w:rPr>
        <w:t xml:space="preserve">2. </w:t>
      </w:r>
      <w:r w:rsidR="009D373F">
        <w:rPr>
          <w:bCs/>
        </w:rPr>
        <w:t>Признать утратившим силу п</w:t>
      </w:r>
      <w:r>
        <w:rPr>
          <w:bCs/>
        </w:rPr>
        <w:t>остановление администрации Енисейского района от 21.06.2016 г. № 328-п «Об утверждении административного регламента предоставления муниципальной услуги «Зачисление детей в учреждения дополнительного образования детей в области к</w:t>
      </w:r>
      <w:r w:rsidR="009D373F">
        <w:rPr>
          <w:bCs/>
        </w:rPr>
        <w:t>ультуры»</w:t>
      </w:r>
      <w:r>
        <w:rPr>
          <w:bCs/>
        </w:rPr>
        <w:t>.</w:t>
      </w:r>
    </w:p>
    <w:p w:rsidR="00D82003" w:rsidRDefault="00D82003" w:rsidP="00D82003">
      <w:pPr>
        <w:tabs>
          <w:tab w:val="left" w:pos="303"/>
        </w:tabs>
        <w:ind w:firstLine="708"/>
        <w:jc w:val="both"/>
      </w:pPr>
      <w:r>
        <w:t xml:space="preserve">3. </w:t>
      </w:r>
      <w:proofErr w:type="gramStart"/>
      <w:r>
        <w:t>Контроль за</w:t>
      </w:r>
      <w:proofErr w:type="gramEnd"/>
      <w:r>
        <w:t xml:space="preserve"> исполнением настоящего постановления возложить на заместителя главы  района по социальной сфере В.А. Пистер.</w:t>
      </w:r>
    </w:p>
    <w:p w:rsidR="00D82003" w:rsidRDefault="00D82003" w:rsidP="00D82003">
      <w:pPr>
        <w:ind w:firstLine="708"/>
        <w:jc w:val="both"/>
      </w:pPr>
      <w:r>
        <w:t>4. Настоящее постановление вступает в силу со дня официального опубликования (обнародования) и полежит размещению  на официальном информационном Интернет - сайте Енисейского района Красноярского края.</w:t>
      </w:r>
    </w:p>
    <w:p w:rsidR="00D82003" w:rsidRDefault="00D82003" w:rsidP="00D82003">
      <w:pPr>
        <w:ind w:firstLine="708"/>
        <w:jc w:val="both"/>
      </w:pPr>
    </w:p>
    <w:p w:rsidR="00D82003" w:rsidRDefault="00D82003" w:rsidP="00D82003">
      <w:pPr>
        <w:shd w:val="clear" w:color="auto" w:fill="FFFFFF"/>
      </w:pPr>
    </w:p>
    <w:p w:rsidR="00D82003" w:rsidRDefault="00D82003" w:rsidP="00D82003">
      <w:pPr>
        <w:shd w:val="clear" w:color="auto" w:fill="FFFFFF"/>
      </w:pPr>
      <w:r>
        <w:t>Глава района</w:t>
      </w:r>
      <w:r>
        <w:tab/>
      </w:r>
      <w:r>
        <w:tab/>
      </w:r>
      <w:r>
        <w:tab/>
        <w:t xml:space="preserve">                                                                                    А.В. Кулешов</w:t>
      </w:r>
    </w:p>
    <w:p w:rsidR="00D82003" w:rsidRDefault="00D82003" w:rsidP="00D82003"/>
    <w:p w:rsidR="00D82003" w:rsidRDefault="00D82003" w:rsidP="00D82003"/>
    <w:p w:rsidR="00314974" w:rsidRDefault="00314974" w:rsidP="00B55086">
      <w:pPr>
        <w:jc w:val="right"/>
      </w:pPr>
    </w:p>
    <w:p w:rsidR="00314974" w:rsidRDefault="00314974" w:rsidP="00B55086">
      <w:pPr>
        <w:jc w:val="right"/>
      </w:pPr>
    </w:p>
    <w:p w:rsidR="00314974" w:rsidRDefault="00314974" w:rsidP="00B55086">
      <w:pPr>
        <w:jc w:val="right"/>
      </w:pPr>
    </w:p>
    <w:p w:rsidR="00314974" w:rsidRDefault="00314974" w:rsidP="00B55086">
      <w:pPr>
        <w:jc w:val="right"/>
      </w:pPr>
    </w:p>
    <w:p w:rsidR="00314974" w:rsidRDefault="00314974" w:rsidP="00B55086">
      <w:pPr>
        <w:jc w:val="right"/>
      </w:pPr>
    </w:p>
    <w:p w:rsidR="00314974" w:rsidRDefault="00314974" w:rsidP="00B55086">
      <w:pPr>
        <w:jc w:val="right"/>
      </w:pPr>
    </w:p>
    <w:p w:rsidR="00314974" w:rsidRDefault="00314974" w:rsidP="00B55086">
      <w:pPr>
        <w:jc w:val="right"/>
      </w:pPr>
    </w:p>
    <w:p w:rsidR="00314974" w:rsidRDefault="00314974" w:rsidP="00B55086">
      <w:pPr>
        <w:jc w:val="right"/>
      </w:pPr>
    </w:p>
    <w:p w:rsidR="00314974" w:rsidRDefault="00314974" w:rsidP="00B55086">
      <w:pPr>
        <w:jc w:val="right"/>
      </w:pPr>
    </w:p>
    <w:p w:rsidR="00314974" w:rsidRDefault="00314974" w:rsidP="00B55086">
      <w:pPr>
        <w:jc w:val="right"/>
      </w:pPr>
    </w:p>
    <w:p w:rsidR="00314974" w:rsidRDefault="00314974" w:rsidP="00B55086">
      <w:pPr>
        <w:jc w:val="right"/>
      </w:pPr>
    </w:p>
    <w:p w:rsidR="00314974" w:rsidRDefault="00314974" w:rsidP="00B55086">
      <w:pPr>
        <w:jc w:val="right"/>
      </w:pPr>
    </w:p>
    <w:p w:rsidR="00314974" w:rsidRDefault="00314974" w:rsidP="00B55086">
      <w:pPr>
        <w:jc w:val="right"/>
      </w:pPr>
    </w:p>
    <w:p w:rsidR="00314974" w:rsidRDefault="00314974" w:rsidP="00B55086">
      <w:pPr>
        <w:jc w:val="right"/>
      </w:pPr>
    </w:p>
    <w:p w:rsidR="00314974" w:rsidRDefault="00314974" w:rsidP="00B55086">
      <w:pPr>
        <w:jc w:val="right"/>
      </w:pPr>
    </w:p>
    <w:p w:rsidR="00314974" w:rsidRDefault="00314974" w:rsidP="00B55086">
      <w:pPr>
        <w:jc w:val="right"/>
      </w:pPr>
    </w:p>
    <w:p w:rsidR="00314974" w:rsidRDefault="00314974" w:rsidP="000508BD"/>
    <w:p w:rsidR="000508BD" w:rsidRDefault="000508BD" w:rsidP="000508BD"/>
    <w:p w:rsidR="00314974" w:rsidRDefault="00314974" w:rsidP="00B55086">
      <w:pPr>
        <w:jc w:val="right"/>
      </w:pPr>
    </w:p>
    <w:p w:rsidR="007573C2" w:rsidRPr="001413CF" w:rsidRDefault="007573C2" w:rsidP="00B55086">
      <w:pPr>
        <w:jc w:val="right"/>
      </w:pPr>
      <w:r w:rsidRPr="001413CF">
        <w:t xml:space="preserve">Приложение </w:t>
      </w:r>
    </w:p>
    <w:p w:rsidR="007573C2" w:rsidRPr="001413CF" w:rsidRDefault="007573C2" w:rsidP="00DE42EE">
      <w:pPr>
        <w:jc w:val="right"/>
      </w:pPr>
      <w:r w:rsidRPr="001413CF">
        <w:tab/>
      </w:r>
      <w:r w:rsidRPr="001413CF">
        <w:tab/>
      </w:r>
      <w:r w:rsidRPr="001413CF">
        <w:tab/>
      </w:r>
      <w:r w:rsidRPr="001413CF">
        <w:tab/>
      </w:r>
      <w:r w:rsidRPr="001413CF">
        <w:tab/>
      </w:r>
      <w:r w:rsidRPr="001413CF">
        <w:tab/>
      </w:r>
      <w:r w:rsidRPr="001413CF">
        <w:tab/>
      </w:r>
      <w:r w:rsidRPr="001413CF">
        <w:tab/>
        <w:t>к постановлению</w:t>
      </w:r>
    </w:p>
    <w:p w:rsidR="007573C2" w:rsidRPr="001413CF" w:rsidRDefault="007573C2" w:rsidP="00DE42EE">
      <w:pPr>
        <w:jc w:val="right"/>
      </w:pPr>
      <w:r w:rsidRPr="001413CF">
        <w:tab/>
      </w:r>
      <w:r w:rsidRPr="001413CF">
        <w:tab/>
      </w:r>
      <w:r w:rsidRPr="001413CF">
        <w:tab/>
      </w:r>
      <w:r w:rsidRPr="001413CF">
        <w:tab/>
      </w:r>
      <w:r w:rsidRPr="001413CF">
        <w:tab/>
      </w:r>
      <w:r w:rsidRPr="001413CF">
        <w:tab/>
      </w:r>
      <w:r w:rsidRPr="001413CF">
        <w:tab/>
      </w:r>
      <w:r w:rsidRPr="001413CF">
        <w:tab/>
        <w:t xml:space="preserve">администрации района </w:t>
      </w:r>
    </w:p>
    <w:p w:rsidR="007573C2" w:rsidRPr="001413CF" w:rsidRDefault="007573C2" w:rsidP="00DE42EE">
      <w:pPr>
        <w:jc w:val="right"/>
      </w:pPr>
      <w:r w:rsidRPr="001413CF">
        <w:tab/>
      </w:r>
      <w:r w:rsidRPr="001413CF">
        <w:tab/>
      </w:r>
      <w:r w:rsidRPr="001413CF">
        <w:tab/>
      </w:r>
      <w:r w:rsidRPr="001413CF">
        <w:tab/>
      </w:r>
      <w:r w:rsidRPr="001413CF">
        <w:tab/>
      </w:r>
      <w:r w:rsidRPr="001413CF">
        <w:tab/>
      </w:r>
      <w:r w:rsidRPr="001413CF">
        <w:tab/>
      </w:r>
      <w:r w:rsidRPr="001413CF">
        <w:tab/>
        <w:t xml:space="preserve">от  </w:t>
      </w:r>
      <w:r w:rsidR="00A05A18">
        <w:t>__________ № _____</w:t>
      </w:r>
    </w:p>
    <w:p w:rsidR="007D1D4D" w:rsidRPr="001413CF" w:rsidRDefault="007D1D4D">
      <w:pPr>
        <w:pStyle w:val="ConsPlusNormal"/>
        <w:jc w:val="both"/>
        <w:rPr>
          <w:rFonts w:ascii="Times New Roman" w:hAnsi="Times New Roman" w:cs="Times New Roman"/>
          <w:sz w:val="24"/>
          <w:szCs w:val="24"/>
        </w:rPr>
      </w:pPr>
    </w:p>
    <w:p w:rsidR="007573C2" w:rsidRPr="001413CF" w:rsidRDefault="007573C2">
      <w:pPr>
        <w:pStyle w:val="ConsPlusNormal"/>
        <w:jc w:val="center"/>
        <w:rPr>
          <w:rFonts w:ascii="Times New Roman" w:hAnsi="Times New Roman" w:cs="Times New Roman"/>
          <w:b/>
          <w:sz w:val="24"/>
          <w:szCs w:val="24"/>
        </w:rPr>
      </w:pPr>
      <w:bookmarkStart w:id="1" w:name="P31"/>
      <w:bookmarkEnd w:id="1"/>
      <w:r w:rsidRPr="001413CF">
        <w:rPr>
          <w:rFonts w:ascii="Times New Roman" w:hAnsi="Times New Roman" w:cs="Times New Roman"/>
          <w:b/>
          <w:sz w:val="24"/>
          <w:szCs w:val="24"/>
        </w:rPr>
        <w:t>Административный регламент</w:t>
      </w:r>
    </w:p>
    <w:p w:rsidR="007D1D4D" w:rsidRPr="001413CF" w:rsidRDefault="007573C2">
      <w:pPr>
        <w:pStyle w:val="ConsPlusNormal"/>
        <w:jc w:val="center"/>
        <w:rPr>
          <w:rFonts w:ascii="Times New Roman" w:hAnsi="Times New Roman" w:cs="Times New Roman"/>
          <w:b/>
          <w:sz w:val="24"/>
          <w:szCs w:val="24"/>
        </w:rPr>
      </w:pPr>
      <w:r w:rsidRPr="001413CF">
        <w:rPr>
          <w:rFonts w:ascii="Times New Roman" w:hAnsi="Times New Roman" w:cs="Times New Roman"/>
          <w:b/>
          <w:sz w:val="24"/>
          <w:szCs w:val="24"/>
        </w:rPr>
        <w:t xml:space="preserve"> предоставления муниципальной услуги </w:t>
      </w:r>
      <w:r w:rsidR="002511E1" w:rsidRPr="001413CF">
        <w:rPr>
          <w:rFonts w:ascii="Times New Roman" w:hAnsi="Times New Roman" w:cs="Times New Roman"/>
          <w:b/>
          <w:sz w:val="24"/>
          <w:szCs w:val="24"/>
        </w:rPr>
        <w:t>«</w:t>
      </w:r>
      <w:r w:rsidR="0011459F" w:rsidRPr="001413CF">
        <w:rPr>
          <w:rFonts w:ascii="Times New Roman" w:hAnsi="Times New Roman" w:cs="Times New Roman"/>
          <w:b/>
          <w:sz w:val="24"/>
          <w:szCs w:val="24"/>
        </w:rPr>
        <w:t xml:space="preserve"> Зачисление детей в учреждения дополнительного образования в области культуры</w:t>
      </w:r>
      <w:r w:rsidR="002511E1" w:rsidRPr="001413CF">
        <w:rPr>
          <w:rFonts w:ascii="Times New Roman" w:hAnsi="Times New Roman" w:cs="Times New Roman"/>
          <w:b/>
          <w:sz w:val="24"/>
          <w:szCs w:val="24"/>
        </w:rPr>
        <w:t>»</w:t>
      </w:r>
    </w:p>
    <w:p w:rsidR="007D1D4D" w:rsidRPr="001413CF" w:rsidRDefault="007D1D4D" w:rsidP="00026B3D">
      <w:pPr>
        <w:pStyle w:val="ConsPlusNormal"/>
        <w:ind w:firstLine="709"/>
        <w:jc w:val="center"/>
        <w:rPr>
          <w:rFonts w:ascii="Times New Roman" w:hAnsi="Times New Roman" w:cs="Times New Roman"/>
          <w:b/>
          <w:sz w:val="24"/>
          <w:szCs w:val="24"/>
        </w:rPr>
      </w:pPr>
    </w:p>
    <w:p w:rsidR="00026B3D" w:rsidRPr="001413CF" w:rsidRDefault="00026B3D" w:rsidP="00026B3D">
      <w:pPr>
        <w:pStyle w:val="ConsPlusNormal"/>
        <w:ind w:firstLine="709"/>
        <w:jc w:val="center"/>
        <w:rPr>
          <w:rFonts w:ascii="Times New Roman" w:hAnsi="Times New Roman" w:cs="Times New Roman"/>
          <w:b/>
          <w:sz w:val="24"/>
          <w:szCs w:val="24"/>
        </w:rPr>
      </w:pPr>
      <w:r w:rsidRPr="001413CF">
        <w:rPr>
          <w:rFonts w:ascii="Times New Roman" w:hAnsi="Times New Roman" w:cs="Times New Roman"/>
          <w:b/>
          <w:sz w:val="24"/>
          <w:szCs w:val="24"/>
        </w:rPr>
        <w:t>1. Общие положения</w:t>
      </w:r>
    </w:p>
    <w:p w:rsidR="001F4571" w:rsidRPr="001413CF" w:rsidRDefault="001F4571"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xml:space="preserve">1.1. Настоящий Административный регламент муниципальной услуги </w:t>
      </w:r>
      <w:r w:rsidR="002511E1" w:rsidRPr="001413CF">
        <w:rPr>
          <w:rFonts w:ascii="Times New Roman" w:hAnsi="Times New Roman" w:cs="Times New Roman"/>
          <w:sz w:val="24"/>
          <w:szCs w:val="24"/>
        </w:rPr>
        <w:t>«</w:t>
      </w:r>
      <w:r w:rsidRPr="001413CF">
        <w:rPr>
          <w:rFonts w:ascii="Times New Roman" w:hAnsi="Times New Roman" w:cs="Times New Roman"/>
          <w:sz w:val="24"/>
          <w:szCs w:val="24"/>
        </w:rPr>
        <w:t>Зачисление детей в учреждения дополнительного образования в области культуры</w:t>
      </w:r>
      <w:r w:rsidR="002511E1" w:rsidRPr="001413CF">
        <w:rPr>
          <w:rFonts w:ascii="Times New Roman" w:hAnsi="Times New Roman" w:cs="Times New Roman"/>
          <w:sz w:val="24"/>
          <w:szCs w:val="24"/>
        </w:rPr>
        <w:t>»</w:t>
      </w:r>
      <w:r w:rsidRPr="001413CF">
        <w:rPr>
          <w:rFonts w:ascii="Times New Roman" w:hAnsi="Times New Roman" w:cs="Times New Roman"/>
          <w:sz w:val="24"/>
          <w:szCs w:val="24"/>
        </w:rPr>
        <w:t xml:space="preserve"> (далее - Регламент) разработан в целях:</w:t>
      </w:r>
    </w:p>
    <w:p w:rsidR="001F4571" w:rsidRPr="001413CF" w:rsidRDefault="001F4571"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повышения качества исполнения и доступности муниципальной услуги;</w:t>
      </w:r>
    </w:p>
    <w:p w:rsidR="001F4571" w:rsidRPr="001413CF" w:rsidRDefault="001F4571"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создания комфортных условий для участников отношений, возникающих при предоставлении муниципальной услуги;</w:t>
      </w:r>
    </w:p>
    <w:p w:rsidR="001F4571" w:rsidRPr="001413CF" w:rsidRDefault="001F4571"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определения сроков, последовательности действий (административных процедур) предоставления муниципальной услуги.</w:t>
      </w:r>
    </w:p>
    <w:p w:rsidR="001F4571" w:rsidRPr="001413CF" w:rsidRDefault="001F4571"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1.2. Основанием для разработки настоящего Административного регламента являются следующие правовые акты:</w:t>
      </w:r>
    </w:p>
    <w:p w:rsidR="001F4571" w:rsidRPr="001413CF" w:rsidRDefault="001F4571"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xml:space="preserve">- </w:t>
      </w:r>
      <w:hyperlink r:id="rId7" w:history="1">
        <w:r w:rsidRPr="001413CF">
          <w:rPr>
            <w:rFonts w:ascii="Times New Roman" w:hAnsi="Times New Roman" w:cs="Times New Roman"/>
            <w:sz w:val="24"/>
            <w:szCs w:val="24"/>
          </w:rPr>
          <w:t>Конституция</w:t>
        </w:r>
      </w:hyperlink>
      <w:r w:rsidRPr="001413CF">
        <w:rPr>
          <w:rFonts w:ascii="Times New Roman" w:hAnsi="Times New Roman" w:cs="Times New Roman"/>
          <w:sz w:val="24"/>
          <w:szCs w:val="24"/>
        </w:rPr>
        <w:t xml:space="preserve"> Российской Федерации;</w:t>
      </w:r>
    </w:p>
    <w:p w:rsidR="001F4571" w:rsidRPr="001413CF" w:rsidRDefault="001F4571"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xml:space="preserve">- Федеральный </w:t>
      </w:r>
      <w:hyperlink r:id="rId8" w:history="1">
        <w:r w:rsidRPr="001413CF">
          <w:rPr>
            <w:rFonts w:ascii="Times New Roman" w:hAnsi="Times New Roman" w:cs="Times New Roman"/>
            <w:sz w:val="24"/>
            <w:szCs w:val="24"/>
          </w:rPr>
          <w:t>закон</w:t>
        </w:r>
      </w:hyperlink>
      <w:r w:rsidRPr="001413CF">
        <w:rPr>
          <w:rFonts w:ascii="Times New Roman" w:hAnsi="Times New Roman" w:cs="Times New Roman"/>
          <w:sz w:val="24"/>
          <w:szCs w:val="24"/>
        </w:rPr>
        <w:t xml:space="preserve"> от 2 мая 2006 года </w:t>
      </w:r>
      <w:r w:rsidR="002511E1" w:rsidRPr="001413CF">
        <w:rPr>
          <w:rFonts w:ascii="Times New Roman" w:hAnsi="Times New Roman" w:cs="Times New Roman"/>
          <w:sz w:val="24"/>
          <w:szCs w:val="24"/>
        </w:rPr>
        <w:t>№</w:t>
      </w:r>
      <w:r w:rsidR="002858EB">
        <w:rPr>
          <w:rFonts w:ascii="Times New Roman" w:hAnsi="Times New Roman" w:cs="Times New Roman"/>
          <w:sz w:val="24"/>
          <w:szCs w:val="24"/>
        </w:rPr>
        <w:t xml:space="preserve"> </w:t>
      </w:r>
      <w:r w:rsidRPr="001413CF">
        <w:rPr>
          <w:rFonts w:ascii="Times New Roman" w:hAnsi="Times New Roman" w:cs="Times New Roman"/>
          <w:sz w:val="24"/>
          <w:szCs w:val="24"/>
        </w:rPr>
        <w:t xml:space="preserve">59-ФЗ </w:t>
      </w:r>
      <w:r w:rsidR="002511E1" w:rsidRPr="001413CF">
        <w:rPr>
          <w:rFonts w:ascii="Times New Roman" w:hAnsi="Times New Roman" w:cs="Times New Roman"/>
          <w:sz w:val="24"/>
          <w:szCs w:val="24"/>
        </w:rPr>
        <w:t>«</w:t>
      </w:r>
      <w:r w:rsidRPr="001413CF">
        <w:rPr>
          <w:rFonts w:ascii="Times New Roman" w:hAnsi="Times New Roman" w:cs="Times New Roman"/>
          <w:sz w:val="24"/>
          <w:szCs w:val="24"/>
        </w:rPr>
        <w:t>О порядке рассмотрения обращений граждан Российской Федерации</w:t>
      </w:r>
      <w:r w:rsidR="002511E1" w:rsidRPr="001413CF">
        <w:rPr>
          <w:rFonts w:ascii="Times New Roman" w:hAnsi="Times New Roman" w:cs="Times New Roman"/>
          <w:sz w:val="24"/>
          <w:szCs w:val="24"/>
        </w:rPr>
        <w:t>»</w:t>
      </w:r>
      <w:r w:rsidRPr="001413CF">
        <w:rPr>
          <w:rFonts w:ascii="Times New Roman" w:hAnsi="Times New Roman" w:cs="Times New Roman"/>
          <w:sz w:val="24"/>
          <w:szCs w:val="24"/>
        </w:rPr>
        <w:t>;</w:t>
      </w:r>
    </w:p>
    <w:p w:rsidR="001173A0" w:rsidRPr="001413CF" w:rsidRDefault="001173A0" w:rsidP="00026B3D">
      <w:pPr>
        <w:widowControl w:val="0"/>
        <w:autoSpaceDE w:val="0"/>
        <w:autoSpaceDN w:val="0"/>
        <w:adjustRightInd w:val="0"/>
        <w:ind w:firstLine="709"/>
        <w:jc w:val="both"/>
      </w:pPr>
      <w:r w:rsidRPr="001413CF">
        <w:t xml:space="preserve">- Федеральный закон от 06.10.2003 г.  № 131-ФЗ </w:t>
      </w:r>
      <w:r w:rsidR="002511E1" w:rsidRPr="001413CF">
        <w:t>«</w:t>
      </w:r>
      <w:r w:rsidRPr="001413CF">
        <w:t>Об общих принципах организации местного самоуправления в Российской Федерации</w:t>
      </w:r>
      <w:r w:rsidR="002511E1" w:rsidRPr="001413CF">
        <w:t>»</w:t>
      </w:r>
      <w:r w:rsidRPr="001413CF">
        <w:t>;</w:t>
      </w:r>
    </w:p>
    <w:p w:rsidR="00800C42" w:rsidRPr="00081D06" w:rsidRDefault="00800C42" w:rsidP="00026B3D">
      <w:pPr>
        <w:pStyle w:val="ConsPlusNormal"/>
        <w:ind w:firstLine="709"/>
        <w:jc w:val="both"/>
        <w:rPr>
          <w:rFonts w:ascii="Times New Roman" w:hAnsi="Times New Roman" w:cs="Times New Roman"/>
          <w:sz w:val="24"/>
          <w:szCs w:val="24"/>
        </w:rPr>
      </w:pPr>
      <w:r w:rsidRPr="00081D06">
        <w:rPr>
          <w:rFonts w:ascii="Times New Roman" w:hAnsi="Times New Roman" w:cs="Times New Roman"/>
          <w:sz w:val="24"/>
          <w:szCs w:val="24"/>
        </w:rPr>
        <w:t xml:space="preserve">- Порядок организации и осуществления образовательной деятельности по дополнительным общеобразовательным программам, утвержденным приказом Министерства </w:t>
      </w:r>
      <w:r w:rsidR="00AD0F05" w:rsidRPr="00081D06">
        <w:rPr>
          <w:rFonts w:ascii="Times New Roman" w:hAnsi="Times New Roman" w:cs="Times New Roman"/>
          <w:sz w:val="24"/>
          <w:szCs w:val="24"/>
        </w:rPr>
        <w:t xml:space="preserve">Просвещения Российской Федерации от 09.11.2018 № 196 </w:t>
      </w:r>
      <w:r w:rsidRPr="00081D06">
        <w:rPr>
          <w:rFonts w:ascii="Times New Roman" w:hAnsi="Times New Roman" w:cs="Times New Roman"/>
          <w:sz w:val="24"/>
          <w:szCs w:val="24"/>
        </w:rPr>
        <w:t xml:space="preserve">г.; </w:t>
      </w:r>
    </w:p>
    <w:p w:rsidR="001F4571" w:rsidRPr="001413CF" w:rsidRDefault="001F4571" w:rsidP="00026B3D">
      <w:pPr>
        <w:pStyle w:val="ConsPlusNormal"/>
        <w:ind w:firstLine="709"/>
        <w:jc w:val="both"/>
        <w:rPr>
          <w:rFonts w:ascii="Times New Roman" w:hAnsi="Times New Roman" w:cs="Times New Roman"/>
          <w:sz w:val="24"/>
          <w:szCs w:val="24"/>
        </w:rPr>
      </w:pPr>
      <w:r w:rsidRPr="00081D06">
        <w:rPr>
          <w:rFonts w:ascii="Times New Roman" w:hAnsi="Times New Roman" w:cs="Times New Roman"/>
          <w:sz w:val="24"/>
          <w:szCs w:val="24"/>
        </w:rPr>
        <w:t xml:space="preserve">- </w:t>
      </w:r>
      <w:hyperlink r:id="rId9" w:history="1">
        <w:r w:rsidRPr="00081D06">
          <w:rPr>
            <w:rFonts w:ascii="Times New Roman" w:hAnsi="Times New Roman" w:cs="Times New Roman"/>
            <w:sz w:val="24"/>
            <w:szCs w:val="24"/>
          </w:rPr>
          <w:t>Постановление</w:t>
        </w:r>
      </w:hyperlink>
      <w:r w:rsidRPr="00081D06">
        <w:rPr>
          <w:rFonts w:ascii="Times New Roman" w:hAnsi="Times New Roman" w:cs="Times New Roman"/>
          <w:sz w:val="24"/>
          <w:szCs w:val="24"/>
        </w:rPr>
        <w:t xml:space="preserve"> Министерства здравоохранения Российской Федерации,</w:t>
      </w:r>
      <w:r w:rsidRPr="001413CF">
        <w:rPr>
          <w:rFonts w:ascii="Times New Roman" w:hAnsi="Times New Roman" w:cs="Times New Roman"/>
          <w:sz w:val="24"/>
          <w:szCs w:val="24"/>
        </w:rPr>
        <w:t xml:space="preserve"> главного санитарного врача РФ от 3 апреля 2003 года </w:t>
      </w:r>
      <w:r w:rsidR="002511E1" w:rsidRPr="001413CF">
        <w:rPr>
          <w:rFonts w:ascii="Times New Roman" w:hAnsi="Times New Roman" w:cs="Times New Roman"/>
          <w:sz w:val="24"/>
          <w:szCs w:val="24"/>
        </w:rPr>
        <w:t>№</w:t>
      </w:r>
      <w:r w:rsidR="00A806C8">
        <w:rPr>
          <w:rFonts w:ascii="Times New Roman" w:hAnsi="Times New Roman" w:cs="Times New Roman"/>
          <w:sz w:val="24"/>
          <w:szCs w:val="24"/>
        </w:rPr>
        <w:t xml:space="preserve"> </w:t>
      </w:r>
      <w:r w:rsidRPr="001413CF">
        <w:rPr>
          <w:rFonts w:ascii="Times New Roman" w:hAnsi="Times New Roman" w:cs="Times New Roman"/>
          <w:sz w:val="24"/>
          <w:szCs w:val="24"/>
        </w:rPr>
        <w:t xml:space="preserve">27 </w:t>
      </w:r>
      <w:r w:rsidR="002511E1" w:rsidRPr="001413CF">
        <w:rPr>
          <w:rFonts w:ascii="Times New Roman" w:hAnsi="Times New Roman" w:cs="Times New Roman"/>
          <w:sz w:val="24"/>
          <w:szCs w:val="24"/>
        </w:rPr>
        <w:t>«</w:t>
      </w:r>
      <w:r w:rsidRPr="001413CF">
        <w:rPr>
          <w:rFonts w:ascii="Times New Roman" w:hAnsi="Times New Roman" w:cs="Times New Roman"/>
          <w:sz w:val="24"/>
          <w:szCs w:val="24"/>
        </w:rPr>
        <w:t>О введении в действие санитарно-эпидемиологических правил и нормативов СанПиН 2.4.4.1251-03</w:t>
      </w:r>
      <w:r w:rsidR="002511E1" w:rsidRPr="001413CF">
        <w:rPr>
          <w:rFonts w:ascii="Times New Roman" w:hAnsi="Times New Roman" w:cs="Times New Roman"/>
          <w:sz w:val="24"/>
          <w:szCs w:val="24"/>
        </w:rPr>
        <w:t>»</w:t>
      </w:r>
      <w:r w:rsidRPr="001413CF">
        <w:rPr>
          <w:rFonts w:ascii="Times New Roman" w:hAnsi="Times New Roman" w:cs="Times New Roman"/>
          <w:sz w:val="24"/>
          <w:szCs w:val="24"/>
        </w:rPr>
        <w:t>;</w:t>
      </w:r>
    </w:p>
    <w:p w:rsidR="001F4571" w:rsidRPr="001413CF" w:rsidRDefault="002858EB" w:rsidP="00026B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Устав  МБУ</w:t>
      </w:r>
      <w:r w:rsidR="001F4571" w:rsidRPr="001413CF">
        <w:rPr>
          <w:rFonts w:ascii="Times New Roman" w:hAnsi="Times New Roman" w:cs="Times New Roman"/>
          <w:sz w:val="24"/>
          <w:szCs w:val="24"/>
        </w:rPr>
        <w:t xml:space="preserve">ДО </w:t>
      </w:r>
      <w:r w:rsidR="002511E1" w:rsidRPr="001413CF">
        <w:rPr>
          <w:rFonts w:ascii="Times New Roman" w:hAnsi="Times New Roman" w:cs="Times New Roman"/>
          <w:sz w:val="24"/>
          <w:szCs w:val="24"/>
        </w:rPr>
        <w:t>«</w:t>
      </w:r>
      <w:r w:rsidR="001F4571" w:rsidRPr="001413CF">
        <w:rPr>
          <w:rFonts w:ascii="Times New Roman" w:hAnsi="Times New Roman" w:cs="Times New Roman"/>
          <w:sz w:val="24"/>
          <w:szCs w:val="24"/>
        </w:rPr>
        <w:t xml:space="preserve">ДШИ </w:t>
      </w:r>
      <w:proofErr w:type="spellStart"/>
      <w:r w:rsidR="001F4571" w:rsidRPr="001413CF">
        <w:rPr>
          <w:rFonts w:ascii="Times New Roman" w:hAnsi="Times New Roman" w:cs="Times New Roman"/>
          <w:sz w:val="24"/>
          <w:szCs w:val="24"/>
        </w:rPr>
        <w:t>с</w:t>
      </w:r>
      <w:proofErr w:type="gramStart"/>
      <w:r w:rsidR="001F4571" w:rsidRPr="001413CF">
        <w:rPr>
          <w:rFonts w:ascii="Times New Roman" w:hAnsi="Times New Roman" w:cs="Times New Roman"/>
          <w:sz w:val="24"/>
          <w:szCs w:val="24"/>
        </w:rPr>
        <w:t>.В</w:t>
      </w:r>
      <w:proofErr w:type="gramEnd"/>
      <w:r w:rsidR="001F4571" w:rsidRPr="001413CF">
        <w:rPr>
          <w:rFonts w:ascii="Times New Roman" w:hAnsi="Times New Roman" w:cs="Times New Roman"/>
          <w:sz w:val="24"/>
          <w:szCs w:val="24"/>
        </w:rPr>
        <w:t>ерхнепашино</w:t>
      </w:r>
      <w:proofErr w:type="spellEnd"/>
      <w:r w:rsidR="002511E1" w:rsidRPr="001413CF">
        <w:rPr>
          <w:rFonts w:ascii="Times New Roman" w:hAnsi="Times New Roman" w:cs="Times New Roman"/>
          <w:sz w:val="24"/>
          <w:szCs w:val="24"/>
        </w:rPr>
        <w:t>»</w:t>
      </w:r>
      <w:r w:rsidR="001F4571" w:rsidRPr="001413CF">
        <w:rPr>
          <w:rFonts w:ascii="Times New Roman" w:hAnsi="Times New Roman" w:cs="Times New Roman"/>
          <w:sz w:val="24"/>
          <w:szCs w:val="24"/>
        </w:rPr>
        <w:t>;</w:t>
      </w:r>
    </w:p>
    <w:p w:rsidR="001F4571" w:rsidRPr="001413CF" w:rsidRDefault="002858EB" w:rsidP="00026B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Устав  МБУ</w:t>
      </w:r>
      <w:r w:rsidR="001F4571" w:rsidRPr="001413CF">
        <w:rPr>
          <w:rFonts w:ascii="Times New Roman" w:hAnsi="Times New Roman" w:cs="Times New Roman"/>
          <w:sz w:val="24"/>
          <w:szCs w:val="24"/>
        </w:rPr>
        <w:t xml:space="preserve">ДО </w:t>
      </w:r>
      <w:r w:rsidR="002511E1" w:rsidRPr="001413CF">
        <w:rPr>
          <w:rFonts w:ascii="Times New Roman" w:hAnsi="Times New Roman" w:cs="Times New Roman"/>
          <w:sz w:val="24"/>
          <w:szCs w:val="24"/>
        </w:rPr>
        <w:t>«</w:t>
      </w:r>
      <w:r w:rsidR="001F4571" w:rsidRPr="001413CF">
        <w:rPr>
          <w:rFonts w:ascii="Times New Roman" w:hAnsi="Times New Roman" w:cs="Times New Roman"/>
          <w:sz w:val="24"/>
          <w:szCs w:val="24"/>
        </w:rPr>
        <w:t>ДШИ п.Подтесово</w:t>
      </w:r>
      <w:r w:rsidR="002511E1" w:rsidRPr="001413CF">
        <w:rPr>
          <w:rFonts w:ascii="Times New Roman" w:hAnsi="Times New Roman" w:cs="Times New Roman"/>
          <w:sz w:val="24"/>
          <w:szCs w:val="24"/>
        </w:rPr>
        <w:t>»</w:t>
      </w:r>
      <w:r w:rsidR="001F4571" w:rsidRPr="001413CF">
        <w:rPr>
          <w:rFonts w:ascii="Times New Roman" w:hAnsi="Times New Roman" w:cs="Times New Roman"/>
          <w:sz w:val="24"/>
          <w:szCs w:val="24"/>
        </w:rPr>
        <w:t>;</w:t>
      </w:r>
    </w:p>
    <w:p w:rsidR="001F4571" w:rsidRPr="001413CF" w:rsidRDefault="002858EB" w:rsidP="00026B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Положение о приеме в МБУ</w:t>
      </w:r>
      <w:r w:rsidR="001F4571" w:rsidRPr="001413CF">
        <w:rPr>
          <w:rFonts w:ascii="Times New Roman" w:hAnsi="Times New Roman" w:cs="Times New Roman"/>
          <w:sz w:val="24"/>
          <w:szCs w:val="24"/>
        </w:rPr>
        <w:t xml:space="preserve">ДО </w:t>
      </w:r>
      <w:r w:rsidR="002511E1" w:rsidRPr="001413CF">
        <w:rPr>
          <w:rFonts w:ascii="Times New Roman" w:hAnsi="Times New Roman" w:cs="Times New Roman"/>
          <w:sz w:val="24"/>
          <w:szCs w:val="24"/>
        </w:rPr>
        <w:t>«</w:t>
      </w:r>
      <w:r w:rsidR="001F4571" w:rsidRPr="001413CF">
        <w:rPr>
          <w:rFonts w:ascii="Times New Roman" w:hAnsi="Times New Roman" w:cs="Times New Roman"/>
          <w:sz w:val="24"/>
          <w:szCs w:val="24"/>
        </w:rPr>
        <w:t>ДШИ с.</w:t>
      </w:r>
      <w:r w:rsidR="00FD3B90">
        <w:rPr>
          <w:rFonts w:ascii="Times New Roman" w:hAnsi="Times New Roman" w:cs="Times New Roman"/>
          <w:sz w:val="24"/>
          <w:szCs w:val="24"/>
        </w:rPr>
        <w:t xml:space="preserve"> </w:t>
      </w:r>
      <w:proofErr w:type="spellStart"/>
      <w:r w:rsidR="001F4571" w:rsidRPr="001413CF">
        <w:rPr>
          <w:rFonts w:ascii="Times New Roman" w:hAnsi="Times New Roman" w:cs="Times New Roman"/>
          <w:sz w:val="24"/>
          <w:szCs w:val="24"/>
        </w:rPr>
        <w:t>Верхнепашино</w:t>
      </w:r>
      <w:proofErr w:type="spellEnd"/>
      <w:r w:rsidR="002511E1" w:rsidRPr="001413CF">
        <w:rPr>
          <w:rFonts w:ascii="Times New Roman" w:hAnsi="Times New Roman" w:cs="Times New Roman"/>
          <w:sz w:val="24"/>
          <w:szCs w:val="24"/>
        </w:rPr>
        <w:t>»</w:t>
      </w:r>
      <w:r>
        <w:rPr>
          <w:rFonts w:ascii="Times New Roman" w:hAnsi="Times New Roman" w:cs="Times New Roman"/>
          <w:sz w:val="24"/>
          <w:szCs w:val="24"/>
        </w:rPr>
        <w:t>, МБУ</w:t>
      </w:r>
      <w:r w:rsidR="001F4571" w:rsidRPr="001413CF">
        <w:rPr>
          <w:rFonts w:ascii="Times New Roman" w:hAnsi="Times New Roman" w:cs="Times New Roman"/>
          <w:sz w:val="24"/>
          <w:szCs w:val="24"/>
        </w:rPr>
        <w:t xml:space="preserve">ДО </w:t>
      </w:r>
      <w:r w:rsidR="002511E1" w:rsidRPr="001413CF">
        <w:rPr>
          <w:rFonts w:ascii="Times New Roman" w:hAnsi="Times New Roman" w:cs="Times New Roman"/>
          <w:sz w:val="24"/>
          <w:szCs w:val="24"/>
        </w:rPr>
        <w:t>«</w:t>
      </w:r>
      <w:r w:rsidR="001F4571" w:rsidRPr="001413CF">
        <w:rPr>
          <w:rFonts w:ascii="Times New Roman" w:hAnsi="Times New Roman" w:cs="Times New Roman"/>
          <w:sz w:val="24"/>
          <w:szCs w:val="24"/>
        </w:rPr>
        <w:t>ДШИ п.</w:t>
      </w:r>
      <w:r w:rsidR="00FD3B90">
        <w:rPr>
          <w:rFonts w:ascii="Times New Roman" w:hAnsi="Times New Roman" w:cs="Times New Roman"/>
          <w:sz w:val="24"/>
          <w:szCs w:val="24"/>
        </w:rPr>
        <w:t xml:space="preserve"> </w:t>
      </w:r>
      <w:proofErr w:type="spellStart"/>
      <w:r w:rsidR="001F4571" w:rsidRPr="001413CF">
        <w:rPr>
          <w:rFonts w:ascii="Times New Roman" w:hAnsi="Times New Roman" w:cs="Times New Roman"/>
          <w:sz w:val="24"/>
          <w:szCs w:val="24"/>
        </w:rPr>
        <w:t>Подтесово</w:t>
      </w:r>
      <w:proofErr w:type="spellEnd"/>
      <w:r w:rsidR="002511E1" w:rsidRPr="001413CF">
        <w:rPr>
          <w:rFonts w:ascii="Times New Roman" w:hAnsi="Times New Roman" w:cs="Times New Roman"/>
          <w:sz w:val="24"/>
          <w:szCs w:val="24"/>
        </w:rPr>
        <w:t>»</w:t>
      </w:r>
      <w:r w:rsidR="001F4571" w:rsidRPr="001413CF">
        <w:rPr>
          <w:rFonts w:ascii="Times New Roman" w:hAnsi="Times New Roman" w:cs="Times New Roman"/>
          <w:sz w:val="24"/>
          <w:szCs w:val="24"/>
        </w:rPr>
        <w:t>.</w:t>
      </w:r>
    </w:p>
    <w:p w:rsidR="001F4571" w:rsidRPr="001413CF" w:rsidRDefault="001F4571"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xml:space="preserve">         1.3. Заявителями на предоставление муниципальной услуги являются граждане Российской Федерации, иностранные граждане и лица без гражданства. От имени заявителя могут выступать физические и юридические лица, имеющие право в соответствии с </w:t>
      </w:r>
      <w:hyperlink r:id="rId10" w:history="1">
        <w:r w:rsidRPr="001413CF">
          <w:rPr>
            <w:rFonts w:ascii="Times New Roman" w:hAnsi="Times New Roman" w:cs="Times New Roman"/>
            <w:sz w:val="24"/>
            <w:szCs w:val="24"/>
          </w:rPr>
          <w:t>законодательством</w:t>
        </w:r>
      </w:hyperlink>
      <w:r w:rsidRPr="001413CF">
        <w:rPr>
          <w:rFonts w:ascii="Times New Roman" w:hAnsi="Times New Roman" w:cs="Times New Roman"/>
          <w:sz w:val="24"/>
          <w:szCs w:val="24"/>
        </w:rPr>
        <w:t xml:space="preserve"> Российской Федерации либо в силу наделения их Заявителями в порядке, установленном </w:t>
      </w:r>
      <w:hyperlink r:id="rId11" w:history="1">
        <w:r w:rsidRPr="001413CF">
          <w:rPr>
            <w:rFonts w:ascii="Times New Roman" w:hAnsi="Times New Roman" w:cs="Times New Roman"/>
            <w:sz w:val="24"/>
            <w:szCs w:val="24"/>
          </w:rPr>
          <w:t>законодательством</w:t>
        </w:r>
      </w:hyperlink>
      <w:r w:rsidRPr="001413CF">
        <w:rPr>
          <w:rFonts w:ascii="Times New Roman" w:hAnsi="Times New Roman" w:cs="Times New Roman"/>
          <w:sz w:val="24"/>
          <w:szCs w:val="24"/>
        </w:rPr>
        <w:t xml:space="preserve"> Российской Федерации, полномочиями выступать от их имени (далее - Заявитель).</w:t>
      </w:r>
    </w:p>
    <w:p w:rsidR="001F4571" w:rsidRPr="001413CF" w:rsidRDefault="001F4571" w:rsidP="00026B3D">
      <w:pPr>
        <w:pStyle w:val="ConsPlusNormal"/>
        <w:ind w:firstLine="709"/>
        <w:jc w:val="both"/>
        <w:rPr>
          <w:rFonts w:ascii="Times New Roman" w:hAnsi="Times New Roman" w:cs="Times New Roman"/>
          <w:b/>
          <w:sz w:val="24"/>
          <w:szCs w:val="24"/>
        </w:rPr>
      </w:pPr>
    </w:p>
    <w:p w:rsidR="001F4571" w:rsidRDefault="001F4571" w:rsidP="001F4571">
      <w:pPr>
        <w:pStyle w:val="ConsPlusNormal"/>
        <w:jc w:val="center"/>
        <w:rPr>
          <w:rFonts w:ascii="Times New Roman" w:hAnsi="Times New Roman" w:cs="Times New Roman"/>
          <w:b/>
          <w:sz w:val="24"/>
          <w:szCs w:val="24"/>
        </w:rPr>
      </w:pPr>
      <w:r w:rsidRPr="001413CF">
        <w:rPr>
          <w:rFonts w:ascii="Times New Roman" w:hAnsi="Times New Roman" w:cs="Times New Roman"/>
          <w:b/>
          <w:sz w:val="24"/>
          <w:szCs w:val="24"/>
        </w:rPr>
        <w:t>2. Стандарт предоставления муниципальной услуги</w:t>
      </w:r>
    </w:p>
    <w:p w:rsidR="002858EB" w:rsidRPr="001413CF" w:rsidRDefault="002858EB" w:rsidP="001F4571">
      <w:pPr>
        <w:pStyle w:val="ConsPlusNormal"/>
        <w:jc w:val="center"/>
        <w:rPr>
          <w:rFonts w:ascii="Times New Roman" w:hAnsi="Times New Roman" w:cs="Times New Roman"/>
          <w:b/>
          <w:sz w:val="24"/>
          <w:szCs w:val="24"/>
        </w:rPr>
      </w:pPr>
    </w:p>
    <w:p w:rsidR="001F4571" w:rsidRPr="001413CF" w:rsidRDefault="001F4571"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xml:space="preserve">2.1. Наименование муниципальной услуги: </w:t>
      </w:r>
      <w:r w:rsidR="002511E1" w:rsidRPr="001413CF">
        <w:rPr>
          <w:rFonts w:ascii="Times New Roman" w:hAnsi="Times New Roman" w:cs="Times New Roman"/>
          <w:sz w:val="24"/>
          <w:szCs w:val="24"/>
        </w:rPr>
        <w:t>«</w:t>
      </w:r>
      <w:r w:rsidR="001173A0" w:rsidRPr="001413CF">
        <w:rPr>
          <w:rFonts w:ascii="Times New Roman" w:hAnsi="Times New Roman" w:cs="Times New Roman"/>
          <w:sz w:val="24"/>
          <w:szCs w:val="24"/>
        </w:rPr>
        <w:t>Зачисление детей в учреждения дополнительного образования в области культуры</w:t>
      </w:r>
      <w:r w:rsidR="002511E1" w:rsidRPr="001413CF">
        <w:rPr>
          <w:rFonts w:ascii="Times New Roman" w:hAnsi="Times New Roman" w:cs="Times New Roman"/>
          <w:sz w:val="24"/>
          <w:szCs w:val="24"/>
        </w:rPr>
        <w:t>»</w:t>
      </w:r>
      <w:r w:rsidR="001173A0" w:rsidRPr="001413CF">
        <w:rPr>
          <w:rFonts w:ascii="Times New Roman" w:hAnsi="Times New Roman" w:cs="Times New Roman"/>
          <w:sz w:val="24"/>
          <w:szCs w:val="24"/>
        </w:rPr>
        <w:t xml:space="preserve"> </w:t>
      </w:r>
      <w:r w:rsidRPr="001413CF">
        <w:rPr>
          <w:rFonts w:ascii="Times New Roman" w:hAnsi="Times New Roman" w:cs="Times New Roman"/>
          <w:sz w:val="24"/>
          <w:szCs w:val="24"/>
        </w:rPr>
        <w:t>(далее - муниципальная услуга).</w:t>
      </w:r>
    </w:p>
    <w:p w:rsidR="001F4571" w:rsidRPr="001413CF" w:rsidRDefault="001F4571"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xml:space="preserve">2.2. Предоставление </w:t>
      </w:r>
      <w:r w:rsidR="002858EB">
        <w:rPr>
          <w:rFonts w:ascii="Times New Roman" w:hAnsi="Times New Roman" w:cs="Times New Roman"/>
          <w:sz w:val="24"/>
          <w:szCs w:val="24"/>
        </w:rPr>
        <w:t>муниципальной услуги осуществляю</w:t>
      </w:r>
      <w:r w:rsidRPr="001413CF">
        <w:rPr>
          <w:rFonts w:ascii="Times New Roman" w:hAnsi="Times New Roman" w:cs="Times New Roman"/>
          <w:sz w:val="24"/>
          <w:szCs w:val="24"/>
        </w:rPr>
        <w:t xml:space="preserve">т </w:t>
      </w:r>
      <w:r w:rsidR="002511E1" w:rsidRPr="001413CF">
        <w:rPr>
          <w:rFonts w:ascii="Times New Roman" w:hAnsi="Times New Roman" w:cs="Times New Roman"/>
          <w:sz w:val="24"/>
          <w:szCs w:val="24"/>
        </w:rPr>
        <w:t>муниципальное бюджетное учреждение дополнительного</w:t>
      </w:r>
      <w:r w:rsidR="002858EB">
        <w:rPr>
          <w:rFonts w:ascii="Times New Roman" w:hAnsi="Times New Roman" w:cs="Times New Roman"/>
          <w:sz w:val="24"/>
          <w:szCs w:val="24"/>
        </w:rPr>
        <w:t xml:space="preserve"> образования</w:t>
      </w:r>
      <w:r w:rsidR="002511E1" w:rsidRPr="001413CF">
        <w:rPr>
          <w:rFonts w:ascii="Times New Roman" w:hAnsi="Times New Roman" w:cs="Times New Roman"/>
          <w:sz w:val="24"/>
          <w:szCs w:val="24"/>
        </w:rPr>
        <w:t xml:space="preserve"> «</w:t>
      </w:r>
      <w:r w:rsidR="002511E1" w:rsidRPr="001413CF">
        <w:rPr>
          <w:rFonts w:ascii="Times New Roman" w:hAnsi="Times New Roman" w:cs="Times New Roman"/>
          <w:bCs/>
          <w:sz w:val="24"/>
          <w:szCs w:val="24"/>
        </w:rPr>
        <w:t xml:space="preserve">Детская школа искусств </w:t>
      </w:r>
      <w:proofErr w:type="spellStart"/>
      <w:r w:rsidR="001173A0" w:rsidRPr="001413CF">
        <w:rPr>
          <w:rFonts w:ascii="Times New Roman" w:hAnsi="Times New Roman" w:cs="Times New Roman"/>
          <w:sz w:val="24"/>
          <w:szCs w:val="24"/>
        </w:rPr>
        <w:t>с</w:t>
      </w:r>
      <w:proofErr w:type="gramStart"/>
      <w:r w:rsidR="001173A0" w:rsidRPr="001413CF">
        <w:rPr>
          <w:rFonts w:ascii="Times New Roman" w:hAnsi="Times New Roman" w:cs="Times New Roman"/>
          <w:sz w:val="24"/>
          <w:szCs w:val="24"/>
        </w:rPr>
        <w:t>.В</w:t>
      </w:r>
      <w:proofErr w:type="gramEnd"/>
      <w:r w:rsidR="001173A0" w:rsidRPr="001413CF">
        <w:rPr>
          <w:rFonts w:ascii="Times New Roman" w:hAnsi="Times New Roman" w:cs="Times New Roman"/>
          <w:sz w:val="24"/>
          <w:szCs w:val="24"/>
        </w:rPr>
        <w:t>ерхнепашино</w:t>
      </w:r>
      <w:proofErr w:type="spellEnd"/>
      <w:r w:rsidR="002511E1" w:rsidRPr="001413CF">
        <w:rPr>
          <w:rFonts w:ascii="Times New Roman" w:hAnsi="Times New Roman" w:cs="Times New Roman"/>
          <w:sz w:val="24"/>
          <w:szCs w:val="24"/>
        </w:rPr>
        <w:t>»</w:t>
      </w:r>
      <w:r w:rsidR="001173A0" w:rsidRPr="001413CF">
        <w:rPr>
          <w:rFonts w:ascii="Times New Roman" w:hAnsi="Times New Roman" w:cs="Times New Roman"/>
          <w:sz w:val="24"/>
          <w:szCs w:val="24"/>
        </w:rPr>
        <w:t xml:space="preserve">, </w:t>
      </w:r>
      <w:r w:rsidR="002511E1" w:rsidRPr="001413CF">
        <w:rPr>
          <w:rFonts w:ascii="Times New Roman" w:hAnsi="Times New Roman" w:cs="Times New Roman"/>
          <w:sz w:val="24"/>
          <w:szCs w:val="24"/>
        </w:rPr>
        <w:t xml:space="preserve">муниципальное бюджетное учреждение дополнительного </w:t>
      </w:r>
      <w:r w:rsidR="002858EB">
        <w:rPr>
          <w:rFonts w:ascii="Times New Roman" w:hAnsi="Times New Roman" w:cs="Times New Roman"/>
          <w:sz w:val="24"/>
          <w:szCs w:val="24"/>
        </w:rPr>
        <w:t xml:space="preserve">образования </w:t>
      </w:r>
      <w:r w:rsidR="002511E1" w:rsidRPr="001413CF">
        <w:rPr>
          <w:rFonts w:ascii="Times New Roman" w:hAnsi="Times New Roman" w:cs="Times New Roman"/>
          <w:sz w:val="24"/>
          <w:szCs w:val="24"/>
        </w:rPr>
        <w:t>«</w:t>
      </w:r>
      <w:r w:rsidR="002511E1" w:rsidRPr="001413CF">
        <w:rPr>
          <w:rFonts w:ascii="Times New Roman" w:hAnsi="Times New Roman" w:cs="Times New Roman"/>
          <w:bCs/>
          <w:sz w:val="24"/>
          <w:szCs w:val="24"/>
        </w:rPr>
        <w:t>Детская школа искусств</w:t>
      </w:r>
      <w:r w:rsidR="001173A0" w:rsidRPr="001413CF">
        <w:rPr>
          <w:rFonts w:ascii="Times New Roman" w:hAnsi="Times New Roman" w:cs="Times New Roman"/>
          <w:sz w:val="24"/>
          <w:szCs w:val="24"/>
        </w:rPr>
        <w:t xml:space="preserve"> п. </w:t>
      </w:r>
      <w:proofErr w:type="spellStart"/>
      <w:r w:rsidR="001173A0" w:rsidRPr="001413CF">
        <w:rPr>
          <w:rFonts w:ascii="Times New Roman" w:hAnsi="Times New Roman" w:cs="Times New Roman"/>
          <w:sz w:val="24"/>
          <w:szCs w:val="24"/>
        </w:rPr>
        <w:t>Подтесово</w:t>
      </w:r>
      <w:proofErr w:type="spellEnd"/>
      <w:r w:rsidR="002511E1" w:rsidRPr="001413CF">
        <w:rPr>
          <w:rFonts w:ascii="Times New Roman" w:hAnsi="Times New Roman" w:cs="Times New Roman"/>
          <w:sz w:val="24"/>
          <w:szCs w:val="24"/>
        </w:rPr>
        <w:t>»</w:t>
      </w:r>
      <w:r w:rsidR="002858EB">
        <w:rPr>
          <w:rFonts w:ascii="Times New Roman" w:hAnsi="Times New Roman" w:cs="Times New Roman"/>
          <w:sz w:val="24"/>
          <w:szCs w:val="24"/>
        </w:rPr>
        <w:t xml:space="preserve"> </w:t>
      </w:r>
      <w:r w:rsidR="001173A0" w:rsidRPr="001413CF">
        <w:rPr>
          <w:rFonts w:ascii="Times New Roman" w:hAnsi="Times New Roman" w:cs="Times New Roman"/>
          <w:sz w:val="24"/>
          <w:szCs w:val="24"/>
        </w:rPr>
        <w:t xml:space="preserve">(далее- Учреждения), </w:t>
      </w:r>
      <w:r w:rsidR="002511E1" w:rsidRPr="001413CF">
        <w:rPr>
          <w:rFonts w:ascii="Times New Roman" w:hAnsi="Times New Roman" w:cs="Times New Roman"/>
          <w:sz w:val="24"/>
          <w:szCs w:val="24"/>
        </w:rPr>
        <w:t xml:space="preserve">справочная </w:t>
      </w:r>
      <w:r w:rsidR="001173A0" w:rsidRPr="001413CF">
        <w:rPr>
          <w:rFonts w:ascii="Times New Roman" w:hAnsi="Times New Roman" w:cs="Times New Roman"/>
          <w:sz w:val="24"/>
          <w:szCs w:val="24"/>
        </w:rPr>
        <w:t xml:space="preserve">информация об Учреждениях предоставлена в </w:t>
      </w:r>
      <w:hyperlink w:anchor="P203" w:history="1">
        <w:r w:rsidRPr="001413CF">
          <w:rPr>
            <w:rFonts w:ascii="Times New Roman" w:hAnsi="Times New Roman" w:cs="Times New Roman"/>
            <w:sz w:val="24"/>
            <w:szCs w:val="24"/>
          </w:rPr>
          <w:t>приложени</w:t>
        </w:r>
        <w:r w:rsidR="001173A0" w:rsidRPr="001413CF">
          <w:rPr>
            <w:rFonts w:ascii="Times New Roman" w:hAnsi="Times New Roman" w:cs="Times New Roman"/>
            <w:sz w:val="24"/>
            <w:szCs w:val="24"/>
          </w:rPr>
          <w:t xml:space="preserve">и </w:t>
        </w:r>
        <w:r w:rsidRPr="001413CF">
          <w:rPr>
            <w:rFonts w:ascii="Times New Roman" w:hAnsi="Times New Roman" w:cs="Times New Roman"/>
            <w:sz w:val="24"/>
            <w:szCs w:val="24"/>
          </w:rPr>
          <w:t xml:space="preserve"> </w:t>
        </w:r>
        <w:r w:rsidR="002511E1" w:rsidRPr="001413CF">
          <w:rPr>
            <w:rFonts w:ascii="Times New Roman" w:hAnsi="Times New Roman" w:cs="Times New Roman"/>
            <w:sz w:val="24"/>
            <w:szCs w:val="24"/>
          </w:rPr>
          <w:t>№</w:t>
        </w:r>
        <w:r w:rsidR="002858EB">
          <w:rPr>
            <w:rFonts w:ascii="Times New Roman" w:hAnsi="Times New Roman" w:cs="Times New Roman"/>
            <w:sz w:val="24"/>
            <w:szCs w:val="24"/>
          </w:rPr>
          <w:t xml:space="preserve"> </w:t>
        </w:r>
        <w:r w:rsidRPr="001413CF">
          <w:rPr>
            <w:rFonts w:ascii="Times New Roman" w:hAnsi="Times New Roman" w:cs="Times New Roman"/>
            <w:sz w:val="24"/>
            <w:szCs w:val="24"/>
          </w:rPr>
          <w:t>1</w:t>
        </w:r>
      </w:hyperlink>
      <w:r w:rsidR="001173A0" w:rsidRPr="001413CF">
        <w:rPr>
          <w:rFonts w:ascii="Times New Roman" w:hAnsi="Times New Roman" w:cs="Times New Roman"/>
          <w:sz w:val="24"/>
          <w:szCs w:val="24"/>
        </w:rPr>
        <w:t xml:space="preserve"> к Регламенту</w:t>
      </w:r>
      <w:r w:rsidRPr="001413CF">
        <w:rPr>
          <w:rFonts w:ascii="Times New Roman" w:hAnsi="Times New Roman" w:cs="Times New Roman"/>
          <w:sz w:val="24"/>
          <w:szCs w:val="24"/>
        </w:rPr>
        <w:t>.</w:t>
      </w:r>
    </w:p>
    <w:p w:rsidR="00812F8A" w:rsidRPr="001413CF" w:rsidRDefault="00812F8A"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lastRenderedPageBreak/>
        <w:t>Информирование по процедуре предоставления муниципальной услуги производится:</w:t>
      </w:r>
    </w:p>
    <w:p w:rsidR="00DC5D76" w:rsidRDefault="00DC5D76" w:rsidP="00DC5D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 телефонам</w:t>
      </w:r>
    </w:p>
    <w:p w:rsidR="00812F8A" w:rsidRPr="001413CF" w:rsidRDefault="00812F8A" w:rsidP="00DC5D76">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по письменным обращениям;</w:t>
      </w:r>
    </w:p>
    <w:p w:rsidR="00812F8A" w:rsidRPr="009D373F" w:rsidRDefault="00812F8A" w:rsidP="00026B3D">
      <w:pPr>
        <w:pStyle w:val="ConsPlusNormal"/>
        <w:ind w:firstLine="709"/>
        <w:jc w:val="both"/>
        <w:rPr>
          <w:rFonts w:ascii="Times New Roman" w:hAnsi="Times New Roman" w:cs="Times New Roman"/>
          <w:sz w:val="24"/>
          <w:szCs w:val="24"/>
        </w:rPr>
      </w:pPr>
      <w:r w:rsidRPr="009D373F">
        <w:rPr>
          <w:rFonts w:ascii="Times New Roman" w:hAnsi="Times New Roman" w:cs="Times New Roman"/>
          <w:sz w:val="24"/>
          <w:szCs w:val="24"/>
        </w:rPr>
        <w:t xml:space="preserve">- </w:t>
      </w:r>
      <w:r w:rsidR="009D373F" w:rsidRPr="009D373F">
        <w:rPr>
          <w:rFonts w:ascii="Times New Roman" w:hAnsi="Times New Roman" w:cs="Times New Roman"/>
          <w:sz w:val="24"/>
          <w:szCs w:val="24"/>
        </w:rPr>
        <w:t>по электронной почте с использование электронных документов, подписанных электронной подписью</w:t>
      </w:r>
      <w:r w:rsidRPr="009D373F">
        <w:rPr>
          <w:rFonts w:ascii="Times New Roman" w:hAnsi="Times New Roman" w:cs="Times New Roman"/>
          <w:sz w:val="24"/>
          <w:szCs w:val="24"/>
        </w:rPr>
        <w:t>;</w:t>
      </w:r>
    </w:p>
    <w:p w:rsidR="00812F8A" w:rsidRPr="001413CF" w:rsidRDefault="00812F8A"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посредством личного обращения в Учреждения.</w:t>
      </w:r>
    </w:p>
    <w:p w:rsidR="001173A0" w:rsidRPr="001413CF" w:rsidRDefault="001173A0" w:rsidP="00026B3D">
      <w:pPr>
        <w:widowControl w:val="0"/>
        <w:autoSpaceDE w:val="0"/>
        <w:autoSpaceDN w:val="0"/>
        <w:adjustRightInd w:val="0"/>
        <w:ind w:firstLine="709"/>
        <w:jc w:val="both"/>
      </w:pPr>
      <w:r w:rsidRPr="001413CF">
        <w:t>2.3. Результат предоставления муниципальной услуги – зачисление детей в возрасте с 6 лет в Учреждения</w:t>
      </w:r>
      <w:r w:rsidR="00812F8A" w:rsidRPr="001413CF">
        <w:t xml:space="preserve"> </w:t>
      </w:r>
      <w:r w:rsidRPr="001413CF">
        <w:t>в соответствии с желаниями и интересами потребителя.</w:t>
      </w:r>
    </w:p>
    <w:p w:rsidR="001173A0" w:rsidRPr="006352CC" w:rsidRDefault="001173A0" w:rsidP="00026B3D">
      <w:pPr>
        <w:widowControl w:val="0"/>
        <w:autoSpaceDE w:val="0"/>
        <w:autoSpaceDN w:val="0"/>
        <w:adjustRightInd w:val="0"/>
        <w:ind w:firstLine="709"/>
        <w:jc w:val="both"/>
      </w:pPr>
      <w:r w:rsidRPr="006352CC">
        <w:t xml:space="preserve">2.4. Срок предоставления муниципальной услуги. </w:t>
      </w:r>
    </w:p>
    <w:p w:rsidR="00DF4079" w:rsidRDefault="001173A0" w:rsidP="00026B3D">
      <w:pPr>
        <w:widowControl w:val="0"/>
        <w:autoSpaceDE w:val="0"/>
        <w:autoSpaceDN w:val="0"/>
        <w:adjustRightInd w:val="0"/>
        <w:ind w:firstLine="709"/>
        <w:jc w:val="both"/>
      </w:pPr>
      <w:r w:rsidRPr="006352CC">
        <w:t xml:space="preserve">Учебный год в Учреждениях начинается 1 сентября. </w:t>
      </w:r>
    </w:p>
    <w:p w:rsidR="00265905" w:rsidRPr="006352CC" w:rsidRDefault="001173A0" w:rsidP="00026B3D">
      <w:pPr>
        <w:widowControl w:val="0"/>
        <w:autoSpaceDE w:val="0"/>
        <w:autoSpaceDN w:val="0"/>
        <w:adjustRightInd w:val="0"/>
        <w:ind w:firstLine="709"/>
        <w:jc w:val="both"/>
      </w:pPr>
      <w:r w:rsidRPr="006352CC">
        <w:t>С</w:t>
      </w:r>
      <w:r w:rsidR="009257B1" w:rsidRPr="006352CC">
        <w:t>роки подачи документов: с 15 апреля</w:t>
      </w:r>
      <w:r w:rsidRPr="006352CC">
        <w:t xml:space="preserve"> по </w:t>
      </w:r>
      <w:r w:rsidR="009257B1" w:rsidRPr="006352CC">
        <w:t xml:space="preserve">15 мая </w:t>
      </w:r>
      <w:r w:rsidRPr="006352CC">
        <w:t>текущего года</w:t>
      </w:r>
      <w:r w:rsidR="009257B1" w:rsidRPr="006352CC">
        <w:t>, вступительные испытания с 15 мая по 15 июня текущего года, зачисление детей на выбранную предпрофессиональную общ</w:t>
      </w:r>
      <w:r w:rsidR="00CE1C16">
        <w:t>еобразовательную</w:t>
      </w:r>
      <w:r w:rsidR="009257B1" w:rsidRPr="006352CC">
        <w:t xml:space="preserve"> программу происходит не позднее 20 июня текущего года</w:t>
      </w:r>
      <w:r w:rsidRPr="006352CC">
        <w:t>.</w:t>
      </w:r>
      <w:r w:rsidR="00265905" w:rsidRPr="006352CC">
        <w:t xml:space="preserve"> </w:t>
      </w:r>
    </w:p>
    <w:p w:rsidR="001173A0" w:rsidRPr="006352CC" w:rsidRDefault="00CE1C16" w:rsidP="00026B3D">
      <w:pPr>
        <w:widowControl w:val="0"/>
        <w:autoSpaceDE w:val="0"/>
        <w:autoSpaceDN w:val="0"/>
        <w:adjustRightInd w:val="0"/>
        <w:ind w:firstLine="709"/>
        <w:jc w:val="both"/>
      </w:pPr>
      <w:r>
        <w:t>Дополнительные</w:t>
      </w:r>
      <w:r w:rsidR="00265905" w:rsidRPr="006352CC">
        <w:t xml:space="preserve"> вступительные испытани</w:t>
      </w:r>
      <w:proofErr w:type="gramStart"/>
      <w:r w:rsidR="00265905" w:rsidRPr="006352CC">
        <w:t>я-</w:t>
      </w:r>
      <w:proofErr w:type="gramEnd"/>
      <w:r w:rsidR="00265905" w:rsidRPr="006352CC">
        <w:t xml:space="preserve"> до 29 августа текущего года, зачисление- не позднее 31 августа текущего года.</w:t>
      </w:r>
    </w:p>
    <w:p w:rsidR="001173A0" w:rsidRPr="006352CC" w:rsidRDefault="001173A0" w:rsidP="00026B3D">
      <w:pPr>
        <w:widowControl w:val="0"/>
        <w:autoSpaceDE w:val="0"/>
        <w:autoSpaceDN w:val="0"/>
        <w:adjustRightInd w:val="0"/>
        <w:ind w:firstLine="709"/>
        <w:jc w:val="both"/>
      </w:pPr>
      <w:r w:rsidRPr="006352CC">
        <w:t>Зачисление детей на первый год обучения в Учреждения осу</w:t>
      </w:r>
      <w:r w:rsidR="00024DE2" w:rsidRPr="006352CC">
        <w:t xml:space="preserve">ществляется на основании </w:t>
      </w:r>
      <w:r w:rsidR="00CE1C16">
        <w:t>приказа директора  учреждения</w:t>
      </w:r>
      <w:r w:rsidRPr="006352CC">
        <w:t xml:space="preserve"> до 15 сентября текущего года, второго и последующих годов обучения – 1 сентября текущего года и доводится до сведения родителей (законных представителей). Также ребёнок </w:t>
      </w:r>
      <w:r w:rsidR="00CE1C16">
        <w:t>может быть зачислен в Учреждение</w:t>
      </w:r>
      <w:r w:rsidRPr="006352CC">
        <w:t xml:space="preserve"> в течение учебного года при наличии свободных мест.</w:t>
      </w:r>
    </w:p>
    <w:p w:rsidR="001173A0" w:rsidRPr="006352CC" w:rsidRDefault="00CE1C16" w:rsidP="005A7E41">
      <w:pPr>
        <w:widowControl w:val="0"/>
        <w:autoSpaceDE w:val="0"/>
        <w:autoSpaceDN w:val="0"/>
        <w:adjustRightInd w:val="0"/>
        <w:ind w:firstLine="709"/>
        <w:jc w:val="both"/>
      </w:pPr>
      <w:r>
        <w:t>Зачисление ребенка в Учреждение</w:t>
      </w:r>
      <w:r w:rsidR="001173A0" w:rsidRPr="006352CC">
        <w:t xml:space="preserve"> производится</w:t>
      </w:r>
      <w:r w:rsidR="00C66860" w:rsidRPr="006352CC">
        <w:t xml:space="preserve"> согласно Порядку приема на обучение по дополнительным </w:t>
      </w:r>
      <w:proofErr w:type="spellStart"/>
      <w:r w:rsidR="00C66860" w:rsidRPr="006352CC">
        <w:t>предпрофесиональным</w:t>
      </w:r>
      <w:proofErr w:type="spellEnd"/>
      <w:r w:rsidR="00C66860" w:rsidRPr="006352CC">
        <w:t xml:space="preserve"> общеобразовательным программам в области искусств, утвержденным приказом директора Учреждения.</w:t>
      </w:r>
      <w:r w:rsidR="00C155B5" w:rsidRPr="006352CC">
        <w:t xml:space="preserve">                                  </w:t>
      </w:r>
      <w:r w:rsidR="001173A0" w:rsidRPr="006352CC">
        <w:t xml:space="preserve"> </w:t>
      </w:r>
    </w:p>
    <w:p w:rsidR="001173A0" w:rsidRPr="001413CF" w:rsidRDefault="001173A0" w:rsidP="00026B3D">
      <w:pPr>
        <w:widowControl w:val="0"/>
        <w:autoSpaceDE w:val="0"/>
        <w:autoSpaceDN w:val="0"/>
        <w:adjustRightInd w:val="0"/>
        <w:ind w:firstLine="709"/>
        <w:jc w:val="both"/>
      </w:pPr>
      <w:r w:rsidRPr="006352CC">
        <w:t>2.5. Правовые основания для предоставления муниципальной</w:t>
      </w:r>
      <w:r w:rsidRPr="001413CF">
        <w:t xml:space="preserve"> услуги:</w:t>
      </w:r>
    </w:p>
    <w:p w:rsidR="001173A0" w:rsidRPr="001413CF" w:rsidRDefault="001173A0" w:rsidP="00026B3D">
      <w:pPr>
        <w:widowControl w:val="0"/>
        <w:autoSpaceDE w:val="0"/>
        <w:autoSpaceDN w:val="0"/>
        <w:adjustRightInd w:val="0"/>
        <w:ind w:firstLine="709"/>
        <w:jc w:val="both"/>
      </w:pPr>
      <w:r w:rsidRPr="001413CF">
        <w:t xml:space="preserve">- Конвенция о правах ребенка; </w:t>
      </w:r>
    </w:p>
    <w:p w:rsidR="001173A0" w:rsidRPr="001413CF" w:rsidRDefault="001173A0" w:rsidP="00026B3D">
      <w:pPr>
        <w:widowControl w:val="0"/>
        <w:autoSpaceDE w:val="0"/>
        <w:autoSpaceDN w:val="0"/>
        <w:adjustRightInd w:val="0"/>
        <w:ind w:firstLine="709"/>
        <w:jc w:val="both"/>
      </w:pPr>
      <w:r w:rsidRPr="001413CF">
        <w:t>- Конституция Российской Федерации;</w:t>
      </w:r>
    </w:p>
    <w:p w:rsidR="001173A0" w:rsidRPr="001413CF" w:rsidRDefault="001173A0" w:rsidP="00026B3D">
      <w:pPr>
        <w:widowControl w:val="0"/>
        <w:autoSpaceDE w:val="0"/>
        <w:autoSpaceDN w:val="0"/>
        <w:adjustRightInd w:val="0"/>
        <w:ind w:firstLine="709"/>
        <w:jc w:val="both"/>
      </w:pPr>
      <w:r w:rsidRPr="001413CF">
        <w:t xml:space="preserve">- Федеральный закон от 06.10.2003 г.  № 131-ФЗ </w:t>
      </w:r>
      <w:r w:rsidR="002511E1" w:rsidRPr="001413CF">
        <w:t>«</w:t>
      </w:r>
      <w:r w:rsidRPr="001413CF">
        <w:t>Об общих принципах организации местного самоуправления в Российской Федерации</w:t>
      </w:r>
      <w:r w:rsidR="002511E1" w:rsidRPr="001413CF">
        <w:t>»</w:t>
      </w:r>
      <w:r w:rsidRPr="001413CF">
        <w:t>;</w:t>
      </w:r>
    </w:p>
    <w:p w:rsidR="001173A0" w:rsidRPr="001413CF" w:rsidRDefault="001173A0" w:rsidP="00026B3D">
      <w:pPr>
        <w:widowControl w:val="0"/>
        <w:autoSpaceDE w:val="0"/>
        <w:autoSpaceDN w:val="0"/>
        <w:adjustRightInd w:val="0"/>
        <w:ind w:firstLine="709"/>
        <w:jc w:val="both"/>
      </w:pPr>
      <w:r w:rsidRPr="001413CF">
        <w:t xml:space="preserve">- Федеральный закон от 02.05.2006 г. № 59-ФЗ </w:t>
      </w:r>
      <w:r w:rsidR="002511E1" w:rsidRPr="001413CF">
        <w:t>«</w:t>
      </w:r>
      <w:r w:rsidRPr="001413CF">
        <w:t>О порядке рассмотрения обращений граждан Российской Федерации</w:t>
      </w:r>
      <w:r w:rsidR="002511E1" w:rsidRPr="001413CF">
        <w:t>»</w:t>
      </w:r>
      <w:r w:rsidRPr="001413CF">
        <w:t>;</w:t>
      </w:r>
    </w:p>
    <w:p w:rsidR="001173A0" w:rsidRPr="001413CF" w:rsidRDefault="001173A0" w:rsidP="00026B3D">
      <w:pPr>
        <w:widowControl w:val="0"/>
        <w:autoSpaceDE w:val="0"/>
        <w:autoSpaceDN w:val="0"/>
        <w:adjustRightInd w:val="0"/>
        <w:ind w:firstLine="709"/>
        <w:jc w:val="both"/>
      </w:pPr>
      <w:r w:rsidRPr="001413CF">
        <w:t xml:space="preserve">- Закон Российской Федерации от 07.02.92 г. № 2300-1 </w:t>
      </w:r>
      <w:r w:rsidR="002511E1" w:rsidRPr="001413CF">
        <w:t>«</w:t>
      </w:r>
      <w:r w:rsidRPr="001413CF">
        <w:t>О защите прав потребителей</w:t>
      </w:r>
      <w:r w:rsidR="002511E1" w:rsidRPr="001413CF">
        <w:t>»</w:t>
      </w:r>
      <w:r w:rsidRPr="001413CF">
        <w:t>;</w:t>
      </w:r>
    </w:p>
    <w:p w:rsidR="00800C42" w:rsidRPr="001413CF" w:rsidRDefault="00800C42"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xml:space="preserve">- Порядок организации и осуществления образовательной деятельности по дополнительным общеобразовательным программам, утвержденным приказом Министерства </w:t>
      </w:r>
      <w:r w:rsidR="00024DE2">
        <w:rPr>
          <w:rFonts w:ascii="Times New Roman" w:hAnsi="Times New Roman" w:cs="Times New Roman"/>
          <w:sz w:val="24"/>
          <w:szCs w:val="24"/>
        </w:rPr>
        <w:t xml:space="preserve">Просвещения </w:t>
      </w:r>
      <w:r w:rsidRPr="001413CF">
        <w:rPr>
          <w:rFonts w:ascii="Times New Roman" w:hAnsi="Times New Roman" w:cs="Times New Roman"/>
          <w:sz w:val="24"/>
          <w:szCs w:val="24"/>
        </w:rPr>
        <w:t xml:space="preserve">Российской </w:t>
      </w:r>
      <w:r w:rsidR="00024DE2">
        <w:rPr>
          <w:rFonts w:ascii="Times New Roman" w:hAnsi="Times New Roman" w:cs="Times New Roman"/>
          <w:sz w:val="24"/>
          <w:szCs w:val="24"/>
        </w:rPr>
        <w:t xml:space="preserve">Федерации от 09.11.2018 </w:t>
      </w:r>
      <w:r w:rsidRPr="001413CF">
        <w:rPr>
          <w:rFonts w:ascii="Times New Roman" w:hAnsi="Times New Roman" w:cs="Times New Roman"/>
          <w:sz w:val="24"/>
          <w:szCs w:val="24"/>
        </w:rPr>
        <w:t>г.</w:t>
      </w:r>
      <w:r w:rsidR="00024DE2">
        <w:rPr>
          <w:rFonts w:ascii="Times New Roman" w:hAnsi="Times New Roman" w:cs="Times New Roman"/>
          <w:sz w:val="24"/>
          <w:szCs w:val="24"/>
        </w:rPr>
        <w:t xml:space="preserve"> № 196.</w:t>
      </w:r>
      <w:r w:rsidRPr="001413CF">
        <w:rPr>
          <w:rFonts w:ascii="Times New Roman" w:hAnsi="Times New Roman" w:cs="Times New Roman"/>
          <w:sz w:val="24"/>
          <w:szCs w:val="24"/>
        </w:rPr>
        <w:t xml:space="preserve">  </w:t>
      </w:r>
    </w:p>
    <w:p w:rsidR="001173A0" w:rsidRPr="001413CF" w:rsidRDefault="001173A0" w:rsidP="00026B3D">
      <w:pPr>
        <w:widowControl w:val="0"/>
        <w:autoSpaceDE w:val="0"/>
        <w:autoSpaceDN w:val="0"/>
        <w:adjustRightInd w:val="0"/>
        <w:ind w:firstLine="709"/>
        <w:jc w:val="both"/>
      </w:pPr>
      <w:r w:rsidRPr="001413CF">
        <w:t>- Постановление  Главного государственного санитарного врача РФ от 03.04.2003 №</w:t>
      </w:r>
      <w:r w:rsidR="007645E9">
        <w:t xml:space="preserve"> </w:t>
      </w:r>
      <w:r w:rsidRPr="001413CF">
        <w:t xml:space="preserve">27 </w:t>
      </w:r>
      <w:r w:rsidR="002511E1" w:rsidRPr="001413CF">
        <w:t>«</w:t>
      </w:r>
      <w:r w:rsidRPr="001413CF">
        <w:t>О введении в действие санитарно-эпидемиологических правил и нормативов. СанПиН 2.4.4. 1251-03</w:t>
      </w:r>
      <w:r w:rsidR="002511E1" w:rsidRPr="001413CF">
        <w:t>»</w:t>
      </w:r>
      <w:r w:rsidRPr="001413CF">
        <w:t>;</w:t>
      </w:r>
    </w:p>
    <w:p w:rsidR="001173A0" w:rsidRPr="001413CF" w:rsidRDefault="007645E9" w:rsidP="00026B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Устав  МБУ</w:t>
      </w:r>
      <w:r w:rsidR="001173A0" w:rsidRPr="001413CF">
        <w:rPr>
          <w:rFonts w:ascii="Times New Roman" w:hAnsi="Times New Roman" w:cs="Times New Roman"/>
          <w:sz w:val="24"/>
          <w:szCs w:val="24"/>
        </w:rPr>
        <w:t xml:space="preserve">ДО </w:t>
      </w:r>
      <w:r w:rsidR="002511E1" w:rsidRPr="001413CF">
        <w:rPr>
          <w:rFonts w:ascii="Times New Roman" w:hAnsi="Times New Roman" w:cs="Times New Roman"/>
          <w:sz w:val="24"/>
          <w:szCs w:val="24"/>
        </w:rPr>
        <w:t>«</w:t>
      </w:r>
      <w:r w:rsidR="001173A0" w:rsidRPr="001413CF">
        <w:rPr>
          <w:rFonts w:ascii="Times New Roman" w:hAnsi="Times New Roman" w:cs="Times New Roman"/>
          <w:sz w:val="24"/>
          <w:szCs w:val="24"/>
        </w:rPr>
        <w:t xml:space="preserve">ДШИ </w:t>
      </w:r>
      <w:proofErr w:type="spellStart"/>
      <w:r w:rsidR="001173A0" w:rsidRPr="001413CF">
        <w:rPr>
          <w:rFonts w:ascii="Times New Roman" w:hAnsi="Times New Roman" w:cs="Times New Roman"/>
          <w:sz w:val="24"/>
          <w:szCs w:val="24"/>
        </w:rPr>
        <w:t>с</w:t>
      </w:r>
      <w:proofErr w:type="gramStart"/>
      <w:r w:rsidR="001173A0" w:rsidRPr="001413CF">
        <w:rPr>
          <w:rFonts w:ascii="Times New Roman" w:hAnsi="Times New Roman" w:cs="Times New Roman"/>
          <w:sz w:val="24"/>
          <w:szCs w:val="24"/>
        </w:rPr>
        <w:t>.В</w:t>
      </w:r>
      <w:proofErr w:type="gramEnd"/>
      <w:r w:rsidR="001173A0" w:rsidRPr="001413CF">
        <w:rPr>
          <w:rFonts w:ascii="Times New Roman" w:hAnsi="Times New Roman" w:cs="Times New Roman"/>
          <w:sz w:val="24"/>
          <w:szCs w:val="24"/>
        </w:rPr>
        <w:t>ерхнепашино</w:t>
      </w:r>
      <w:proofErr w:type="spellEnd"/>
      <w:r w:rsidR="002511E1" w:rsidRPr="001413CF">
        <w:rPr>
          <w:rFonts w:ascii="Times New Roman" w:hAnsi="Times New Roman" w:cs="Times New Roman"/>
          <w:sz w:val="24"/>
          <w:szCs w:val="24"/>
        </w:rPr>
        <w:t>»</w:t>
      </w:r>
      <w:r w:rsidR="001173A0" w:rsidRPr="001413CF">
        <w:rPr>
          <w:rFonts w:ascii="Times New Roman" w:hAnsi="Times New Roman" w:cs="Times New Roman"/>
          <w:sz w:val="24"/>
          <w:szCs w:val="24"/>
        </w:rPr>
        <w:t>;</w:t>
      </w:r>
    </w:p>
    <w:p w:rsidR="001173A0" w:rsidRPr="006352CC" w:rsidRDefault="007645E9" w:rsidP="00026B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Устав  МБУ</w:t>
      </w:r>
      <w:r w:rsidR="001173A0" w:rsidRPr="001413CF">
        <w:rPr>
          <w:rFonts w:ascii="Times New Roman" w:hAnsi="Times New Roman" w:cs="Times New Roman"/>
          <w:sz w:val="24"/>
          <w:szCs w:val="24"/>
        </w:rPr>
        <w:t xml:space="preserve">ДО </w:t>
      </w:r>
      <w:r w:rsidR="002511E1" w:rsidRPr="001413CF">
        <w:rPr>
          <w:rFonts w:ascii="Times New Roman" w:hAnsi="Times New Roman" w:cs="Times New Roman"/>
          <w:sz w:val="24"/>
          <w:szCs w:val="24"/>
        </w:rPr>
        <w:t>«</w:t>
      </w:r>
      <w:r w:rsidR="001173A0" w:rsidRPr="006352CC">
        <w:rPr>
          <w:rFonts w:ascii="Times New Roman" w:hAnsi="Times New Roman" w:cs="Times New Roman"/>
          <w:sz w:val="24"/>
          <w:szCs w:val="24"/>
        </w:rPr>
        <w:t>ДШИ п.Подтесово</w:t>
      </w:r>
      <w:r w:rsidR="002511E1" w:rsidRPr="006352CC">
        <w:rPr>
          <w:rFonts w:ascii="Times New Roman" w:hAnsi="Times New Roman" w:cs="Times New Roman"/>
          <w:sz w:val="24"/>
          <w:szCs w:val="24"/>
        </w:rPr>
        <w:t>»</w:t>
      </w:r>
      <w:r w:rsidR="001173A0" w:rsidRPr="006352CC">
        <w:rPr>
          <w:rFonts w:ascii="Times New Roman" w:hAnsi="Times New Roman" w:cs="Times New Roman"/>
          <w:sz w:val="24"/>
          <w:szCs w:val="24"/>
        </w:rPr>
        <w:t>;</w:t>
      </w:r>
    </w:p>
    <w:p w:rsidR="001173A0" w:rsidRPr="001413CF" w:rsidRDefault="007645E9" w:rsidP="00026B3D">
      <w:pPr>
        <w:pStyle w:val="ConsPlusNormal"/>
        <w:ind w:firstLine="709"/>
        <w:jc w:val="both"/>
        <w:rPr>
          <w:rFonts w:ascii="Times New Roman" w:hAnsi="Times New Roman" w:cs="Times New Roman"/>
          <w:sz w:val="24"/>
          <w:szCs w:val="24"/>
        </w:rPr>
      </w:pPr>
      <w:r w:rsidRPr="006352CC">
        <w:rPr>
          <w:rFonts w:ascii="Times New Roman" w:hAnsi="Times New Roman" w:cs="Times New Roman"/>
          <w:sz w:val="24"/>
          <w:szCs w:val="24"/>
        </w:rPr>
        <w:t xml:space="preserve">- </w:t>
      </w:r>
      <w:r w:rsidR="005A7E41" w:rsidRPr="006352CC">
        <w:rPr>
          <w:rFonts w:ascii="Times New Roman" w:hAnsi="Times New Roman" w:cs="Times New Roman"/>
          <w:sz w:val="24"/>
          <w:szCs w:val="24"/>
        </w:rPr>
        <w:t>Порядок  приема</w:t>
      </w:r>
      <w:r w:rsidR="006A10AF" w:rsidRPr="006352CC">
        <w:rPr>
          <w:rFonts w:ascii="Times New Roman" w:hAnsi="Times New Roman" w:cs="Times New Roman"/>
        </w:rPr>
        <w:t xml:space="preserve"> на обучение по дополнительным </w:t>
      </w:r>
      <w:proofErr w:type="spellStart"/>
      <w:r w:rsidR="006A10AF" w:rsidRPr="006352CC">
        <w:rPr>
          <w:rFonts w:ascii="Times New Roman" w:hAnsi="Times New Roman" w:cs="Times New Roman"/>
        </w:rPr>
        <w:t>предпрофесиональным</w:t>
      </w:r>
      <w:proofErr w:type="spellEnd"/>
      <w:r w:rsidR="006A10AF" w:rsidRPr="006352CC">
        <w:rPr>
          <w:rFonts w:ascii="Times New Roman" w:hAnsi="Times New Roman" w:cs="Times New Roman"/>
        </w:rPr>
        <w:t xml:space="preserve"> общеобразовательным программам в области искусств</w:t>
      </w:r>
      <w:r w:rsidRPr="006352CC">
        <w:rPr>
          <w:rFonts w:ascii="Times New Roman" w:hAnsi="Times New Roman" w:cs="Times New Roman"/>
          <w:sz w:val="24"/>
          <w:szCs w:val="24"/>
        </w:rPr>
        <w:t xml:space="preserve"> в МБУ</w:t>
      </w:r>
      <w:r w:rsidR="001173A0" w:rsidRPr="006352CC">
        <w:rPr>
          <w:rFonts w:ascii="Times New Roman" w:hAnsi="Times New Roman" w:cs="Times New Roman"/>
          <w:sz w:val="24"/>
          <w:szCs w:val="24"/>
        </w:rPr>
        <w:t xml:space="preserve">ДО </w:t>
      </w:r>
      <w:r w:rsidR="002511E1" w:rsidRPr="006352CC">
        <w:rPr>
          <w:rFonts w:ascii="Times New Roman" w:hAnsi="Times New Roman" w:cs="Times New Roman"/>
          <w:sz w:val="24"/>
          <w:szCs w:val="24"/>
        </w:rPr>
        <w:t>«</w:t>
      </w:r>
      <w:r w:rsidR="001173A0" w:rsidRPr="006352CC">
        <w:rPr>
          <w:rFonts w:ascii="Times New Roman" w:hAnsi="Times New Roman" w:cs="Times New Roman"/>
          <w:sz w:val="24"/>
          <w:szCs w:val="24"/>
        </w:rPr>
        <w:t xml:space="preserve">ДШИ </w:t>
      </w:r>
      <w:proofErr w:type="spellStart"/>
      <w:r w:rsidR="001173A0" w:rsidRPr="006352CC">
        <w:rPr>
          <w:rFonts w:ascii="Times New Roman" w:hAnsi="Times New Roman" w:cs="Times New Roman"/>
          <w:sz w:val="24"/>
          <w:szCs w:val="24"/>
        </w:rPr>
        <w:t>с</w:t>
      </w:r>
      <w:proofErr w:type="gramStart"/>
      <w:r w:rsidR="001173A0" w:rsidRPr="006352CC">
        <w:rPr>
          <w:rFonts w:ascii="Times New Roman" w:hAnsi="Times New Roman" w:cs="Times New Roman"/>
          <w:sz w:val="24"/>
          <w:szCs w:val="24"/>
        </w:rPr>
        <w:t>.В</w:t>
      </w:r>
      <w:proofErr w:type="gramEnd"/>
      <w:r w:rsidR="001173A0" w:rsidRPr="006352CC">
        <w:rPr>
          <w:rFonts w:ascii="Times New Roman" w:hAnsi="Times New Roman" w:cs="Times New Roman"/>
          <w:sz w:val="24"/>
          <w:szCs w:val="24"/>
        </w:rPr>
        <w:t>ерхнепашино</w:t>
      </w:r>
      <w:proofErr w:type="spellEnd"/>
      <w:r w:rsidR="002511E1" w:rsidRPr="006352CC">
        <w:rPr>
          <w:rFonts w:ascii="Times New Roman" w:hAnsi="Times New Roman" w:cs="Times New Roman"/>
          <w:sz w:val="24"/>
          <w:szCs w:val="24"/>
        </w:rPr>
        <w:t>»</w:t>
      </w:r>
      <w:r w:rsidRPr="006352CC">
        <w:rPr>
          <w:rFonts w:ascii="Times New Roman" w:hAnsi="Times New Roman" w:cs="Times New Roman"/>
          <w:sz w:val="24"/>
          <w:szCs w:val="24"/>
        </w:rPr>
        <w:t>, МБУ</w:t>
      </w:r>
      <w:r w:rsidR="001173A0" w:rsidRPr="006352CC">
        <w:rPr>
          <w:rFonts w:ascii="Times New Roman" w:hAnsi="Times New Roman" w:cs="Times New Roman"/>
          <w:sz w:val="24"/>
          <w:szCs w:val="24"/>
        </w:rPr>
        <w:t xml:space="preserve">ДО </w:t>
      </w:r>
      <w:r w:rsidR="002511E1" w:rsidRPr="006352CC">
        <w:rPr>
          <w:rFonts w:ascii="Times New Roman" w:hAnsi="Times New Roman" w:cs="Times New Roman"/>
          <w:sz w:val="24"/>
          <w:szCs w:val="24"/>
        </w:rPr>
        <w:t>«</w:t>
      </w:r>
      <w:r w:rsidR="001173A0" w:rsidRPr="006352CC">
        <w:rPr>
          <w:rFonts w:ascii="Times New Roman" w:hAnsi="Times New Roman" w:cs="Times New Roman"/>
          <w:sz w:val="24"/>
          <w:szCs w:val="24"/>
        </w:rPr>
        <w:t>ДШИ п.</w:t>
      </w:r>
      <w:r w:rsidR="00CE1C16">
        <w:rPr>
          <w:rFonts w:ascii="Times New Roman" w:hAnsi="Times New Roman" w:cs="Times New Roman"/>
          <w:sz w:val="24"/>
          <w:szCs w:val="24"/>
        </w:rPr>
        <w:t xml:space="preserve"> </w:t>
      </w:r>
      <w:proofErr w:type="spellStart"/>
      <w:r w:rsidR="001173A0" w:rsidRPr="006352CC">
        <w:rPr>
          <w:rFonts w:ascii="Times New Roman" w:hAnsi="Times New Roman" w:cs="Times New Roman"/>
          <w:sz w:val="24"/>
          <w:szCs w:val="24"/>
        </w:rPr>
        <w:t>Подтесово</w:t>
      </w:r>
      <w:proofErr w:type="spellEnd"/>
      <w:r w:rsidR="002511E1" w:rsidRPr="006352CC">
        <w:rPr>
          <w:rFonts w:ascii="Times New Roman" w:hAnsi="Times New Roman" w:cs="Times New Roman"/>
          <w:sz w:val="24"/>
          <w:szCs w:val="24"/>
        </w:rPr>
        <w:t>»</w:t>
      </w:r>
      <w:r w:rsidR="001173A0" w:rsidRPr="006352CC">
        <w:rPr>
          <w:rFonts w:ascii="Times New Roman" w:hAnsi="Times New Roman" w:cs="Times New Roman"/>
          <w:sz w:val="24"/>
          <w:szCs w:val="24"/>
        </w:rPr>
        <w:t>.</w:t>
      </w:r>
    </w:p>
    <w:p w:rsidR="001173A0" w:rsidRPr="001413CF" w:rsidRDefault="001173A0" w:rsidP="00026B3D">
      <w:pPr>
        <w:widowControl w:val="0"/>
        <w:autoSpaceDE w:val="0"/>
        <w:autoSpaceDN w:val="0"/>
        <w:adjustRightInd w:val="0"/>
        <w:ind w:firstLine="709"/>
        <w:jc w:val="both"/>
      </w:pPr>
      <w:r w:rsidRPr="001413CF">
        <w:t>2.6. Перечень документов, необходимых для предоставления муниципальной услуги:</w:t>
      </w:r>
    </w:p>
    <w:p w:rsidR="001173A0" w:rsidRPr="001413CF" w:rsidRDefault="001173A0" w:rsidP="00026B3D">
      <w:pPr>
        <w:widowControl w:val="0"/>
        <w:autoSpaceDE w:val="0"/>
        <w:autoSpaceDN w:val="0"/>
        <w:adjustRightInd w:val="0"/>
        <w:ind w:firstLine="709"/>
        <w:jc w:val="both"/>
      </w:pPr>
      <w:r w:rsidRPr="001413CF">
        <w:t>- заявление о приеме ребенка в Учреждения (приложение 1);</w:t>
      </w:r>
    </w:p>
    <w:p w:rsidR="001173A0" w:rsidRPr="001413CF" w:rsidRDefault="001173A0" w:rsidP="00026B3D">
      <w:pPr>
        <w:widowControl w:val="0"/>
        <w:autoSpaceDE w:val="0"/>
        <w:autoSpaceDN w:val="0"/>
        <w:adjustRightInd w:val="0"/>
        <w:ind w:firstLine="709"/>
        <w:jc w:val="both"/>
      </w:pPr>
      <w:r w:rsidRPr="001413CF">
        <w:t>- медицинская справка от врача о состоянии здоровья с заключением о возможности заниматься в детской школе искусств по избранному профилю;</w:t>
      </w:r>
    </w:p>
    <w:p w:rsidR="001173A0" w:rsidRDefault="001173A0" w:rsidP="00026B3D">
      <w:pPr>
        <w:widowControl w:val="0"/>
        <w:autoSpaceDE w:val="0"/>
        <w:autoSpaceDN w:val="0"/>
        <w:adjustRightInd w:val="0"/>
        <w:ind w:firstLine="709"/>
        <w:jc w:val="both"/>
      </w:pPr>
      <w:r w:rsidRPr="001413CF">
        <w:t xml:space="preserve">- копия свидетельства </w:t>
      </w:r>
      <w:r w:rsidR="00DE5A9D">
        <w:t>о рождении ребенка;</w:t>
      </w:r>
    </w:p>
    <w:p w:rsidR="00DE5A9D" w:rsidRPr="00DE5A9D" w:rsidRDefault="00DE5A9D" w:rsidP="00026B3D">
      <w:pPr>
        <w:widowControl w:val="0"/>
        <w:autoSpaceDE w:val="0"/>
        <w:autoSpaceDN w:val="0"/>
        <w:adjustRightInd w:val="0"/>
        <w:ind w:firstLine="709"/>
        <w:jc w:val="both"/>
      </w:pPr>
      <w:r w:rsidRPr="00DE5A9D">
        <w:t>- одновременно с заявлением, заявитель представляется письменное согласие на обработку его персональных данных в произвольной форме</w:t>
      </w:r>
      <w:r>
        <w:t>.</w:t>
      </w:r>
    </w:p>
    <w:p w:rsidR="001173A0" w:rsidRPr="001413CF" w:rsidRDefault="001173A0" w:rsidP="00026B3D">
      <w:pPr>
        <w:widowControl w:val="0"/>
        <w:autoSpaceDE w:val="0"/>
        <w:autoSpaceDN w:val="0"/>
        <w:adjustRightInd w:val="0"/>
        <w:ind w:firstLine="709"/>
        <w:jc w:val="both"/>
      </w:pPr>
      <w:r w:rsidRPr="001413CF">
        <w:t>2.7. Основание</w:t>
      </w:r>
      <w:r w:rsidR="007645E9">
        <w:t>м</w:t>
      </w:r>
      <w:r w:rsidRPr="001413CF">
        <w:t xml:space="preserve"> для отказа в приеме документов, необходимых для предоставления мун</w:t>
      </w:r>
      <w:r w:rsidR="007645E9">
        <w:t>иципальной услуги является</w:t>
      </w:r>
      <w:r w:rsidRPr="001413CF">
        <w:t xml:space="preserve"> предоставление родителями (законными представителями) </w:t>
      </w:r>
      <w:r w:rsidRPr="001413CF">
        <w:lastRenderedPageBreak/>
        <w:t>документов, не соответствующих перечню, установленному п.2.6 настоящего Регламента.</w:t>
      </w:r>
    </w:p>
    <w:p w:rsidR="001173A0" w:rsidRPr="001413CF" w:rsidRDefault="001173A0" w:rsidP="00026B3D">
      <w:pPr>
        <w:widowControl w:val="0"/>
        <w:autoSpaceDE w:val="0"/>
        <w:autoSpaceDN w:val="0"/>
        <w:adjustRightInd w:val="0"/>
        <w:ind w:firstLine="709"/>
        <w:jc w:val="both"/>
      </w:pPr>
      <w:r w:rsidRPr="001413CF">
        <w:t xml:space="preserve">2.8. Перечень оснований для отказа в предоставлении муниципальной услуги: наличие медицинских противопоказаний к посещению ребенком </w:t>
      </w:r>
      <w:r w:rsidR="00812F8A" w:rsidRPr="001413CF">
        <w:t>Учреждений</w:t>
      </w:r>
      <w:r w:rsidRPr="001413CF">
        <w:t>.</w:t>
      </w:r>
    </w:p>
    <w:p w:rsidR="001173A0" w:rsidRPr="001413CF" w:rsidRDefault="001173A0" w:rsidP="00026B3D">
      <w:pPr>
        <w:widowControl w:val="0"/>
        <w:autoSpaceDE w:val="0"/>
        <w:autoSpaceDN w:val="0"/>
        <w:adjustRightInd w:val="0"/>
        <w:ind w:firstLine="709"/>
        <w:jc w:val="both"/>
      </w:pPr>
      <w:r w:rsidRPr="001413CF">
        <w:t>Отказ в приеме заявлений по другим причинам не допускается.</w:t>
      </w:r>
    </w:p>
    <w:p w:rsidR="001173A0" w:rsidRPr="001413CF" w:rsidRDefault="001173A0" w:rsidP="00026B3D">
      <w:pPr>
        <w:widowControl w:val="0"/>
        <w:autoSpaceDE w:val="0"/>
        <w:autoSpaceDN w:val="0"/>
        <w:adjustRightInd w:val="0"/>
        <w:ind w:firstLine="709"/>
        <w:jc w:val="both"/>
      </w:pPr>
      <w:r w:rsidRPr="001413CF">
        <w:t xml:space="preserve">2.9. Муниципальная услуга предоставляется бесплатно. </w:t>
      </w:r>
    </w:p>
    <w:p w:rsidR="001173A0" w:rsidRPr="001413CF" w:rsidRDefault="001173A0" w:rsidP="00026B3D">
      <w:pPr>
        <w:widowControl w:val="0"/>
        <w:autoSpaceDE w:val="0"/>
        <w:autoSpaceDN w:val="0"/>
        <w:adjustRightInd w:val="0"/>
        <w:ind w:firstLine="709"/>
        <w:jc w:val="both"/>
      </w:pPr>
      <w:r w:rsidRPr="001413CF">
        <w:t>2.10. Требования к помещениям, в которых оказывается муниципальная услуга, информационным стендам.</w:t>
      </w:r>
    </w:p>
    <w:p w:rsidR="001173A0" w:rsidRPr="001413CF" w:rsidRDefault="001173A0" w:rsidP="00026B3D">
      <w:pPr>
        <w:widowControl w:val="0"/>
        <w:autoSpaceDE w:val="0"/>
        <w:autoSpaceDN w:val="0"/>
        <w:adjustRightInd w:val="0"/>
        <w:ind w:firstLine="709"/>
        <w:jc w:val="both"/>
      </w:pPr>
      <w:r w:rsidRPr="001413CF">
        <w:t xml:space="preserve">Помещение для предоставления муниципальной услуги оснащено мебелью, телефоном, компьютерной системой с возможностью доступа сотрудника образовательного учреждения к необходимым информационным базам данных, печатающим устройством. </w:t>
      </w:r>
    </w:p>
    <w:p w:rsidR="001173A0" w:rsidRPr="001413CF" w:rsidRDefault="001173A0" w:rsidP="00026B3D">
      <w:pPr>
        <w:widowControl w:val="0"/>
        <w:autoSpaceDE w:val="0"/>
        <w:autoSpaceDN w:val="0"/>
        <w:adjustRightInd w:val="0"/>
        <w:ind w:firstLine="709"/>
        <w:jc w:val="both"/>
      </w:pPr>
      <w:r w:rsidRPr="001413CF">
        <w:t xml:space="preserve">В </w:t>
      </w:r>
      <w:r w:rsidR="00CE1C16">
        <w:t xml:space="preserve">Учреждениях </w:t>
      </w:r>
      <w:r w:rsidRPr="001413CF">
        <w:t>имеются информационные сте</w:t>
      </w:r>
      <w:r w:rsidR="00CE1C16">
        <w:t>нды, содержащие копии лицензии</w:t>
      </w:r>
      <w:r w:rsidR="00812F8A" w:rsidRPr="001413CF">
        <w:t>, У</w:t>
      </w:r>
      <w:r w:rsidRPr="001413CF">
        <w:t>става, сведения о бесплатных образовательных услугах, правах и обязанностях участников образовательного процесса, образец заявления о приеме в учреждение и места для родителей, ожидающих детей.</w:t>
      </w:r>
    </w:p>
    <w:p w:rsidR="001173A0" w:rsidRPr="001413CF" w:rsidRDefault="001173A0" w:rsidP="00026B3D">
      <w:pPr>
        <w:widowControl w:val="0"/>
        <w:autoSpaceDE w:val="0"/>
        <w:autoSpaceDN w:val="0"/>
        <w:adjustRightInd w:val="0"/>
        <w:ind w:firstLine="709"/>
        <w:jc w:val="both"/>
      </w:pPr>
      <w:r w:rsidRPr="001413CF">
        <w:t xml:space="preserve">Информация о деятельности </w:t>
      </w:r>
      <w:r w:rsidR="00CE1C16">
        <w:t xml:space="preserve">Учреждений, </w:t>
      </w:r>
      <w:r w:rsidRPr="001413CF">
        <w:t xml:space="preserve">о порядке и правилах предоставления услуг должна обновляться по мере необходимости. </w:t>
      </w:r>
    </w:p>
    <w:p w:rsidR="001173A0" w:rsidRPr="001413CF" w:rsidRDefault="001173A0" w:rsidP="00026B3D">
      <w:pPr>
        <w:autoSpaceDE w:val="0"/>
        <w:autoSpaceDN w:val="0"/>
        <w:adjustRightInd w:val="0"/>
        <w:ind w:firstLine="709"/>
        <w:jc w:val="both"/>
      </w:pPr>
      <w:r w:rsidRPr="001413CF">
        <w:t>Место предоставления муниципальной услуги в  Учреждениях обеспечивается:</w:t>
      </w:r>
    </w:p>
    <w:p w:rsidR="001173A0" w:rsidRPr="001413CF" w:rsidRDefault="001173A0" w:rsidP="00026B3D">
      <w:pPr>
        <w:autoSpaceDE w:val="0"/>
        <w:autoSpaceDN w:val="0"/>
        <w:adjustRightInd w:val="0"/>
        <w:ind w:firstLine="709"/>
        <w:jc w:val="both"/>
      </w:pPr>
      <w:r w:rsidRPr="001413CF">
        <w:t xml:space="preserve">-  допуск на объект </w:t>
      </w:r>
      <w:proofErr w:type="spellStart"/>
      <w:r w:rsidRPr="001413CF">
        <w:t>сурдопереводчика</w:t>
      </w:r>
      <w:proofErr w:type="spellEnd"/>
      <w:r w:rsidRPr="001413CF">
        <w:t xml:space="preserve">, </w:t>
      </w:r>
      <w:proofErr w:type="spellStart"/>
      <w:r w:rsidRPr="001413CF">
        <w:t>тифлосурдопереводчика</w:t>
      </w:r>
      <w:proofErr w:type="spellEnd"/>
      <w:r w:rsidRPr="001413CF">
        <w:t>;</w:t>
      </w:r>
    </w:p>
    <w:p w:rsidR="001173A0" w:rsidRPr="001413CF" w:rsidRDefault="001173A0" w:rsidP="00026B3D">
      <w:pPr>
        <w:autoSpaceDE w:val="0"/>
        <w:autoSpaceDN w:val="0"/>
        <w:adjustRightInd w:val="0"/>
        <w:ind w:firstLine="709"/>
        <w:jc w:val="both"/>
      </w:pPr>
      <w:r w:rsidRPr="001413CF">
        <w:t>- сопровождение инвалидов, имеющих стойкие нарушения функции зрения и самостоятельного передвижения в помещении;</w:t>
      </w:r>
    </w:p>
    <w:p w:rsidR="001173A0" w:rsidRPr="001413CF" w:rsidRDefault="001173A0"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1413CF">
        <w:rPr>
          <w:rFonts w:ascii="Times New Roman" w:hAnsi="Times New Roman" w:cs="Times New Roman"/>
          <w:sz w:val="24"/>
          <w:szCs w:val="24"/>
        </w:rPr>
        <w:t>установленных</w:t>
      </w:r>
      <w:proofErr w:type="gramEnd"/>
      <w:r w:rsidRPr="001413CF">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73A0" w:rsidRPr="001413CF" w:rsidRDefault="001173A0" w:rsidP="00026B3D">
      <w:pPr>
        <w:autoSpaceDE w:val="0"/>
        <w:autoSpaceDN w:val="0"/>
        <w:adjustRightInd w:val="0"/>
        <w:ind w:firstLine="709"/>
        <w:jc w:val="both"/>
      </w:pPr>
      <w:r w:rsidRPr="001413CF">
        <w:t>При невозможности создания условий для полного приспособления помещений для ожидания и предоставления муниципальной услуги с учетом потребностей</w:t>
      </w:r>
      <w:r w:rsidR="00A15EE9">
        <w:t xml:space="preserve"> людей с ограниченными возможностями, Учреждения проводят</w:t>
      </w:r>
      <w:r w:rsidRPr="001413CF">
        <w:t xml:space="preserve"> мероприятия по обеспечению беспрепятственного доступа маломобильных граждан к объекту с учетом разумного приспособления.</w:t>
      </w:r>
    </w:p>
    <w:p w:rsidR="001173A0" w:rsidRPr="001413CF" w:rsidRDefault="001173A0"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xml:space="preserve">Специалисты при необходимости оказывают </w:t>
      </w:r>
      <w:r w:rsidR="00A15EE9">
        <w:rPr>
          <w:rFonts w:ascii="Times New Roman" w:hAnsi="Times New Roman" w:cs="Times New Roman"/>
          <w:sz w:val="24"/>
          <w:szCs w:val="24"/>
        </w:rPr>
        <w:t xml:space="preserve">людям с ограниченными возможностями </w:t>
      </w:r>
      <w:r w:rsidRPr="001413CF">
        <w:rPr>
          <w:rFonts w:ascii="Times New Roman" w:hAnsi="Times New Roman" w:cs="Times New Roman"/>
          <w:sz w:val="24"/>
          <w:szCs w:val="24"/>
        </w:rPr>
        <w:t>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12F8A" w:rsidRPr="001413CF" w:rsidRDefault="001173A0" w:rsidP="00026B3D">
      <w:pPr>
        <w:widowControl w:val="0"/>
        <w:autoSpaceDE w:val="0"/>
        <w:autoSpaceDN w:val="0"/>
        <w:adjustRightInd w:val="0"/>
        <w:ind w:firstLine="709"/>
        <w:jc w:val="both"/>
      </w:pPr>
      <w:r w:rsidRPr="001413CF">
        <w:t xml:space="preserve">2.11. Показатели качества муниципальной услуги – полное и своевременное удовлетворение запросов потребителей на получение услуги. </w:t>
      </w:r>
      <w:r w:rsidR="00812F8A" w:rsidRPr="001413CF">
        <w:t xml:space="preserve">    </w:t>
      </w:r>
    </w:p>
    <w:p w:rsidR="001173A0" w:rsidRPr="001413CF" w:rsidRDefault="001173A0" w:rsidP="00026B3D">
      <w:pPr>
        <w:widowControl w:val="0"/>
        <w:autoSpaceDE w:val="0"/>
        <w:autoSpaceDN w:val="0"/>
        <w:adjustRightInd w:val="0"/>
        <w:ind w:firstLine="709"/>
        <w:jc w:val="both"/>
      </w:pPr>
      <w:r w:rsidRPr="001413CF">
        <w:t>Муниципальная услуга предоставляется детям в возрасте от 6 до 18 лет включительно.</w:t>
      </w:r>
    </w:p>
    <w:p w:rsidR="001173A0" w:rsidRPr="001413CF" w:rsidRDefault="001173A0" w:rsidP="00026B3D">
      <w:pPr>
        <w:widowControl w:val="0"/>
        <w:autoSpaceDE w:val="0"/>
        <w:autoSpaceDN w:val="0"/>
        <w:adjustRightInd w:val="0"/>
        <w:ind w:firstLine="709"/>
        <w:jc w:val="both"/>
      </w:pPr>
      <w:r w:rsidRPr="001413CF">
        <w:t>Основными требованиями к исполнению муниципальной услуги являются:</w:t>
      </w:r>
    </w:p>
    <w:p w:rsidR="001173A0" w:rsidRPr="001413CF" w:rsidRDefault="00812F8A" w:rsidP="00026B3D">
      <w:pPr>
        <w:widowControl w:val="0"/>
        <w:autoSpaceDE w:val="0"/>
        <w:autoSpaceDN w:val="0"/>
        <w:adjustRightInd w:val="0"/>
        <w:ind w:firstLine="709"/>
        <w:jc w:val="both"/>
      </w:pPr>
      <w:r w:rsidRPr="001413CF">
        <w:t>-</w:t>
      </w:r>
      <w:r w:rsidR="001173A0" w:rsidRPr="001413CF">
        <w:t>достоверность предоставляемой информации;</w:t>
      </w:r>
    </w:p>
    <w:p w:rsidR="001173A0" w:rsidRPr="001413CF" w:rsidRDefault="00812F8A" w:rsidP="00026B3D">
      <w:pPr>
        <w:widowControl w:val="0"/>
        <w:autoSpaceDE w:val="0"/>
        <w:autoSpaceDN w:val="0"/>
        <w:adjustRightInd w:val="0"/>
        <w:ind w:firstLine="709"/>
        <w:jc w:val="both"/>
      </w:pPr>
      <w:r w:rsidRPr="001413CF">
        <w:t>-</w:t>
      </w:r>
      <w:r w:rsidR="001173A0" w:rsidRPr="001413CF">
        <w:t>четкость в изложении информации;</w:t>
      </w:r>
    </w:p>
    <w:p w:rsidR="001173A0" w:rsidRPr="001413CF" w:rsidRDefault="00812F8A" w:rsidP="00026B3D">
      <w:pPr>
        <w:widowControl w:val="0"/>
        <w:autoSpaceDE w:val="0"/>
        <w:autoSpaceDN w:val="0"/>
        <w:adjustRightInd w:val="0"/>
        <w:ind w:firstLine="709"/>
        <w:jc w:val="both"/>
      </w:pPr>
      <w:r w:rsidRPr="001413CF">
        <w:t>-</w:t>
      </w:r>
      <w:r w:rsidR="001173A0" w:rsidRPr="001413CF">
        <w:t>полнота информирования</w:t>
      </w:r>
    </w:p>
    <w:p w:rsidR="001173A0" w:rsidRPr="001413CF" w:rsidRDefault="00812F8A" w:rsidP="00026B3D">
      <w:pPr>
        <w:widowControl w:val="0"/>
        <w:autoSpaceDE w:val="0"/>
        <w:autoSpaceDN w:val="0"/>
        <w:adjustRightInd w:val="0"/>
        <w:ind w:firstLine="709"/>
        <w:jc w:val="both"/>
      </w:pPr>
      <w:r w:rsidRPr="001413CF">
        <w:t>-</w:t>
      </w:r>
      <w:r w:rsidR="001173A0" w:rsidRPr="001413CF">
        <w:t>наглядность форм предоставляемой информации (при письменном информировании);</w:t>
      </w:r>
    </w:p>
    <w:p w:rsidR="001173A0" w:rsidRPr="001413CF" w:rsidRDefault="00812F8A" w:rsidP="00026B3D">
      <w:pPr>
        <w:widowControl w:val="0"/>
        <w:autoSpaceDE w:val="0"/>
        <w:autoSpaceDN w:val="0"/>
        <w:adjustRightInd w:val="0"/>
        <w:ind w:firstLine="709"/>
        <w:jc w:val="both"/>
      </w:pPr>
      <w:r w:rsidRPr="001413CF">
        <w:t>-</w:t>
      </w:r>
      <w:r w:rsidR="001173A0" w:rsidRPr="001413CF">
        <w:t>удобство и доступность получения информации;</w:t>
      </w:r>
    </w:p>
    <w:p w:rsidR="001173A0" w:rsidRPr="001413CF" w:rsidRDefault="00812F8A" w:rsidP="00026B3D">
      <w:pPr>
        <w:widowControl w:val="0"/>
        <w:autoSpaceDE w:val="0"/>
        <w:autoSpaceDN w:val="0"/>
        <w:adjustRightInd w:val="0"/>
        <w:ind w:firstLine="709"/>
        <w:jc w:val="both"/>
      </w:pPr>
      <w:r w:rsidRPr="001413CF">
        <w:t>-</w:t>
      </w:r>
      <w:r w:rsidR="001173A0" w:rsidRPr="001413CF">
        <w:t>оперативность предоставления информации.</w:t>
      </w:r>
    </w:p>
    <w:p w:rsidR="001F4571" w:rsidRPr="001413CF" w:rsidRDefault="001F4571" w:rsidP="001F4571">
      <w:pPr>
        <w:pStyle w:val="ConsPlusNormal"/>
        <w:jc w:val="both"/>
        <w:rPr>
          <w:rFonts w:ascii="Times New Roman" w:hAnsi="Times New Roman" w:cs="Times New Roman"/>
          <w:sz w:val="24"/>
          <w:szCs w:val="24"/>
        </w:rPr>
      </w:pPr>
    </w:p>
    <w:p w:rsidR="001F4571" w:rsidRPr="001413CF" w:rsidRDefault="001F4571" w:rsidP="001F4571">
      <w:pPr>
        <w:pStyle w:val="ConsPlusNormal"/>
        <w:jc w:val="center"/>
        <w:rPr>
          <w:rFonts w:ascii="Times New Roman" w:hAnsi="Times New Roman" w:cs="Times New Roman"/>
          <w:b/>
          <w:sz w:val="24"/>
          <w:szCs w:val="24"/>
        </w:rPr>
      </w:pPr>
      <w:r w:rsidRPr="001413CF">
        <w:rPr>
          <w:rFonts w:ascii="Times New Roman" w:hAnsi="Times New Roman" w:cs="Times New Roman"/>
          <w:b/>
          <w:sz w:val="24"/>
          <w:szCs w:val="24"/>
        </w:rPr>
        <w:t>3. Состав, последовательность и сроки выполнения</w:t>
      </w:r>
    </w:p>
    <w:p w:rsidR="001F4571" w:rsidRPr="001413CF" w:rsidRDefault="001F4571" w:rsidP="001F4571">
      <w:pPr>
        <w:pStyle w:val="ConsPlusNormal"/>
        <w:jc w:val="center"/>
        <w:rPr>
          <w:rFonts w:ascii="Times New Roman" w:hAnsi="Times New Roman" w:cs="Times New Roman"/>
          <w:b/>
          <w:sz w:val="24"/>
          <w:szCs w:val="24"/>
        </w:rPr>
      </w:pPr>
      <w:r w:rsidRPr="001413CF">
        <w:rPr>
          <w:rFonts w:ascii="Times New Roman" w:hAnsi="Times New Roman" w:cs="Times New Roman"/>
          <w:b/>
          <w:sz w:val="24"/>
          <w:szCs w:val="24"/>
        </w:rPr>
        <w:t>административных процедур, требования к порядку их</w:t>
      </w:r>
    </w:p>
    <w:p w:rsidR="001F4571" w:rsidRPr="001413CF" w:rsidRDefault="001F4571" w:rsidP="00026B3D">
      <w:pPr>
        <w:pStyle w:val="ConsPlusNormal"/>
        <w:jc w:val="center"/>
        <w:rPr>
          <w:rFonts w:ascii="Times New Roman" w:hAnsi="Times New Roman" w:cs="Times New Roman"/>
          <w:b/>
          <w:sz w:val="24"/>
          <w:szCs w:val="24"/>
        </w:rPr>
      </w:pPr>
      <w:r w:rsidRPr="001413CF">
        <w:rPr>
          <w:rFonts w:ascii="Times New Roman" w:hAnsi="Times New Roman" w:cs="Times New Roman"/>
          <w:b/>
          <w:sz w:val="24"/>
          <w:szCs w:val="24"/>
        </w:rPr>
        <w:t>выполнения</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xml:space="preserve">3.1. Предоставление </w:t>
      </w:r>
      <w:r w:rsidR="00812F8A" w:rsidRPr="001413CF">
        <w:rPr>
          <w:rFonts w:ascii="Times New Roman" w:hAnsi="Times New Roman" w:cs="Times New Roman"/>
          <w:sz w:val="24"/>
          <w:szCs w:val="24"/>
        </w:rPr>
        <w:t>Учреждениями</w:t>
      </w:r>
      <w:r w:rsidRPr="001413CF">
        <w:rPr>
          <w:rFonts w:ascii="Times New Roman" w:hAnsi="Times New Roman" w:cs="Times New Roman"/>
          <w:sz w:val="24"/>
          <w:szCs w:val="24"/>
        </w:rPr>
        <w:t xml:space="preserve"> муниципальной услуги включает в себя следующие административные процедуры (</w:t>
      </w:r>
      <w:hyperlink w:anchor="P247" w:history="1">
        <w:r w:rsidRPr="001413CF">
          <w:rPr>
            <w:rFonts w:ascii="Times New Roman" w:hAnsi="Times New Roman" w:cs="Times New Roman"/>
            <w:sz w:val="24"/>
            <w:szCs w:val="24"/>
          </w:rPr>
          <w:t>блок-схема</w:t>
        </w:r>
      </w:hyperlink>
      <w:r w:rsidRPr="001413CF">
        <w:rPr>
          <w:rFonts w:ascii="Times New Roman" w:hAnsi="Times New Roman" w:cs="Times New Roman"/>
          <w:sz w:val="24"/>
          <w:szCs w:val="24"/>
        </w:rPr>
        <w:t xml:space="preserve"> приведена в приложении </w:t>
      </w:r>
      <w:r w:rsidR="002511E1" w:rsidRPr="001413CF">
        <w:rPr>
          <w:rFonts w:ascii="Times New Roman" w:hAnsi="Times New Roman" w:cs="Times New Roman"/>
          <w:sz w:val="24"/>
          <w:szCs w:val="24"/>
        </w:rPr>
        <w:t>№</w:t>
      </w:r>
      <w:r w:rsidR="007645E9">
        <w:rPr>
          <w:rFonts w:ascii="Times New Roman" w:hAnsi="Times New Roman" w:cs="Times New Roman"/>
          <w:sz w:val="24"/>
          <w:szCs w:val="24"/>
        </w:rPr>
        <w:t xml:space="preserve"> </w:t>
      </w:r>
      <w:r w:rsidRPr="001413CF">
        <w:rPr>
          <w:rFonts w:ascii="Times New Roman" w:hAnsi="Times New Roman" w:cs="Times New Roman"/>
          <w:sz w:val="24"/>
          <w:szCs w:val="24"/>
        </w:rPr>
        <w:t>2 к Регламенту):</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lastRenderedPageBreak/>
        <w:t>- прием и регистрация письменных (устных) обращений от Заявителя;</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подготовка необходимой информации;</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предоставление запрашиваемой Заявителем информации (в устной или письменной форме).</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3.2. Прием и регистрация обращения Заявителя.</w:t>
      </w:r>
    </w:p>
    <w:p w:rsidR="00A32301" w:rsidRPr="001413CF" w:rsidRDefault="001F4571" w:rsidP="00A3230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xml:space="preserve">3.2.1. Основанием для начала административной процедуры является поступление обращения в </w:t>
      </w:r>
      <w:r w:rsidR="00812F8A" w:rsidRPr="001413CF">
        <w:rPr>
          <w:rFonts w:ascii="Times New Roman" w:hAnsi="Times New Roman" w:cs="Times New Roman"/>
          <w:sz w:val="24"/>
          <w:szCs w:val="24"/>
        </w:rPr>
        <w:t>Учреждения</w:t>
      </w:r>
      <w:r w:rsidRPr="001413CF">
        <w:rPr>
          <w:rFonts w:ascii="Times New Roman" w:hAnsi="Times New Roman" w:cs="Times New Roman"/>
          <w:sz w:val="24"/>
          <w:szCs w:val="24"/>
        </w:rPr>
        <w:t>.</w:t>
      </w:r>
      <w:r w:rsidR="00A32301" w:rsidRPr="001413CF">
        <w:rPr>
          <w:rFonts w:ascii="Times New Roman" w:hAnsi="Times New Roman" w:cs="Times New Roman"/>
          <w:sz w:val="24"/>
          <w:szCs w:val="24"/>
        </w:rPr>
        <w:t xml:space="preserve"> </w:t>
      </w:r>
    </w:p>
    <w:p w:rsidR="00A32301" w:rsidRPr="001413CF" w:rsidRDefault="00A32301" w:rsidP="00A3230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Информация о месте нахождения и графике работы Учреждений, участвующих в предоставлении муниципальной услуги.</w:t>
      </w:r>
    </w:p>
    <w:p w:rsidR="00A32301" w:rsidRPr="001413CF" w:rsidRDefault="00A32301" w:rsidP="00A32301">
      <w:pPr>
        <w:pStyle w:val="ConsPlusNormal"/>
        <w:ind w:firstLine="540"/>
        <w:jc w:val="both"/>
        <w:rPr>
          <w:rFonts w:ascii="Times New Roman" w:hAnsi="Times New Roman" w:cs="Times New Roman"/>
          <w:bCs/>
          <w:sz w:val="24"/>
          <w:szCs w:val="24"/>
        </w:rPr>
      </w:pPr>
      <w:r w:rsidRPr="001413CF">
        <w:rPr>
          <w:rFonts w:ascii="Times New Roman" w:hAnsi="Times New Roman" w:cs="Times New Roman"/>
          <w:sz w:val="24"/>
          <w:szCs w:val="24"/>
        </w:rPr>
        <w:t>-</w:t>
      </w:r>
      <w:r w:rsidRPr="001413CF">
        <w:rPr>
          <w:rFonts w:ascii="Times New Roman" w:hAnsi="Times New Roman" w:cs="Times New Roman"/>
          <w:bCs/>
          <w:sz w:val="24"/>
          <w:szCs w:val="24"/>
        </w:rPr>
        <w:t xml:space="preserve"> муниципальное бюджетное учреждение дополнительного образования </w:t>
      </w:r>
      <w:r w:rsidR="002511E1" w:rsidRPr="001413CF">
        <w:rPr>
          <w:rFonts w:ascii="Times New Roman" w:hAnsi="Times New Roman" w:cs="Times New Roman"/>
          <w:bCs/>
          <w:sz w:val="24"/>
          <w:szCs w:val="24"/>
        </w:rPr>
        <w:t>«</w:t>
      </w:r>
      <w:r w:rsidRPr="001413CF">
        <w:rPr>
          <w:rFonts w:ascii="Times New Roman" w:hAnsi="Times New Roman" w:cs="Times New Roman"/>
          <w:bCs/>
          <w:sz w:val="24"/>
          <w:szCs w:val="24"/>
        </w:rPr>
        <w:t>Детская школа искусств п.</w:t>
      </w:r>
      <w:r w:rsidR="00673420">
        <w:rPr>
          <w:rFonts w:ascii="Times New Roman" w:hAnsi="Times New Roman" w:cs="Times New Roman"/>
          <w:bCs/>
          <w:sz w:val="24"/>
          <w:szCs w:val="24"/>
        </w:rPr>
        <w:t xml:space="preserve"> </w:t>
      </w:r>
      <w:proofErr w:type="spellStart"/>
      <w:r w:rsidRPr="001413CF">
        <w:rPr>
          <w:rFonts w:ascii="Times New Roman" w:hAnsi="Times New Roman" w:cs="Times New Roman"/>
          <w:bCs/>
          <w:sz w:val="24"/>
          <w:szCs w:val="24"/>
        </w:rPr>
        <w:t>Подтесово</w:t>
      </w:r>
      <w:proofErr w:type="spellEnd"/>
      <w:r w:rsidR="002511E1" w:rsidRPr="001413CF">
        <w:rPr>
          <w:rFonts w:ascii="Times New Roman" w:hAnsi="Times New Roman" w:cs="Times New Roman"/>
          <w:bCs/>
          <w:sz w:val="24"/>
          <w:szCs w:val="24"/>
        </w:rPr>
        <w:t>»</w:t>
      </w:r>
      <w:r w:rsidRPr="001413CF">
        <w:rPr>
          <w:rFonts w:ascii="Times New Roman" w:hAnsi="Times New Roman" w:cs="Times New Roman"/>
          <w:bCs/>
          <w:sz w:val="24"/>
          <w:szCs w:val="24"/>
        </w:rPr>
        <w:t>:</w:t>
      </w:r>
    </w:p>
    <w:p w:rsidR="00A32301" w:rsidRPr="001413CF" w:rsidRDefault="00A32301" w:rsidP="00A3230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xml:space="preserve">Адрес: 663168,  Красноярский край, Енисейский район, п. </w:t>
      </w:r>
      <w:proofErr w:type="spellStart"/>
      <w:r w:rsidRPr="001413CF">
        <w:rPr>
          <w:rFonts w:ascii="Times New Roman" w:hAnsi="Times New Roman" w:cs="Times New Roman"/>
          <w:sz w:val="24"/>
          <w:szCs w:val="24"/>
        </w:rPr>
        <w:t>Подтёсово</w:t>
      </w:r>
      <w:proofErr w:type="spellEnd"/>
      <w:r w:rsidRPr="001413CF">
        <w:rPr>
          <w:rFonts w:ascii="Times New Roman" w:hAnsi="Times New Roman" w:cs="Times New Roman"/>
          <w:sz w:val="24"/>
          <w:szCs w:val="24"/>
        </w:rPr>
        <w:t>, пер. Советский, д.7</w:t>
      </w:r>
    </w:p>
    <w:p w:rsidR="00A32301" w:rsidRPr="001413CF" w:rsidRDefault="00A32301" w:rsidP="00A3230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Режим работы:</w:t>
      </w:r>
    </w:p>
    <w:p w:rsidR="00A32301" w:rsidRPr="001413CF" w:rsidRDefault="00A32301" w:rsidP="00A3230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понедельник - суббота: с 13-00 до 20-00.</w:t>
      </w:r>
    </w:p>
    <w:p w:rsidR="00A32301" w:rsidRPr="001413CF" w:rsidRDefault="00A32301" w:rsidP="00A3230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воскресенье - выходные день.</w:t>
      </w:r>
    </w:p>
    <w:p w:rsidR="00A32301" w:rsidRPr="001413CF" w:rsidRDefault="00A32301" w:rsidP="00A3230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Телефон/факс: 8-39195-60588 / 8-39195-60480</w:t>
      </w:r>
    </w:p>
    <w:p w:rsidR="00A32301" w:rsidRPr="001413CF" w:rsidRDefault="00A32301" w:rsidP="00A3230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e-</w:t>
      </w:r>
      <w:proofErr w:type="spellStart"/>
      <w:r w:rsidRPr="001413CF">
        <w:rPr>
          <w:rFonts w:ascii="Times New Roman" w:hAnsi="Times New Roman" w:cs="Times New Roman"/>
          <w:sz w:val="24"/>
          <w:szCs w:val="24"/>
        </w:rPr>
        <w:t>mail</w:t>
      </w:r>
      <w:proofErr w:type="spellEnd"/>
      <w:r w:rsidRPr="001413CF">
        <w:rPr>
          <w:rFonts w:ascii="Times New Roman" w:hAnsi="Times New Roman" w:cs="Times New Roman"/>
          <w:sz w:val="24"/>
          <w:szCs w:val="24"/>
        </w:rPr>
        <w:t>: dshipodtosovo@mail.ru</w:t>
      </w:r>
    </w:p>
    <w:p w:rsidR="00A32301" w:rsidRPr="001413CF" w:rsidRDefault="00A32301" w:rsidP="00A32301">
      <w:pPr>
        <w:pStyle w:val="ConsPlusNormal"/>
        <w:ind w:firstLine="540"/>
        <w:jc w:val="both"/>
        <w:rPr>
          <w:rFonts w:ascii="Times New Roman" w:hAnsi="Times New Roman" w:cs="Times New Roman"/>
          <w:sz w:val="24"/>
          <w:szCs w:val="24"/>
        </w:rPr>
      </w:pPr>
      <w:r w:rsidRPr="001413CF">
        <w:rPr>
          <w:rFonts w:ascii="Times New Roman" w:hAnsi="Times New Roman" w:cs="Times New Roman"/>
          <w:bCs/>
          <w:sz w:val="24"/>
          <w:szCs w:val="24"/>
        </w:rPr>
        <w:t xml:space="preserve">- муниципальное бюджетное учреждение дополнительного образования </w:t>
      </w:r>
      <w:r w:rsidR="002511E1" w:rsidRPr="001413CF">
        <w:rPr>
          <w:rFonts w:ascii="Times New Roman" w:hAnsi="Times New Roman" w:cs="Times New Roman"/>
          <w:bCs/>
          <w:sz w:val="24"/>
          <w:szCs w:val="24"/>
        </w:rPr>
        <w:t>«</w:t>
      </w:r>
      <w:r w:rsidRPr="001413CF">
        <w:rPr>
          <w:rFonts w:ascii="Times New Roman" w:hAnsi="Times New Roman" w:cs="Times New Roman"/>
          <w:bCs/>
          <w:sz w:val="24"/>
          <w:szCs w:val="24"/>
        </w:rPr>
        <w:t xml:space="preserve">Детская школа искусств с. </w:t>
      </w:r>
      <w:proofErr w:type="spellStart"/>
      <w:r w:rsidRPr="001413CF">
        <w:rPr>
          <w:rFonts w:ascii="Times New Roman" w:hAnsi="Times New Roman" w:cs="Times New Roman"/>
          <w:bCs/>
          <w:sz w:val="24"/>
          <w:szCs w:val="24"/>
        </w:rPr>
        <w:t>Верхнепашино</w:t>
      </w:r>
      <w:proofErr w:type="spellEnd"/>
      <w:r w:rsidR="002511E1" w:rsidRPr="001413CF">
        <w:rPr>
          <w:rFonts w:ascii="Times New Roman" w:hAnsi="Times New Roman" w:cs="Times New Roman"/>
          <w:bCs/>
          <w:sz w:val="24"/>
          <w:szCs w:val="24"/>
        </w:rPr>
        <w:t>»</w:t>
      </w:r>
      <w:r w:rsidRPr="001413CF">
        <w:rPr>
          <w:rFonts w:ascii="Times New Roman" w:hAnsi="Times New Roman" w:cs="Times New Roman"/>
          <w:bCs/>
          <w:sz w:val="24"/>
          <w:szCs w:val="24"/>
        </w:rPr>
        <w:t>:</w:t>
      </w:r>
    </w:p>
    <w:p w:rsidR="00A32301" w:rsidRPr="001413CF" w:rsidRDefault="00A32301" w:rsidP="00A3230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xml:space="preserve">Адрес: 663148, Красноярский край, Енисейский район, с. </w:t>
      </w:r>
      <w:proofErr w:type="spellStart"/>
      <w:r w:rsidRPr="001413CF">
        <w:rPr>
          <w:rFonts w:ascii="Times New Roman" w:hAnsi="Times New Roman" w:cs="Times New Roman"/>
          <w:sz w:val="24"/>
          <w:szCs w:val="24"/>
        </w:rPr>
        <w:t>Верхнепашино</w:t>
      </w:r>
      <w:proofErr w:type="spellEnd"/>
      <w:r w:rsidRPr="001413CF">
        <w:rPr>
          <w:rFonts w:ascii="Times New Roman" w:hAnsi="Times New Roman" w:cs="Times New Roman"/>
          <w:sz w:val="24"/>
          <w:szCs w:val="24"/>
        </w:rPr>
        <w:t>, ул. Геофизиков, 8</w:t>
      </w:r>
    </w:p>
    <w:p w:rsidR="00A32301" w:rsidRPr="001413CF" w:rsidRDefault="00A32301" w:rsidP="00A3230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Режим работы:</w:t>
      </w:r>
    </w:p>
    <w:p w:rsidR="00A32301" w:rsidRPr="001413CF" w:rsidRDefault="00673420" w:rsidP="00A323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понедельник - суббота: с 08</w:t>
      </w:r>
      <w:r w:rsidR="00A32301" w:rsidRPr="001413CF">
        <w:rPr>
          <w:rFonts w:ascii="Times New Roman" w:hAnsi="Times New Roman" w:cs="Times New Roman"/>
          <w:sz w:val="24"/>
          <w:szCs w:val="24"/>
        </w:rPr>
        <w:t>-00 до 20-00.</w:t>
      </w:r>
    </w:p>
    <w:p w:rsidR="00A32301" w:rsidRPr="001413CF" w:rsidRDefault="00A32301" w:rsidP="00A3230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xml:space="preserve">воскресенье - выходные день </w:t>
      </w:r>
    </w:p>
    <w:p w:rsidR="00A32301" w:rsidRPr="001413CF" w:rsidRDefault="002511E1" w:rsidP="00A3230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xml:space="preserve">Телефон/факс: </w:t>
      </w:r>
      <w:r w:rsidR="00673420">
        <w:rPr>
          <w:rFonts w:ascii="Times New Roman" w:hAnsi="Times New Roman" w:cs="Times New Roman"/>
          <w:sz w:val="24"/>
          <w:szCs w:val="24"/>
        </w:rPr>
        <w:t>8(39195)-2 -84- 11,  8(39195)-2 84-04</w:t>
      </w:r>
    </w:p>
    <w:p w:rsidR="001F4571" w:rsidRPr="00D4557B" w:rsidRDefault="00A32301" w:rsidP="00A32301">
      <w:pPr>
        <w:pStyle w:val="ConsPlusNormal"/>
        <w:ind w:firstLine="540"/>
        <w:jc w:val="both"/>
        <w:rPr>
          <w:rFonts w:ascii="Times New Roman" w:hAnsi="Times New Roman" w:cs="Times New Roman"/>
          <w:sz w:val="24"/>
          <w:szCs w:val="24"/>
          <w:lang w:val="en-US"/>
        </w:rPr>
      </w:pPr>
      <w:proofErr w:type="gramStart"/>
      <w:r w:rsidRPr="001413CF">
        <w:rPr>
          <w:rFonts w:ascii="Times New Roman" w:hAnsi="Times New Roman" w:cs="Times New Roman"/>
          <w:sz w:val="24"/>
          <w:szCs w:val="24"/>
          <w:lang w:val="en-US"/>
        </w:rPr>
        <w:t>e</w:t>
      </w:r>
      <w:r w:rsidRPr="00D4557B">
        <w:rPr>
          <w:rFonts w:ascii="Times New Roman" w:hAnsi="Times New Roman" w:cs="Times New Roman"/>
          <w:sz w:val="24"/>
          <w:szCs w:val="24"/>
          <w:lang w:val="en-US"/>
        </w:rPr>
        <w:t>-</w:t>
      </w:r>
      <w:r w:rsidRPr="001413CF">
        <w:rPr>
          <w:rFonts w:ascii="Times New Roman" w:hAnsi="Times New Roman" w:cs="Times New Roman"/>
          <w:sz w:val="24"/>
          <w:szCs w:val="24"/>
          <w:lang w:val="en-US"/>
        </w:rPr>
        <w:t>mail</w:t>
      </w:r>
      <w:proofErr w:type="gramEnd"/>
      <w:r w:rsidRPr="00D4557B">
        <w:rPr>
          <w:rFonts w:ascii="Times New Roman" w:hAnsi="Times New Roman" w:cs="Times New Roman"/>
          <w:sz w:val="24"/>
          <w:szCs w:val="24"/>
          <w:lang w:val="en-US"/>
        </w:rPr>
        <w:t xml:space="preserve">: </w:t>
      </w:r>
      <w:r w:rsidRPr="001413CF">
        <w:rPr>
          <w:rFonts w:ascii="Times New Roman" w:hAnsi="Times New Roman" w:cs="Times New Roman"/>
          <w:sz w:val="24"/>
          <w:szCs w:val="24"/>
          <w:lang w:val="en-US"/>
        </w:rPr>
        <w:t>verhnepashino</w:t>
      </w:r>
      <w:r w:rsidRPr="00D4557B">
        <w:rPr>
          <w:rFonts w:ascii="Times New Roman" w:hAnsi="Times New Roman" w:cs="Times New Roman"/>
          <w:sz w:val="24"/>
          <w:szCs w:val="24"/>
          <w:lang w:val="en-US"/>
        </w:rPr>
        <w:t>@</w:t>
      </w:r>
      <w:r w:rsidRPr="001413CF">
        <w:rPr>
          <w:rFonts w:ascii="Times New Roman" w:hAnsi="Times New Roman" w:cs="Times New Roman"/>
          <w:sz w:val="24"/>
          <w:szCs w:val="24"/>
          <w:lang w:val="en-US"/>
        </w:rPr>
        <w:t>yandex</w:t>
      </w:r>
      <w:r w:rsidRPr="00D4557B">
        <w:rPr>
          <w:rFonts w:ascii="Times New Roman" w:hAnsi="Times New Roman" w:cs="Times New Roman"/>
          <w:sz w:val="24"/>
          <w:szCs w:val="24"/>
          <w:lang w:val="en-US"/>
        </w:rPr>
        <w:t>.</w:t>
      </w:r>
      <w:r w:rsidRPr="001413CF">
        <w:rPr>
          <w:rFonts w:ascii="Times New Roman" w:hAnsi="Times New Roman" w:cs="Times New Roman"/>
          <w:sz w:val="24"/>
          <w:szCs w:val="24"/>
          <w:lang w:val="en-US"/>
        </w:rPr>
        <w:t>ru</w:t>
      </w:r>
    </w:p>
    <w:p w:rsidR="001F4571" w:rsidRPr="001413CF" w:rsidRDefault="001F4571" w:rsidP="00A3230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lang w:val="en-US"/>
        </w:rPr>
        <w:t xml:space="preserve">3.2.2. </w:t>
      </w:r>
      <w:r w:rsidRPr="001413CF">
        <w:rPr>
          <w:rFonts w:ascii="Times New Roman" w:hAnsi="Times New Roman" w:cs="Times New Roman"/>
          <w:sz w:val="24"/>
          <w:szCs w:val="24"/>
        </w:rPr>
        <w:t>Специалист, принимая обращение Заявителя, регистрирует его в журнале регистрации в день поступления обращения (запроса).</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3.2.3. Срок приема и регистрации заявления при личном обращении Заявителя не может превышать 30 минут. При направлении документов по почте (в том числе по электронной почте) срок приема и регистрации документов не может превышать 3 дней с момента поступления документов в</w:t>
      </w:r>
      <w:r w:rsidR="00B55D6D">
        <w:rPr>
          <w:rFonts w:ascii="Times New Roman" w:hAnsi="Times New Roman" w:cs="Times New Roman"/>
          <w:sz w:val="24"/>
          <w:szCs w:val="24"/>
        </w:rPr>
        <w:t xml:space="preserve"> Учреждения</w:t>
      </w:r>
      <w:r w:rsidRPr="001413CF">
        <w:rPr>
          <w:rFonts w:ascii="Times New Roman" w:hAnsi="Times New Roman" w:cs="Times New Roman"/>
          <w:sz w:val="24"/>
          <w:szCs w:val="24"/>
        </w:rPr>
        <w:t>.</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3.2.4. Индивидуальное устное информирование (консультирование) осуществляется при обращении Заявителя непосредственно к должностным лицам, ответственным за предоставление муниципальной услуги в определенные для приема часы, либо посредством использования телефонной связи.</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3.2.5. Время ожидания консультации о процедурах предоставления муниципальной услуги не должно превышать 15 минут.</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3.2.6. Консультации предоставляются по следующим вопросам:</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формы предоставления информации;</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содержание предоставления информации;</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перечень документов, необходимых для получения муниципальной услуги;</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время приема документов;</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сроки предоставления информации;</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порядок обжалования действий (бездействия) должностных лиц в ходе предоставления муниципальной услуги.</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3.2.7. Результатом исполнения данной административной процедуры является регистрация запроса Заявителя.</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3.3. Подготовка необходимой информации.</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3.3.1. Основанием для начала административной процедуры является регистрация обращения.</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lastRenderedPageBreak/>
        <w:t xml:space="preserve">3.3.2. В ходе исполнения административной процедуры специалист готовит проект ответа на письменное обращение и не позднее 3 дней до истечения срока предоставления муниципальной услуги в порядке делопроизводства представляет на подпись </w:t>
      </w:r>
      <w:r w:rsidR="00E61FF6">
        <w:rPr>
          <w:rFonts w:ascii="Times New Roman" w:hAnsi="Times New Roman" w:cs="Times New Roman"/>
          <w:sz w:val="24"/>
          <w:szCs w:val="24"/>
        </w:rPr>
        <w:t>директору</w:t>
      </w:r>
      <w:r w:rsidR="00FC5052">
        <w:rPr>
          <w:rFonts w:ascii="Times New Roman" w:hAnsi="Times New Roman" w:cs="Times New Roman"/>
          <w:sz w:val="24"/>
          <w:szCs w:val="24"/>
        </w:rPr>
        <w:t xml:space="preserve"> учреждения</w:t>
      </w:r>
      <w:r w:rsidRPr="001413CF">
        <w:rPr>
          <w:rFonts w:ascii="Times New Roman" w:hAnsi="Times New Roman" w:cs="Times New Roman"/>
          <w:sz w:val="24"/>
          <w:szCs w:val="24"/>
        </w:rPr>
        <w:t>.</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xml:space="preserve">3.3.3. Результатом исполнения данной административной процедуры является подписанный директором </w:t>
      </w:r>
      <w:r w:rsidR="00812F8A" w:rsidRPr="001413CF">
        <w:rPr>
          <w:rFonts w:ascii="Times New Roman" w:hAnsi="Times New Roman" w:cs="Times New Roman"/>
          <w:sz w:val="24"/>
          <w:szCs w:val="24"/>
        </w:rPr>
        <w:t>учреждения</w:t>
      </w:r>
      <w:r w:rsidRPr="001413CF">
        <w:rPr>
          <w:rFonts w:ascii="Times New Roman" w:hAnsi="Times New Roman" w:cs="Times New Roman"/>
          <w:sz w:val="24"/>
          <w:szCs w:val="24"/>
        </w:rPr>
        <w:t xml:space="preserve"> письменный ответ на запрос Заявителя.</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3.4. Предоставление необходимой информации.</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xml:space="preserve">3.4.1. Основанием для начала административной процедуры является подписанный директором </w:t>
      </w:r>
      <w:r w:rsidR="00812F8A" w:rsidRPr="001413CF">
        <w:rPr>
          <w:rFonts w:ascii="Times New Roman" w:hAnsi="Times New Roman" w:cs="Times New Roman"/>
          <w:sz w:val="24"/>
          <w:szCs w:val="24"/>
        </w:rPr>
        <w:t>учреждения</w:t>
      </w:r>
      <w:r w:rsidRPr="001413CF">
        <w:rPr>
          <w:rFonts w:ascii="Times New Roman" w:hAnsi="Times New Roman" w:cs="Times New Roman"/>
          <w:sz w:val="24"/>
          <w:szCs w:val="24"/>
        </w:rPr>
        <w:t xml:space="preserve"> письменный ответ на обращение Заявителя.</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xml:space="preserve">3.4.2. После подписания ответа на письменный запрос Заявителя директором </w:t>
      </w:r>
      <w:r w:rsidR="00812F8A" w:rsidRPr="001413CF">
        <w:rPr>
          <w:rFonts w:ascii="Times New Roman" w:hAnsi="Times New Roman" w:cs="Times New Roman"/>
          <w:sz w:val="24"/>
          <w:szCs w:val="24"/>
        </w:rPr>
        <w:t>учреждения</w:t>
      </w:r>
      <w:r w:rsidRPr="001413CF">
        <w:rPr>
          <w:rFonts w:ascii="Times New Roman" w:hAnsi="Times New Roman" w:cs="Times New Roman"/>
          <w:sz w:val="24"/>
          <w:szCs w:val="24"/>
        </w:rPr>
        <w:t xml:space="preserve"> специалист направляет его Заявителю по почте (в том числе по электронной почте).</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3.4.3. Результатом исполнения данной административной процедуры является письменный ответ специалиста.</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3.5. Основными требованиями к информированию граждан являются:</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достоверность предоставляемой информации;</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четкость в изложении информации;</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полнота информации;</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наглядность форм предоставляемой информации;</w:t>
      </w:r>
    </w:p>
    <w:p w:rsidR="001F4571" w:rsidRPr="001413CF"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удобство и доступность получения информации;</w:t>
      </w:r>
    </w:p>
    <w:p w:rsidR="001F4571" w:rsidRDefault="001F4571" w:rsidP="001F4571">
      <w:pPr>
        <w:pStyle w:val="ConsPlusNormal"/>
        <w:ind w:firstLine="540"/>
        <w:jc w:val="both"/>
        <w:rPr>
          <w:rFonts w:ascii="Times New Roman" w:hAnsi="Times New Roman" w:cs="Times New Roman"/>
          <w:sz w:val="24"/>
          <w:szCs w:val="24"/>
        </w:rPr>
      </w:pPr>
      <w:r w:rsidRPr="001413CF">
        <w:rPr>
          <w:rFonts w:ascii="Times New Roman" w:hAnsi="Times New Roman" w:cs="Times New Roman"/>
          <w:sz w:val="24"/>
          <w:szCs w:val="24"/>
        </w:rPr>
        <w:t>- оперативность предоставления информации.</w:t>
      </w:r>
    </w:p>
    <w:p w:rsidR="001F4571" w:rsidRPr="00B55086" w:rsidRDefault="00292214" w:rsidP="00B55086">
      <w:pPr>
        <w:spacing w:after="223"/>
        <w:ind w:firstLine="540"/>
        <w:jc w:val="both"/>
      </w:pPr>
      <w:r w:rsidRPr="00292214">
        <w:t>3.6. В случае</w:t>
      </w:r>
      <w:proofErr w:type="gramStart"/>
      <w:r w:rsidRPr="00292214">
        <w:t>,</w:t>
      </w:r>
      <w:proofErr w:type="gramEnd"/>
      <w:r w:rsidRPr="00292214">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292214">
        <w:t>представлены</w:t>
      </w:r>
      <w:proofErr w:type="gramEnd"/>
      <w:r w:rsidRPr="00292214">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F4571" w:rsidRDefault="001F4571" w:rsidP="00141E18">
      <w:pPr>
        <w:pStyle w:val="ConsPlusNormal"/>
        <w:jc w:val="center"/>
        <w:rPr>
          <w:rFonts w:ascii="Times New Roman" w:hAnsi="Times New Roman" w:cs="Times New Roman"/>
          <w:b/>
          <w:sz w:val="24"/>
          <w:szCs w:val="24"/>
        </w:rPr>
      </w:pPr>
      <w:r w:rsidRPr="001413CF">
        <w:rPr>
          <w:rFonts w:ascii="Times New Roman" w:hAnsi="Times New Roman" w:cs="Times New Roman"/>
          <w:b/>
          <w:sz w:val="24"/>
          <w:szCs w:val="24"/>
        </w:rPr>
        <w:t>4. Формы контроля исполнени</w:t>
      </w:r>
      <w:r w:rsidR="00141E18" w:rsidRPr="001413CF">
        <w:rPr>
          <w:rFonts w:ascii="Times New Roman" w:hAnsi="Times New Roman" w:cs="Times New Roman"/>
          <w:b/>
          <w:sz w:val="24"/>
          <w:szCs w:val="24"/>
        </w:rPr>
        <w:t>я</w:t>
      </w:r>
      <w:r w:rsidRPr="001413CF">
        <w:rPr>
          <w:rFonts w:ascii="Times New Roman" w:hAnsi="Times New Roman" w:cs="Times New Roman"/>
          <w:b/>
          <w:sz w:val="24"/>
          <w:szCs w:val="24"/>
        </w:rPr>
        <w:t xml:space="preserve"> Административного</w:t>
      </w:r>
      <w:r w:rsidR="00141E18" w:rsidRPr="001413CF">
        <w:rPr>
          <w:rFonts w:ascii="Times New Roman" w:hAnsi="Times New Roman" w:cs="Times New Roman"/>
          <w:b/>
          <w:sz w:val="24"/>
          <w:szCs w:val="24"/>
        </w:rPr>
        <w:t xml:space="preserve"> </w:t>
      </w:r>
      <w:r w:rsidRPr="001413CF">
        <w:rPr>
          <w:rFonts w:ascii="Times New Roman" w:hAnsi="Times New Roman" w:cs="Times New Roman"/>
          <w:b/>
          <w:sz w:val="24"/>
          <w:szCs w:val="24"/>
        </w:rPr>
        <w:t>регламента</w:t>
      </w:r>
    </w:p>
    <w:p w:rsidR="00010E07" w:rsidRPr="001413CF" w:rsidRDefault="00010E07" w:rsidP="00141E18">
      <w:pPr>
        <w:pStyle w:val="ConsPlusNormal"/>
        <w:jc w:val="center"/>
        <w:rPr>
          <w:rFonts w:ascii="Times New Roman" w:hAnsi="Times New Roman" w:cs="Times New Roman"/>
          <w:b/>
          <w:sz w:val="24"/>
          <w:szCs w:val="24"/>
        </w:rPr>
      </w:pPr>
    </w:p>
    <w:p w:rsidR="00141E18" w:rsidRPr="001413CF" w:rsidRDefault="00141E18"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xml:space="preserve">4.1. </w:t>
      </w:r>
      <w:proofErr w:type="gramStart"/>
      <w:r w:rsidRPr="001413CF">
        <w:rPr>
          <w:rFonts w:ascii="Times New Roman" w:hAnsi="Times New Roman" w:cs="Times New Roman"/>
          <w:sz w:val="24"/>
          <w:szCs w:val="24"/>
        </w:rPr>
        <w:t>Контроль за</w:t>
      </w:r>
      <w:proofErr w:type="gramEnd"/>
      <w:r w:rsidRPr="001413CF">
        <w:rPr>
          <w:rFonts w:ascii="Times New Roman" w:hAnsi="Times New Roman" w:cs="Times New Roman"/>
          <w:sz w:val="24"/>
          <w:szCs w:val="24"/>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оперативных мер по своевременному выявлению и устранению причин нарушения прав, свобод и законных интересов граждан.</w:t>
      </w:r>
    </w:p>
    <w:p w:rsidR="00141E18" w:rsidRPr="001413CF" w:rsidRDefault="00141E18"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xml:space="preserve">4.2. Контроль за рассмотрением обращений граждан состоит </w:t>
      </w:r>
      <w:proofErr w:type="gramStart"/>
      <w:r w:rsidRPr="001413CF">
        <w:rPr>
          <w:rFonts w:ascii="Times New Roman" w:hAnsi="Times New Roman" w:cs="Times New Roman"/>
          <w:sz w:val="24"/>
          <w:szCs w:val="24"/>
        </w:rPr>
        <w:t>из</w:t>
      </w:r>
      <w:proofErr w:type="gramEnd"/>
      <w:r w:rsidRPr="001413CF">
        <w:rPr>
          <w:rFonts w:ascii="Times New Roman" w:hAnsi="Times New Roman" w:cs="Times New Roman"/>
          <w:sz w:val="24"/>
          <w:szCs w:val="24"/>
        </w:rPr>
        <w:t>:</w:t>
      </w:r>
    </w:p>
    <w:p w:rsidR="00141E18" w:rsidRPr="001413CF" w:rsidRDefault="00141E18"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xml:space="preserve">текущего </w:t>
      </w:r>
      <w:proofErr w:type="gramStart"/>
      <w:r w:rsidRPr="001413CF">
        <w:rPr>
          <w:rFonts w:ascii="Times New Roman" w:hAnsi="Times New Roman" w:cs="Times New Roman"/>
          <w:sz w:val="24"/>
          <w:szCs w:val="24"/>
        </w:rPr>
        <w:t>контроля за</w:t>
      </w:r>
      <w:proofErr w:type="gramEnd"/>
      <w:r w:rsidRPr="001413CF">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141E18" w:rsidRPr="001413CF" w:rsidRDefault="00141E18" w:rsidP="00026B3D">
      <w:pPr>
        <w:pStyle w:val="ConsPlusNormal"/>
        <w:ind w:firstLine="709"/>
        <w:jc w:val="both"/>
        <w:rPr>
          <w:rFonts w:ascii="Times New Roman" w:hAnsi="Times New Roman" w:cs="Times New Roman"/>
          <w:sz w:val="24"/>
          <w:szCs w:val="24"/>
        </w:rPr>
      </w:pPr>
      <w:proofErr w:type="gramStart"/>
      <w:r w:rsidRPr="001413CF">
        <w:rPr>
          <w:rFonts w:ascii="Times New Roman" w:hAnsi="Times New Roman" w:cs="Times New Roman"/>
          <w:sz w:val="24"/>
          <w:szCs w:val="24"/>
        </w:rPr>
        <w:t>контроля за</w:t>
      </w:r>
      <w:proofErr w:type="gramEnd"/>
      <w:r w:rsidRPr="001413CF">
        <w:rPr>
          <w:rFonts w:ascii="Times New Roman" w:hAnsi="Times New Roman" w:cs="Times New Roman"/>
          <w:sz w:val="24"/>
          <w:szCs w:val="24"/>
        </w:rPr>
        <w:t xml:space="preserve"> полнотой и качеством исполнения муниципальной услуги по рассмотрению обращений граждан.</w:t>
      </w:r>
    </w:p>
    <w:p w:rsidR="00141E18" w:rsidRPr="001413CF" w:rsidRDefault="00141E18"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xml:space="preserve">4.3. Текущий </w:t>
      </w:r>
      <w:proofErr w:type="gramStart"/>
      <w:r w:rsidRPr="001413CF">
        <w:rPr>
          <w:rFonts w:ascii="Times New Roman" w:hAnsi="Times New Roman" w:cs="Times New Roman"/>
          <w:sz w:val="24"/>
          <w:szCs w:val="24"/>
        </w:rPr>
        <w:t>контроль за</w:t>
      </w:r>
      <w:proofErr w:type="gramEnd"/>
      <w:r w:rsidRPr="001413CF">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осуществляет руководитель МКУ </w:t>
      </w:r>
      <w:r w:rsidR="002511E1" w:rsidRPr="001413CF">
        <w:rPr>
          <w:rFonts w:ascii="Times New Roman" w:hAnsi="Times New Roman" w:cs="Times New Roman"/>
          <w:sz w:val="24"/>
          <w:szCs w:val="24"/>
        </w:rPr>
        <w:t>«</w:t>
      </w:r>
      <w:r w:rsidRPr="001413CF">
        <w:rPr>
          <w:rFonts w:ascii="Times New Roman" w:hAnsi="Times New Roman" w:cs="Times New Roman"/>
          <w:sz w:val="24"/>
          <w:szCs w:val="24"/>
        </w:rPr>
        <w:t>Комитет по культуре Енисейского района</w:t>
      </w:r>
      <w:r w:rsidR="002511E1" w:rsidRPr="001413CF">
        <w:rPr>
          <w:rFonts w:ascii="Times New Roman" w:hAnsi="Times New Roman" w:cs="Times New Roman"/>
          <w:sz w:val="24"/>
          <w:szCs w:val="24"/>
        </w:rPr>
        <w:t>»</w:t>
      </w:r>
      <w:r w:rsidRPr="001413CF">
        <w:rPr>
          <w:rFonts w:ascii="Times New Roman" w:hAnsi="Times New Roman" w:cs="Times New Roman"/>
          <w:sz w:val="24"/>
          <w:szCs w:val="24"/>
        </w:rPr>
        <w:t>, руководители Учреждений. Текущий контроль осуществляется постоянно.</w:t>
      </w:r>
    </w:p>
    <w:p w:rsidR="00141E18" w:rsidRPr="001413CF" w:rsidRDefault="00141E18"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xml:space="preserve">4.4. </w:t>
      </w:r>
      <w:proofErr w:type="gramStart"/>
      <w:r w:rsidRPr="001413CF">
        <w:rPr>
          <w:rFonts w:ascii="Times New Roman" w:hAnsi="Times New Roman" w:cs="Times New Roman"/>
          <w:sz w:val="24"/>
          <w:szCs w:val="24"/>
        </w:rPr>
        <w:t xml:space="preserve">Контроль за полнотой и качеством исполнения муниципальной услуги </w:t>
      </w:r>
      <w:r w:rsidRPr="001413CF">
        <w:rPr>
          <w:rFonts w:ascii="Times New Roman" w:hAnsi="Times New Roman" w:cs="Times New Roman"/>
          <w:sz w:val="24"/>
          <w:szCs w:val="24"/>
        </w:rPr>
        <w:lastRenderedPageBreak/>
        <w:t xml:space="preserve">осуществляется путем проведения проверок и включает в себя выявление и устранение нарушений прав, свобод и законных интересов граждан при исполнении муниципальной услуги, рассмотрение, принятие решений и подготовку ответов на обращения граждан, содержащие жалобы на решения, действия (бездействие) руководителей учреждений культуры и осуществляется руководителем  МКУ </w:t>
      </w:r>
      <w:r w:rsidR="002511E1" w:rsidRPr="001413CF">
        <w:rPr>
          <w:rFonts w:ascii="Times New Roman" w:hAnsi="Times New Roman" w:cs="Times New Roman"/>
          <w:sz w:val="24"/>
          <w:szCs w:val="24"/>
        </w:rPr>
        <w:t>«</w:t>
      </w:r>
      <w:r w:rsidRPr="001413CF">
        <w:rPr>
          <w:rFonts w:ascii="Times New Roman" w:hAnsi="Times New Roman" w:cs="Times New Roman"/>
          <w:sz w:val="24"/>
          <w:szCs w:val="24"/>
        </w:rPr>
        <w:t>Комитет по культуре Енисейского района</w:t>
      </w:r>
      <w:r w:rsidR="002511E1" w:rsidRPr="001413CF">
        <w:rPr>
          <w:rFonts w:ascii="Times New Roman" w:hAnsi="Times New Roman" w:cs="Times New Roman"/>
          <w:sz w:val="24"/>
          <w:szCs w:val="24"/>
        </w:rPr>
        <w:t>»</w:t>
      </w:r>
      <w:r w:rsidRPr="001413CF">
        <w:rPr>
          <w:rFonts w:ascii="Times New Roman" w:hAnsi="Times New Roman" w:cs="Times New Roman"/>
          <w:sz w:val="24"/>
          <w:szCs w:val="24"/>
        </w:rPr>
        <w:t>.</w:t>
      </w:r>
      <w:proofErr w:type="gramEnd"/>
    </w:p>
    <w:p w:rsidR="00141E18" w:rsidRPr="001413CF" w:rsidRDefault="00141E18"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4.5. Периодичность проведения проверок полноты и качества исполнения муниципальной услуги имеет плановый характер (осуществляются один раз в год) и внеплановый характер (на основании обращений граждан).</w:t>
      </w:r>
    </w:p>
    <w:p w:rsidR="00141E18" w:rsidRPr="001413CF" w:rsidRDefault="00141E18"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4.6. Результаты проведения проверки оформляются в виде акта, в котором отмечаются выявленные недостатки, предложения по их устранению.</w:t>
      </w:r>
    </w:p>
    <w:p w:rsidR="00141E18" w:rsidRPr="001413CF" w:rsidRDefault="00141E18"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4.7.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141E18" w:rsidRPr="001413CF" w:rsidRDefault="00141E18"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4.8. Должностные лица, ответственные за организацию работы по исполнению муниципальной услуги, несут персональную ответственность за сроки и порядок исполнения административных процедур, указанных в настоящем Регламенте, решения, действия (бездействие), принимаемые (осуществляемые) в ходе предоставления муниципальной услуги.</w:t>
      </w:r>
    </w:p>
    <w:p w:rsidR="00141E18" w:rsidRPr="001413CF" w:rsidRDefault="00141E18"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4.9.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141E18" w:rsidRPr="001413CF" w:rsidRDefault="00141E18"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xml:space="preserve">4.10. Ответственность за исполнение муниципальной услуги возлагается на </w:t>
      </w:r>
      <w:r w:rsidR="00010E07">
        <w:rPr>
          <w:rFonts w:ascii="Times New Roman" w:hAnsi="Times New Roman" w:cs="Times New Roman"/>
          <w:sz w:val="24"/>
          <w:szCs w:val="24"/>
        </w:rPr>
        <w:t xml:space="preserve">директоров </w:t>
      </w:r>
      <w:r w:rsidRPr="001413CF">
        <w:rPr>
          <w:rFonts w:ascii="Times New Roman" w:hAnsi="Times New Roman" w:cs="Times New Roman"/>
          <w:sz w:val="24"/>
          <w:szCs w:val="24"/>
        </w:rPr>
        <w:t>Учреждений.</w:t>
      </w:r>
    </w:p>
    <w:p w:rsidR="00141E18" w:rsidRPr="001413CF" w:rsidRDefault="00141E18" w:rsidP="00026B3D">
      <w:pPr>
        <w:pStyle w:val="ConsPlusNormal"/>
        <w:ind w:firstLine="709"/>
        <w:jc w:val="both"/>
        <w:rPr>
          <w:rFonts w:ascii="Times New Roman" w:hAnsi="Times New Roman" w:cs="Times New Roman"/>
          <w:sz w:val="24"/>
          <w:szCs w:val="24"/>
        </w:rPr>
      </w:pPr>
      <w:r w:rsidRPr="001413CF">
        <w:rPr>
          <w:rFonts w:ascii="Times New Roman" w:hAnsi="Times New Roman" w:cs="Times New Roman"/>
          <w:sz w:val="24"/>
          <w:szCs w:val="24"/>
        </w:rPr>
        <w:t xml:space="preserve">4.11. </w:t>
      </w:r>
      <w:proofErr w:type="gramStart"/>
      <w:r w:rsidRPr="001413CF">
        <w:rPr>
          <w:rFonts w:ascii="Times New Roman" w:hAnsi="Times New Roman" w:cs="Times New Roman"/>
          <w:sz w:val="24"/>
          <w:szCs w:val="24"/>
        </w:rPr>
        <w:t>Для осуществления контроля за исполнением муниципальной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исполнения муниципальной услуги, а также заявления и жалобы с сообщением о нарушении должностными лицами требований настоящего Административного регламента, законов и иных нормативных правовых актов.</w:t>
      </w:r>
      <w:proofErr w:type="gramEnd"/>
    </w:p>
    <w:p w:rsidR="00141E18" w:rsidRPr="001413CF" w:rsidRDefault="00141E18" w:rsidP="00141E18">
      <w:pPr>
        <w:pStyle w:val="ConsPlusNormal"/>
        <w:jc w:val="both"/>
        <w:rPr>
          <w:rFonts w:ascii="Times New Roman" w:hAnsi="Times New Roman" w:cs="Times New Roman"/>
          <w:sz w:val="24"/>
          <w:szCs w:val="24"/>
        </w:rPr>
      </w:pPr>
    </w:p>
    <w:p w:rsidR="00141E18" w:rsidRPr="001413CF" w:rsidRDefault="00141E18" w:rsidP="00141E18">
      <w:pPr>
        <w:pStyle w:val="ConsPlusNormal"/>
        <w:jc w:val="center"/>
        <w:rPr>
          <w:rFonts w:ascii="Times New Roman" w:hAnsi="Times New Roman" w:cs="Times New Roman"/>
          <w:b/>
          <w:sz w:val="24"/>
          <w:szCs w:val="24"/>
        </w:rPr>
      </w:pPr>
      <w:r w:rsidRPr="001413CF">
        <w:rPr>
          <w:rFonts w:ascii="Times New Roman" w:hAnsi="Times New Roman" w:cs="Times New Roman"/>
          <w:b/>
          <w:sz w:val="24"/>
          <w:szCs w:val="24"/>
        </w:rPr>
        <w:t>5. Досудебный (внесудебный) порядок обжалования решений и</w:t>
      </w:r>
    </w:p>
    <w:p w:rsidR="00141E18" w:rsidRDefault="00141E18" w:rsidP="00141E18">
      <w:pPr>
        <w:pStyle w:val="ConsPlusNormal"/>
        <w:jc w:val="center"/>
        <w:rPr>
          <w:rFonts w:ascii="Times New Roman" w:hAnsi="Times New Roman" w:cs="Times New Roman"/>
          <w:b/>
          <w:sz w:val="24"/>
          <w:szCs w:val="24"/>
        </w:rPr>
      </w:pPr>
      <w:r w:rsidRPr="001413CF">
        <w:rPr>
          <w:rFonts w:ascii="Times New Roman" w:hAnsi="Times New Roman" w:cs="Times New Roman"/>
          <w:b/>
          <w:sz w:val="24"/>
          <w:szCs w:val="24"/>
        </w:rPr>
        <w:t>действий (бездействия)</w:t>
      </w:r>
    </w:p>
    <w:p w:rsidR="009C54A4" w:rsidRDefault="009C54A4" w:rsidP="00141E18">
      <w:pPr>
        <w:pStyle w:val="ConsPlusNormal"/>
        <w:jc w:val="center"/>
        <w:rPr>
          <w:rFonts w:ascii="Times New Roman" w:hAnsi="Times New Roman" w:cs="Times New Roman"/>
          <w:b/>
          <w:sz w:val="24"/>
          <w:szCs w:val="24"/>
        </w:rPr>
      </w:pPr>
    </w:p>
    <w:p w:rsidR="009C54A4" w:rsidRPr="00010E07" w:rsidRDefault="009C54A4" w:rsidP="009C54A4">
      <w:pPr>
        <w:ind w:firstLine="708"/>
        <w:jc w:val="both"/>
        <w:rPr>
          <w:rFonts w:eastAsiaTheme="minorEastAsia"/>
        </w:rPr>
      </w:pPr>
      <w:r w:rsidRPr="00010E07">
        <w:t xml:space="preserve">5.1. Заявитель может обратиться с </w:t>
      </w:r>
      <w:proofErr w:type="gramStart"/>
      <w:r w:rsidRPr="00010E07">
        <w:t>жалобой</w:t>
      </w:r>
      <w:proofErr w:type="gramEnd"/>
      <w:r w:rsidRPr="00010E07">
        <w:t xml:space="preserve"> в том числе в следующих случаях:</w:t>
      </w:r>
    </w:p>
    <w:p w:rsidR="009C54A4" w:rsidRPr="00010E07" w:rsidRDefault="009C54A4" w:rsidP="009C54A4">
      <w:pPr>
        <w:jc w:val="both"/>
      </w:pPr>
      <w:r w:rsidRPr="00010E07">
        <w:t>1) нарушение срока регистрации запроса о предоставлении муниципальной услуги, запроса</w:t>
      </w:r>
      <w:r w:rsidRPr="00010E07">
        <w:rPr>
          <w:rStyle w:val="docarticle-name"/>
          <w:b/>
          <w:bCs/>
        </w:rPr>
        <w:t xml:space="preserve"> </w:t>
      </w:r>
      <w:r w:rsidRPr="00010E07">
        <w:rPr>
          <w:rStyle w:val="docarticle-name"/>
          <w:bCs/>
        </w:rPr>
        <w:t>на предоставление двух и более муниципальных услуг в многофункциональных центрах при однократном обращении заявителя</w:t>
      </w:r>
      <w:r w:rsidRPr="00010E07">
        <w:t>:</w:t>
      </w:r>
    </w:p>
    <w:p w:rsidR="009C54A4" w:rsidRPr="00010E07" w:rsidRDefault="009C54A4" w:rsidP="009C54A4">
      <w:pPr>
        <w:spacing w:after="223"/>
        <w:jc w:val="both"/>
        <w:rPr>
          <w:rFonts w:eastAsiaTheme="minorEastAsia"/>
        </w:rPr>
      </w:pPr>
      <w:r w:rsidRPr="00010E07">
        <w:t xml:space="preserve">- 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010E07">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w:t>
      </w:r>
      <w:proofErr w:type="gramEnd"/>
      <w:r w:rsidRPr="00010E07">
        <w:t xml:space="preserve"> копии комплексного запроса. При этом не требуются составление и подписание таких заявлений заявителем.</w:t>
      </w:r>
    </w:p>
    <w:p w:rsidR="009C54A4" w:rsidRPr="00010E07" w:rsidRDefault="009C54A4" w:rsidP="009C54A4">
      <w:pPr>
        <w:spacing w:after="223"/>
        <w:jc w:val="both"/>
      </w:pPr>
      <w:r w:rsidRPr="00010E07">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w:t>
      </w:r>
      <w:r w:rsidRPr="00010E07">
        <w:lastRenderedPageBreak/>
        <w:t>осуществление многофункциональным центром от его имени действий, необходимых для их предоставления.</w:t>
      </w:r>
    </w:p>
    <w:p w:rsidR="009C54A4" w:rsidRPr="00010E07" w:rsidRDefault="009C54A4" w:rsidP="009C54A4">
      <w:pPr>
        <w:spacing w:after="223"/>
        <w:jc w:val="both"/>
      </w:pPr>
      <w:r w:rsidRPr="00010E07">
        <w:t>-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31630" w:rsidRDefault="009C54A4" w:rsidP="009C54A4">
      <w:pPr>
        <w:spacing w:after="223"/>
        <w:jc w:val="both"/>
      </w:pPr>
      <w:proofErr w:type="gramStart"/>
      <w:r w:rsidRPr="00010E07">
        <w:t xml:space="preserve">-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w:t>
      </w:r>
      <w:r w:rsidRPr="00B55086">
        <w:t xml:space="preserve">возникающие в связи с предоставлением указанных в комплексном запросе </w:t>
      </w:r>
      <w:r w:rsidRPr="00A019BF">
        <w:t xml:space="preserve">муниципальных услуг, за исключением документов, на которые распространяется требование </w:t>
      </w:r>
      <w:hyperlink r:id="rId12" w:anchor="/document/99/902228011/XA00MC02N3/" w:tgtFrame="_self" w:history="1">
        <w:r w:rsidRPr="00A019BF">
          <w:rPr>
            <w:rStyle w:val="a6"/>
            <w:color w:val="auto"/>
          </w:rPr>
          <w:t>пункта 2 части 1 статьи 7 Федерального закона</w:t>
        </w:r>
      </w:hyperlink>
      <w:r w:rsidR="00B55086" w:rsidRPr="00A019BF">
        <w:t xml:space="preserve"> от 27.07.2020 № 210-ФЗ</w:t>
      </w:r>
      <w:r w:rsidRPr="00A019BF">
        <w:t>, а также сведений, документов и (или) информации, которые у заявителя отсутствуют</w:t>
      </w:r>
      <w:proofErr w:type="gramEnd"/>
      <w:r w:rsidRPr="00A019BF">
        <w:t xml:space="preserve"> и должны быть получены по результатам предоставления заявителю иных указанных в комплексном запросе муниципальных услуг. </w:t>
      </w:r>
      <w:proofErr w:type="gramStart"/>
      <w:r w:rsidRPr="00A019BF">
        <w:t>Сведения, документы и (или) информацию, необходимые для предоставления</w:t>
      </w:r>
      <w:r w:rsidR="00316C2F" w:rsidRPr="00A019BF">
        <w:t xml:space="preserve"> </w:t>
      </w:r>
      <w:r w:rsidRPr="00A019BF">
        <w:t xml:space="preserve">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r:id="rId13" w:anchor="/document/99/902228011/XA00LVA2M9/" w:tgtFrame="_self" w:history="1">
        <w:r w:rsidRPr="00A019BF">
          <w:rPr>
            <w:rStyle w:val="a6"/>
            <w:color w:val="auto"/>
          </w:rPr>
          <w:t>части 2 статьи 1 Федерального закона</w:t>
        </w:r>
      </w:hyperlink>
      <w:r w:rsidR="00B55086" w:rsidRPr="00A019BF">
        <w:t xml:space="preserve"> </w:t>
      </w:r>
      <w:r w:rsidR="002A4838" w:rsidRPr="00A019BF">
        <w:t xml:space="preserve">от </w:t>
      </w:r>
      <w:r w:rsidR="00B55086" w:rsidRPr="00A019BF">
        <w:t>27.07.2020 № 210-ФЗ</w:t>
      </w:r>
      <w:r w:rsidRPr="00A019BF">
        <w:t>, в результате оказания услуг, которые</w:t>
      </w:r>
      <w:r w:rsidRPr="00B55086">
        <w:t xml:space="preserve">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w:t>
      </w:r>
      <w:proofErr w:type="gramEnd"/>
      <w:r w:rsidRPr="00B55086">
        <w:t xml:space="preserve"> запросом самостоятельно.</w:t>
      </w:r>
    </w:p>
    <w:p w:rsidR="009C54A4" w:rsidRPr="00010E07" w:rsidRDefault="00316C2F" w:rsidP="009C54A4">
      <w:pPr>
        <w:spacing w:after="223"/>
        <w:jc w:val="both"/>
      </w:pPr>
      <w:r w:rsidRPr="00010E07">
        <w:t xml:space="preserve">- </w:t>
      </w:r>
      <w:r w:rsidR="008D4B96" w:rsidRPr="00010E07">
        <w:t>н</w:t>
      </w:r>
      <w:r w:rsidR="009C54A4" w:rsidRPr="00010E07">
        <w:t>аправление многофункциональным центром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C54A4" w:rsidRPr="00010E07" w:rsidRDefault="00316C2F" w:rsidP="009C54A4">
      <w:pPr>
        <w:spacing w:after="223"/>
        <w:jc w:val="both"/>
      </w:pPr>
      <w:r w:rsidRPr="00010E07">
        <w:t>- в</w:t>
      </w:r>
      <w:r w:rsidR="009C54A4" w:rsidRPr="00010E07">
        <w:t xml:space="preserve"> случае</w:t>
      </w:r>
      <w:proofErr w:type="gramStart"/>
      <w:r w:rsidR="009C54A4" w:rsidRPr="00010E07">
        <w:t>,</w:t>
      </w:r>
      <w:proofErr w:type="gramEnd"/>
      <w:r w:rsidR="009C54A4" w:rsidRPr="00010E07">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9C54A4" w:rsidRPr="00010E07" w:rsidRDefault="008D4B96" w:rsidP="009C54A4">
      <w:pPr>
        <w:spacing w:after="223"/>
        <w:jc w:val="both"/>
      </w:pPr>
      <w:r w:rsidRPr="00010E07">
        <w:t>- п</w:t>
      </w:r>
      <w:r w:rsidR="009C54A4" w:rsidRPr="00010E07">
        <w:t>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9C54A4" w:rsidRPr="00010E07" w:rsidRDefault="008D4B96" w:rsidP="009C54A4">
      <w:pPr>
        <w:spacing w:after="223"/>
        <w:jc w:val="both"/>
      </w:pPr>
      <w:r w:rsidRPr="00010E07">
        <w:t>- м</w:t>
      </w:r>
      <w:r w:rsidR="009C54A4" w:rsidRPr="00010E07">
        <w:t xml:space="preserve">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w:t>
      </w:r>
      <w:r w:rsidR="009C54A4" w:rsidRPr="00010E07">
        <w:lastRenderedPageBreak/>
        <w:t>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9C54A4" w:rsidRPr="00010E07" w:rsidRDefault="008D4B96" w:rsidP="009C54A4">
      <w:pPr>
        <w:spacing w:after="223"/>
        <w:jc w:val="both"/>
      </w:pPr>
      <w:r w:rsidRPr="00010E07">
        <w:t>- з</w:t>
      </w:r>
      <w:r w:rsidR="009C54A4" w:rsidRPr="00010E07">
        <w:t>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9C54A4" w:rsidRPr="00010E07" w:rsidRDefault="005E7F5B" w:rsidP="009C54A4">
      <w:pPr>
        <w:spacing w:after="223"/>
        <w:jc w:val="both"/>
      </w:pPr>
      <w:r w:rsidRPr="00010E07">
        <w:t>а</w:t>
      </w:r>
      <w:r w:rsidR="009C54A4" w:rsidRPr="00010E07">
        <w:t>) в ходе личного приема заявителя;</w:t>
      </w:r>
    </w:p>
    <w:p w:rsidR="009C54A4" w:rsidRPr="00010E07" w:rsidRDefault="005E7F5B" w:rsidP="009C54A4">
      <w:pPr>
        <w:spacing w:after="223"/>
        <w:jc w:val="both"/>
      </w:pPr>
      <w:r w:rsidRPr="00010E07">
        <w:t>б</w:t>
      </w:r>
      <w:r w:rsidR="009C54A4" w:rsidRPr="00010E07">
        <w:t>) по телефону;</w:t>
      </w:r>
    </w:p>
    <w:p w:rsidR="009C54A4" w:rsidRPr="00010E07" w:rsidRDefault="005E7F5B" w:rsidP="009C54A4">
      <w:pPr>
        <w:spacing w:after="223"/>
        <w:jc w:val="both"/>
      </w:pPr>
      <w:r w:rsidRPr="00010E07">
        <w:t>в</w:t>
      </w:r>
      <w:r w:rsidR="009C54A4" w:rsidRPr="00010E07">
        <w:t>) по электронной почте.</w:t>
      </w:r>
    </w:p>
    <w:p w:rsidR="009C54A4" w:rsidRPr="00010E07" w:rsidRDefault="008D4B96" w:rsidP="009C54A4">
      <w:pPr>
        <w:spacing w:after="223"/>
        <w:jc w:val="both"/>
      </w:pPr>
      <w:proofErr w:type="gramStart"/>
      <w:r w:rsidRPr="00010E07">
        <w:t>- в</w:t>
      </w:r>
      <w:r w:rsidR="009C54A4" w:rsidRPr="00010E07">
        <w:t xml:space="preserve">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9C54A4" w:rsidRPr="00010E07" w:rsidRDefault="00B257E3" w:rsidP="009C54A4">
      <w:pPr>
        <w:spacing w:after="223"/>
        <w:jc w:val="both"/>
      </w:pPr>
      <w:r w:rsidRPr="00010E07">
        <w:t>- в</w:t>
      </w:r>
      <w:r w:rsidR="009C54A4" w:rsidRPr="00010E07">
        <w:t xml:space="preserve">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9C54A4" w:rsidRPr="00010E07" w:rsidRDefault="00B257E3" w:rsidP="009C54A4">
      <w:pPr>
        <w:spacing w:after="223"/>
        <w:jc w:val="both"/>
      </w:pPr>
      <w:r w:rsidRPr="00010E07">
        <w:t>- п</w:t>
      </w:r>
      <w:r w:rsidR="009C54A4" w:rsidRPr="00010E07">
        <w:t>еречни муниципальных услуг, предоставление которых посредством комплексного запроса н</w:t>
      </w:r>
      <w:r w:rsidRPr="00010E07">
        <w:t xml:space="preserve">е осуществляется, утверждаются </w:t>
      </w:r>
      <w:r w:rsidR="009C54A4" w:rsidRPr="00010E07">
        <w:t>муниципальным правовым актом - для муниципальных услуг, предоставляемых органами местного самоуправления.</w:t>
      </w:r>
    </w:p>
    <w:p w:rsidR="009C54A4" w:rsidRPr="00850C7A" w:rsidRDefault="009C54A4" w:rsidP="009C54A4">
      <w:pPr>
        <w:jc w:val="both"/>
        <w:rPr>
          <w:color w:val="000000" w:themeColor="text1"/>
        </w:rPr>
      </w:pPr>
      <w:r w:rsidRPr="00010E07">
        <w:t>2) нарушение срока пред</w:t>
      </w:r>
      <w:r w:rsidR="00E31630">
        <w:t xml:space="preserve">оставления муниципальной услуги. </w:t>
      </w:r>
      <w:r w:rsidRPr="00010E07">
        <w:t xml:space="preserve"> </w:t>
      </w:r>
      <w:proofErr w:type="gramStart"/>
      <w:r w:rsidRPr="00010E07">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E31630">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DE42EE" w:rsidRPr="00E31630">
        <w:t xml:space="preserve"> нормативными правовыми актами Российской Федерации, нормативными правовыми актами Красноярского края, муниципальными правовыми актами</w:t>
      </w:r>
      <w:r w:rsidRPr="00E31630">
        <w:t xml:space="preserve"> </w:t>
      </w:r>
      <w:hyperlink r:id="rId14" w:anchor="/document/99/902228011/XA00MC22NC/" w:tgtFrame="_self" w:history="1">
        <w:r w:rsidRPr="00850C7A">
          <w:rPr>
            <w:rStyle w:val="a6"/>
            <w:color w:val="000000" w:themeColor="text1"/>
          </w:rPr>
          <w:t>частью 1.3 статьи 16 Федерального</w:t>
        </w:r>
        <w:proofErr w:type="gramEnd"/>
        <w:r w:rsidRPr="00850C7A">
          <w:rPr>
            <w:rStyle w:val="a6"/>
            <w:color w:val="000000" w:themeColor="text1"/>
          </w:rPr>
          <w:t xml:space="preserve"> закона</w:t>
        </w:r>
      </w:hyperlink>
      <w:r w:rsidR="00E31630" w:rsidRPr="00850C7A">
        <w:rPr>
          <w:color w:val="000000" w:themeColor="text1"/>
        </w:rPr>
        <w:t xml:space="preserve"> </w:t>
      </w:r>
      <w:r w:rsidR="002A4838" w:rsidRPr="00850C7A">
        <w:rPr>
          <w:color w:val="000000" w:themeColor="text1"/>
        </w:rPr>
        <w:t xml:space="preserve">от </w:t>
      </w:r>
      <w:r w:rsidR="00E31630" w:rsidRPr="00850C7A">
        <w:rPr>
          <w:color w:val="000000" w:themeColor="text1"/>
        </w:rPr>
        <w:t>27.07.2020 № 210-ФЗ</w:t>
      </w:r>
      <w:r w:rsidRPr="00850C7A">
        <w:rPr>
          <w:color w:val="000000" w:themeColor="text1"/>
        </w:rPr>
        <w:t>;</w:t>
      </w:r>
    </w:p>
    <w:p w:rsidR="009C54A4" w:rsidRPr="00010E07" w:rsidRDefault="009C54A4" w:rsidP="009C54A4">
      <w:pPr>
        <w:jc w:val="both"/>
      </w:pPr>
      <w:r w:rsidRPr="00010E0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6148BA" w:rsidRPr="00010E07">
        <w:t xml:space="preserve"> Красноярского края</w:t>
      </w:r>
      <w:r w:rsidRPr="00010E07">
        <w:t>, муниципальными правовыми актами для предоставления муниципальной услуги;</w:t>
      </w:r>
    </w:p>
    <w:p w:rsidR="009C54A4" w:rsidRPr="00010E07" w:rsidRDefault="009C54A4" w:rsidP="009C54A4">
      <w:pPr>
        <w:spacing w:after="223"/>
        <w:jc w:val="both"/>
      </w:pPr>
      <w:r w:rsidRPr="00010E07">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6148BA" w:rsidRPr="00010E07">
        <w:t xml:space="preserve"> Красноярского края</w:t>
      </w:r>
      <w:r w:rsidRPr="00010E07">
        <w:t>, муниципальными правовыми актами для предоставления муниципальной услуги, у заявителя;</w:t>
      </w:r>
    </w:p>
    <w:p w:rsidR="009C54A4" w:rsidRPr="00010E07" w:rsidRDefault="009C54A4" w:rsidP="009C54A4">
      <w:pPr>
        <w:spacing w:after="223"/>
        <w:jc w:val="both"/>
      </w:pPr>
      <w:proofErr w:type="gramStart"/>
      <w:r w:rsidRPr="00010E0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w:t>
      </w:r>
      <w:r w:rsidRPr="00010E07">
        <w:lastRenderedPageBreak/>
        <w:t>правовыми актами Российской Федерации, законами и иными нормативными правовыми актами</w:t>
      </w:r>
      <w:r w:rsidR="006148BA" w:rsidRPr="00010E07">
        <w:t xml:space="preserve"> Красноярского края</w:t>
      </w:r>
      <w:r w:rsidRPr="00010E07">
        <w:t>, муниципальными правовыми актами.</w:t>
      </w:r>
      <w:proofErr w:type="gramEnd"/>
      <w:r w:rsidRPr="00010E07">
        <w:t xml:space="preserve"> </w:t>
      </w:r>
      <w:proofErr w:type="gramStart"/>
      <w:r w:rsidRPr="00010E07">
        <w:t xml:space="preserve">В указанном случае досудебное (внесудебное) обжалование заявителем решений и действий (бездействия) многофункционального </w:t>
      </w:r>
      <w:r w:rsidRPr="00904002">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904002" w:rsidRPr="00904002">
        <w:t>частью 1.3 статьи 16 Федерального закона от 27.07.2020 № 210-ФЗ</w:t>
      </w:r>
      <w:r w:rsidRPr="00904002">
        <w:t>;</w:t>
      </w:r>
      <w:proofErr w:type="gramEnd"/>
    </w:p>
    <w:p w:rsidR="009C54A4" w:rsidRPr="00010E07" w:rsidRDefault="009C54A4" w:rsidP="009C54A4">
      <w:pPr>
        <w:spacing w:after="223"/>
        <w:jc w:val="both"/>
      </w:pPr>
      <w:r w:rsidRPr="00010E0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006148BA" w:rsidRPr="00010E07">
        <w:t>вными правовыми актами Красноярского края</w:t>
      </w:r>
      <w:r w:rsidRPr="00010E07">
        <w:t>, муниципальными правовыми актами;</w:t>
      </w:r>
    </w:p>
    <w:p w:rsidR="009C54A4" w:rsidRPr="00CB7491" w:rsidRDefault="006148BA" w:rsidP="009C54A4">
      <w:pPr>
        <w:spacing w:after="223"/>
        <w:jc w:val="both"/>
      </w:pPr>
      <w:proofErr w:type="gramStart"/>
      <w:r w:rsidRPr="00010E07">
        <w:t xml:space="preserve">7) отказ </w:t>
      </w:r>
      <w:r w:rsidR="009C54A4" w:rsidRPr="00010E07">
        <w:t xml:space="preserve">органа, </w:t>
      </w:r>
      <w:r w:rsidR="009C54A4" w:rsidRPr="00CB7491">
        <w:t>предоставляющего муниципальную ус</w:t>
      </w:r>
      <w:r w:rsidRPr="00CB7491">
        <w:t>лугу, должностного лица органа</w:t>
      </w:r>
      <w:r w:rsidR="009C54A4" w:rsidRPr="00CB7491">
        <w:t xml:space="preserve">, предоставляющего муниципальную услугу, многофункционального центра, работника многофункционального центра, организаций, </w:t>
      </w:r>
      <w:r w:rsidR="009C54A4" w:rsidRPr="00850C7A">
        <w:rPr>
          <w:color w:val="000000" w:themeColor="text1"/>
        </w:rPr>
        <w:t xml:space="preserve">предусмотренных </w:t>
      </w:r>
      <w:hyperlink r:id="rId15" w:anchor="/document/99/902228011/XA00M8O2MO/" w:tgtFrame="_self" w:history="1">
        <w:r w:rsidR="009C54A4" w:rsidRPr="00850C7A">
          <w:rPr>
            <w:rStyle w:val="a6"/>
            <w:color w:val="000000" w:themeColor="text1"/>
          </w:rPr>
          <w:t>частью 1.1 статьи 16 Федерального закона</w:t>
        </w:r>
      </w:hyperlink>
      <w:r w:rsidR="00CB7491" w:rsidRPr="00850C7A">
        <w:rPr>
          <w:color w:val="000000" w:themeColor="text1"/>
        </w:rPr>
        <w:t xml:space="preserve"> от 27.07.2020 № 210-ФЗ</w:t>
      </w:r>
      <w:r w:rsidR="009C54A4" w:rsidRPr="00850C7A">
        <w:rPr>
          <w:color w:val="000000" w:themeColor="text1"/>
        </w:rPr>
        <w:t>, или их раб</w:t>
      </w:r>
      <w:r w:rsidR="009C54A4" w:rsidRPr="00CB7491">
        <w:t>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9C54A4" w:rsidRPr="00CB7491">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document/99/902228011/XA00MC22NC/" w:tgtFrame="_self" w:history="1">
        <w:r w:rsidR="009C54A4" w:rsidRPr="00850C7A">
          <w:rPr>
            <w:rStyle w:val="a6"/>
            <w:color w:val="000000" w:themeColor="text1"/>
          </w:rPr>
          <w:t>частью 1.3 статьи 16 Федерального закона</w:t>
        </w:r>
      </w:hyperlink>
      <w:r w:rsidR="00CB7491" w:rsidRPr="00850C7A">
        <w:rPr>
          <w:color w:val="000000" w:themeColor="text1"/>
        </w:rPr>
        <w:t xml:space="preserve"> от 27.</w:t>
      </w:r>
      <w:r w:rsidR="00CB7491" w:rsidRPr="00CB7491">
        <w:t>07.2020 № 210-ФЗ</w:t>
      </w:r>
      <w:proofErr w:type="gramStart"/>
      <w:r w:rsidR="00CB7491" w:rsidRPr="00CB7491">
        <w:t xml:space="preserve"> </w:t>
      </w:r>
      <w:r w:rsidR="009C54A4" w:rsidRPr="00CB7491">
        <w:t>;</w:t>
      </w:r>
      <w:proofErr w:type="gramEnd"/>
    </w:p>
    <w:p w:rsidR="009C54A4" w:rsidRPr="00010E07" w:rsidRDefault="009C54A4" w:rsidP="009C54A4">
      <w:pPr>
        <w:spacing w:after="223"/>
        <w:jc w:val="both"/>
      </w:pPr>
      <w:r w:rsidRPr="00CB7491">
        <w:t>8) нарушение срока или порядка выдачи документов по результатам предоставления</w:t>
      </w:r>
      <w:r w:rsidRPr="00010E07">
        <w:t xml:space="preserve"> муниципальной услуги;     </w:t>
      </w:r>
    </w:p>
    <w:p w:rsidR="009C54A4" w:rsidRPr="00850C7A" w:rsidRDefault="009C54A4" w:rsidP="009C54A4">
      <w:pPr>
        <w:spacing w:after="223"/>
        <w:jc w:val="both"/>
        <w:rPr>
          <w:color w:val="000000" w:themeColor="text1"/>
        </w:rPr>
      </w:pPr>
      <w:proofErr w:type="gramStart"/>
      <w:r w:rsidRPr="00010E0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70EB" w:rsidRPr="00010E07">
        <w:t xml:space="preserve">Красноярского края </w:t>
      </w:r>
      <w:r w:rsidRPr="00010E07">
        <w:t>муниципальными правовыми актами.</w:t>
      </w:r>
      <w:proofErr w:type="gramEnd"/>
      <w:r w:rsidRPr="00010E07">
        <w:t xml:space="preserve"> В указанном случае досудебное (внесудебное) обжалование заявителем решений и действий (</w:t>
      </w:r>
      <w:r w:rsidRPr="0064378B">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ocument/99/902228011/XA00MC22NC/" w:tgtFrame="_self" w:history="1">
        <w:r w:rsidRPr="00850C7A">
          <w:rPr>
            <w:rStyle w:val="a6"/>
            <w:color w:val="000000" w:themeColor="text1"/>
          </w:rPr>
          <w:t>частью 1.3 статьи 16 Федерального закона</w:t>
        </w:r>
      </w:hyperlink>
      <w:r w:rsidR="0064378B" w:rsidRPr="00850C7A">
        <w:rPr>
          <w:color w:val="000000" w:themeColor="text1"/>
        </w:rPr>
        <w:t xml:space="preserve"> от 27.07.2020 № 210-ФЗ</w:t>
      </w:r>
      <w:proofErr w:type="gramStart"/>
      <w:r w:rsidR="0064378B" w:rsidRPr="00850C7A">
        <w:rPr>
          <w:color w:val="000000" w:themeColor="text1"/>
        </w:rPr>
        <w:t xml:space="preserve"> </w:t>
      </w:r>
      <w:r w:rsidRPr="00850C7A">
        <w:rPr>
          <w:color w:val="000000" w:themeColor="text1"/>
        </w:rPr>
        <w:t>;</w:t>
      </w:r>
      <w:proofErr w:type="gramEnd"/>
      <w:r w:rsidRPr="00850C7A">
        <w:rPr>
          <w:color w:val="000000" w:themeColor="text1"/>
        </w:rPr>
        <w:t xml:space="preserve">    </w:t>
      </w:r>
    </w:p>
    <w:p w:rsidR="009C54A4" w:rsidRPr="00850C7A" w:rsidRDefault="009C54A4" w:rsidP="000356CF">
      <w:pPr>
        <w:jc w:val="both"/>
        <w:rPr>
          <w:color w:val="000000" w:themeColor="text1"/>
        </w:rPr>
      </w:pPr>
      <w:r w:rsidRPr="0064378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850C7A">
        <w:rPr>
          <w:color w:val="000000" w:themeColor="text1"/>
        </w:rPr>
        <w:t xml:space="preserve">предусмотренных </w:t>
      </w:r>
      <w:hyperlink r:id="rId18" w:anchor="/document/99/902228011/XA00M382M4/" w:tgtFrame="_self" w:history="1">
        <w:r w:rsidRPr="00850C7A">
          <w:rPr>
            <w:rStyle w:val="a6"/>
            <w:color w:val="000000" w:themeColor="text1"/>
          </w:rPr>
          <w:t>пунктом 4 части 1 статьи 7 Федерального закона</w:t>
        </w:r>
      </w:hyperlink>
      <w:r w:rsidR="0064378B" w:rsidRPr="0064378B">
        <w:t xml:space="preserve"> от 27.07.2020 № 210-ФЗ</w:t>
      </w:r>
      <w:r w:rsidRPr="0064378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850C7A">
        <w:rPr>
          <w:color w:val="000000" w:themeColor="text1"/>
        </w:rPr>
        <w:t xml:space="preserve">определенном </w:t>
      </w:r>
      <w:hyperlink r:id="rId19" w:anchor="/document/99/902228011/XA00MC22NC/" w:tgtFrame="_self" w:history="1">
        <w:r w:rsidRPr="00850C7A">
          <w:rPr>
            <w:rStyle w:val="a6"/>
            <w:color w:val="000000" w:themeColor="text1"/>
          </w:rPr>
          <w:t>частью 1.3 статьи 16 Федерального закона</w:t>
        </w:r>
      </w:hyperlink>
      <w:r w:rsidR="0064378B" w:rsidRPr="00850C7A">
        <w:rPr>
          <w:color w:val="000000" w:themeColor="text1"/>
        </w:rPr>
        <w:t xml:space="preserve"> от 27.07.2020 № 210-ФЗ</w:t>
      </w:r>
      <w:proofErr w:type="gramStart"/>
      <w:r w:rsidR="0064378B" w:rsidRPr="00850C7A">
        <w:rPr>
          <w:color w:val="000000" w:themeColor="text1"/>
        </w:rPr>
        <w:t xml:space="preserve"> </w:t>
      </w:r>
      <w:r w:rsidRPr="00850C7A">
        <w:rPr>
          <w:color w:val="000000" w:themeColor="text1"/>
        </w:rPr>
        <w:t>.</w:t>
      </w:r>
      <w:proofErr w:type="gramEnd"/>
    </w:p>
    <w:p w:rsidR="00E9130C" w:rsidRPr="00850C7A" w:rsidRDefault="00E9130C" w:rsidP="000356CF">
      <w:pPr>
        <w:jc w:val="both"/>
        <w:rPr>
          <w:color w:val="000000" w:themeColor="text1"/>
        </w:rPr>
      </w:pPr>
    </w:p>
    <w:p w:rsidR="009C54A4" w:rsidRPr="00010E07" w:rsidRDefault="000356CF" w:rsidP="000356CF">
      <w:pPr>
        <w:jc w:val="center"/>
        <w:rPr>
          <w:rStyle w:val="docarticle-name"/>
          <w:b/>
          <w:bCs/>
        </w:rPr>
      </w:pPr>
      <w:r w:rsidRPr="00010E07">
        <w:rPr>
          <w:rStyle w:val="docarticle-number"/>
          <w:b/>
          <w:bCs/>
        </w:rPr>
        <w:t xml:space="preserve">6. </w:t>
      </w:r>
      <w:r w:rsidR="009C54A4" w:rsidRPr="00010E07">
        <w:rPr>
          <w:rStyle w:val="docarticle-name"/>
          <w:b/>
          <w:bCs/>
        </w:rPr>
        <w:t>Общие требования к порядку подачи и рассмотрения жалобы</w:t>
      </w:r>
    </w:p>
    <w:p w:rsidR="000356CF" w:rsidRPr="00010E07" w:rsidRDefault="000356CF" w:rsidP="000356CF">
      <w:pPr>
        <w:jc w:val="center"/>
        <w:rPr>
          <w:b/>
          <w:bCs/>
        </w:rPr>
      </w:pPr>
    </w:p>
    <w:p w:rsidR="009C54A4" w:rsidRPr="00664FCF" w:rsidRDefault="000356CF" w:rsidP="000356CF">
      <w:pPr>
        <w:ind w:firstLine="708"/>
        <w:jc w:val="both"/>
        <w:rPr>
          <w:rFonts w:eastAsiaTheme="minorEastAsia"/>
        </w:rPr>
      </w:pPr>
      <w:r w:rsidRPr="00010E07">
        <w:t>6.</w:t>
      </w:r>
      <w:r w:rsidR="009C54A4" w:rsidRPr="00010E07">
        <w:t xml:space="preserve">1. </w:t>
      </w:r>
      <w:proofErr w:type="gramStart"/>
      <w:r w:rsidR="009C54A4" w:rsidRPr="00010E07">
        <w:t>Жалоба подается в письменной форме на бумажном носителе, в электронной</w:t>
      </w:r>
      <w:r w:rsidR="00E9130C" w:rsidRPr="00010E07">
        <w:t xml:space="preserve"> форме в орган, предоставляющий </w:t>
      </w:r>
      <w:r w:rsidR="009C54A4" w:rsidRPr="00010E07">
        <w:t>муниципальную услугу, многофункциональный центр либо в соответствующи</w:t>
      </w:r>
      <w:r w:rsidR="00E9130C" w:rsidRPr="00010E07">
        <w:t>й орган местного самоуправления</w:t>
      </w:r>
      <w:r w:rsidR="009C54A4" w:rsidRPr="00010E07">
        <w:t xml:space="preserve">, являющийся </w:t>
      </w:r>
      <w:r w:rsidR="009C54A4" w:rsidRPr="00664FCF">
        <w:t xml:space="preserve">учредителем многофункционального центра (далее - учредитель многофункционального центра), а также в организации, предусмотренные </w:t>
      </w:r>
      <w:hyperlink r:id="rId20" w:anchor="/document/99/902228011/XA00M8O2MO/" w:tgtFrame="_self" w:history="1">
        <w:r w:rsidR="009C54A4" w:rsidRPr="001745DD">
          <w:rPr>
            <w:rStyle w:val="a6"/>
            <w:color w:val="000000" w:themeColor="text1"/>
          </w:rPr>
          <w:t>частью 1.1 статьи 16 настоящего Федерального закона</w:t>
        </w:r>
      </w:hyperlink>
      <w:r w:rsidR="009C54A4" w:rsidRPr="001745DD">
        <w:rPr>
          <w:color w:val="000000" w:themeColor="text1"/>
        </w:rPr>
        <w:t>. Жалобы на решения и действия (бездействие) руководителя органа, предост</w:t>
      </w:r>
      <w:r w:rsidR="009C54A4" w:rsidRPr="00010E07">
        <w:t>авляющего муниципальную услугу, подаются в вышестоящий орган (при</w:t>
      </w:r>
      <w:proofErr w:type="gramEnd"/>
      <w:r w:rsidR="009C54A4" w:rsidRPr="00010E07">
        <w:t xml:space="preserve"> его </w:t>
      </w:r>
      <w:proofErr w:type="gramStart"/>
      <w:r w:rsidR="009C54A4" w:rsidRPr="00010E07">
        <w:t>наличии</w:t>
      </w:r>
      <w:proofErr w:type="gramEnd"/>
      <w:r w:rsidR="009C54A4" w:rsidRPr="00010E07">
        <w:t xml:space="preserve">)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009C54A4" w:rsidRPr="00664FCF">
        <w:t>многофункционального центра или должностному лицу, уполномоченному нормативным правовым актом</w:t>
      </w:r>
      <w:r w:rsidR="00354B43" w:rsidRPr="00664FCF">
        <w:t xml:space="preserve"> Красноярского края</w:t>
      </w:r>
      <w:r w:rsidR="009C54A4" w:rsidRPr="00664FCF">
        <w:t xml:space="preserve">. Жалобы на решения и действия (бездействие) работников организаций, предусмотренных </w:t>
      </w:r>
      <w:hyperlink r:id="rId21" w:anchor="/document/99/902228011/XA00M8O2MO/" w:tgtFrame="_self" w:history="1">
        <w:r w:rsidR="009C54A4" w:rsidRPr="001745DD">
          <w:rPr>
            <w:rStyle w:val="a6"/>
            <w:color w:val="000000" w:themeColor="text1"/>
          </w:rPr>
          <w:t>частью 1.1 статьи 16 настоящего Федерального закона</w:t>
        </w:r>
      </w:hyperlink>
      <w:r w:rsidR="009C54A4" w:rsidRPr="001745DD">
        <w:rPr>
          <w:color w:val="000000" w:themeColor="text1"/>
        </w:rPr>
        <w:t>, подаются руководителям этих организ</w:t>
      </w:r>
      <w:r w:rsidR="009C54A4" w:rsidRPr="00664FCF">
        <w:t>аций.</w:t>
      </w:r>
    </w:p>
    <w:p w:rsidR="009C54A4" w:rsidRPr="00010E07" w:rsidRDefault="00230D0E" w:rsidP="00230D0E">
      <w:pPr>
        <w:spacing w:after="223"/>
        <w:ind w:firstLine="708"/>
        <w:jc w:val="both"/>
      </w:pPr>
      <w:r w:rsidRPr="00664FCF">
        <w:t>6.</w:t>
      </w:r>
      <w:r w:rsidR="009C54A4" w:rsidRPr="00664FCF">
        <w:t xml:space="preserve">2. </w:t>
      </w:r>
      <w:proofErr w:type="gramStart"/>
      <w:r w:rsidR="009C54A4" w:rsidRPr="00664FCF">
        <w:t>Жалоба на решения и действия</w:t>
      </w:r>
      <w:r w:rsidR="009C54A4" w:rsidRPr="00010E07">
        <w:t xml:space="preserve"> (бездействие) органа, предоставляющего муниципальную услугу, должностного лица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регионального портала государственных и муниципальных услуг, а также может быть принята при личном приеме заявителя.</w:t>
      </w:r>
      <w:proofErr w:type="gramEnd"/>
      <w:r w:rsidR="009C54A4" w:rsidRPr="00010E07">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Pr="00010E07">
        <w:t xml:space="preserve">ального центра, </w:t>
      </w:r>
      <w:r w:rsidR="009C54A4" w:rsidRPr="00010E07">
        <w:t xml:space="preserve">регионального портала государственных и муниципальных услуг, а также может быть принята при личном приеме </w:t>
      </w:r>
      <w:r w:rsidR="009C54A4" w:rsidRPr="00664FCF">
        <w:t xml:space="preserve">заявителя. Жалоба на решения и действия (бездействие) организаций, </w:t>
      </w:r>
      <w:r w:rsidR="009C54A4" w:rsidRPr="001745DD">
        <w:rPr>
          <w:color w:val="000000" w:themeColor="text1"/>
        </w:rPr>
        <w:t xml:space="preserve">предусмотренных </w:t>
      </w:r>
      <w:hyperlink r:id="rId22" w:anchor="/document/99/902228011/XA00M8O2MO/" w:tgtFrame="_self" w:history="1">
        <w:r w:rsidR="009C54A4" w:rsidRPr="001745DD">
          <w:rPr>
            <w:rStyle w:val="a6"/>
            <w:color w:val="000000" w:themeColor="text1"/>
          </w:rPr>
          <w:t>частью 1.1 статьи 16 настоящего Федерального закона</w:t>
        </w:r>
      </w:hyperlink>
      <w:r w:rsidR="009C54A4" w:rsidRPr="001745DD">
        <w:rPr>
          <w:color w:val="000000" w:themeColor="text1"/>
        </w:rPr>
        <w:t>, а также их работников может быть направлена</w:t>
      </w:r>
      <w:r w:rsidR="009C54A4" w:rsidRPr="00664FCF">
        <w:t xml:space="preserve"> по почте, с использованием информационно-телекоммуникационной сети "Интернет", официальных сайтов этих организаций, регионального портала государственных и муниципальных услуг, а также может быть принята при личном приеме заявителя.</w:t>
      </w:r>
    </w:p>
    <w:p w:rsidR="009C54A4" w:rsidRPr="00010E07" w:rsidRDefault="00B7230F" w:rsidP="00B7230F">
      <w:pPr>
        <w:spacing w:after="223"/>
        <w:ind w:firstLine="708"/>
        <w:jc w:val="both"/>
      </w:pPr>
      <w:r w:rsidRPr="00010E07">
        <w:t>6.3.</w:t>
      </w:r>
      <w:r w:rsidR="009C54A4" w:rsidRPr="00010E07">
        <w:t xml:space="preserve"> Особенности подачи и рассмотрения жалоб на решения и действия (бездействие) органов местного самоу</w:t>
      </w:r>
      <w:r w:rsidRPr="00010E07">
        <w:t>правления и их должностных лиц</w:t>
      </w:r>
      <w:r w:rsidR="009C54A4" w:rsidRPr="00010E07">
        <w:t xml:space="preserve">,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sidRPr="00010E07">
        <w:t xml:space="preserve">Красноярского края </w:t>
      </w:r>
      <w:r w:rsidR="009C54A4" w:rsidRPr="00010E07">
        <w:t>и муниципальными правовыми актами.</w:t>
      </w:r>
    </w:p>
    <w:p w:rsidR="009C54A4" w:rsidRPr="00010E07" w:rsidRDefault="00D64864" w:rsidP="00D64864">
      <w:pPr>
        <w:spacing w:after="223"/>
        <w:ind w:firstLine="708"/>
        <w:jc w:val="both"/>
      </w:pPr>
      <w:r w:rsidRPr="00010E07">
        <w:t>6.4</w:t>
      </w:r>
      <w:r w:rsidR="009C54A4" w:rsidRPr="00010E07">
        <w:t>. Жалоба должна содержать:</w:t>
      </w:r>
    </w:p>
    <w:p w:rsidR="009C54A4" w:rsidRPr="00010E07" w:rsidRDefault="009C54A4" w:rsidP="009C54A4">
      <w:pPr>
        <w:spacing w:after="223"/>
        <w:jc w:val="both"/>
      </w:pPr>
      <w:proofErr w:type="gramStart"/>
      <w:r w:rsidRPr="00010E07">
        <w:t xml:space="preserve">1) наименование органа, предоставляющего </w:t>
      </w:r>
      <w:r w:rsidRPr="00864679">
        <w:t xml:space="preserve">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w:t>
      </w:r>
      <w:r w:rsidRPr="001745DD">
        <w:rPr>
          <w:color w:val="000000" w:themeColor="text1"/>
        </w:rPr>
        <w:t>предусмотренных  </w:t>
      </w:r>
      <w:hyperlink r:id="rId23" w:anchor="/document/99/902228011/XA00M8O2MO/" w:tgtFrame="_self" w:history="1">
        <w:r w:rsidRPr="001745DD">
          <w:rPr>
            <w:rStyle w:val="a6"/>
            <w:color w:val="000000" w:themeColor="text1"/>
          </w:rPr>
          <w:t>частью 1.1 статьи 16 настоящего Федерального закона</w:t>
        </w:r>
      </w:hyperlink>
      <w:r w:rsidRPr="001745DD">
        <w:rPr>
          <w:color w:val="000000" w:themeColor="text1"/>
        </w:rPr>
        <w:t>, их руководителей и (или) работников,</w:t>
      </w:r>
      <w:r w:rsidRPr="00864679">
        <w:t xml:space="preserve"> решения и действия (бездействие) которых обжалуются;</w:t>
      </w:r>
      <w:proofErr w:type="gramEnd"/>
    </w:p>
    <w:p w:rsidR="009C54A4" w:rsidRPr="00010E07" w:rsidRDefault="009C54A4" w:rsidP="009C54A4">
      <w:pPr>
        <w:spacing w:after="223"/>
        <w:jc w:val="both"/>
      </w:pPr>
      <w:proofErr w:type="gramStart"/>
      <w:r w:rsidRPr="00010E0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54A4" w:rsidRPr="00010E07" w:rsidRDefault="009C54A4" w:rsidP="009C54A4">
      <w:pPr>
        <w:spacing w:after="223"/>
        <w:jc w:val="both"/>
      </w:pPr>
      <w:r w:rsidRPr="00010E07">
        <w:lastRenderedPageBreak/>
        <w:t xml:space="preserve">3) сведения об обжалуемых решениях и действиях (бездействии) органа, предоставляющего </w:t>
      </w:r>
      <w:r w:rsidRPr="00864679">
        <w:t>муниципальную услугу, должностного лица органа, предоставляющего муниципальную услугу</w:t>
      </w:r>
      <w:r w:rsidR="00D64864" w:rsidRPr="00864679">
        <w:t>,</w:t>
      </w:r>
      <w:r w:rsidRPr="00864679">
        <w:t xml:space="preserve"> многофункционального центра, работника многофункционального центра, организаций, предусмотренных </w:t>
      </w:r>
      <w:hyperlink r:id="rId24" w:anchor="/document/99/902228011/XA00M8O2MO/" w:tgtFrame="_self" w:history="1">
        <w:r w:rsidRPr="001745DD">
          <w:rPr>
            <w:rStyle w:val="a6"/>
            <w:color w:val="000000" w:themeColor="text1"/>
          </w:rPr>
          <w:t>частью 1.1 статьи 16 настоящего Федерального закона</w:t>
        </w:r>
      </w:hyperlink>
      <w:r w:rsidRPr="001745DD">
        <w:rPr>
          <w:color w:val="000000" w:themeColor="text1"/>
        </w:rPr>
        <w:t>, и</w:t>
      </w:r>
      <w:r w:rsidRPr="00864679">
        <w:t>х работников;</w:t>
      </w:r>
    </w:p>
    <w:p w:rsidR="009C54A4" w:rsidRPr="00864679" w:rsidRDefault="009C54A4" w:rsidP="009C54A4">
      <w:pPr>
        <w:spacing w:after="223"/>
        <w:jc w:val="both"/>
      </w:pPr>
      <w:r w:rsidRPr="00010E07">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sidRPr="00864679">
        <w:t xml:space="preserve">муниципальную услугу, многофункционального центра, работника многофункционального центра, организаций, предусмотренных </w:t>
      </w:r>
      <w:hyperlink r:id="rId25" w:anchor="/document/99/902228011/XA00M8O2MO/" w:tgtFrame="_self" w:history="1">
        <w:r w:rsidRPr="001745DD">
          <w:rPr>
            <w:rStyle w:val="a6"/>
            <w:color w:val="000000" w:themeColor="text1"/>
          </w:rPr>
          <w:t>частью 1.1 статьи 16 настоящего Федерального закона</w:t>
        </w:r>
      </w:hyperlink>
      <w:r w:rsidRPr="001745DD">
        <w:rPr>
          <w:color w:val="000000" w:themeColor="text1"/>
        </w:rPr>
        <w:t>, их работников. Заявителем могут бы</w:t>
      </w:r>
      <w:r w:rsidRPr="00864679">
        <w:t>ть представлены документы (при наличии), подтверждающие доводы заявителя, либо их копии.</w:t>
      </w:r>
    </w:p>
    <w:p w:rsidR="009C54A4" w:rsidRPr="00010E07" w:rsidRDefault="00D64864" w:rsidP="00D64864">
      <w:pPr>
        <w:spacing w:after="223"/>
        <w:ind w:firstLine="708"/>
        <w:jc w:val="both"/>
      </w:pPr>
      <w:r w:rsidRPr="00864679">
        <w:t>6.5</w:t>
      </w:r>
      <w:r w:rsidR="009C54A4" w:rsidRPr="00864679">
        <w:t xml:space="preserve">. </w:t>
      </w:r>
      <w:proofErr w:type="gramStart"/>
      <w:r w:rsidR="009C54A4" w:rsidRPr="00864679">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anchor="/document/99/902228011/XA00M8O2MO/" w:tgtFrame="_self" w:history="1">
        <w:r w:rsidR="009C54A4" w:rsidRPr="001745DD">
          <w:rPr>
            <w:rStyle w:val="a6"/>
            <w:color w:val="000000" w:themeColor="text1"/>
          </w:rPr>
          <w:t>частью 1.1 статьи 16 настоящего Федерального закона</w:t>
        </w:r>
      </w:hyperlink>
      <w:r w:rsidR="009C54A4" w:rsidRPr="001745DD">
        <w:rPr>
          <w:color w:val="000000" w:themeColor="text1"/>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7" w:anchor="/document/99/902228011/XA00M8O2MO/" w:tgtFrame="_self" w:history="1">
        <w:r w:rsidR="009C54A4" w:rsidRPr="001745DD">
          <w:rPr>
            <w:rStyle w:val="a6"/>
            <w:color w:val="000000" w:themeColor="text1"/>
          </w:rPr>
          <w:t>частью 1.1 статьи 16 настоящего Федерального закона</w:t>
        </w:r>
      </w:hyperlink>
      <w:r w:rsidR="009C54A4" w:rsidRPr="001745DD">
        <w:rPr>
          <w:color w:val="000000" w:themeColor="text1"/>
        </w:rPr>
        <w:t>, в</w:t>
      </w:r>
      <w:proofErr w:type="gramEnd"/>
      <w:r w:rsidR="009C54A4" w:rsidRPr="001745DD">
        <w:rPr>
          <w:color w:val="000000" w:themeColor="text1"/>
        </w:rPr>
        <w:t xml:space="preserve"> </w:t>
      </w:r>
      <w:proofErr w:type="gramStart"/>
      <w:r w:rsidR="009C54A4" w:rsidRPr="001745DD">
        <w:rPr>
          <w:color w:val="000000" w:themeColor="text1"/>
        </w:rPr>
        <w:t>приеме</w:t>
      </w:r>
      <w:proofErr w:type="gramEnd"/>
      <w:r w:rsidR="009C54A4" w:rsidRPr="001745DD">
        <w:rPr>
          <w:color w:val="000000" w:themeColor="text1"/>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009C54A4" w:rsidRPr="00010E07">
        <w:t>ее регистрации.</w:t>
      </w:r>
    </w:p>
    <w:p w:rsidR="009C54A4" w:rsidRPr="00010E07" w:rsidRDefault="00D64864" w:rsidP="00D64864">
      <w:pPr>
        <w:spacing w:after="223"/>
        <w:ind w:firstLine="708"/>
        <w:jc w:val="both"/>
      </w:pPr>
      <w:r w:rsidRPr="00010E07">
        <w:t>6.6</w:t>
      </w:r>
      <w:r w:rsidR="009C54A4" w:rsidRPr="00010E07">
        <w:t>. По результатам рассмотрения жалобы принимается одно из следующих решений:</w:t>
      </w:r>
    </w:p>
    <w:p w:rsidR="009C54A4" w:rsidRPr="00010E07" w:rsidRDefault="009C54A4" w:rsidP="009C54A4">
      <w:pPr>
        <w:spacing w:after="223"/>
        <w:jc w:val="both"/>
      </w:pPr>
      <w:proofErr w:type="gramStart"/>
      <w:r w:rsidRPr="00010E0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w:t>
      </w:r>
      <w:r w:rsidR="00D64864" w:rsidRPr="00010E07">
        <w:t>вными правовыми актами Красноярского края</w:t>
      </w:r>
      <w:r w:rsidRPr="00010E07">
        <w:t>, муниципальными правовыми актами;</w:t>
      </w:r>
      <w:proofErr w:type="gramEnd"/>
    </w:p>
    <w:p w:rsidR="009C54A4" w:rsidRPr="00010E07" w:rsidRDefault="009C54A4" w:rsidP="009C54A4">
      <w:pPr>
        <w:spacing w:after="223"/>
        <w:jc w:val="both"/>
      </w:pPr>
      <w:r w:rsidRPr="00010E07">
        <w:t>2) в удовлетворении жалобы отказывается.</w:t>
      </w:r>
    </w:p>
    <w:p w:rsidR="009C54A4" w:rsidRPr="00010E07" w:rsidRDefault="00D64864" w:rsidP="00D64864">
      <w:pPr>
        <w:spacing w:after="223"/>
        <w:ind w:firstLine="708"/>
        <w:jc w:val="both"/>
      </w:pPr>
      <w:r w:rsidRPr="00010E07">
        <w:t xml:space="preserve">6.7. </w:t>
      </w:r>
      <w:r w:rsidR="009C54A4" w:rsidRPr="00010E07">
        <w:t xml:space="preserve">Не позднее дня, следующего за днем принятия решения, указанного в </w:t>
      </w:r>
      <w:r w:rsidR="0074039B" w:rsidRPr="00010E07">
        <w:t xml:space="preserve">пункте 6.6. </w:t>
      </w:r>
      <w:r w:rsidR="009C54A4" w:rsidRPr="00010E07">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54A4" w:rsidRPr="00010E07" w:rsidRDefault="00D64864" w:rsidP="00D64864">
      <w:pPr>
        <w:spacing w:after="223"/>
        <w:ind w:firstLine="708"/>
        <w:jc w:val="both"/>
      </w:pPr>
      <w:r w:rsidRPr="00010E07">
        <w:t>6.8.</w:t>
      </w:r>
      <w:r w:rsidR="009C54A4" w:rsidRPr="00010E07">
        <w:t xml:space="preserve"> В случае признания жалобы подлежащей удовлетворению в ответе заявителю, указанном в</w:t>
      </w:r>
      <w:r w:rsidR="0074039B" w:rsidRPr="00010E07">
        <w:t xml:space="preserve"> пункте 6.7.</w:t>
      </w:r>
      <w:r w:rsidR="009C54A4" w:rsidRPr="00010E07">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C54A4" w:rsidRPr="00010E07">
        <w:t>неудобства</w:t>
      </w:r>
      <w:proofErr w:type="gramEnd"/>
      <w:r w:rsidR="009C54A4" w:rsidRPr="00010E07">
        <w:t xml:space="preserve"> и указывается информация о дальнейших действиях, которые необходимо совершить заявителю в целях получения муниципальной услуги.</w:t>
      </w:r>
    </w:p>
    <w:p w:rsidR="009C54A4" w:rsidRPr="00010E07" w:rsidRDefault="00445F46" w:rsidP="0074039B">
      <w:pPr>
        <w:spacing w:after="223"/>
        <w:ind w:firstLine="708"/>
        <w:jc w:val="both"/>
      </w:pPr>
      <w:r w:rsidRPr="00010E07">
        <w:t>6.9</w:t>
      </w:r>
      <w:r w:rsidR="009C54A4" w:rsidRPr="00010E07">
        <w:t>. В случае признания жалобы не подлежащей удовлетворению в ответе заявителю, указанном в</w:t>
      </w:r>
      <w:r w:rsidRPr="00010E07">
        <w:t xml:space="preserve"> пункте 6.7.</w:t>
      </w:r>
      <w:r w:rsidR="009C54A4" w:rsidRPr="00010E07">
        <w:t>, даются аргументированные разъяснения о причинах принятого решения, а также информация о порядке обжалования принятого решения.</w:t>
      </w:r>
    </w:p>
    <w:p w:rsidR="009C54A4" w:rsidRPr="00010E07" w:rsidRDefault="00445F46" w:rsidP="00445F46">
      <w:pPr>
        <w:spacing w:after="223"/>
        <w:ind w:firstLine="708"/>
        <w:jc w:val="both"/>
      </w:pPr>
      <w:r w:rsidRPr="00010E07">
        <w:t>6.10.</w:t>
      </w:r>
      <w:r w:rsidR="009C54A4" w:rsidRPr="00010E07">
        <w:t xml:space="preserve"> В случае установления в ходе или по результатам </w:t>
      </w:r>
      <w:proofErr w:type="gramStart"/>
      <w:r w:rsidR="009C54A4" w:rsidRPr="00010E07">
        <w:t>рассмотрения жалобы признаков состава административного правонарушения</w:t>
      </w:r>
      <w:proofErr w:type="gramEnd"/>
      <w:r w:rsidR="009C54A4" w:rsidRPr="00010E07">
        <w:t xml:space="preserve"> или преступления должностное лицо, </w:t>
      </w:r>
      <w:r w:rsidRPr="00010E07">
        <w:t>наделенно</w:t>
      </w:r>
      <w:r w:rsidR="009C54A4" w:rsidRPr="00010E07">
        <w:t xml:space="preserve">е полномочиями по рассмотрению жалоб </w:t>
      </w:r>
      <w:r w:rsidRPr="00010E07">
        <w:t>незамедлительно направляе</w:t>
      </w:r>
      <w:r w:rsidR="009C54A4" w:rsidRPr="00010E07">
        <w:t>т имеющиеся материалы в органы прокуратуры.</w:t>
      </w:r>
    </w:p>
    <w:p w:rsidR="007645E9" w:rsidRDefault="007645E9" w:rsidP="001F4571">
      <w:pPr>
        <w:pStyle w:val="ConsPlusNormal"/>
        <w:jc w:val="both"/>
        <w:rPr>
          <w:rFonts w:ascii="Times New Roman" w:hAnsi="Times New Roman" w:cs="Times New Roman"/>
          <w:b/>
          <w:sz w:val="24"/>
          <w:szCs w:val="24"/>
        </w:rPr>
        <w:sectPr w:rsidR="007645E9" w:rsidSect="00B55086">
          <w:type w:val="nextColumn"/>
          <w:pgSz w:w="11907" w:h="16840"/>
          <w:pgMar w:top="1134" w:right="567" w:bottom="1134" w:left="1701" w:header="0" w:footer="0" w:gutter="0"/>
          <w:cols w:space="720"/>
        </w:sectPr>
      </w:pPr>
    </w:p>
    <w:p w:rsidR="001F4571" w:rsidRDefault="001F4571" w:rsidP="001F4571">
      <w:pPr>
        <w:pStyle w:val="ConsPlusNormal"/>
        <w:jc w:val="both"/>
        <w:rPr>
          <w:rFonts w:ascii="Times New Roman" w:hAnsi="Times New Roman" w:cs="Times New Roman"/>
          <w:b/>
          <w:sz w:val="24"/>
          <w:szCs w:val="24"/>
        </w:rPr>
      </w:pPr>
    </w:p>
    <w:p w:rsidR="00445F46" w:rsidRDefault="00445F46" w:rsidP="001F4571">
      <w:pPr>
        <w:pStyle w:val="ConsPlusNormal"/>
        <w:jc w:val="both"/>
        <w:rPr>
          <w:rFonts w:ascii="Times New Roman" w:hAnsi="Times New Roman" w:cs="Times New Roman"/>
          <w:b/>
          <w:sz w:val="24"/>
          <w:szCs w:val="24"/>
        </w:rPr>
      </w:pPr>
    </w:p>
    <w:p w:rsidR="007645E9" w:rsidRDefault="007645E9" w:rsidP="001F4571">
      <w:pPr>
        <w:pStyle w:val="ConsPlusNormal"/>
        <w:jc w:val="both"/>
        <w:rPr>
          <w:rFonts w:ascii="Times New Roman" w:hAnsi="Times New Roman" w:cs="Times New Roman"/>
          <w:b/>
          <w:sz w:val="24"/>
          <w:szCs w:val="24"/>
        </w:rPr>
      </w:pPr>
    </w:p>
    <w:p w:rsidR="007645E9" w:rsidRDefault="007645E9" w:rsidP="007645E9">
      <w:pPr>
        <w:pStyle w:val="ConsPlusNormal"/>
        <w:ind w:right="8788"/>
        <w:jc w:val="both"/>
        <w:rPr>
          <w:rFonts w:ascii="Times New Roman" w:hAnsi="Times New Roman" w:cs="Times New Roman"/>
          <w:b/>
          <w:sz w:val="24"/>
          <w:szCs w:val="24"/>
        </w:rPr>
      </w:pPr>
    </w:p>
    <w:p w:rsidR="00445F46" w:rsidRPr="001413CF" w:rsidRDefault="00445F46" w:rsidP="001F4571">
      <w:pPr>
        <w:pStyle w:val="ConsPlusNormal"/>
        <w:jc w:val="both"/>
        <w:rPr>
          <w:rFonts w:ascii="Times New Roman" w:hAnsi="Times New Roman" w:cs="Times New Roman"/>
          <w:sz w:val="24"/>
          <w:szCs w:val="24"/>
        </w:rPr>
      </w:pPr>
    </w:p>
    <w:p w:rsidR="00800C42" w:rsidRPr="001413CF" w:rsidRDefault="007645E9" w:rsidP="007645E9">
      <w:pPr>
        <w:pStyle w:val="ConsPlusNormal"/>
        <w:tabs>
          <w:tab w:val="left" w:pos="6521"/>
          <w:tab w:val="left" w:pos="6663"/>
        </w:tabs>
        <w:ind w:left="6521"/>
        <w:rPr>
          <w:rFonts w:ascii="Times New Roman" w:hAnsi="Times New Roman" w:cs="Times New Roman"/>
          <w:sz w:val="24"/>
          <w:szCs w:val="24"/>
        </w:rPr>
      </w:pPr>
      <w:r>
        <w:rPr>
          <w:rFonts w:ascii="Times New Roman" w:hAnsi="Times New Roman" w:cs="Times New Roman"/>
          <w:sz w:val="24"/>
          <w:szCs w:val="24"/>
        </w:rPr>
        <w:t xml:space="preserve">                                                        </w:t>
      </w:r>
      <w:r w:rsidR="00800C42" w:rsidRPr="001413CF">
        <w:rPr>
          <w:rFonts w:ascii="Times New Roman" w:hAnsi="Times New Roman" w:cs="Times New Roman"/>
          <w:sz w:val="24"/>
          <w:szCs w:val="24"/>
        </w:rPr>
        <w:t>Приложение № 1</w:t>
      </w:r>
    </w:p>
    <w:p w:rsidR="00800C42" w:rsidRPr="001413CF" w:rsidRDefault="007645E9" w:rsidP="007645E9">
      <w:pPr>
        <w:pStyle w:val="ConsPlusNormal"/>
        <w:tabs>
          <w:tab w:val="left" w:pos="6521"/>
          <w:tab w:val="left" w:pos="6663"/>
        </w:tabs>
        <w:ind w:left="6521"/>
        <w:rPr>
          <w:rFonts w:ascii="Times New Roman" w:hAnsi="Times New Roman" w:cs="Times New Roman"/>
          <w:sz w:val="24"/>
          <w:szCs w:val="24"/>
        </w:rPr>
      </w:pPr>
      <w:r>
        <w:rPr>
          <w:rFonts w:ascii="Times New Roman" w:hAnsi="Times New Roman" w:cs="Times New Roman"/>
          <w:sz w:val="24"/>
          <w:szCs w:val="24"/>
        </w:rPr>
        <w:t xml:space="preserve">                                                         </w:t>
      </w:r>
      <w:r w:rsidR="00800C42" w:rsidRPr="001413CF">
        <w:rPr>
          <w:rFonts w:ascii="Times New Roman" w:hAnsi="Times New Roman" w:cs="Times New Roman"/>
          <w:sz w:val="24"/>
          <w:szCs w:val="24"/>
        </w:rPr>
        <w:t>к Административному регламенту</w:t>
      </w:r>
    </w:p>
    <w:p w:rsidR="00800C42" w:rsidRPr="001413CF" w:rsidRDefault="00800C42" w:rsidP="00800C42">
      <w:pPr>
        <w:pStyle w:val="ConsPlusNormal"/>
        <w:ind w:left="9912"/>
        <w:rPr>
          <w:rFonts w:ascii="Times New Roman" w:hAnsi="Times New Roman" w:cs="Times New Roman"/>
          <w:sz w:val="24"/>
          <w:szCs w:val="24"/>
        </w:rPr>
      </w:pPr>
      <w:bookmarkStart w:id="2" w:name="P203"/>
      <w:bookmarkEnd w:id="2"/>
      <w:r w:rsidRPr="001413CF">
        <w:rPr>
          <w:rFonts w:ascii="Times New Roman" w:hAnsi="Times New Roman" w:cs="Times New Roman"/>
          <w:sz w:val="24"/>
          <w:szCs w:val="24"/>
        </w:rPr>
        <w:t>предоставления муниципальной услуги             « Зачисление детей в учреждения дополнительного образования  в области культуры»</w:t>
      </w:r>
    </w:p>
    <w:p w:rsidR="00800C42" w:rsidRPr="001413CF" w:rsidRDefault="00E7550C" w:rsidP="00800C42">
      <w:pPr>
        <w:jc w:val="center"/>
        <w:rPr>
          <w:b/>
          <w:bCs/>
        </w:rPr>
      </w:pPr>
      <w:r w:rsidRPr="001413CF">
        <w:rPr>
          <w:b/>
          <w:bCs/>
        </w:rPr>
        <w:t xml:space="preserve">Справочная </w:t>
      </w:r>
      <w:proofErr w:type="spellStart"/>
      <w:r w:rsidRPr="001413CF">
        <w:rPr>
          <w:b/>
          <w:bCs/>
        </w:rPr>
        <w:t>информаця</w:t>
      </w:r>
      <w:proofErr w:type="spellEnd"/>
      <w:r w:rsidRPr="001413CF">
        <w:rPr>
          <w:b/>
          <w:bCs/>
        </w:rPr>
        <w:t xml:space="preserve"> о </w:t>
      </w:r>
      <w:r w:rsidR="00800C42" w:rsidRPr="001413CF">
        <w:rPr>
          <w:b/>
          <w:bCs/>
        </w:rPr>
        <w:t>МБУ</w:t>
      </w:r>
      <w:r w:rsidRPr="001413CF">
        <w:rPr>
          <w:b/>
          <w:bCs/>
        </w:rPr>
        <w:t xml:space="preserve"> </w:t>
      </w:r>
      <w:r w:rsidR="00800C42" w:rsidRPr="001413CF">
        <w:rPr>
          <w:b/>
          <w:bCs/>
        </w:rPr>
        <w:t>ДО «ДШИ п.Подтёсово»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86"/>
      </w:tblGrid>
      <w:tr w:rsidR="00800C42" w:rsidRPr="001413CF" w:rsidTr="00316C2F">
        <w:tc>
          <w:tcPr>
            <w:tcW w:w="14786" w:type="dxa"/>
          </w:tcPr>
          <w:p w:rsidR="00800C42" w:rsidRPr="001413CF" w:rsidRDefault="00800C42" w:rsidP="00316C2F">
            <w:pPr>
              <w:jc w:val="both"/>
            </w:pPr>
            <w:r w:rsidRPr="001413CF">
              <w:rPr>
                <w:b/>
                <w:bCs/>
              </w:rPr>
              <w:t>Наименование учреждения</w:t>
            </w:r>
            <w:r w:rsidRPr="001413CF">
              <w:t xml:space="preserve">: муниципальное бюджетное учреждение дополнительного образования «Детская школа искусств п. </w:t>
            </w:r>
            <w:proofErr w:type="spellStart"/>
            <w:r w:rsidRPr="001413CF">
              <w:t>Подтёсово</w:t>
            </w:r>
            <w:proofErr w:type="spellEnd"/>
            <w:r w:rsidRPr="001413CF">
              <w:t>»</w:t>
            </w:r>
          </w:p>
        </w:tc>
      </w:tr>
      <w:tr w:rsidR="00800C42" w:rsidRPr="001413CF" w:rsidTr="00316C2F">
        <w:tc>
          <w:tcPr>
            <w:tcW w:w="14786" w:type="dxa"/>
          </w:tcPr>
          <w:p w:rsidR="00800C42" w:rsidRPr="001413CF" w:rsidRDefault="00800C42" w:rsidP="00316C2F">
            <w:pPr>
              <w:jc w:val="both"/>
            </w:pPr>
            <w:r w:rsidRPr="001413CF">
              <w:rPr>
                <w:b/>
                <w:bCs/>
              </w:rPr>
              <w:t xml:space="preserve">Наличие лицензии </w:t>
            </w:r>
            <w:r w:rsidRPr="001413CF">
              <w:t>на осуществление образовательной деятельности № 8498-л от « 29 » декабря 2015 г.</w:t>
            </w:r>
          </w:p>
        </w:tc>
      </w:tr>
      <w:tr w:rsidR="00800C42" w:rsidRPr="001413CF" w:rsidTr="00316C2F">
        <w:tc>
          <w:tcPr>
            <w:tcW w:w="14786" w:type="dxa"/>
          </w:tcPr>
          <w:p w:rsidR="00800C42" w:rsidRPr="001413CF" w:rsidRDefault="00800C42" w:rsidP="00316C2F">
            <w:pPr>
              <w:jc w:val="both"/>
            </w:pPr>
            <w:r w:rsidRPr="001413CF">
              <w:rPr>
                <w:b/>
                <w:bCs/>
              </w:rPr>
              <w:t>Юридический адрес</w:t>
            </w:r>
            <w:r w:rsidRPr="001413CF">
              <w:t xml:space="preserve">: 663168 Красноярский край, Енисейский район, п. </w:t>
            </w:r>
            <w:proofErr w:type="spellStart"/>
            <w:r w:rsidRPr="001413CF">
              <w:t>Подтёсово</w:t>
            </w:r>
            <w:proofErr w:type="spellEnd"/>
            <w:r w:rsidRPr="001413CF">
              <w:t>, пер. Советский, д.7</w:t>
            </w:r>
          </w:p>
        </w:tc>
      </w:tr>
      <w:tr w:rsidR="00800C42" w:rsidRPr="001413CF" w:rsidTr="00316C2F">
        <w:tc>
          <w:tcPr>
            <w:tcW w:w="14786" w:type="dxa"/>
          </w:tcPr>
          <w:p w:rsidR="00800C42" w:rsidRPr="001413CF" w:rsidRDefault="00800C42" w:rsidP="00316C2F">
            <w:pPr>
              <w:jc w:val="both"/>
            </w:pPr>
            <w:r w:rsidRPr="001413CF">
              <w:rPr>
                <w:b/>
                <w:bCs/>
              </w:rPr>
              <w:t xml:space="preserve">Фактический адрес: </w:t>
            </w:r>
            <w:r w:rsidRPr="001413CF">
              <w:t>тот же</w:t>
            </w:r>
          </w:p>
        </w:tc>
      </w:tr>
      <w:tr w:rsidR="00800C42" w:rsidRPr="001413CF" w:rsidTr="00316C2F">
        <w:tc>
          <w:tcPr>
            <w:tcW w:w="14786" w:type="dxa"/>
          </w:tcPr>
          <w:p w:rsidR="00800C42" w:rsidRPr="001413CF" w:rsidRDefault="00800C42" w:rsidP="00316C2F">
            <w:pPr>
              <w:jc w:val="both"/>
              <w:rPr>
                <w:b/>
                <w:bCs/>
              </w:rPr>
            </w:pPr>
            <w:r w:rsidRPr="001413CF">
              <w:rPr>
                <w:b/>
                <w:bCs/>
              </w:rPr>
              <w:t xml:space="preserve">Учредитель </w:t>
            </w:r>
            <w:r w:rsidRPr="001413CF">
              <w:t>муниципальное образование Енисейский район Красноярского края</w:t>
            </w:r>
          </w:p>
        </w:tc>
      </w:tr>
    </w:tbl>
    <w:p w:rsidR="00800C42" w:rsidRPr="001413CF" w:rsidRDefault="00800C42" w:rsidP="00800C42">
      <w:pPr>
        <w:jc w:val="both"/>
      </w:pPr>
    </w:p>
    <w:tbl>
      <w:tblPr>
        <w:tblW w:w="14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1"/>
        <w:gridCol w:w="8537"/>
      </w:tblGrid>
      <w:tr w:rsidR="00800C42" w:rsidRPr="001413CF" w:rsidTr="00316C2F">
        <w:trPr>
          <w:jc w:val="center"/>
        </w:trPr>
        <w:tc>
          <w:tcPr>
            <w:tcW w:w="6441" w:type="dxa"/>
          </w:tcPr>
          <w:p w:rsidR="00800C42" w:rsidRPr="001413CF" w:rsidRDefault="00800C42" w:rsidP="00316C2F">
            <w:pPr>
              <w:jc w:val="both"/>
            </w:pPr>
            <w:r w:rsidRPr="001413CF">
              <w:rPr>
                <w:b/>
                <w:bCs/>
              </w:rPr>
              <w:t>ФИО директора</w:t>
            </w:r>
          </w:p>
        </w:tc>
        <w:tc>
          <w:tcPr>
            <w:tcW w:w="8537" w:type="dxa"/>
          </w:tcPr>
          <w:p w:rsidR="00800C42" w:rsidRPr="001413CF" w:rsidRDefault="00800C42" w:rsidP="00316C2F">
            <w:pPr>
              <w:ind w:firstLine="142"/>
              <w:jc w:val="both"/>
            </w:pPr>
            <w:proofErr w:type="spellStart"/>
            <w:r w:rsidRPr="001413CF">
              <w:t>Кудзиева</w:t>
            </w:r>
            <w:proofErr w:type="spellEnd"/>
            <w:r w:rsidRPr="001413CF">
              <w:t xml:space="preserve"> Людмила Николаевна</w:t>
            </w:r>
          </w:p>
        </w:tc>
      </w:tr>
      <w:tr w:rsidR="00800C42" w:rsidRPr="001413CF" w:rsidTr="00316C2F">
        <w:trPr>
          <w:jc w:val="center"/>
        </w:trPr>
        <w:tc>
          <w:tcPr>
            <w:tcW w:w="6441" w:type="dxa"/>
          </w:tcPr>
          <w:p w:rsidR="00800C42" w:rsidRPr="001413CF" w:rsidRDefault="00800C42" w:rsidP="00316C2F">
            <w:pPr>
              <w:jc w:val="both"/>
            </w:pPr>
            <w:r w:rsidRPr="001413CF">
              <w:rPr>
                <w:b/>
                <w:bCs/>
              </w:rPr>
              <w:t xml:space="preserve">Телефон/факс </w:t>
            </w:r>
            <w:r w:rsidRPr="001413CF">
              <w:t>учреждения</w:t>
            </w:r>
          </w:p>
        </w:tc>
        <w:tc>
          <w:tcPr>
            <w:tcW w:w="8537" w:type="dxa"/>
          </w:tcPr>
          <w:p w:rsidR="00800C42" w:rsidRPr="001413CF" w:rsidRDefault="00800C42" w:rsidP="00316C2F">
            <w:pPr>
              <w:ind w:firstLine="142"/>
              <w:jc w:val="both"/>
            </w:pPr>
            <w:r w:rsidRPr="001413CF">
              <w:t>8-39195-60588 / 8-39195-60480</w:t>
            </w:r>
          </w:p>
        </w:tc>
      </w:tr>
      <w:tr w:rsidR="00800C42" w:rsidRPr="001413CF" w:rsidTr="00316C2F">
        <w:trPr>
          <w:jc w:val="center"/>
        </w:trPr>
        <w:tc>
          <w:tcPr>
            <w:tcW w:w="6441" w:type="dxa"/>
          </w:tcPr>
          <w:p w:rsidR="00800C42" w:rsidRPr="001413CF" w:rsidRDefault="00800C42" w:rsidP="00316C2F">
            <w:pPr>
              <w:jc w:val="both"/>
            </w:pPr>
            <w:r w:rsidRPr="001413CF">
              <w:rPr>
                <w:b/>
                <w:bCs/>
              </w:rPr>
              <w:t>e-</w:t>
            </w:r>
            <w:proofErr w:type="spellStart"/>
            <w:r w:rsidRPr="001413CF">
              <w:rPr>
                <w:b/>
                <w:bCs/>
              </w:rPr>
              <w:t>mail</w:t>
            </w:r>
            <w:proofErr w:type="spellEnd"/>
            <w:r w:rsidRPr="001413CF">
              <w:rPr>
                <w:b/>
                <w:bCs/>
              </w:rPr>
              <w:t xml:space="preserve"> </w:t>
            </w:r>
            <w:r w:rsidRPr="001413CF">
              <w:t>учреждения</w:t>
            </w:r>
          </w:p>
        </w:tc>
        <w:tc>
          <w:tcPr>
            <w:tcW w:w="8537" w:type="dxa"/>
          </w:tcPr>
          <w:p w:rsidR="00800C42" w:rsidRPr="001413CF" w:rsidRDefault="00800C42" w:rsidP="00316C2F">
            <w:pPr>
              <w:ind w:firstLine="142"/>
              <w:jc w:val="both"/>
            </w:pPr>
            <w:r w:rsidRPr="001413CF">
              <w:t>dshipodtosovo@mail.ru</w:t>
            </w:r>
          </w:p>
        </w:tc>
      </w:tr>
      <w:tr w:rsidR="00800C42" w:rsidRPr="001413CF" w:rsidTr="00316C2F">
        <w:trPr>
          <w:jc w:val="center"/>
        </w:trPr>
        <w:tc>
          <w:tcPr>
            <w:tcW w:w="6441" w:type="dxa"/>
          </w:tcPr>
          <w:p w:rsidR="00800C42" w:rsidRPr="001413CF" w:rsidRDefault="00800C42" w:rsidP="00316C2F">
            <w:pPr>
              <w:jc w:val="both"/>
            </w:pPr>
            <w:r w:rsidRPr="001413CF">
              <w:rPr>
                <w:b/>
                <w:bCs/>
              </w:rPr>
              <w:t>Адрес сайта</w:t>
            </w:r>
          </w:p>
        </w:tc>
        <w:tc>
          <w:tcPr>
            <w:tcW w:w="8537" w:type="dxa"/>
          </w:tcPr>
          <w:p w:rsidR="00800C42" w:rsidRPr="001413CF" w:rsidRDefault="00800C42" w:rsidP="00316C2F">
            <w:pPr>
              <w:ind w:firstLine="142"/>
              <w:jc w:val="both"/>
            </w:pPr>
            <w:r w:rsidRPr="001413CF">
              <w:t>dshipodtesovo.ru</w:t>
            </w:r>
          </w:p>
        </w:tc>
      </w:tr>
    </w:tbl>
    <w:p w:rsidR="00800C42" w:rsidRPr="001413CF" w:rsidRDefault="00800C42" w:rsidP="00800C42">
      <w:pPr>
        <w:jc w:val="center"/>
        <w:rPr>
          <w:b/>
          <w:bCs/>
        </w:rPr>
      </w:pPr>
    </w:p>
    <w:p w:rsidR="00800C42" w:rsidRPr="001413CF" w:rsidRDefault="00E7550C" w:rsidP="00800C42">
      <w:pPr>
        <w:jc w:val="center"/>
        <w:rPr>
          <w:b/>
          <w:bCs/>
        </w:rPr>
      </w:pPr>
      <w:r w:rsidRPr="001413CF">
        <w:rPr>
          <w:b/>
          <w:bCs/>
        </w:rPr>
        <w:t xml:space="preserve">Справочная </w:t>
      </w:r>
      <w:proofErr w:type="spellStart"/>
      <w:r w:rsidRPr="001413CF">
        <w:rPr>
          <w:b/>
          <w:bCs/>
        </w:rPr>
        <w:t>информаця</w:t>
      </w:r>
      <w:proofErr w:type="spellEnd"/>
      <w:r w:rsidRPr="001413CF">
        <w:rPr>
          <w:b/>
          <w:bCs/>
        </w:rPr>
        <w:t xml:space="preserve"> о </w:t>
      </w:r>
      <w:r w:rsidR="00800C42" w:rsidRPr="001413CF">
        <w:rPr>
          <w:b/>
          <w:bCs/>
        </w:rPr>
        <w:t>МБУ</w:t>
      </w:r>
      <w:r w:rsidRPr="001413CF">
        <w:rPr>
          <w:b/>
          <w:bCs/>
        </w:rPr>
        <w:t xml:space="preserve"> </w:t>
      </w:r>
      <w:r w:rsidR="00800C42" w:rsidRPr="001413CF">
        <w:rPr>
          <w:b/>
          <w:bCs/>
        </w:rPr>
        <w:t xml:space="preserve">ДО «ДШИ </w:t>
      </w:r>
      <w:proofErr w:type="spellStart"/>
      <w:r w:rsidR="00800C42" w:rsidRPr="001413CF">
        <w:rPr>
          <w:b/>
          <w:bCs/>
        </w:rPr>
        <w:t>с</w:t>
      </w:r>
      <w:proofErr w:type="gramStart"/>
      <w:r w:rsidR="00800C42" w:rsidRPr="001413CF">
        <w:rPr>
          <w:b/>
          <w:bCs/>
        </w:rPr>
        <w:t>.В</w:t>
      </w:r>
      <w:proofErr w:type="gramEnd"/>
      <w:r w:rsidR="00800C42" w:rsidRPr="001413CF">
        <w:rPr>
          <w:b/>
          <w:bCs/>
        </w:rPr>
        <w:t>ерхнепашино</w:t>
      </w:r>
      <w:proofErr w:type="spellEnd"/>
      <w:r w:rsidR="00800C42" w:rsidRPr="001413CF">
        <w:rPr>
          <w:b/>
          <w:bCs/>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86"/>
      </w:tblGrid>
      <w:tr w:rsidR="00800C42" w:rsidRPr="001413CF" w:rsidTr="00316C2F">
        <w:tc>
          <w:tcPr>
            <w:tcW w:w="14786" w:type="dxa"/>
          </w:tcPr>
          <w:p w:rsidR="00800C42" w:rsidRPr="001413CF" w:rsidRDefault="00800C42" w:rsidP="00316C2F">
            <w:pPr>
              <w:jc w:val="both"/>
            </w:pPr>
            <w:r w:rsidRPr="001413CF">
              <w:rPr>
                <w:b/>
                <w:bCs/>
              </w:rPr>
              <w:t>Наименование учреждения</w:t>
            </w:r>
            <w:r w:rsidRPr="001413CF">
              <w:t xml:space="preserve">: муниципальное бюджетное учреждение дополнительного образования «Детская школа искусств с. </w:t>
            </w:r>
            <w:proofErr w:type="spellStart"/>
            <w:r w:rsidRPr="001413CF">
              <w:t>Верхнепашино</w:t>
            </w:r>
            <w:proofErr w:type="spellEnd"/>
            <w:r w:rsidRPr="001413CF">
              <w:t>»</w:t>
            </w:r>
          </w:p>
        </w:tc>
      </w:tr>
      <w:tr w:rsidR="00800C42" w:rsidRPr="001413CF" w:rsidTr="00316C2F">
        <w:tc>
          <w:tcPr>
            <w:tcW w:w="14786" w:type="dxa"/>
          </w:tcPr>
          <w:p w:rsidR="00800C42" w:rsidRPr="001413CF" w:rsidRDefault="00800C42" w:rsidP="00316C2F">
            <w:pPr>
              <w:jc w:val="both"/>
            </w:pPr>
            <w:r w:rsidRPr="001413CF">
              <w:rPr>
                <w:b/>
                <w:bCs/>
              </w:rPr>
              <w:t xml:space="preserve">Наличие лицензии </w:t>
            </w:r>
            <w:r w:rsidRPr="001413CF">
              <w:t>на осуществление образовательной деятельности № 8499-л от «29» декабря 2015</w:t>
            </w:r>
            <w:r w:rsidR="00141AD5">
              <w:t xml:space="preserve"> </w:t>
            </w:r>
            <w:r w:rsidRPr="001413CF">
              <w:t>г.</w:t>
            </w:r>
          </w:p>
        </w:tc>
      </w:tr>
      <w:tr w:rsidR="00800C42" w:rsidRPr="001413CF" w:rsidTr="00316C2F">
        <w:tc>
          <w:tcPr>
            <w:tcW w:w="14786" w:type="dxa"/>
          </w:tcPr>
          <w:p w:rsidR="00800C42" w:rsidRPr="001413CF" w:rsidRDefault="00800C42" w:rsidP="00316C2F">
            <w:pPr>
              <w:jc w:val="both"/>
            </w:pPr>
            <w:r w:rsidRPr="001413CF">
              <w:rPr>
                <w:b/>
                <w:bCs/>
              </w:rPr>
              <w:t>Юридический адрес:</w:t>
            </w:r>
            <w:r w:rsidRPr="001413CF">
              <w:t>663148, Красноярский край, Енисейский район</w:t>
            </w:r>
            <w:r w:rsidR="00141AD5">
              <w:t xml:space="preserve">, с. </w:t>
            </w:r>
            <w:proofErr w:type="spellStart"/>
            <w:r w:rsidR="00141AD5">
              <w:t>Верхнепашино</w:t>
            </w:r>
            <w:proofErr w:type="spellEnd"/>
            <w:r w:rsidR="00141AD5">
              <w:t xml:space="preserve">, </w:t>
            </w:r>
            <w:r w:rsidRPr="001413CF">
              <w:t>ул. Геофизиков, 8</w:t>
            </w:r>
          </w:p>
        </w:tc>
      </w:tr>
      <w:tr w:rsidR="00800C42" w:rsidRPr="001413CF" w:rsidTr="00316C2F">
        <w:tc>
          <w:tcPr>
            <w:tcW w:w="14786" w:type="dxa"/>
          </w:tcPr>
          <w:p w:rsidR="00800C42" w:rsidRPr="001413CF" w:rsidRDefault="00800C42" w:rsidP="00316C2F">
            <w:pPr>
              <w:jc w:val="both"/>
            </w:pPr>
            <w:r w:rsidRPr="001413CF">
              <w:rPr>
                <w:b/>
                <w:bCs/>
              </w:rPr>
              <w:t xml:space="preserve">Фактический адрес: </w:t>
            </w:r>
            <w:r w:rsidRPr="001413CF">
              <w:t xml:space="preserve">тот же </w:t>
            </w:r>
          </w:p>
        </w:tc>
      </w:tr>
      <w:tr w:rsidR="00800C42" w:rsidRPr="001413CF" w:rsidTr="00316C2F">
        <w:tc>
          <w:tcPr>
            <w:tcW w:w="14786" w:type="dxa"/>
          </w:tcPr>
          <w:p w:rsidR="00800C42" w:rsidRPr="001413CF" w:rsidRDefault="00800C42" w:rsidP="00316C2F">
            <w:pPr>
              <w:jc w:val="both"/>
            </w:pPr>
            <w:r w:rsidRPr="001413CF">
              <w:rPr>
                <w:b/>
                <w:bCs/>
              </w:rPr>
              <w:t xml:space="preserve">Учредитель </w:t>
            </w:r>
            <w:r w:rsidRPr="001413CF">
              <w:t>муниципальное образование Енисейский район Красноярского края</w:t>
            </w:r>
          </w:p>
        </w:tc>
      </w:tr>
    </w:tbl>
    <w:p w:rsidR="00800C42" w:rsidRPr="001413CF" w:rsidRDefault="00800C42" w:rsidP="00800C42">
      <w:pPr>
        <w:jc w:val="both"/>
      </w:pPr>
    </w:p>
    <w:tbl>
      <w:tblPr>
        <w:tblW w:w="15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4"/>
        <w:gridCol w:w="9714"/>
      </w:tblGrid>
      <w:tr w:rsidR="00800C42" w:rsidRPr="001413CF" w:rsidTr="00316C2F">
        <w:trPr>
          <w:jc w:val="center"/>
        </w:trPr>
        <w:tc>
          <w:tcPr>
            <w:tcW w:w="5354" w:type="dxa"/>
          </w:tcPr>
          <w:p w:rsidR="00800C42" w:rsidRPr="001413CF" w:rsidRDefault="00800C42" w:rsidP="00316C2F">
            <w:pPr>
              <w:jc w:val="both"/>
            </w:pPr>
            <w:r w:rsidRPr="001413CF">
              <w:rPr>
                <w:b/>
                <w:bCs/>
              </w:rPr>
              <w:t xml:space="preserve">ФИО директора </w:t>
            </w:r>
          </w:p>
        </w:tc>
        <w:tc>
          <w:tcPr>
            <w:tcW w:w="9714" w:type="dxa"/>
          </w:tcPr>
          <w:p w:rsidR="00800C42" w:rsidRPr="001413CF" w:rsidRDefault="00800C42" w:rsidP="00316C2F">
            <w:pPr>
              <w:ind w:firstLine="142"/>
              <w:jc w:val="both"/>
              <w:rPr>
                <w:b/>
                <w:bCs/>
              </w:rPr>
            </w:pPr>
            <w:r w:rsidRPr="001413CF">
              <w:rPr>
                <w:b/>
                <w:bCs/>
              </w:rPr>
              <w:t>Лоренц Елена Борисовна</w:t>
            </w:r>
          </w:p>
        </w:tc>
      </w:tr>
      <w:tr w:rsidR="00800C42" w:rsidRPr="001413CF" w:rsidTr="00316C2F">
        <w:trPr>
          <w:jc w:val="center"/>
        </w:trPr>
        <w:tc>
          <w:tcPr>
            <w:tcW w:w="5354" w:type="dxa"/>
          </w:tcPr>
          <w:p w:rsidR="00800C42" w:rsidRPr="001413CF" w:rsidRDefault="00800C42" w:rsidP="00316C2F">
            <w:pPr>
              <w:jc w:val="both"/>
            </w:pPr>
            <w:r w:rsidRPr="001413CF">
              <w:rPr>
                <w:b/>
                <w:bCs/>
              </w:rPr>
              <w:t>Телефон/</w:t>
            </w:r>
            <w:proofErr w:type="spellStart"/>
            <w:r w:rsidRPr="001413CF">
              <w:rPr>
                <w:b/>
                <w:bCs/>
              </w:rPr>
              <w:t>факс</w:t>
            </w:r>
            <w:r w:rsidRPr="001413CF">
              <w:t>учреждения</w:t>
            </w:r>
            <w:proofErr w:type="spellEnd"/>
          </w:p>
        </w:tc>
        <w:tc>
          <w:tcPr>
            <w:tcW w:w="9714" w:type="dxa"/>
          </w:tcPr>
          <w:p w:rsidR="00800C42" w:rsidRPr="001413CF" w:rsidRDefault="00D4557B" w:rsidP="00316C2F">
            <w:pPr>
              <w:ind w:firstLine="142"/>
              <w:jc w:val="both"/>
            </w:pPr>
            <w:r>
              <w:t>тел. 8(39195)-2-84-04</w:t>
            </w:r>
            <w:r w:rsidR="00800C42" w:rsidRPr="001413CF">
              <w:t>, тел./факс 8(39195)-</w:t>
            </w:r>
            <w:r>
              <w:t>2-84-11</w:t>
            </w:r>
          </w:p>
        </w:tc>
      </w:tr>
      <w:tr w:rsidR="00800C42" w:rsidRPr="001413CF" w:rsidTr="00316C2F">
        <w:trPr>
          <w:jc w:val="center"/>
        </w:trPr>
        <w:tc>
          <w:tcPr>
            <w:tcW w:w="5354" w:type="dxa"/>
          </w:tcPr>
          <w:p w:rsidR="00800C42" w:rsidRPr="001413CF" w:rsidRDefault="00800C42" w:rsidP="00316C2F">
            <w:pPr>
              <w:jc w:val="both"/>
            </w:pPr>
            <w:proofErr w:type="gramStart"/>
            <w:r w:rsidRPr="001413CF">
              <w:rPr>
                <w:b/>
                <w:bCs/>
              </w:rPr>
              <w:t>e</w:t>
            </w:r>
            <w:proofErr w:type="gramEnd"/>
            <w:r w:rsidRPr="001413CF">
              <w:rPr>
                <w:b/>
                <w:bCs/>
              </w:rPr>
              <w:t>-</w:t>
            </w:r>
            <w:proofErr w:type="spellStart"/>
            <w:r w:rsidRPr="001413CF">
              <w:rPr>
                <w:b/>
                <w:bCs/>
              </w:rPr>
              <w:t>mail</w:t>
            </w:r>
            <w:r w:rsidRPr="001413CF">
              <w:t>учреждения</w:t>
            </w:r>
            <w:proofErr w:type="spellEnd"/>
          </w:p>
        </w:tc>
        <w:tc>
          <w:tcPr>
            <w:tcW w:w="9714" w:type="dxa"/>
          </w:tcPr>
          <w:p w:rsidR="00800C42" w:rsidRPr="001413CF" w:rsidRDefault="00800C42" w:rsidP="00316C2F">
            <w:pPr>
              <w:ind w:firstLine="142"/>
              <w:jc w:val="both"/>
            </w:pPr>
            <w:r w:rsidRPr="001413CF">
              <w:t>dshi.verhnepashino@yandex.ru</w:t>
            </w:r>
          </w:p>
        </w:tc>
      </w:tr>
      <w:tr w:rsidR="00800C42" w:rsidRPr="001413CF" w:rsidTr="00316C2F">
        <w:trPr>
          <w:jc w:val="center"/>
        </w:trPr>
        <w:tc>
          <w:tcPr>
            <w:tcW w:w="5354" w:type="dxa"/>
          </w:tcPr>
          <w:p w:rsidR="00800C42" w:rsidRPr="001413CF" w:rsidRDefault="00800C42" w:rsidP="00316C2F">
            <w:pPr>
              <w:jc w:val="both"/>
            </w:pPr>
            <w:r w:rsidRPr="001413CF">
              <w:rPr>
                <w:b/>
                <w:bCs/>
              </w:rPr>
              <w:t>Адрес сайта</w:t>
            </w:r>
          </w:p>
        </w:tc>
        <w:tc>
          <w:tcPr>
            <w:tcW w:w="9714" w:type="dxa"/>
          </w:tcPr>
          <w:p w:rsidR="00800C42" w:rsidRPr="001413CF" w:rsidRDefault="00800C42" w:rsidP="00316C2F">
            <w:pPr>
              <w:ind w:firstLine="142"/>
              <w:jc w:val="both"/>
            </w:pPr>
            <w:r w:rsidRPr="001413CF">
              <w:t>vdshi.krn.muzkult.ru</w:t>
            </w:r>
          </w:p>
        </w:tc>
      </w:tr>
    </w:tbl>
    <w:p w:rsidR="00800C42" w:rsidRPr="001413CF" w:rsidRDefault="00800C42" w:rsidP="00800C42">
      <w:pPr>
        <w:rPr>
          <w:b/>
          <w:bCs/>
        </w:rPr>
      </w:pPr>
    </w:p>
    <w:p w:rsidR="00800C42" w:rsidRPr="001413CF" w:rsidRDefault="00800C42" w:rsidP="00800C42">
      <w:pPr>
        <w:rPr>
          <w:b/>
          <w:bCs/>
        </w:rPr>
      </w:pPr>
    </w:p>
    <w:p w:rsidR="00800C42" w:rsidRPr="001413CF" w:rsidRDefault="00800C42" w:rsidP="00800C42">
      <w:pPr>
        <w:rPr>
          <w:b/>
          <w:bCs/>
        </w:rPr>
      </w:pPr>
    </w:p>
    <w:p w:rsidR="00800C42" w:rsidRPr="001413CF" w:rsidRDefault="00800C42" w:rsidP="00800C42">
      <w:pPr>
        <w:rPr>
          <w:b/>
          <w:bCs/>
        </w:rPr>
      </w:pPr>
    </w:p>
    <w:p w:rsidR="00141E18" w:rsidRPr="001413CF" w:rsidRDefault="00141E18" w:rsidP="00E00CD9">
      <w:pPr>
        <w:pStyle w:val="ConsPlusNormal"/>
        <w:rPr>
          <w:rFonts w:ascii="Times New Roman" w:hAnsi="Times New Roman" w:cs="Times New Roman"/>
          <w:sz w:val="24"/>
          <w:szCs w:val="24"/>
        </w:rPr>
      </w:pPr>
    </w:p>
    <w:p w:rsidR="00800C42" w:rsidRPr="001413CF" w:rsidRDefault="00800C42" w:rsidP="00E00CD9">
      <w:pPr>
        <w:pStyle w:val="ConsPlusNormal"/>
        <w:rPr>
          <w:rFonts w:ascii="Times New Roman" w:hAnsi="Times New Roman" w:cs="Times New Roman"/>
          <w:sz w:val="24"/>
          <w:szCs w:val="24"/>
        </w:rPr>
      </w:pPr>
    </w:p>
    <w:p w:rsidR="00800C42" w:rsidRPr="001413CF" w:rsidRDefault="00800C42" w:rsidP="00E00CD9">
      <w:pPr>
        <w:pStyle w:val="ConsPlusNormal"/>
        <w:rPr>
          <w:rFonts w:ascii="Times New Roman" w:hAnsi="Times New Roman" w:cs="Times New Roman"/>
          <w:sz w:val="24"/>
          <w:szCs w:val="24"/>
        </w:rPr>
      </w:pPr>
    </w:p>
    <w:p w:rsidR="00B935B6" w:rsidRPr="001413CF" w:rsidRDefault="00B935B6" w:rsidP="00E00CD9">
      <w:pPr>
        <w:pStyle w:val="ConsPlusNormal"/>
        <w:rPr>
          <w:rFonts w:ascii="Times New Roman" w:hAnsi="Times New Roman" w:cs="Times New Roman"/>
          <w:sz w:val="24"/>
          <w:szCs w:val="24"/>
        </w:rPr>
      </w:pPr>
    </w:p>
    <w:p w:rsidR="00B935B6" w:rsidRPr="001413CF" w:rsidRDefault="00B935B6" w:rsidP="00E00CD9">
      <w:pPr>
        <w:pStyle w:val="ConsPlusNormal"/>
        <w:rPr>
          <w:rFonts w:ascii="Times New Roman" w:hAnsi="Times New Roman" w:cs="Times New Roman"/>
          <w:sz w:val="24"/>
          <w:szCs w:val="24"/>
        </w:rPr>
        <w:sectPr w:rsidR="00B935B6" w:rsidRPr="001413CF" w:rsidSect="007645E9">
          <w:pgSz w:w="16840" w:h="11907" w:orient="landscape"/>
          <w:pgMar w:top="0" w:right="244" w:bottom="1134" w:left="1701" w:header="0" w:footer="0" w:gutter="0"/>
          <w:cols w:space="720"/>
        </w:sectPr>
      </w:pPr>
    </w:p>
    <w:p w:rsidR="00B935B6" w:rsidRPr="001413CF" w:rsidRDefault="00B935B6" w:rsidP="00B935B6">
      <w:pPr>
        <w:pStyle w:val="ConsPlusNormal"/>
        <w:ind w:left="4956"/>
        <w:rPr>
          <w:rFonts w:ascii="Times New Roman" w:hAnsi="Times New Roman" w:cs="Times New Roman"/>
          <w:sz w:val="24"/>
          <w:szCs w:val="24"/>
        </w:rPr>
      </w:pPr>
      <w:r w:rsidRPr="001413CF">
        <w:rPr>
          <w:rFonts w:ascii="Times New Roman" w:hAnsi="Times New Roman" w:cs="Times New Roman"/>
          <w:sz w:val="24"/>
          <w:szCs w:val="24"/>
        </w:rPr>
        <w:lastRenderedPageBreak/>
        <w:t xml:space="preserve">Приложение </w:t>
      </w:r>
      <w:r w:rsidR="00E7550C" w:rsidRPr="001413CF">
        <w:rPr>
          <w:rFonts w:ascii="Times New Roman" w:hAnsi="Times New Roman" w:cs="Times New Roman"/>
          <w:sz w:val="24"/>
          <w:szCs w:val="24"/>
        </w:rPr>
        <w:t>№</w:t>
      </w:r>
      <w:r w:rsidRPr="001413CF">
        <w:rPr>
          <w:rFonts w:ascii="Times New Roman" w:hAnsi="Times New Roman" w:cs="Times New Roman"/>
          <w:sz w:val="24"/>
          <w:szCs w:val="24"/>
        </w:rPr>
        <w:t xml:space="preserve"> 2</w:t>
      </w:r>
    </w:p>
    <w:p w:rsidR="00B935B6" w:rsidRPr="001413CF" w:rsidRDefault="00B935B6" w:rsidP="00B935B6">
      <w:pPr>
        <w:pStyle w:val="ConsPlusNormal"/>
        <w:ind w:left="4956"/>
        <w:rPr>
          <w:rFonts w:ascii="Times New Roman" w:hAnsi="Times New Roman" w:cs="Times New Roman"/>
          <w:sz w:val="24"/>
          <w:szCs w:val="24"/>
        </w:rPr>
      </w:pPr>
      <w:r w:rsidRPr="001413CF">
        <w:rPr>
          <w:rFonts w:ascii="Times New Roman" w:hAnsi="Times New Roman" w:cs="Times New Roman"/>
          <w:sz w:val="24"/>
          <w:szCs w:val="24"/>
        </w:rPr>
        <w:t>к Административному регламенту</w:t>
      </w:r>
    </w:p>
    <w:p w:rsidR="007329E4" w:rsidRPr="001413CF" w:rsidRDefault="007329E4" w:rsidP="007329E4">
      <w:pPr>
        <w:pStyle w:val="ConsPlusNormal"/>
        <w:ind w:left="4956"/>
        <w:rPr>
          <w:rFonts w:ascii="Times New Roman" w:hAnsi="Times New Roman" w:cs="Times New Roman"/>
          <w:sz w:val="24"/>
          <w:szCs w:val="24"/>
        </w:rPr>
      </w:pPr>
      <w:r>
        <w:rPr>
          <w:rFonts w:ascii="Times New Roman" w:hAnsi="Times New Roman" w:cs="Times New Roman"/>
          <w:sz w:val="24"/>
          <w:szCs w:val="24"/>
        </w:rPr>
        <w:t>«</w:t>
      </w:r>
      <w:r w:rsidRPr="001413CF">
        <w:rPr>
          <w:rFonts w:ascii="Times New Roman" w:hAnsi="Times New Roman" w:cs="Times New Roman"/>
          <w:sz w:val="24"/>
          <w:szCs w:val="24"/>
        </w:rPr>
        <w:t>Зачисление детей в учреждения дополнительного образования  в области культуры</w:t>
      </w:r>
      <w:r>
        <w:rPr>
          <w:rFonts w:ascii="Times New Roman" w:hAnsi="Times New Roman" w:cs="Times New Roman"/>
          <w:sz w:val="24"/>
          <w:szCs w:val="24"/>
        </w:rPr>
        <w:t>»</w:t>
      </w:r>
    </w:p>
    <w:p w:rsidR="00B935B6" w:rsidRPr="001413CF" w:rsidRDefault="00B935B6" w:rsidP="00B935B6">
      <w:pPr>
        <w:pStyle w:val="ConsPlusNormal"/>
        <w:ind w:left="4956"/>
        <w:rPr>
          <w:rFonts w:ascii="Times New Roman" w:hAnsi="Times New Roman" w:cs="Times New Roman"/>
          <w:sz w:val="24"/>
          <w:szCs w:val="24"/>
        </w:rPr>
      </w:pPr>
    </w:p>
    <w:p w:rsidR="00B935B6" w:rsidRPr="001413CF" w:rsidRDefault="00B935B6" w:rsidP="00B935B6">
      <w:pPr>
        <w:pStyle w:val="ConsPlusNormal"/>
        <w:ind w:left="4956"/>
        <w:rPr>
          <w:rFonts w:ascii="Times New Roman" w:hAnsi="Times New Roman" w:cs="Times New Roman"/>
          <w:sz w:val="24"/>
          <w:szCs w:val="24"/>
        </w:rPr>
      </w:pPr>
    </w:p>
    <w:p w:rsidR="00B935B6" w:rsidRPr="001413CF" w:rsidRDefault="00B935B6" w:rsidP="00B935B6">
      <w:pPr>
        <w:pStyle w:val="ConsPlusNormal"/>
        <w:jc w:val="center"/>
        <w:rPr>
          <w:rFonts w:ascii="Times New Roman" w:hAnsi="Times New Roman" w:cs="Times New Roman"/>
          <w:sz w:val="24"/>
          <w:szCs w:val="24"/>
        </w:rPr>
      </w:pPr>
      <w:bookmarkStart w:id="3" w:name="P549"/>
      <w:bookmarkEnd w:id="3"/>
      <w:r w:rsidRPr="001413CF">
        <w:rPr>
          <w:rFonts w:ascii="Times New Roman" w:hAnsi="Times New Roman" w:cs="Times New Roman"/>
          <w:sz w:val="24"/>
          <w:szCs w:val="24"/>
        </w:rPr>
        <w:t>БЛОК-СХЕМА</w:t>
      </w:r>
    </w:p>
    <w:p w:rsidR="00B935B6" w:rsidRPr="001413CF" w:rsidRDefault="00B935B6" w:rsidP="00B935B6">
      <w:pPr>
        <w:pStyle w:val="ConsPlusNormal"/>
        <w:jc w:val="center"/>
        <w:rPr>
          <w:rFonts w:ascii="Times New Roman" w:hAnsi="Times New Roman" w:cs="Times New Roman"/>
          <w:sz w:val="24"/>
          <w:szCs w:val="24"/>
        </w:rPr>
      </w:pPr>
    </w:p>
    <w:p w:rsidR="00E7550C" w:rsidRPr="001413CF" w:rsidRDefault="00E7550C" w:rsidP="00E7550C"/>
    <w:p w:rsidR="00E7550C" w:rsidRPr="001413CF" w:rsidRDefault="00BF3BF9" w:rsidP="00E7550C">
      <w:pPr>
        <w:jc w:val="center"/>
      </w:pPr>
      <w:r>
        <w:rPr>
          <w:noProof/>
        </w:rPr>
        <w:pict>
          <v:rect id="_x0000_s1113" style="position:absolute;left:0;text-align:left;margin-left:27pt;margin-top:10.8pt;width:423pt;height:44.6pt;z-index:251650560">
            <v:textbox>
              <w:txbxContent>
                <w:p w:rsidR="00316C2F" w:rsidRPr="0051407D" w:rsidRDefault="00316C2F" w:rsidP="00E7550C">
                  <w:pPr>
                    <w:jc w:val="center"/>
                  </w:pPr>
                  <w:r w:rsidRPr="0051407D">
                    <w:t>Прием заявления и документов от заявителя на предоставление муниципальной услуги</w:t>
                  </w:r>
                </w:p>
              </w:txbxContent>
            </v:textbox>
          </v:rect>
        </w:pict>
      </w:r>
      <w:r>
        <w:rPr>
          <w:noProof/>
        </w:rPr>
        <w:pict>
          <v:line id="_x0000_s1114" style="position:absolute;left:0;text-align:left;z-index:251651584" from="234pt,55.4pt" to="234pt,91.4pt"/>
        </w:pict>
      </w:r>
    </w:p>
    <w:p w:rsidR="00E7550C" w:rsidRPr="001413CF" w:rsidRDefault="00E7550C" w:rsidP="00E7550C"/>
    <w:p w:rsidR="00E7550C" w:rsidRPr="001413CF" w:rsidRDefault="00BF3BF9" w:rsidP="00E7550C">
      <w:r>
        <w:rPr>
          <w:noProof/>
        </w:rPr>
        <w:pict>
          <v:rect id="_x0000_s1120" style="position:absolute;margin-left:27pt;margin-top:187.55pt;width:162pt;height:45pt;z-index:251660800">
            <v:textbox style="mso-next-textbox:#_x0000_s1120">
              <w:txbxContent>
                <w:p w:rsidR="00316C2F" w:rsidRPr="00BE40FB" w:rsidRDefault="00316C2F" w:rsidP="00E7550C">
                  <w:pPr>
                    <w:jc w:val="center"/>
                  </w:pPr>
                  <w:r w:rsidRPr="00BE40FB">
                    <w:t>Отказ в предоставлении  информации</w:t>
                  </w:r>
                </w:p>
              </w:txbxContent>
            </v:textbox>
          </v:rect>
        </w:pict>
      </w:r>
      <w:r>
        <w:rPr>
          <w:noProof/>
        </w:rPr>
        <w:pict>
          <v:rect id="_x0000_s1125" style="position:absolute;margin-left:126pt;margin-top:268.55pt;width:2in;height:27pt;z-index:251653632">
            <v:textbox>
              <w:txbxContent>
                <w:p w:rsidR="00316C2F" w:rsidRPr="00BE40FB" w:rsidRDefault="00316C2F" w:rsidP="00E7550C">
                  <w:pPr>
                    <w:jc w:val="center"/>
                  </w:pPr>
                  <w:r w:rsidRPr="00BE40FB">
                    <w:t>Отказ в зачислении</w:t>
                  </w:r>
                </w:p>
              </w:txbxContent>
            </v:textbox>
          </v:rect>
        </w:pict>
      </w:r>
      <w:r>
        <w:rPr>
          <w:noProof/>
        </w:rPr>
        <w:pict>
          <v:rect id="_x0000_s1127" style="position:absolute;margin-left:297pt;margin-top:259.55pt;width:153pt;height:54pt;z-index:251652608">
            <v:textbox>
              <w:txbxContent>
                <w:p w:rsidR="00316C2F" w:rsidRPr="00BE40FB" w:rsidRDefault="00316C2F" w:rsidP="00E7550C">
                  <w:pPr>
                    <w:jc w:val="center"/>
                  </w:pPr>
                  <w:r w:rsidRPr="00BE40FB">
                    <w:t>Издание приказа о зачислении ребенка в учреждение</w:t>
                  </w:r>
                </w:p>
              </w:txbxContent>
            </v:textbox>
          </v:rect>
        </w:pict>
      </w:r>
      <w:r>
        <w:rPr>
          <w:noProof/>
        </w:rPr>
        <w:pict>
          <v:line id="_x0000_s1126" style="position:absolute;z-index:251654656" from="405pt,223.55pt" to="405pt,259.55pt"/>
        </w:pict>
      </w:r>
      <w:r>
        <w:rPr>
          <w:noProof/>
        </w:rPr>
        <w:pict>
          <v:line id="_x0000_s1124" style="position:absolute;z-index:251655680" from="3in,241.55pt" to="3in,268.55pt"/>
        </w:pict>
      </w:r>
      <w:r>
        <w:rPr>
          <w:noProof/>
        </w:rPr>
        <w:pict>
          <v:line id="_x0000_s1123" style="position:absolute;flip:x;z-index:251656704" from="3in,241.55pt" to="324pt,241.55pt"/>
        </w:pict>
      </w:r>
      <w:r>
        <w:rPr>
          <w:noProof/>
        </w:rPr>
        <w:pict>
          <v:line id="_x0000_s1122" style="position:absolute;flip:x;z-index:251657728" from="324pt,223.55pt" to="324pt,241.55pt"/>
        </w:pict>
      </w:r>
      <w:r>
        <w:rPr>
          <w:noProof/>
        </w:rPr>
        <w:pict>
          <v:rect id="_x0000_s1121" style="position:absolute;margin-left:4in;margin-top:187.55pt;width:162pt;height:36pt;z-index:251658752">
            <v:textbox>
              <w:txbxContent>
                <w:p w:rsidR="00316C2F" w:rsidRPr="00BE40FB" w:rsidRDefault="00316C2F" w:rsidP="00E7550C">
                  <w:pPr>
                    <w:jc w:val="center"/>
                  </w:pPr>
                  <w:r w:rsidRPr="00BE40FB">
                    <w:t>Проведение приемных испытаний</w:t>
                  </w:r>
                </w:p>
              </w:txbxContent>
            </v:textbox>
          </v:rect>
        </w:pict>
      </w:r>
      <w:r>
        <w:rPr>
          <w:noProof/>
        </w:rPr>
        <w:pict>
          <v:line id="_x0000_s1119" style="position:absolute;z-index:251659776" from="5in,151.55pt" to="5in,187.55pt"/>
        </w:pict>
      </w:r>
      <w:r>
        <w:rPr>
          <w:noProof/>
        </w:rPr>
        <w:pict>
          <v:line id="_x0000_s1118" style="position:absolute;z-index:251661824" from="108pt,151.55pt" to="108pt,187.55pt"/>
        </w:pict>
      </w:r>
      <w:r>
        <w:rPr>
          <w:noProof/>
        </w:rPr>
        <w:pict>
          <v:rect id="_x0000_s1117" style="position:absolute;margin-left:27pt;margin-top:106.55pt;width:423pt;height:45pt;z-index:251662848">
            <v:textbox>
              <w:txbxContent>
                <w:p w:rsidR="00316C2F" w:rsidRPr="00BE40FB" w:rsidRDefault="00316C2F" w:rsidP="00E7550C">
                  <w:pPr>
                    <w:jc w:val="center"/>
                  </w:pPr>
                  <w:r w:rsidRPr="00BE40FB">
                    <w:t>Сверка копий документов с их подлинниками, проверка наличия всех необходимых документов, надлежащее их оформление</w:t>
                  </w:r>
                </w:p>
              </w:txbxContent>
            </v:textbox>
          </v:rect>
        </w:pict>
      </w:r>
      <w:r>
        <w:rPr>
          <w:noProof/>
        </w:rPr>
        <w:pict>
          <v:line id="_x0000_s1116" style="position:absolute;z-index:-251652608" from="234pt,70.55pt" to="234pt,106.55pt"/>
        </w:pict>
      </w:r>
      <w:r>
        <w:rPr>
          <w:noProof/>
        </w:rPr>
        <w:pict>
          <v:rect id="_x0000_s1115" style="position:absolute;margin-left:27pt;margin-top:48.35pt;width:423pt;height:27pt;z-index:251664896">
            <v:textbox>
              <w:txbxContent>
                <w:p w:rsidR="00316C2F" w:rsidRPr="0051407D" w:rsidRDefault="00316C2F" w:rsidP="00E7550C">
                  <w:pPr>
                    <w:jc w:val="center"/>
                  </w:pPr>
                  <w:r w:rsidRPr="0051407D">
                    <w:t>Определение права заявителя на получение муниципальной услуги</w:t>
                  </w:r>
                </w:p>
              </w:txbxContent>
            </v:textbox>
          </v:rect>
        </w:pict>
      </w:r>
      <w:r w:rsidR="00E7550C" w:rsidRPr="001413CF">
        <w:br w:type="page"/>
      </w:r>
    </w:p>
    <w:p w:rsidR="00800C42" w:rsidRPr="001413CF" w:rsidRDefault="00800C42" w:rsidP="00800C42">
      <w:pPr>
        <w:pStyle w:val="ConsPlusNormal"/>
        <w:ind w:left="4956"/>
        <w:rPr>
          <w:rFonts w:ascii="Times New Roman" w:hAnsi="Times New Roman" w:cs="Times New Roman"/>
          <w:sz w:val="24"/>
          <w:szCs w:val="24"/>
        </w:rPr>
      </w:pPr>
      <w:r w:rsidRPr="001413CF">
        <w:rPr>
          <w:rFonts w:ascii="Times New Roman" w:hAnsi="Times New Roman" w:cs="Times New Roman"/>
          <w:sz w:val="24"/>
          <w:szCs w:val="24"/>
        </w:rPr>
        <w:lastRenderedPageBreak/>
        <w:t>Приложение №3</w:t>
      </w:r>
    </w:p>
    <w:p w:rsidR="00800C42" w:rsidRPr="001413CF" w:rsidRDefault="00800C42" w:rsidP="00800C42">
      <w:pPr>
        <w:pStyle w:val="ConsPlusNormal"/>
        <w:ind w:left="4956"/>
        <w:rPr>
          <w:rFonts w:ascii="Times New Roman" w:hAnsi="Times New Roman" w:cs="Times New Roman"/>
          <w:sz w:val="24"/>
          <w:szCs w:val="24"/>
        </w:rPr>
      </w:pPr>
      <w:r w:rsidRPr="001413CF">
        <w:rPr>
          <w:rFonts w:ascii="Times New Roman" w:hAnsi="Times New Roman" w:cs="Times New Roman"/>
          <w:sz w:val="24"/>
          <w:szCs w:val="24"/>
        </w:rPr>
        <w:t>к Административному регламенту</w:t>
      </w:r>
    </w:p>
    <w:p w:rsidR="00800C42" w:rsidRPr="001413CF" w:rsidRDefault="00800C42" w:rsidP="00800C42">
      <w:pPr>
        <w:ind w:left="4956" w:right="-5"/>
      </w:pPr>
      <w:r w:rsidRPr="001413CF">
        <w:t xml:space="preserve">предоставления муниципальной услуги </w:t>
      </w:r>
    </w:p>
    <w:p w:rsidR="00800C42" w:rsidRPr="001413CF" w:rsidRDefault="00800C42" w:rsidP="00800C42">
      <w:pPr>
        <w:ind w:left="4956" w:right="-5"/>
      </w:pPr>
      <w:proofErr w:type="gramStart"/>
      <w:r w:rsidRPr="001413CF">
        <w:t xml:space="preserve">«Зачисление детей в учреждения дополнительного </w:t>
      </w:r>
      <w:proofErr w:type="gramEnd"/>
    </w:p>
    <w:p w:rsidR="00800C42" w:rsidRPr="001413CF" w:rsidRDefault="00800C42" w:rsidP="00800C42">
      <w:pPr>
        <w:ind w:left="4956" w:right="-5"/>
      </w:pPr>
      <w:r w:rsidRPr="001413CF">
        <w:t>образования в области культуры»</w:t>
      </w:r>
    </w:p>
    <w:p w:rsidR="00800C42" w:rsidRPr="001413CF" w:rsidRDefault="00800C42" w:rsidP="00800C42">
      <w:pPr>
        <w:ind w:right="-5"/>
        <w:jc w:val="right"/>
      </w:pPr>
    </w:p>
    <w:p w:rsidR="00CD4A28" w:rsidRDefault="00CD4A28" w:rsidP="00CD4A28">
      <w:pPr>
        <w:jc w:val="center"/>
      </w:pPr>
      <w:r>
        <w:t>Образец заявления</w:t>
      </w:r>
    </w:p>
    <w:p w:rsidR="00800C42" w:rsidRPr="00CD4A28" w:rsidRDefault="00800C42" w:rsidP="00CD4A28">
      <w:pPr>
        <w:ind w:left="3540" w:firstLine="708"/>
        <w:jc w:val="center"/>
      </w:pPr>
      <w:r w:rsidRPr="001413CF">
        <w:t>Директору Учреждения</w:t>
      </w:r>
    </w:p>
    <w:p w:rsidR="00800C42" w:rsidRPr="001413CF" w:rsidRDefault="00800C42" w:rsidP="00CD4A28">
      <w:pPr>
        <w:ind w:left="5664"/>
        <w:rPr>
          <w:iCs/>
        </w:rPr>
      </w:pPr>
      <w:r w:rsidRPr="001413CF">
        <w:rPr>
          <w:iCs/>
        </w:rPr>
        <w:t xml:space="preserve">                                                                                             </w:t>
      </w:r>
      <w:r w:rsidR="001413CF">
        <w:rPr>
          <w:iCs/>
        </w:rPr>
        <w:t xml:space="preserve">                                                            </w:t>
      </w:r>
      <w:r w:rsidRPr="001413CF">
        <w:rPr>
          <w:iCs/>
        </w:rPr>
        <w:t>от________________________</w:t>
      </w:r>
    </w:p>
    <w:p w:rsidR="00800C42" w:rsidRPr="001413CF" w:rsidRDefault="00800C42" w:rsidP="00800C42">
      <w:pPr>
        <w:jc w:val="center"/>
        <w:rPr>
          <w:iCs/>
        </w:rPr>
      </w:pPr>
      <w:r w:rsidRPr="001413CF">
        <w:rPr>
          <w:iCs/>
        </w:rPr>
        <w:t xml:space="preserve">                                                                                     (Ф.И.О. одного из родителей)</w:t>
      </w:r>
    </w:p>
    <w:p w:rsidR="00800C42" w:rsidRPr="001413CF" w:rsidRDefault="00800C42" w:rsidP="00800C42">
      <w:pPr>
        <w:jc w:val="center"/>
        <w:rPr>
          <w:iCs/>
        </w:rPr>
      </w:pPr>
      <w:r w:rsidRPr="001413CF">
        <w:rPr>
          <w:iCs/>
        </w:rPr>
        <w:t xml:space="preserve">                                                                                              ___________________________</w:t>
      </w:r>
    </w:p>
    <w:p w:rsidR="00800C42" w:rsidRPr="001413CF" w:rsidRDefault="00800C42" w:rsidP="00800C42">
      <w:pPr>
        <w:jc w:val="center"/>
        <w:rPr>
          <w:iCs/>
        </w:rPr>
      </w:pPr>
      <w:r w:rsidRPr="001413CF">
        <w:rPr>
          <w:iCs/>
        </w:rPr>
        <w:t xml:space="preserve">                                                   </w:t>
      </w:r>
      <w:r w:rsidR="00CD4A28">
        <w:rPr>
          <w:iCs/>
        </w:rPr>
        <w:t xml:space="preserve">                             </w:t>
      </w:r>
      <w:proofErr w:type="gramStart"/>
      <w:r w:rsidRPr="001413CF">
        <w:rPr>
          <w:iCs/>
        </w:rPr>
        <w:t>проживающего</w:t>
      </w:r>
      <w:proofErr w:type="gramEnd"/>
      <w:r w:rsidRPr="001413CF">
        <w:rPr>
          <w:iCs/>
        </w:rPr>
        <w:t xml:space="preserve"> по адресу:</w:t>
      </w:r>
    </w:p>
    <w:p w:rsidR="00800C42" w:rsidRPr="001413CF" w:rsidRDefault="00800C42" w:rsidP="00800C42">
      <w:pPr>
        <w:jc w:val="center"/>
        <w:rPr>
          <w:iCs/>
        </w:rPr>
      </w:pPr>
      <w:r w:rsidRPr="001413CF">
        <w:rPr>
          <w:iCs/>
        </w:rPr>
        <w:t xml:space="preserve">                                                             </w:t>
      </w:r>
      <w:r w:rsidR="00CD4A28">
        <w:rPr>
          <w:iCs/>
        </w:rPr>
        <w:t xml:space="preserve">                             </w:t>
      </w:r>
      <w:r w:rsidRPr="001413CF">
        <w:rPr>
          <w:iCs/>
        </w:rPr>
        <w:t>___________________________</w:t>
      </w:r>
    </w:p>
    <w:p w:rsidR="00800C42" w:rsidRPr="001413CF" w:rsidRDefault="00800C42" w:rsidP="00800C42">
      <w:pPr>
        <w:jc w:val="center"/>
        <w:rPr>
          <w:iCs/>
        </w:rPr>
      </w:pPr>
      <w:r w:rsidRPr="001413CF">
        <w:rPr>
          <w:iCs/>
        </w:rPr>
        <w:t xml:space="preserve">                                                           </w:t>
      </w:r>
      <w:r w:rsidR="00CD4A28">
        <w:rPr>
          <w:iCs/>
        </w:rPr>
        <w:t xml:space="preserve">                              </w:t>
      </w:r>
      <w:r w:rsidRPr="001413CF">
        <w:rPr>
          <w:iCs/>
        </w:rPr>
        <w:t>___________________________</w:t>
      </w:r>
    </w:p>
    <w:p w:rsidR="00800C42" w:rsidRPr="001413CF" w:rsidRDefault="00800C42" w:rsidP="00800C42">
      <w:pPr>
        <w:jc w:val="center"/>
        <w:rPr>
          <w:iCs/>
        </w:rPr>
      </w:pPr>
      <w:r w:rsidRPr="001413CF">
        <w:rPr>
          <w:iCs/>
        </w:rPr>
        <w:t xml:space="preserve">                                                                                        дом</w:t>
      </w:r>
      <w:proofErr w:type="gramStart"/>
      <w:r w:rsidRPr="001413CF">
        <w:rPr>
          <w:iCs/>
        </w:rPr>
        <w:t>.</w:t>
      </w:r>
      <w:proofErr w:type="gramEnd"/>
      <w:r w:rsidRPr="001413CF">
        <w:rPr>
          <w:iCs/>
        </w:rPr>
        <w:t xml:space="preserve"> </w:t>
      </w:r>
      <w:proofErr w:type="gramStart"/>
      <w:r w:rsidRPr="001413CF">
        <w:rPr>
          <w:iCs/>
        </w:rPr>
        <w:t>т</w:t>
      </w:r>
      <w:proofErr w:type="gramEnd"/>
      <w:r w:rsidRPr="001413CF">
        <w:rPr>
          <w:iCs/>
        </w:rPr>
        <w:t>ел.___________________</w:t>
      </w:r>
    </w:p>
    <w:p w:rsidR="00800C42" w:rsidRPr="001413CF" w:rsidRDefault="00800C42" w:rsidP="00800C42">
      <w:pPr>
        <w:rPr>
          <w:iCs/>
        </w:rPr>
      </w:pPr>
    </w:p>
    <w:p w:rsidR="00800C42" w:rsidRPr="001413CF" w:rsidRDefault="00CC7416" w:rsidP="00800C42">
      <w:pPr>
        <w:jc w:val="center"/>
        <w:rPr>
          <w:iCs/>
        </w:rPr>
      </w:pPr>
      <w:r>
        <w:rPr>
          <w:bCs/>
          <w:iCs/>
        </w:rPr>
        <w:t>Заявление</w:t>
      </w:r>
    </w:p>
    <w:p w:rsidR="00800C42" w:rsidRPr="001413CF" w:rsidRDefault="00800C42" w:rsidP="00800C42">
      <w:pPr>
        <w:rPr>
          <w:bCs/>
        </w:rPr>
      </w:pPr>
    </w:p>
    <w:p w:rsidR="00800C42" w:rsidRPr="001413CF" w:rsidRDefault="00800C42" w:rsidP="00800C42">
      <w:r w:rsidRPr="001413CF">
        <w:t xml:space="preserve"> </w:t>
      </w:r>
      <w:r w:rsidR="006A10AF">
        <w:tab/>
      </w:r>
      <w:r w:rsidRPr="001413CF">
        <w:t xml:space="preserve">Прошу принять </w:t>
      </w:r>
      <w:r w:rsidR="006A10AF">
        <w:t xml:space="preserve">моего сына/дочь </w:t>
      </w:r>
      <w:r w:rsidRPr="001413CF">
        <w:t xml:space="preserve">в </w:t>
      </w:r>
      <w:r w:rsidR="006A10AF">
        <w:t xml:space="preserve">МБУДО ДШИ для обучения </w:t>
      </w:r>
      <w:proofErr w:type="gramStart"/>
      <w:r w:rsidR="006A10AF">
        <w:t>по</w:t>
      </w:r>
      <w:proofErr w:type="gramEnd"/>
      <w:r w:rsidR="006A10AF">
        <w:t xml:space="preserve"> дополнительной предпрофессиональной общеобразовательной в области искусств _________</w:t>
      </w:r>
      <w:r w:rsidR="00A12039">
        <w:t>_</w:t>
      </w:r>
      <w:r w:rsidR="00CB3D3C">
        <w:t>_____</w:t>
      </w:r>
    </w:p>
    <w:p w:rsidR="00800C42" w:rsidRPr="001413CF" w:rsidRDefault="00800C42" w:rsidP="00800C42">
      <w:r w:rsidRPr="001413CF">
        <w:t>__________________________________________________________</w:t>
      </w:r>
      <w:r w:rsidR="00CB3D3C">
        <w:t>______________</w:t>
      </w:r>
    </w:p>
    <w:p w:rsidR="00800C42" w:rsidRPr="001413CF" w:rsidRDefault="00800C42" w:rsidP="00CB3D3C">
      <w:pPr>
        <w:pStyle w:val="a8"/>
        <w:numPr>
          <w:ilvl w:val="0"/>
          <w:numId w:val="1"/>
        </w:numPr>
      </w:pPr>
      <w:r w:rsidRPr="001413CF">
        <w:t>Фамилия (ребёнка)__________________________________________________</w:t>
      </w:r>
    </w:p>
    <w:p w:rsidR="00800C42" w:rsidRPr="001413CF" w:rsidRDefault="00800C42" w:rsidP="00CB3D3C">
      <w:pPr>
        <w:pStyle w:val="a8"/>
        <w:numPr>
          <w:ilvl w:val="0"/>
          <w:numId w:val="1"/>
        </w:numPr>
      </w:pPr>
      <w:r w:rsidRPr="001413CF">
        <w:t>Имя, отчество______________________________________________________</w:t>
      </w:r>
    </w:p>
    <w:p w:rsidR="00800C42" w:rsidRDefault="00800C42" w:rsidP="00CB3D3C">
      <w:pPr>
        <w:pStyle w:val="a8"/>
        <w:numPr>
          <w:ilvl w:val="0"/>
          <w:numId w:val="1"/>
        </w:numPr>
      </w:pPr>
      <w:r w:rsidRPr="001413CF">
        <w:t>Год, месяц и число рождения_________________________________________</w:t>
      </w:r>
    </w:p>
    <w:p w:rsidR="00CB3D3C" w:rsidRDefault="00CB3D3C" w:rsidP="00CB3D3C">
      <w:pPr>
        <w:pStyle w:val="a8"/>
        <w:numPr>
          <w:ilvl w:val="0"/>
          <w:numId w:val="1"/>
        </w:numPr>
      </w:pPr>
      <w:r>
        <w:t>Место рождения____________________________________________________</w:t>
      </w:r>
    </w:p>
    <w:p w:rsidR="00CB3D3C" w:rsidRPr="001413CF" w:rsidRDefault="00CB3D3C" w:rsidP="00CB3D3C">
      <w:pPr>
        <w:pStyle w:val="a8"/>
        <w:numPr>
          <w:ilvl w:val="0"/>
          <w:numId w:val="1"/>
        </w:numPr>
      </w:pPr>
      <w:r>
        <w:t>Гражданство_______________________________________________________</w:t>
      </w:r>
    </w:p>
    <w:p w:rsidR="00800C42" w:rsidRPr="001413CF" w:rsidRDefault="00CB3D3C" w:rsidP="00CB3D3C">
      <w:pPr>
        <w:pStyle w:val="a8"/>
        <w:numPr>
          <w:ilvl w:val="0"/>
          <w:numId w:val="1"/>
        </w:numPr>
      </w:pPr>
      <w:r>
        <w:t>Адрес фактического проживания</w:t>
      </w:r>
      <w:r w:rsidR="00800C42" w:rsidRPr="001413CF">
        <w:t>:__________________________________</w:t>
      </w:r>
      <w:r>
        <w:t>___</w:t>
      </w:r>
    </w:p>
    <w:p w:rsidR="00800C42" w:rsidRDefault="00800C42" w:rsidP="00800C42"/>
    <w:p w:rsidR="00CB3D3C" w:rsidRDefault="00CB3D3C" w:rsidP="00800C42">
      <w:r>
        <w:t xml:space="preserve">ДОПОЛНИТЕЛЬНЫЕ СВЕДЕНИЯ О </w:t>
      </w:r>
      <w:proofErr w:type="gramStart"/>
      <w:r>
        <w:t>ПОСТУПАЮЩЕМ</w:t>
      </w:r>
      <w:proofErr w:type="gramEnd"/>
    </w:p>
    <w:p w:rsidR="00CB3D3C" w:rsidRPr="001413CF" w:rsidRDefault="00CB3D3C" w:rsidP="00800C42">
      <w:r>
        <w:t>№ общеобразовательной школы, класс_______________________________________</w:t>
      </w:r>
    </w:p>
    <w:p w:rsidR="00800C42" w:rsidRPr="001413CF" w:rsidRDefault="00800C42" w:rsidP="00800C42"/>
    <w:p w:rsidR="00800C42" w:rsidRPr="001413CF" w:rsidRDefault="00800C42" w:rsidP="00800C42">
      <w:pPr>
        <w:rPr>
          <w:bCs/>
        </w:rPr>
      </w:pPr>
      <w:r w:rsidRPr="001413CF">
        <w:rPr>
          <w:bCs/>
        </w:rPr>
        <w:t>СВЕДЕНИЯ О РОДИТЕЛЯХ</w:t>
      </w:r>
    </w:p>
    <w:p w:rsidR="00800C42" w:rsidRPr="001413CF" w:rsidRDefault="00800C42" w:rsidP="00800C42">
      <w:pPr>
        <w:rPr>
          <w:bCs/>
        </w:rPr>
      </w:pPr>
    </w:p>
    <w:p w:rsidR="003C6C75" w:rsidRPr="001413CF" w:rsidRDefault="003C6C75" w:rsidP="003C6C75">
      <w:r w:rsidRPr="001413CF">
        <w:rPr>
          <w:bCs/>
        </w:rPr>
        <w:t xml:space="preserve">МАТЬ: </w:t>
      </w:r>
      <w:r w:rsidRPr="001413CF">
        <w:t>Фамилия, имя, отчество_______________________________________</w:t>
      </w:r>
    </w:p>
    <w:p w:rsidR="003C6C75" w:rsidRPr="001413CF" w:rsidRDefault="003C6C75" w:rsidP="003C6C75">
      <w:r w:rsidRPr="001413CF">
        <w:t>__________________________________________________________________</w:t>
      </w:r>
    </w:p>
    <w:p w:rsidR="003C6C75" w:rsidRPr="001413CF" w:rsidRDefault="003C6C75" w:rsidP="003C6C75">
      <w:r w:rsidRPr="001413CF">
        <w:t>Место работы______________________________________________________</w:t>
      </w:r>
    </w:p>
    <w:p w:rsidR="003C6C75" w:rsidRPr="001413CF" w:rsidRDefault="003C6C75" w:rsidP="003C6C75">
      <w:r>
        <w:t>Гражданство</w:t>
      </w:r>
      <w:r w:rsidRPr="001413CF">
        <w:t>_______________________________________________</w:t>
      </w:r>
      <w:r>
        <w:t>________</w:t>
      </w:r>
    </w:p>
    <w:p w:rsidR="003C6C75" w:rsidRDefault="003C6C75" w:rsidP="003C6C75">
      <w:r>
        <w:t>Место работы</w:t>
      </w:r>
      <w:r w:rsidRPr="001413CF">
        <w:t>_________________________________________________</w:t>
      </w:r>
      <w:r>
        <w:t>_____</w:t>
      </w:r>
    </w:p>
    <w:p w:rsidR="003C6C75" w:rsidRDefault="003C6C75" w:rsidP="003C6C75">
      <w:r>
        <w:t>Телефон домашний_____________________ служебный _________________</w:t>
      </w:r>
    </w:p>
    <w:p w:rsidR="003C6C75" w:rsidRPr="001413CF" w:rsidRDefault="003C6C75" w:rsidP="003C6C75">
      <w:r>
        <w:t>Телефон сотовый__________________________________</w:t>
      </w:r>
    </w:p>
    <w:p w:rsidR="00800C42" w:rsidRPr="001413CF" w:rsidRDefault="00800C42" w:rsidP="00800C42">
      <w:r w:rsidRPr="001413CF">
        <w:rPr>
          <w:bCs/>
        </w:rPr>
        <w:t xml:space="preserve">ОТЕЦ: </w:t>
      </w:r>
      <w:r w:rsidRPr="001413CF">
        <w:t>Фамилия, имя, отчество_______________________________________</w:t>
      </w:r>
    </w:p>
    <w:p w:rsidR="00800C42" w:rsidRPr="001413CF" w:rsidRDefault="00800C42" w:rsidP="00800C42">
      <w:r w:rsidRPr="001413CF">
        <w:t>__________________________________________________________________</w:t>
      </w:r>
    </w:p>
    <w:p w:rsidR="003C6C75" w:rsidRPr="001413CF" w:rsidRDefault="003C6C75" w:rsidP="003C6C75">
      <w:r w:rsidRPr="001413CF">
        <w:t>Место работы______________________________________________________</w:t>
      </w:r>
    </w:p>
    <w:p w:rsidR="003C6C75" w:rsidRPr="001413CF" w:rsidRDefault="003C6C75" w:rsidP="003C6C75">
      <w:r>
        <w:t>Гражданство</w:t>
      </w:r>
      <w:r w:rsidRPr="001413CF">
        <w:t>_______________________________________________</w:t>
      </w:r>
      <w:r>
        <w:t>________</w:t>
      </w:r>
    </w:p>
    <w:p w:rsidR="003C6C75" w:rsidRDefault="003C6C75" w:rsidP="003C6C75">
      <w:r>
        <w:t>Место работы</w:t>
      </w:r>
      <w:r w:rsidRPr="001413CF">
        <w:t>_________________________________________________</w:t>
      </w:r>
      <w:r>
        <w:t>_____</w:t>
      </w:r>
    </w:p>
    <w:p w:rsidR="003C6C75" w:rsidRDefault="003C6C75" w:rsidP="003C6C75">
      <w:r>
        <w:t>Телефон домашний_____________________ служебный _________________</w:t>
      </w:r>
    </w:p>
    <w:p w:rsidR="003C6C75" w:rsidRPr="001413CF" w:rsidRDefault="003C6C75" w:rsidP="003C6C75">
      <w:r>
        <w:t>Телефон сотовый__________________________________</w:t>
      </w:r>
    </w:p>
    <w:p w:rsidR="003C6C75" w:rsidRDefault="003C6C75" w:rsidP="00800C42"/>
    <w:p w:rsidR="00800C42" w:rsidRPr="001413CF" w:rsidRDefault="00800C42" w:rsidP="00800C42">
      <w:r w:rsidRPr="001413CF">
        <w:t xml:space="preserve">С Уставом школы и Лицензией </w:t>
      </w:r>
      <w:proofErr w:type="gramStart"/>
      <w:r w:rsidRPr="001413CF">
        <w:t>ознакомлен</w:t>
      </w:r>
      <w:proofErr w:type="gramEnd"/>
      <w:r w:rsidRPr="001413CF">
        <w:t>.</w:t>
      </w:r>
    </w:p>
    <w:p w:rsidR="00800C42" w:rsidRPr="001413CF" w:rsidRDefault="00800C42" w:rsidP="00800C42"/>
    <w:p w:rsidR="00800C42" w:rsidRPr="001413CF" w:rsidRDefault="00800C42" w:rsidP="00800C42">
      <w:r w:rsidRPr="001413CF">
        <w:t xml:space="preserve">                                                                             Подпись</w:t>
      </w:r>
    </w:p>
    <w:p w:rsidR="00800C42" w:rsidRPr="001413CF" w:rsidRDefault="00800C42" w:rsidP="00800C42"/>
    <w:p w:rsidR="00800C42" w:rsidRPr="001413CF" w:rsidRDefault="00800C42" w:rsidP="00800C42">
      <w:r w:rsidRPr="001413CF">
        <w:t xml:space="preserve">                                                                             «____» ______________20__г.</w:t>
      </w:r>
    </w:p>
    <w:p w:rsidR="00800C42" w:rsidRPr="001413CF" w:rsidRDefault="00800C42" w:rsidP="00800C42"/>
    <w:p w:rsidR="003F0998" w:rsidRPr="001413CF" w:rsidRDefault="003F0998" w:rsidP="001F4571">
      <w:pPr>
        <w:pStyle w:val="ConsPlusNonformat"/>
        <w:jc w:val="both"/>
        <w:rPr>
          <w:rFonts w:ascii="Times New Roman" w:hAnsi="Times New Roman" w:cs="Times New Roman"/>
          <w:sz w:val="24"/>
          <w:szCs w:val="24"/>
        </w:rPr>
      </w:pPr>
    </w:p>
    <w:sectPr w:rsidR="003F0998" w:rsidRPr="001413CF" w:rsidSect="003C6C75">
      <w:pgSz w:w="11906" w:h="16838"/>
      <w:pgMar w:top="851" w:right="851" w:bottom="24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C4AD0"/>
    <w:multiLevelType w:val="hybridMultilevel"/>
    <w:tmpl w:val="233AD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7D1D4D"/>
    <w:rsid w:val="00010E07"/>
    <w:rsid w:val="00024DE2"/>
    <w:rsid w:val="00025F0B"/>
    <w:rsid w:val="00026B3D"/>
    <w:rsid w:val="000356CF"/>
    <w:rsid w:val="000508BD"/>
    <w:rsid w:val="00081D06"/>
    <w:rsid w:val="000B099C"/>
    <w:rsid w:val="000C54C0"/>
    <w:rsid w:val="00107E9E"/>
    <w:rsid w:val="0011459F"/>
    <w:rsid w:val="001173A0"/>
    <w:rsid w:val="001413CF"/>
    <w:rsid w:val="00141AD5"/>
    <w:rsid w:val="00141E18"/>
    <w:rsid w:val="00144AF0"/>
    <w:rsid w:val="001745DD"/>
    <w:rsid w:val="001F4571"/>
    <w:rsid w:val="00230565"/>
    <w:rsid w:val="00230D0E"/>
    <w:rsid w:val="002467FD"/>
    <w:rsid w:val="002511E1"/>
    <w:rsid w:val="00265905"/>
    <w:rsid w:val="002710D2"/>
    <w:rsid w:val="002858EB"/>
    <w:rsid w:val="00292214"/>
    <w:rsid w:val="002A4838"/>
    <w:rsid w:val="002E25F1"/>
    <w:rsid w:val="00314974"/>
    <w:rsid w:val="00316C2F"/>
    <w:rsid w:val="003335C8"/>
    <w:rsid w:val="00340610"/>
    <w:rsid w:val="00354B43"/>
    <w:rsid w:val="00365A3B"/>
    <w:rsid w:val="003841C8"/>
    <w:rsid w:val="003C6C75"/>
    <w:rsid w:val="003E52BE"/>
    <w:rsid w:val="003F0998"/>
    <w:rsid w:val="003F1FBD"/>
    <w:rsid w:val="004314C2"/>
    <w:rsid w:val="00432C9F"/>
    <w:rsid w:val="00445F46"/>
    <w:rsid w:val="00483F2D"/>
    <w:rsid w:val="004C488E"/>
    <w:rsid w:val="004D0718"/>
    <w:rsid w:val="005159A6"/>
    <w:rsid w:val="005901E1"/>
    <w:rsid w:val="005A7E41"/>
    <w:rsid w:val="005E357B"/>
    <w:rsid w:val="005E6714"/>
    <w:rsid w:val="005E7F5B"/>
    <w:rsid w:val="005F4071"/>
    <w:rsid w:val="006148BA"/>
    <w:rsid w:val="006352CC"/>
    <w:rsid w:val="0064378B"/>
    <w:rsid w:val="00664FCF"/>
    <w:rsid w:val="00673420"/>
    <w:rsid w:val="006A10AF"/>
    <w:rsid w:val="006C7233"/>
    <w:rsid w:val="006E042D"/>
    <w:rsid w:val="007170EB"/>
    <w:rsid w:val="007329E4"/>
    <w:rsid w:val="0074039B"/>
    <w:rsid w:val="007543EA"/>
    <w:rsid w:val="007573C2"/>
    <w:rsid w:val="007645E9"/>
    <w:rsid w:val="007A3137"/>
    <w:rsid w:val="007D1D4D"/>
    <w:rsid w:val="007D3FD2"/>
    <w:rsid w:val="00800C42"/>
    <w:rsid w:val="00812F8A"/>
    <w:rsid w:val="0082310E"/>
    <w:rsid w:val="00850C7A"/>
    <w:rsid w:val="00864679"/>
    <w:rsid w:val="00882CBE"/>
    <w:rsid w:val="008C3061"/>
    <w:rsid w:val="008D4B96"/>
    <w:rsid w:val="008F690E"/>
    <w:rsid w:val="00904002"/>
    <w:rsid w:val="00910A5E"/>
    <w:rsid w:val="009257B1"/>
    <w:rsid w:val="009341B9"/>
    <w:rsid w:val="009377FF"/>
    <w:rsid w:val="009A7F1A"/>
    <w:rsid w:val="009C54A3"/>
    <w:rsid w:val="009C54A4"/>
    <w:rsid w:val="009D373F"/>
    <w:rsid w:val="00A019BF"/>
    <w:rsid w:val="00A05A18"/>
    <w:rsid w:val="00A10D39"/>
    <w:rsid w:val="00A12039"/>
    <w:rsid w:val="00A15EE9"/>
    <w:rsid w:val="00A32301"/>
    <w:rsid w:val="00A806C8"/>
    <w:rsid w:val="00A87F66"/>
    <w:rsid w:val="00AB2AFE"/>
    <w:rsid w:val="00AC0D53"/>
    <w:rsid w:val="00AD0F05"/>
    <w:rsid w:val="00B257E3"/>
    <w:rsid w:val="00B270DF"/>
    <w:rsid w:val="00B55086"/>
    <w:rsid w:val="00B55D6D"/>
    <w:rsid w:val="00B61640"/>
    <w:rsid w:val="00B7230F"/>
    <w:rsid w:val="00B848D1"/>
    <w:rsid w:val="00B935B6"/>
    <w:rsid w:val="00BF3BF9"/>
    <w:rsid w:val="00C155B5"/>
    <w:rsid w:val="00C51398"/>
    <w:rsid w:val="00C56FB6"/>
    <w:rsid w:val="00C66860"/>
    <w:rsid w:val="00CA5E97"/>
    <w:rsid w:val="00CB3D3C"/>
    <w:rsid w:val="00CB7491"/>
    <w:rsid w:val="00CC7416"/>
    <w:rsid w:val="00CD4A28"/>
    <w:rsid w:val="00CE1C16"/>
    <w:rsid w:val="00CF63F5"/>
    <w:rsid w:val="00D177F5"/>
    <w:rsid w:val="00D4557B"/>
    <w:rsid w:val="00D64864"/>
    <w:rsid w:val="00D82003"/>
    <w:rsid w:val="00DC5D24"/>
    <w:rsid w:val="00DC5D76"/>
    <w:rsid w:val="00DE0614"/>
    <w:rsid w:val="00DE42EE"/>
    <w:rsid w:val="00DE5A9D"/>
    <w:rsid w:val="00DF4079"/>
    <w:rsid w:val="00E00CD9"/>
    <w:rsid w:val="00E31630"/>
    <w:rsid w:val="00E320D6"/>
    <w:rsid w:val="00E5132B"/>
    <w:rsid w:val="00E61FF6"/>
    <w:rsid w:val="00E7550C"/>
    <w:rsid w:val="00E9130C"/>
    <w:rsid w:val="00E93938"/>
    <w:rsid w:val="00F355A6"/>
    <w:rsid w:val="00F87442"/>
    <w:rsid w:val="00FA165F"/>
    <w:rsid w:val="00FB48AE"/>
    <w:rsid w:val="00FC5052"/>
    <w:rsid w:val="00FD3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FB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E00CD9"/>
    <w:pPr>
      <w:keepNext/>
      <w:suppressAutoHyphens w:val="0"/>
      <w:jc w:val="right"/>
      <w:outlineLvl w:val="0"/>
    </w:pPr>
    <w:rPr>
      <w:b/>
      <w:bCs/>
      <w:i/>
      <w:i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D1D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1D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1D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1D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
    <w:name w:val="2"/>
    <w:basedOn w:val="a"/>
    <w:rsid w:val="0011459F"/>
    <w:pPr>
      <w:suppressAutoHyphens w:val="0"/>
      <w:spacing w:after="160" w:line="240" w:lineRule="exact"/>
    </w:pPr>
    <w:rPr>
      <w:rFonts w:ascii="Verdana" w:hAnsi="Verdana"/>
      <w:sz w:val="20"/>
      <w:szCs w:val="20"/>
      <w:lang w:val="en-US" w:eastAsia="en-US"/>
    </w:rPr>
  </w:style>
  <w:style w:type="paragraph" w:customStyle="1" w:styleId="211">
    <w:name w:val="Знак2 Знак Знак1 Знак1 Знак Знак Знак Знак Знак Знак Знак Знак Знак Знак Знак Знак"/>
    <w:basedOn w:val="a"/>
    <w:rsid w:val="00812F8A"/>
    <w:pPr>
      <w:suppressAutoHyphens w:val="0"/>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E00CD9"/>
    <w:rPr>
      <w:rFonts w:ascii="Times New Roman" w:eastAsia="Times New Roman" w:hAnsi="Times New Roman" w:cs="Times New Roman"/>
      <w:b/>
      <w:bCs/>
      <w:i/>
      <w:iCs/>
      <w:sz w:val="24"/>
      <w:szCs w:val="24"/>
      <w:lang w:eastAsia="ru-RU"/>
    </w:rPr>
  </w:style>
  <w:style w:type="paragraph" w:styleId="a3">
    <w:name w:val="Body Text Indent"/>
    <w:basedOn w:val="a"/>
    <w:link w:val="a4"/>
    <w:rsid w:val="00E00CD9"/>
    <w:pPr>
      <w:suppressAutoHyphens w:val="0"/>
      <w:ind w:firstLine="2340"/>
    </w:pPr>
    <w:rPr>
      <w:lang w:eastAsia="ru-RU"/>
    </w:rPr>
  </w:style>
  <w:style w:type="character" w:customStyle="1" w:styleId="a4">
    <w:name w:val="Основной текст с отступом Знак"/>
    <w:basedOn w:val="a0"/>
    <w:link w:val="a3"/>
    <w:rsid w:val="00E00CD9"/>
    <w:rPr>
      <w:rFonts w:ascii="Times New Roman" w:eastAsia="Times New Roman" w:hAnsi="Times New Roman" w:cs="Times New Roman"/>
      <w:sz w:val="24"/>
      <w:szCs w:val="24"/>
      <w:lang w:eastAsia="ru-RU"/>
    </w:rPr>
  </w:style>
  <w:style w:type="paragraph" w:styleId="a5">
    <w:name w:val="No Spacing"/>
    <w:basedOn w:val="a"/>
    <w:uiPriority w:val="1"/>
    <w:qFormat/>
    <w:rsid w:val="00026B3D"/>
    <w:pPr>
      <w:suppressAutoHyphens w:val="0"/>
    </w:pPr>
    <w:rPr>
      <w:rFonts w:asciiTheme="majorHAnsi" w:eastAsiaTheme="majorEastAsia" w:hAnsiTheme="majorHAnsi" w:cstheme="majorBidi"/>
      <w:sz w:val="22"/>
      <w:szCs w:val="22"/>
      <w:lang w:val="en-US" w:eastAsia="en-US" w:bidi="en-US"/>
    </w:rPr>
  </w:style>
  <w:style w:type="character" w:customStyle="1" w:styleId="ConsPlusNormal0">
    <w:name w:val="ConsPlusNormal Знак"/>
    <w:link w:val="ConsPlusNormal"/>
    <w:locked/>
    <w:rsid w:val="00026B3D"/>
    <w:rPr>
      <w:rFonts w:ascii="Calibri" w:eastAsia="Times New Roman" w:hAnsi="Calibri" w:cs="Calibri"/>
      <w:szCs w:val="20"/>
      <w:lang w:eastAsia="ru-RU"/>
    </w:rPr>
  </w:style>
  <w:style w:type="character" w:customStyle="1" w:styleId="docarticle-number">
    <w:name w:val="doc__article-number"/>
    <w:basedOn w:val="a0"/>
    <w:rsid w:val="009C54A4"/>
  </w:style>
  <w:style w:type="character" w:customStyle="1" w:styleId="docarticle-name">
    <w:name w:val="doc__article-name"/>
    <w:basedOn w:val="a0"/>
    <w:rsid w:val="009C54A4"/>
  </w:style>
  <w:style w:type="character" w:styleId="a6">
    <w:name w:val="Hyperlink"/>
    <w:basedOn w:val="a0"/>
    <w:uiPriority w:val="99"/>
    <w:semiHidden/>
    <w:unhideWhenUsed/>
    <w:rsid w:val="009C54A4"/>
    <w:rPr>
      <w:color w:val="0000FF"/>
      <w:u w:val="single"/>
    </w:rPr>
  </w:style>
  <w:style w:type="character" w:styleId="a7">
    <w:name w:val="FollowedHyperlink"/>
    <w:basedOn w:val="a0"/>
    <w:uiPriority w:val="99"/>
    <w:semiHidden/>
    <w:unhideWhenUsed/>
    <w:rsid w:val="00316C2F"/>
    <w:rPr>
      <w:color w:val="800080" w:themeColor="followedHyperlink"/>
      <w:u w:val="single"/>
    </w:rPr>
  </w:style>
  <w:style w:type="paragraph" w:styleId="a8">
    <w:name w:val="List Paragraph"/>
    <w:basedOn w:val="a"/>
    <w:uiPriority w:val="34"/>
    <w:qFormat/>
    <w:rsid w:val="00CB3D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06213">
      <w:bodyDiv w:val="1"/>
      <w:marLeft w:val="0"/>
      <w:marRight w:val="0"/>
      <w:marTop w:val="0"/>
      <w:marBottom w:val="0"/>
      <w:divBdr>
        <w:top w:val="none" w:sz="0" w:space="0" w:color="auto"/>
        <w:left w:val="none" w:sz="0" w:space="0" w:color="auto"/>
        <w:bottom w:val="none" w:sz="0" w:space="0" w:color="auto"/>
        <w:right w:val="none" w:sz="0" w:space="0" w:color="auto"/>
      </w:divBdr>
    </w:div>
    <w:div w:id="4043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27AB0B4B222E10B4008904596472374D4E8D43DB3BEFED23A75E00D5hDL9N" TargetMode="External"/><Relationship Id="rId13" Type="http://schemas.openxmlformats.org/officeDocument/2006/relationships/hyperlink" Target="https://vip.1cult.ru/" TargetMode="External"/><Relationship Id="rId18" Type="http://schemas.openxmlformats.org/officeDocument/2006/relationships/hyperlink" Target="https://vip.1cult.ru/" TargetMode="External"/><Relationship Id="rId26" Type="http://schemas.openxmlformats.org/officeDocument/2006/relationships/hyperlink" Target="https://vip.1cult.ru/" TargetMode="External"/><Relationship Id="rId3" Type="http://schemas.openxmlformats.org/officeDocument/2006/relationships/styles" Target="styles.xml"/><Relationship Id="rId21" Type="http://schemas.openxmlformats.org/officeDocument/2006/relationships/hyperlink" Target="https://vip.1cult.ru/" TargetMode="External"/><Relationship Id="rId7" Type="http://schemas.openxmlformats.org/officeDocument/2006/relationships/hyperlink" Target="consultantplus://offline/ref=5027AB0B4B222E10B4008904596472374E4E8245D565B8EF72F25005DD89175FDC32159A9417h6L4N" TargetMode="External"/><Relationship Id="rId12" Type="http://schemas.openxmlformats.org/officeDocument/2006/relationships/hyperlink" Target="https://vip.1cult.ru/" TargetMode="External"/><Relationship Id="rId17" Type="http://schemas.openxmlformats.org/officeDocument/2006/relationships/hyperlink" Target="https://vip.1cult.ru/" TargetMode="External"/><Relationship Id="rId25" Type="http://schemas.openxmlformats.org/officeDocument/2006/relationships/hyperlink" Target="https://vip.1cult.ru/" TargetMode="External"/><Relationship Id="rId2" Type="http://schemas.openxmlformats.org/officeDocument/2006/relationships/numbering" Target="numbering.xml"/><Relationship Id="rId16" Type="http://schemas.openxmlformats.org/officeDocument/2006/relationships/hyperlink" Target="https://vip.1cult.ru/" TargetMode="External"/><Relationship Id="rId20" Type="http://schemas.openxmlformats.org/officeDocument/2006/relationships/hyperlink" Target="https://vip.1cul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27AB0B4B222E10B4008904596472374D4F8D42DB3AEFED23A75E00D5D95F4F9277189B951062CEh6LAN" TargetMode="External"/><Relationship Id="rId24" Type="http://schemas.openxmlformats.org/officeDocument/2006/relationships/hyperlink" Target="https://vip.1cult.ru/" TargetMode="External"/><Relationship Id="rId5" Type="http://schemas.openxmlformats.org/officeDocument/2006/relationships/settings" Target="settings.xml"/><Relationship Id="rId15" Type="http://schemas.openxmlformats.org/officeDocument/2006/relationships/hyperlink" Target="https://vip.1cult.ru/" TargetMode="External"/><Relationship Id="rId23" Type="http://schemas.openxmlformats.org/officeDocument/2006/relationships/hyperlink" Target="https://vip.1cult.ru/" TargetMode="External"/><Relationship Id="rId28" Type="http://schemas.openxmlformats.org/officeDocument/2006/relationships/fontTable" Target="fontTable.xml"/><Relationship Id="rId10" Type="http://schemas.openxmlformats.org/officeDocument/2006/relationships/hyperlink" Target="consultantplus://offline/ref=5027AB0B4B222E10B4008904596472374D4F8D42DB3AEFED23A75E00D5D95F4F9277189B951062CEh6LAN" TargetMode="External"/><Relationship Id="rId19" Type="http://schemas.openxmlformats.org/officeDocument/2006/relationships/hyperlink" Target="https://vip.1cult.ru/" TargetMode="External"/><Relationship Id="rId4" Type="http://schemas.microsoft.com/office/2007/relationships/stylesWithEffects" Target="stylesWithEffects.xml"/><Relationship Id="rId9" Type="http://schemas.openxmlformats.org/officeDocument/2006/relationships/hyperlink" Target="consultantplus://offline/ref=5027AB0B4B222E10B40089045964723748448045D838B2E72BFE5202hDL2N" TargetMode="External"/><Relationship Id="rId14" Type="http://schemas.openxmlformats.org/officeDocument/2006/relationships/hyperlink" Target="https://vip.1cult.ru/" TargetMode="External"/><Relationship Id="rId22" Type="http://schemas.openxmlformats.org/officeDocument/2006/relationships/hyperlink" Target="https://vip.1cult.ru/" TargetMode="External"/><Relationship Id="rId27" Type="http://schemas.openxmlformats.org/officeDocument/2006/relationships/hyperlink" Target="https://vip.1cu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D2F9E-33BA-4E66-98F0-3F6BBEBC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16</Pages>
  <Words>6532</Words>
  <Characters>37233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Эстер Ирина Анатольевна</cp:lastModifiedBy>
  <cp:revision>86</cp:revision>
  <cp:lastPrinted>2016-07-07T04:24:00Z</cp:lastPrinted>
  <dcterms:created xsi:type="dcterms:W3CDTF">2016-07-04T18:01:00Z</dcterms:created>
  <dcterms:modified xsi:type="dcterms:W3CDTF">2022-01-13T00:49:00Z</dcterms:modified>
</cp:coreProperties>
</file>