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B" w:rsidRPr="002745EB" w:rsidRDefault="002745EB" w:rsidP="002745EB">
      <w:pPr>
        <w:spacing w:after="0"/>
        <w:jc w:val="center"/>
        <w:rPr>
          <w:rFonts w:eastAsiaTheme="minorHAnsi"/>
          <w:sz w:val="32"/>
          <w:szCs w:val="32"/>
          <w:lang w:eastAsia="en-US"/>
        </w:rPr>
      </w:pPr>
      <w:r w:rsidRPr="002745EB">
        <w:rPr>
          <w:rFonts w:eastAsiaTheme="minorHAnsi"/>
          <w:sz w:val="32"/>
          <w:szCs w:val="32"/>
          <w:lang w:eastAsia="en-US"/>
        </w:rPr>
        <w:t>АДМИНИСТРАЦИЯ ЕНИСЕЙСКОГО РАЙОНА</w:t>
      </w:r>
    </w:p>
    <w:p w:rsidR="002745EB" w:rsidRPr="002745EB" w:rsidRDefault="002745EB" w:rsidP="002745EB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  <w:r w:rsidRPr="002745EB">
        <w:rPr>
          <w:rFonts w:ascii="Times New Roman" w:eastAsiaTheme="minorHAnsi" w:hAnsi="Times New Roman" w:cs="Times New Roman"/>
          <w:lang w:eastAsia="en-US"/>
        </w:rPr>
        <w:t>Красноярского края</w:t>
      </w:r>
    </w:p>
    <w:p w:rsidR="002745EB" w:rsidRPr="002745EB" w:rsidRDefault="002745EB" w:rsidP="002745EB">
      <w:pPr>
        <w:spacing w:after="0"/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2745EB">
        <w:rPr>
          <w:rFonts w:ascii="Times New Roman" w:eastAsiaTheme="minorHAnsi" w:hAnsi="Times New Roman" w:cs="Times New Roman"/>
          <w:sz w:val="36"/>
          <w:szCs w:val="36"/>
          <w:lang w:eastAsia="en-US"/>
        </w:rPr>
        <w:t>ПОСТАНОВЛЕНИЕ</w:t>
      </w:r>
    </w:p>
    <w:p w:rsidR="002745EB" w:rsidRPr="002745EB" w:rsidRDefault="002745EB" w:rsidP="002745EB">
      <w:pPr>
        <w:spacing w:after="0"/>
        <w:jc w:val="center"/>
        <w:rPr>
          <w:rFonts w:eastAsiaTheme="minorHAnsi"/>
          <w:lang w:eastAsia="en-US"/>
        </w:rPr>
      </w:pPr>
    </w:p>
    <w:p w:rsidR="002745EB" w:rsidRPr="002745EB" w:rsidRDefault="002745EB" w:rsidP="002745EB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45E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745E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2745EB">
        <w:rPr>
          <w:rFonts w:ascii="Times New Roman" w:eastAsiaTheme="minorHAnsi" w:hAnsi="Times New Roman" w:cs="Times New Roman"/>
          <w:sz w:val="28"/>
          <w:szCs w:val="28"/>
          <w:lang w:eastAsia="en-US"/>
        </w:rPr>
        <w:t>1.2020</w:t>
      </w:r>
      <w:r w:rsidRPr="002745E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2745E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833</w:t>
      </w:r>
      <w:bookmarkStart w:id="0" w:name="_GoBack"/>
      <w:bookmarkEnd w:id="0"/>
      <w:r w:rsidRPr="002745EB">
        <w:rPr>
          <w:rFonts w:ascii="Times New Roman" w:eastAsiaTheme="minorHAnsi" w:hAnsi="Times New Roman" w:cs="Times New Roman"/>
          <w:sz w:val="28"/>
          <w:szCs w:val="28"/>
          <w:lang w:eastAsia="en-US"/>
        </w:rPr>
        <w:t>-п</w:t>
      </w:r>
    </w:p>
    <w:p w:rsidR="00DE2010" w:rsidRPr="002E42F6" w:rsidRDefault="00DE2010" w:rsidP="0085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10" w:rsidRPr="002E42F6" w:rsidRDefault="00DE2010" w:rsidP="0085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10" w:rsidRPr="002E42F6" w:rsidRDefault="00DE2010" w:rsidP="0085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10" w:rsidRPr="002E42F6" w:rsidRDefault="00DE2010" w:rsidP="0085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B37" w:rsidRPr="002E42F6" w:rsidRDefault="00851B37" w:rsidP="0085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2F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Красноярского края от 01.04.2020 № 261-п «Об ограничении посещения общественных мест гражданами (самоизоляции), на территории Енисейского района» </w:t>
      </w:r>
    </w:p>
    <w:p w:rsidR="00851B37" w:rsidRPr="002E42F6" w:rsidRDefault="00851B37" w:rsidP="0085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B37" w:rsidRPr="002E42F6" w:rsidRDefault="00851B37" w:rsidP="00DE2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2F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2E42F6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2E42F6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</w:t>
      </w:r>
      <w:r w:rsidRPr="002E42F6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55586A" w:rsidRPr="002E42F6">
        <w:rPr>
          <w:rFonts w:ascii="Times New Roman" w:hAnsi="Times New Roman" w:cs="Times New Roman"/>
          <w:color w:val="000000"/>
          <w:sz w:val="28"/>
          <w:szCs w:val="28"/>
        </w:rPr>
        <w:t>-19)</w:t>
      </w:r>
      <w:r w:rsidR="009556F8">
        <w:rPr>
          <w:rFonts w:ascii="Times New Roman" w:hAnsi="Times New Roman" w:cs="Times New Roman"/>
          <w:color w:val="000000"/>
          <w:sz w:val="28"/>
          <w:szCs w:val="28"/>
        </w:rPr>
        <w:t>», статьей</w:t>
      </w:r>
      <w:proofErr w:type="gramEnd"/>
      <w:r w:rsidR="00955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556F8">
        <w:rPr>
          <w:rFonts w:ascii="Times New Roman" w:hAnsi="Times New Roman" w:cs="Times New Roman"/>
          <w:color w:val="000000"/>
          <w:sz w:val="28"/>
          <w:szCs w:val="28"/>
        </w:rPr>
        <w:t>90 Устава Красноярского края</w:t>
      </w:r>
      <w:r w:rsidR="0055586A" w:rsidRPr="002E42F6">
        <w:rPr>
          <w:rFonts w:ascii="Times New Roman" w:hAnsi="Times New Roman" w:cs="Times New Roman"/>
          <w:color w:val="000000"/>
          <w:sz w:val="28"/>
          <w:szCs w:val="28"/>
        </w:rPr>
        <w:t>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</w:t>
      </w:r>
      <w:r w:rsidR="00955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6F8" w:rsidRPr="002E42F6">
        <w:rPr>
          <w:rFonts w:ascii="Times New Roman" w:hAnsi="Times New Roman" w:cs="Times New Roman"/>
          <w:color w:val="000000"/>
          <w:sz w:val="28"/>
          <w:szCs w:val="28"/>
        </w:rPr>
        <w:t>учитывая</w:t>
      </w:r>
      <w:r w:rsidR="00955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>коронавирусной</w:t>
      </w:r>
      <w:proofErr w:type="spellEnd"/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 инфекции (2019-</w:t>
      </w:r>
      <w:proofErr w:type="spellStart"/>
      <w:r w:rsidR="009556F8" w:rsidRPr="00E96208">
        <w:rPr>
          <w:rFonts w:ascii="Times New Roman" w:eastAsia="Times New Roman" w:hAnsi="Times New Roman"/>
          <w:spacing w:val="-6"/>
          <w:sz w:val="28"/>
          <w:szCs w:val="28"/>
          <w:lang w:val="en-US"/>
        </w:rPr>
        <w:t>nCoV</w:t>
      </w:r>
      <w:proofErr w:type="spellEnd"/>
      <w:r w:rsidR="009556F8">
        <w:rPr>
          <w:rFonts w:ascii="Times New Roman" w:eastAsia="Times New Roman" w:hAnsi="Times New Roman"/>
          <w:spacing w:val="-6"/>
          <w:sz w:val="28"/>
          <w:szCs w:val="28"/>
        </w:rPr>
        <w:t>)»</w:t>
      </w:r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>, постановление Главного государственного санитарного врача Российской Федерации от 30.03.2020 № 9 «О дополнительных</w:t>
      </w:r>
      <w:proofErr w:type="gramEnd"/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gramStart"/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>мерах</w:t>
      </w:r>
      <w:proofErr w:type="gramEnd"/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 по снижению рисков </w:t>
      </w:r>
      <w:proofErr w:type="gramStart"/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распространения </w:t>
      </w:r>
      <w:r w:rsidR="009556F8" w:rsidRPr="00E96208">
        <w:rPr>
          <w:rFonts w:ascii="Times New Roman" w:eastAsia="Times New Roman" w:hAnsi="Times New Roman"/>
          <w:spacing w:val="-6"/>
          <w:sz w:val="28"/>
          <w:szCs w:val="28"/>
          <w:lang w:val="en-US"/>
        </w:rPr>
        <w:t>COVID</w:t>
      </w:r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-19», постановление Главного государственного санитарного врача Российской Федерации от 13.07.2020 № 20 «О мероприятиях по профилактике гриппа и острых респираторных вирусных инфекций, в том числе новой </w:t>
      </w:r>
      <w:proofErr w:type="spellStart"/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>коронавирусной</w:t>
      </w:r>
      <w:proofErr w:type="spellEnd"/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 инфекции (</w:t>
      </w:r>
      <w:r w:rsidR="009556F8" w:rsidRPr="00E96208">
        <w:rPr>
          <w:rFonts w:ascii="Times New Roman" w:eastAsia="Times New Roman" w:hAnsi="Times New Roman"/>
          <w:spacing w:val="-6"/>
          <w:sz w:val="28"/>
          <w:szCs w:val="28"/>
          <w:lang w:val="en-US"/>
        </w:rPr>
        <w:t>COVID</w:t>
      </w:r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-19) в эпидемическом сезоне 2020-2021 годов», постановление Главного государственного санитарного врача Российской Федерации от 16.10.2020 № 31 «О дополнительных мерах по снижению рисков распространения </w:t>
      </w:r>
      <w:r w:rsidR="009556F8" w:rsidRPr="00E96208">
        <w:rPr>
          <w:rFonts w:ascii="Times New Roman" w:eastAsia="Times New Roman" w:hAnsi="Times New Roman"/>
          <w:spacing w:val="-6"/>
          <w:sz w:val="28"/>
          <w:szCs w:val="28"/>
          <w:lang w:val="en-US"/>
        </w:rPr>
        <w:t>COVID</w:t>
      </w:r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>-19 в период сезонного подъема заболеваемости острыми респираторными вирусными</w:t>
      </w:r>
      <w:proofErr w:type="gramEnd"/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 инфекциями и гриппом», методические рекомендации «МР 3.1.0178-20.3.1. Профилактика инфекционных болезней. Методические рекомендации. </w:t>
      </w:r>
      <w:proofErr w:type="gramStart"/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</w:t>
      </w:r>
      <w:r w:rsidR="009556F8" w:rsidRPr="00E96208">
        <w:rPr>
          <w:rFonts w:ascii="Times New Roman" w:eastAsia="Times New Roman" w:hAnsi="Times New Roman"/>
          <w:spacing w:val="-6"/>
          <w:sz w:val="28"/>
          <w:szCs w:val="28"/>
          <w:lang w:val="en-US"/>
        </w:rPr>
        <w:t>COVID</w:t>
      </w:r>
      <w:r w:rsidR="009556F8" w:rsidRPr="00E96208">
        <w:rPr>
          <w:rFonts w:ascii="Times New Roman" w:eastAsia="Times New Roman" w:hAnsi="Times New Roman"/>
          <w:spacing w:val="-6"/>
          <w:sz w:val="28"/>
          <w:szCs w:val="28"/>
        </w:rPr>
        <w:t>-19», утвержденные Главным государственным санитарным врачом Российской Федерации 08.05.2020</w:t>
      </w:r>
      <w:r w:rsidR="0055586A" w:rsidRPr="002E4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6F8">
        <w:rPr>
          <w:rFonts w:ascii="Times New Roman" w:hAnsi="Times New Roman" w:cs="Times New Roman"/>
          <w:color w:val="000000"/>
          <w:sz w:val="28"/>
          <w:szCs w:val="28"/>
        </w:rPr>
        <w:t>, письмо</w:t>
      </w:r>
      <w:r w:rsidR="00D92CBB" w:rsidRPr="002E42F6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Красноярскому </w:t>
      </w:r>
      <w:r w:rsidR="00D92CBB" w:rsidRPr="002E42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краю от </w:t>
      </w:r>
      <w:r w:rsidR="009556F8">
        <w:rPr>
          <w:rFonts w:ascii="Times New Roman" w:hAnsi="Times New Roman" w:cs="Times New Roman"/>
          <w:color w:val="000000"/>
          <w:sz w:val="28"/>
          <w:szCs w:val="28"/>
        </w:rPr>
        <w:t>27.10.2020 № 24-00-17/02-14602-2020</w:t>
      </w:r>
      <w:r w:rsidR="00D92CBB" w:rsidRPr="002E42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42F6">
        <w:rPr>
          <w:rFonts w:ascii="Times New Roman" w:hAnsi="Times New Roman" w:cs="Times New Roman"/>
          <w:color w:val="000000"/>
          <w:sz w:val="28"/>
          <w:szCs w:val="28"/>
        </w:rPr>
        <w:t>решение краевой комиссии по предупреждению и ликвидации чрезвычайных ситуаций и обеспечению пожарной безопасности</w:t>
      </w:r>
      <w:proofErr w:type="gramEnd"/>
      <w:r w:rsidRPr="002E42F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556F8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2E42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56F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E42F6">
        <w:rPr>
          <w:rFonts w:ascii="Times New Roman" w:hAnsi="Times New Roman" w:cs="Times New Roman"/>
          <w:color w:val="000000"/>
          <w:sz w:val="28"/>
          <w:szCs w:val="28"/>
        </w:rPr>
        <w:t>.2020 № 9</w:t>
      </w:r>
      <w:r w:rsidR="009556F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E42F6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5A1E42" w:rsidRPr="007437D1" w:rsidRDefault="005E330B" w:rsidP="007437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2F6">
        <w:rPr>
          <w:rFonts w:ascii="Times New Roman" w:hAnsi="Times New Roman" w:cs="Times New Roman"/>
          <w:sz w:val="28"/>
          <w:szCs w:val="28"/>
        </w:rPr>
        <w:t>Внести</w:t>
      </w:r>
      <w:r w:rsidR="003F1117" w:rsidRPr="002E42F6">
        <w:rPr>
          <w:rFonts w:ascii="Times New Roman" w:hAnsi="Times New Roman" w:cs="Times New Roman"/>
          <w:sz w:val="28"/>
          <w:szCs w:val="28"/>
        </w:rPr>
        <w:t xml:space="preserve"> в</w:t>
      </w:r>
      <w:r w:rsidRPr="002E42F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F1117" w:rsidRPr="002E42F6">
        <w:rPr>
          <w:rFonts w:ascii="Times New Roman" w:hAnsi="Times New Roman" w:cs="Times New Roman"/>
          <w:sz w:val="28"/>
          <w:szCs w:val="28"/>
        </w:rPr>
        <w:t>е</w:t>
      </w:r>
      <w:r w:rsidRPr="002E42F6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Красноярского края от 01.04.2020 № 261-п «Об ограничении посещения общественных мест гражданами (самоизоляции), на территории Енисейского района» </w:t>
      </w:r>
      <w:r w:rsidR="005A1E42" w:rsidRPr="002E42F6">
        <w:rPr>
          <w:rFonts w:ascii="Times New Roman" w:hAnsi="Times New Roman" w:cs="Times New Roman"/>
          <w:sz w:val="28"/>
          <w:szCs w:val="28"/>
        </w:rPr>
        <w:t xml:space="preserve">(далее - Постановление) </w:t>
      </w:r>
      <w:r w:rsidRPr="002E42F6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A1E42" w:rsidRDefault="003F1117" w:rsidP="00DE201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2F6">
        <w:rPr>
          <w:rFonts w:ascii="Times New Roman" w:hAnsi="Times New Roman" w:cs="Times New Roman"/>
          <w:sz w:val="28"/>
          <w:szCs w:val="28"/>
        </w:rPr>
        <w:t xml:space="preserve">- </w:t>
      </w:r>
      <w:r w:rsidR="005A1E42" w:rsidRPr="002E42F6">
        <w:rPr>
          <w:rFonts w:ascii="Times New Roman" w:hAnsi="Times New Roman" w:cs="Times New Roman"/>
          <w:sz w:val="28"/>
          <w:szCs w:val="28"/>
        </w:rPr>
        <w:t>в преамбуле слова «</w:t>
      </w:r>
      <w:r w:rsidR="002E42F6" w:rsidRPr="002E42F6">
        <w:rPr>
          <w:rFonts w:ascii="Times New Roman" w:hAnsi="Times New Roman" w:cs="Times New Roman"/>
          <w:sz w:val="28"/>
          <w:szCs w:val="28"/>
        </w:rPr>
        <w:t>решение Оперативного штаба</w:t>
      </w:r>
      <w:r w:rsidR="005A1E42" w:rsidRPr="002E42F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>коронавирусной</w:t>
      </w:r>
      <w:proofErr w:type="spellEnd"/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 инфекции (2019-</w:t>
      </w:r>
      <w:proofErr w:type="spellStart"/>
      <w:r w:rsidR="00B206F7" w:rsidRPr="00E96208">
        <w:rPr>
          <w:rFonts w:ascii="Times New Roman" w:eastAsia="Times New Roman" w:hAnsi="Times New Roman"/>
          <w:spacing w:val="-6"/>
          <w:sz w:val="28"/>
          <w:szCs w:val="28"/>
          <w:lang w:val="en-US"/>
        </w:rPr>
        <w:t>nCoV</w:t>
      </w:r>
      <w:proofErr w:type="spellEnd"/>
      <w:r w:rsidR="00B206F7">
        <w:rPr>
          <w:rFonts w:ascii="Times New Roman" w:eastAsia="Times New Roman" w:hAnsi="Times New Roman"/>
          <w:spacing w:val="-6"/>
          <w:sz w:val="28"/>
          <w:szCs w:val="28"/>
        </w:rPr>
        <w:t>)»</w:t>
      </w:r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, постановление Главного государственного санитарного врача Российской Федерации от 30.03.2020 № 9 «О дополнительных мерах по снижению рисков распространения </w:t>
      </w:r>
      <w:r w:rsidR="00B206F7" w:rsidRPr="00E96208">
        <w:rPr>
          <w:rFonts w:ascii="Times New Roman" w:eastAsia="Times New Roman" w:hAnsi="Times New Roman"/>
          <w:spacing w:val="-6"/>
          <w:sz w:val="28"/>
          <w:szCs w:val="28"/>
          <w:lang w:val="en-US"/>
        </w:rPr>
        <w:t>COVID</w:t>
      </w:r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>-19», постановление Главного государственного санитарного врача Российской Федерации от 13.07.2020 № 20 «О</w:t>
      </w:r>
      <w:proofErr w:type="gramEnd"/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gramStart"/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мероприятиях по профилактике гриппа и острых респираторных вирусных инфекций, в том числе новой </w:t>
      </w:r>
      <w:proofErr w:type="spellStart"/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>коронавирусной</w:t>
      </w:r>
      <w:proofErr w:type="spellEnd"/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 инфекции (</w:t>
      </w:r>
      <w:r w:rsidR="00B206F7" w:rsidRPr="00E96208">
        <w:rPr>
          <w:rFonts w:ascii="Times New Roman" w:eastAsia="Times New Roman" w:hAnsi="Times New Roman"/>
          <w:spacing w:val="-6"/>
          <w:sz w:val="28"/>
          <w:szCs w:val="28"/>
          <w:lang w:val="en-US"/>
        </w:rPr>
        <w:t>COVID</w:t>
      </w:r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-19) в эпидемическом сезоне 2020-2021 годов», постановление Главного государственного санитарного врача Российской Федерации от 16.10.2020 № 31 «О дополнительных мерах по снижению рисков распространения </w:t>
      </w:r>
      <w:r w:rsidR="00B206F7" w:rsidRPr="00E96208">
        <w:rPr>
          <w:rFonts w:ascii="Times New Roman" w:eastAsia="Times New Roman" w:hAnsi="Times New Roman"/>
          <w:spacing w:val="-6"/>
          <w:sz w:val="28"/>
          <w:szCs w:val="28"/>
          <w:lang w:val="en-US"/>
        </w:rPr>
        <w:t>COVID</w:t>
      </w:r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>-19 в период сезонного подъема заболеваемости острыми респираторными вирусными инфекциями и гриппом», методические рекомендации «МР 3.1.0178-20.3.1.</w:t>
      </w:r>
      <w:proofErr w:type="gramEnd"/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 xml:space="preserve"> Профилактика инфекционных болезней. Методические рекомендации. 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</w:t>
      </w:r>
      <w:r w:rsidR="00B206F7" w:rsidRPr="00E96208">
        <w:rPr>
          <w:rFonts w:ascii="Times New Roman" w:eastAsia="Times New Roman" w:hAnsi="Times New Roman"/>
          <w:spacing w:val="-6"/>
          <w:sz w:val="28"/>
          <w:szCs w:val="28"/>
          <w:lang w:val="en-US"/>
        </w:rPr>
        <w:t>COVID</w:t>
      </w:r>
      <w:r w:rsidR="00B206F7" w:rsidRPr="00E96208">
        <w:rPr>
          <w:rFonts w:ascii="Times New Roman" w:eastAsia="Times New Roman" w:hAnsi="Times New Roman"/>
          <w:spacing w:val="-6"/>
          <w:sz w:val="28"/>
          <w:szCs w:val="28"/>
        </w:rPr>
        <w:t>-19», утвержденные Главным государственным санитарным врачом Российской Федерации 08.05.2020</w:t>
      </w:r>
      <w:r w:rsidR="00B206F7">
        <w:rPr>
          <w:rFonts w:ascii="Times New Roman" w:eastAsia="Times New Roman" w:hAnsi="Times New Roman"/>
          <w:spacing w:val="-6"/>
          <w:sz w:val="28"/>
          <w:szCs w:val="28"/>
        </w:rPr>
        <w:t>, решение Оперативного штаба</w:t>
      </w:r>
      <w:r w:rsidR="005A1E42" w:rsidRPr="002E42F6">
        <w:rPr>
          <w:rFonts w:ascii="Times New Roman" w:hAnsi="Times New Roman" w:cs="Times New Roman"/>
          <w:sz w:val="28"/>
          <w:szCs w:val="28"/>
        </w:rPr>
        <w:t>»;</w:t>
      </w:r>
    </w:p>
    <w:p w:rsidR="00B206F7" w:rsidRDefault="00B206F7" w:rsidP="00DE201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«от 22.10.2020 № 24-00-17/02-14370-2020,» заменить словами «от 22.10.2020 № 24-00-17/02-14370-2020, от 27.10.2020 № 24-00-17/02-14602-2020,»;</w:t>
      </w:r>
    </w:p>
    <w:p w:rsidR="00B206F7" w:rsidRPr="002E42F6" w:rsidRDefault="00B206F7" w:rsidP="00DE201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«от 22.10.2020 № 95,» заменить словами «от 22.10.2020 № 95, от 01.11.2020 № 98,»;</w:t>
      </w:r>
    </w:p>
    <w:p w:rsidR="00B7295B" w:rsidRPr="002E42F6" w:rsidRDefault="005A1E42" w:rsidP="00DE201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2F6">
        <w:rPr>
          <w:rFonts w:ascii="Times New Roman" w:hAnsi="Times New Roman" w:cs="Times New Roman"/>
          <w:sz w:val="28"/>
          <w:szCs w:val="28"/>
        </w:rPr>
        <w:t xml:space="preserve">- </w:t>
      </w:r>
      <w:r w:rsidR="00B7295B" w:rsidRPr="002E42F6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BE774D" w:rsidRPr="002E42F6">
        <w:rPr>
          <w:rFonts w:ascii="Times New Roman" w:hAnsi="Times New Roman" w:cs="Times New Roman"/>
          <w:sz w:val="28"/>
          <w:szCs w:val="28"/>
        </w:rPr>
        <w:t>2</w:t>
      </w:r>
      <w:r w:rsidR="00B7295B" w:rsidRPr="002E42F6">
        <w:rPr>
          <w:rFonts w:ascii="Times New Roman" w:hAnsi="Times New Roman" w:cs="Times New Roman"/>
          <w:sz w:val="28"/>
          <w:szCs w:val="28"/>
        </w:rPr>
        <w:t xml:space="preserve"> пункта 1 изложить в следующей редакции:</w:t>
      </w:r>
    </w:p>
    <w:p w:rsidR="00F34004" w:rsidRPr="002E42F6" w:rsidRDefault="00B7295B" w:rsidP="002E42F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2F6">
        <w:rPr>
          <w:rFonts w:ascii="Times New Roman" w:hAnsi="Times New Roman" w:cs="Times New Roman"/>
          <w:sz w:val="28"/>
          <w:szCs w:val="28"/>
        </w:rPr>
        <w:t>«</w:t>
      </w:r>
      <w:r w:rsidR="00BE774D" w:rsidRPr="002E42F6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  <w:r w:rsidR="002E42F6" w:rsidRPr="002E42F6">
        <w:rPr>
          <w:rFonts w:ascii="Times New Roman" w:hAnsi="Times New Roman" w:cs="Times New Roman"/>
          <w:sz w:val="28"/>
          <w:szCs w:val="28"/>
        </w:rPr>
        <w:t xml:space="preserve">, в общественном транспорте (включая такси), на остановочных пунктах, парковках, а также при посещении организаций,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2E42F6" w:rsidRPr="002E42F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E42F6" w:rsidRPr="002E42F6">
        <w:rPr>
          <w:rFonts w:ascii="Times New Roman" w:hAnsi="Times New Roman" w:cs="Times New Roman"/>
          <w:sz w:val="28"/>
          <w:szCs w:val="28"/>
        </w:rPr>
        <w:t xml:space="preserve"> инфекции;»;</w:t>
      </w:r>
      <w:r w:rsidRPr="002E4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4004" w:rsidRPr="002E42F6" w:rsidRDefault="003F1117" w:rsidP="00DE201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2F6">
        <w:rPr>
          <w:rFonts w:ascii="Times New Roman" w:hAnsi="Times New Roman" w:cs="Times New Roman"/>
          <w:sz w:val="28"/>
          <w:szCs w:val="28"/>
        </w:rPr>
        <w:t xml:space="preserve">- </w:t>
      </w:r>
      <w:r w:rsidR="00BE774D" w:rsidRPr="002E42F6">
        <w:rPr>
          <w:rFonts w:ascii="Times New Roman" w:hAnsi="Times New Roman" w:cs="Times New Roman"/>
          <w:sz w:val="28"/>
          <w:szCs w:val="28"/>
        </w:rPr>
        <w:t>в под</w:t>
      </w:r>
      <w:r w:rsidRPr="002E42F6">
        <w:rPr>
          <w:rFonts w:ascii="Times New Roman" w:hAnsi="Times New Roman" w:cs="Times New Roman"/>
          <w:sz w:val="28"/>
          <w:szCs w:val="28"/>
        </w:rPr>
        <w:t>пункт</w:t>
      </w:r>
      <w:r w:rsidR="00BE774D" w:rsidRPr="002E42F6">
        <w:rPr>
          <w:rFonts w:ascii="Times New Roman" w:hAnsi="Times New Roman" w:cs="Times New Roman"/>
          <w:sz w:val="28"/>
          <w:szCs w:val="28"/>
        </w:rPr>
        <w:t>е</w:t>
      </w:r>
      <w:r w:rsidRPr="002E42F6">
        <w:rPr>
          <w:rFonts w:ascii="Times New Roman" w:hAnsi="Times New Roman" w:cs="Times New Roman"/>
          <w:sz w:val="28"/>
          <w:szCs w:val="28"/>
        </w:rPr>
        <w:t xml:space="preserve"> 3.1</w:t>
      </w:r>
      <w:r w:rsidR="00BE774D" w:rsidRPr="002E42F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2E42F6">
        <w:rPr>
          <w:rFonts w:ascii="Times New Roman" w:hAnsi="Times New Roman" w:cs="Times New Roman"/>
          <w:sz w:val="28"/>
          <w:szCs w:val="28"/>
        </w:rPr>
        <w:t>:</w:t>
      </w:r>
    </w:p>
    <w:p w:rsidR="003F1117" w:rsidRPr="002E42F6" w:rsidRDefault="00BE774D" w:rsidP="00DE201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2F6">
        <w:rPr>
          <w:rFonts w:ascii="Times New Roman" w:hAnsi="Times New Roman" w:cs="Times New Roman"/>
          <w:sz w:val="28"/>
          <w:szCs w:val="28"/>
        </w:rPr>
        <w:t>пункт «а» подпункта 3.1 пункта 1 изложить в следующей редакции</w:t>
      </w:r>
      <w:r w:rsidR="003F1117" w:rsidRPr="002E42F6">
        <w:rPr>
          <w:rFonts w:ascii="Times New Roman" w:hAnsi="Times New Roman" w:cs="Times New Roman"/>
          <w:sz w:val="28"/>
          <w:szCs w:val="28"/>
        </w:rPr>
        <w:t>:</w:t>
      </w:r>
    </w:p>
    <w:p w:rsidR="003F1117" w:rsidRPr="002E42F6" w:rsidRDefault="00BE774D" w:rsidP="00DE201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2F6">
        <w:rPr>
          <w:rFonts w:ascii="Times New Roman" w:hAnsi="Times New Roman" w:cs="Times New Roman"/>
          <w:sz w:val="28"/>
          <w:szCs w:val="28"/>
        </w:rPr>
        <w:t>«</w:t>
      </w:r>
      <w:r w:rsidR="003F1117" w:rsidRPr="002E42F6">
        <w:rPr>
          <w:rFonts w:ascii="Times New Roman" w:hAnsi="Times New Roman" w:cs="Times New Roman"/>
          <w:sz w:val="28"/>
          <w:szCs w:val="28"/>
        </w:rPr>
        <w:t xml:space="preserve">а) </w:t>
      </w:r>
      <w:r w:rsidRPr="002E42F6">
        <w:rPr>
          <w:rFonts w:ascii="Times New Roman" w:hAnsi="Times New Roman" w:cs="Times New Roman"/>
          <w:sz w:val="28"/>
          <w:szCs w:val="28"/>
        </w:rPr>
        <w:t xml:space="preserve">помимо случаев, предусмотренных подпунктом 2.2. пункта 1 настоящего постановления, </w:t>
      </w:r>
      <w:r w:rsidR="003F1117" w:rsidRPr="002E42F6">
        <w:rPr>
          <w:rFonts w:ascii="Times New Roman" w:hAnsi="Times New Roman" w:cs="Times New Roman"/>
          <w:sz w:val="28"/>
          <w:szCs w:val="28"/>
        </w:rPr>
        <w:t xml:space="preserve">использовать средства индивидуальной защиты органов дыхания (лицевые маски одноразового использования, медицинские </w:t>
      </w:r>
      <w:r w:rsidR="003F1117" w:rsidRPr="002E42F6">
        <w:rPr>
          <w:rFonts w:ascii="Times New Roman" w:hAnsi="Times New Roman" w:cs="Times New Roman"/>
          <w:sz w:val="28"/>
          <w:szCs w:val="28"/>
        </w:rPr>
        <w:lastRenderedPageBreak/>
        <w:t>маски, ватно-марлевые маски, респираторы и иные их заменяющие текстильные изделия) при любом выходе на улицу</w:t>
      </w:r>
      <w:r w:rsidRPr="002E42F6">
        <w:rPr>
          <w:rFonts w:ascii="Times New Roman" w:hAnsi="Times New Roman" w:cs="Times New Roman"/>
          <w:sz w:val="28"/>
          <w:szCs w:val="28"/>
        </w:rPr>
        <w:t>»</w:t>
      </w:r>
      <w:r w:rsidR="003F1117" w:rsidRPr="002E42F6">
        <w:rPr>
          <w:rFonts w:ascii="Times New Roman" w:hAnsi="Times New Roman" w:cs="Times New Roman"/>
          <w:sz w:val="28"/>
          <w:szCs w:val="28"/>
        </w:rPr>
        <w:t>;</w:t>
      </w:r>
    </w:p>
    <w:p w:rsidR="00BE774D" w:rsidRPr="002E42F6" w:rsidRDefault="00BE774D" w:rsidP="00BE774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2F6">
        <w:rPr>
          <w:rFonts w:ascii="Times New Roman" w:hAnsi="Times New Roman" w:cs="Times New Roman"/>
          <w:sz w:val="28"/>
          <w:szCs w:val="28"/>
        </w:rPr>
        <w:t>пункт «б» подпункта 3.1 пункта 1 изложить в следующей редакции:</w:t>
      </w:r>
    </w:p>
    <w:p w:rsidR="003F1117" w:rsidRPr="002E42F6" w:rsidRDefault="00BE774D" w:rsidP="00BE774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2F6">
        <w:rPr>
          <w:rFonts w:ascii="Times New Roman" w:hAnsi="Times New Roman" w:cs="Times New Roman"/>
          <w:sz w:val="28"/>
          <w:szCs w:val="28"/>
        </w:rPr>
        <w:t>«</w:t>
      </w:r>
      <w:r w:rsidR="003F1117" w:rsidRPr="002E42F6">
        <w:rPr>
          <w:rFonts w:ascii="Times New Roman" w:hAnsi="Times New Roman" w:cs="Times New Roman"/>
          <w:sz w:val="28"/>
          <w:szCs w:val="28"/>
        </w:rPr>
        <w:t>б) воздержаться</w:t>
      </w:r>
      <w:r w:rsidRPr="002E42F6">
        <w:rPr>
          <w:rFonts w:ascii="Times New Roman" w:hAnsi="Times New Roman" w:cs="Times New Roman"/>
          <w:sz w:val="28"/>
          <w:szCs w:val="28"/>
        </w:rPr>
        <w:t xml:space="preserve"> от посещения общественных мест, в том числе мест массового пребывания людей</w:t>
      </w:r>
      <w:proofErr w:type="gramStart"/>
      <w:r w:rsidRPr="002E42F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20A29">
        <w:rPr>
          <w:rFonts w:ascii="Times New Roman" w:hAnsi="Times New Roman" w:cs="Times New Roman"/>
          <w:sz w:val="28"/>
          <w:szCs w:val="28"/>
        </w:rPr>
        <w:t>.</w:t>
      </w:r>
    </w:p>
    <w:p w:rsidR="003F1117" w:rsidRPr="002E42F6" w:rsidRDefault="003F1117" w:rsidP="00DE2010">
      <w:pPr>
        <w:pStyle w:val="a6"/>
        <w:numPr>
          <w:ilvl w:val="0"/>
          <w:numId w:val="1"/>
        </w:numPr>
        <w:shd w:val="clear" w:color="auto" w:fill="FFFFFF"/>
        <w:tabs>
          <w:tab w:val="center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2E42F6">
        <w:rPr>
          <w:sz w:val="28"/>
          <w:szCs w:val="28"/>
        </w:rPr>
        <w:t>Контроль за</w:t>
      </w:r>
      <w:proofErr w:type="gramEnd"/>
      <w:r w:rsidRPr="002E42F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F1117" w:rsidRPr="002E42F6" w:rsidRDefault="003F1117" w:rsidP="00DE2010">
      <w:pPr>
        <w:pStyle w:val="a6"/>
        <w:numPr>
          <w:ilvl w:val="0"/>
          <w:numId w:val="1"/>
        </w:numPr>
        <w:shd w:val="clear" w:color="auto" w:fill="FFFFFF"/>
        <w:tabs>
          <w:tab w:val="center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E42F6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3F1117" w:rsidRDefault="003F1117" w:rsidP="00DE20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6F8" w:rsidRPr="002E42F6" w:rsidRDefault="009556F8" w:rsidP="00DE20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117" w:rsidRPr="00B20A29" w:rsidRDefault="009556F8" w:rsidP="00B20A2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  <w:r w:rsidR="00B20A29">
        <w:rPr>
          <w:rFonts w:ascii="Times New Roman" w:hAnsi="Times New Roman" w:cs="Times New Roman"/>
          <w:sz w:val="28"/>
          <w:szCs w:val="28"/>
        </w:rPr>
        <w:t xml:space="preserve"> </w:t>
      </w:r>
      <w:r w:rsidRPr="00B20A29">
        <w:rPr>
          <w:rFonts w:ascii="Times New Roman" w:hAnsi="Times New Roman" w:cs="Times New Roman"/>
          <w:sz w:val="28"/>
          <w:szCs w:val="28"/>
        </w:rPr>
        <w:t>Главы</w:t>
      </w:r>
      <w:r w:rsidR="003F1117" w:rsidRPr="00B20A29"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 w:rsidR="00B206F7" w:rsidRPr="00B20A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20A29">
        <w:rPr>
          <w:rFonts w:ascii="Times New Roman" w:hAnsi="Times New Roman" w:cs="Times New Roman"/>
          <w:sz w:val="28"/>
          <w:szCs w:val="28"/>
        </w:rPr>
        <w:t>А.Ю. Губанов</w:t>
      </w:r>
    </w:p>
    <w:p w:rsidR="003F1117" w:rsidRPr="002E42F6" w:rsidRDefault="003F1117" w:rsidP="005E330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1117" w:rsidRPr="002E42F6" w:rsidSect="00DE201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50CB3"/>
    <w:multiLevelType w:val="hybridMultilevel"/>
    <w:tmpl w:val="064A8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4C"/>
    <w:rsid w:val="002745EB"/>
    <w:rsid w:val="002E42F6"/>
    <w:rsid w:val="003F1117"/>
    <w:rsid w:val="0055586A"/>
    <w:rsid w:val="005A1E42"/>
    <w:rsid w:val="005E330B"/>
    <w:rsid w:val="007437D1"/>
    <w:rsid w:val="007F204C"/>
    <w:rsid w:val="00851B37"/>
    <w:rsid w:val="009556F8"/>
    <w:rsid w:val="00B206F7"/>
    <w:rsid w:val="00B20A29"/>
    <w:rsid w:val="00B7295B"/>
    <w:rsid w:val="00BC305C"/>
    <w:rsid w:val="00BE774D"/>
    <w:rsid w:val="00D92CBB"/>
    <w:rsid w:val="00DE2010"/>
    <w:rsid w:val="00E3242A"/>
    <w:rsid w:val="00F3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30B"/>
    <w:rPr>
      <w:color w:val="0000FF" w:themeColor="hyperlink"/>
      <w:u w:val="single"/>
    </w:rPr>
  </w:style>
  <w:style w:type="paragraph" w:styleId="a5">
    <w:name w:val="No Spacing"/>
    <w:uiPriority w:val="1"/>
    <w:qFormat/>
    <w:rsid w:val="005E330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F1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F111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3F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30B"/>
    <w:rPr>
      <w:color w:val="0000FF" w:themeColor="hyperlink"/>
      <w:u w:val="single"/>
    </w:rPr>
  </w:style>
  <w:style w:type="paragraph" w:styleId="a5">
    <w:name w:val="No Spacing"/>
    <w:uiPriority w:val="1"/>
    <w:qFormat/>
    <w:rsid w:val="005E330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F1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F111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unhideWhenUsed/>
    <w:rsid w:val="003F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</cp:lastModifiedBy>
  <cp:revision>5</cp:revision>
  <cp:lastPrinted>2020-11-24T07:47:00Z</cp:lastPrinted>
  <dcterms:created xsi:type="dcterms:W3CDTF">2020-11-11T10:03:00Z</dcterms:created>
  <dcterms:modified xsi:type="dcterms:W3CDTF">2020-11-25T04:04:00Z</dcterms:modified>
</cp:coreProperties>
</file>