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07" w:rsidRPr="00E2381D" w:rsidRDefault="00254C07" w:rsidP="00254C07">
      <w:pPr>
        <w:autoSpaceDE w:val="0"/>
        <w:autoSpaceDN w:val="0"/>
        <w:adjustRightInd w:val="0"/>
        <w:spacing w:after="0" w:line="240" w:lineRule="auto"/>
        <w:jc w:val="both"/>
        <w:rPr>
          <w:rFonts w:ascii="Times New Roman" w:hAnsi="Times New Roman" w:cs="Times New Roman"/>
          <w:sz w:val="28"/>
          <w:szCs w:val="28"/>
        </w:rPr>
      </w:pPr>
    </w:p>
    <w:p w:rsidR="00254C07" w:rsidRPr="00E2381D" w:rsidRDefault="00254C07" w:rsidP="00254C07">
      <w:pPr>
        <w:autoSpaceDE w:val="0"/>
        <w:autoSpaceDN w:val="0"/>
        <w:adjustRightInd w:val="0"/>
        <w:spacing w:after="0" w:line="240" w:lineRule="auto"/>
        <w:jc w:val="both"/>
        <w:rPr>
          <w:rFonts w:ascii="Times New Roman" w:hAnsi="Times New Roman" w:cs="Times New Roman"/>
          <w:sz w:val="28"/>
          <w:szCs w:val="28"/>
        </w:rPr>
      </w:pPr>
    </w:p>
    <w:p w:rsidR="00490DFA" w:rsidRPr="00490DFA" w:rsidRDefault="00490DFA" w:rsidP="00490DFA">
      <w:pPr>
        <w:spacing w:after="0"/>
        <w:jc w:val="center"/>
        <w:rPr>
          <w:rFonts w:ascii="Calibri" w:eastAsia="Calibri" w:hAnsi="Calibri" w:cs="Times New Roman"/>
          <w:sz w:val="32"/>
          <w:szCs w:val="32"/>
          <w:lang w:eastAsia="en-US"/>
        </w:rPr>
      </w:pPr>
      <w:r w:rsidRPr="00490DFA">
        <w:rPr>
          <w:rFonts w:ascii="Calibri" w:eastAsia="Calibri" w:hAnsi="Calibri" w:cs="Times New Roman"/>
          <w:sz w:val="32"/>
          <w:szCs w:val="32"/>
          <w:lang w:eastAsia="en-US"/>
        </w:rPr>
        <w:t>АДМИНИСТРАЦИЯ ЕНИСЕЙСКОГО РАЙОНА</w:t>
      </w:r>
    </w:p>
    <w:p w:rsidR="00490DFA" w:rsidRPr="00490DFA" w:rsidRDefault="00490DFA" w:rsidP="00490DFA">
      <w:pPr>
        <w:spacing w:after="0"/>
        <w:jc w:val="center"/>
        <w:rPr>
          <w:rFonts w:ascii="Times New Roman" w:eastAsia="Calibri" w:hAnsi="Times New Roman" w:cs="Times New Roman"/>
          <w:lang w:eastAsia="en-US"/>
        </w:rPr>
      </w:pPr>
      <w:r w:rsidRPr="00490DFA">
        <w:rPr>
          <w:rFonts w:ascii="Times New Roman" w:eastAsia="Calibri" w:hAnsi="Times New Roman" w:cs="Times New Roman"/>
          <w:lang w:eastAsia="en-US"/>
        </w:rPr>
        <w:t>Красноярского края</w:t>
      </w:r>
    </w:p>
    <w:p w:rsidR="00490DFA" w:rsidRPr="00490DFA" w:rsidRDefault="00490DFA" w:rsidP="00490DFA">
      <w:pPr>
        <w:spacing w:after="0"/>
        <w:jc w:val="center"/>
        <w:rPr>
          <w:rFonts w:ascii="Times New Roman" w:eastAsia="Calibri" w:hAnsi="Times New Roman" w:cs="Times New Roman"/>
          <w:sz w:val="36"/>
          <w:szCs w:val="36"/>
          <w:lang w:eastAsia="en-US"/>
        </w:rPr>
      </w:pPr>
      <w:r w:rsidRPr="00490DFA">
        <w:rPr>
          <w:rFonts w:ascii="Times New Roman" w:eastAsia="Calibri" w:hAnsi="Times New Roman" w:cs="Times New Roman"/>
          <w:sz w:val="36"/>
          <w:szCs w:val="36"/>
          <w:lang w:eastAsia="en-US"/>
        </w:rPr>
        <w:t>ПОСТАНОВЛЕНИЕ</w:t>
      </w:r>
    </w:p>
    <w:p w:rsidR="00490DFA" w:rsidRPr="00490DFA" w:rsidRDefault="00490DFA" w:rsidP="00490DFA">
      <w:pPr>
        <w:spacing w:after="0"/>
        <w:jc w:val="center"/>
        <w:rPr>
          <w:rFonts w:ascii="Calibri" w:eastAsia="Calibri" w:hAnsi="Calibri" w:cs="Times New Roman"/>
          <w:lang w:eastAsia="en-US"/>
        </w:rPr>
      </w:pPr>
    </w:p>
    <w:p w:rsidR="00490DFA" w:rsidRPr="00490DFA" w:rsidRDefault="00490DFA" w:rsidP="00490DFA">
      <w:pPr>
        <w:spacing w:after="0"/>
        <w:rPr>
          <w:rFonts w:ascii="Times New Roman" w:eastAsia="Calibri" w:hAnsi="Times New Roman" w:cs="Times New Roman"/>
          <w:sz w:val="28"/>
          <w:szCs w:val="28"/>
          <w:lang w:eastAsia="en-US"/>
        </w:rPr>
      </w:pPr>
      <w:r w:rsidRPr="00490DFA">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3</w:t>
      </w:r>
      <w:r w:rsidRPr="00490DFA">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7</w:t>
      </w:r>
      <w:r w:rsidRPr="00490DFA">
        <w:rPr>
          <w:rFonts w:ascii="Times New Roman" w:eastAsia="Calibri" w:hAnsi="Times New Roman" w:cs="Times New Roman"/>
          <w:sz w:val="28"/>
          <w:szCs w:val="28"/>
          <w:lang w:eastAsia="en-US"/>
        </w:rPr>
        <w:t>.2020</w:t>
      </w:r>
      <w:r w:rsidRPr="00490DFA">
        <w:rPr>
          <w:rFonts w:ascii="Times New Roman" w:eastAsia="Calibri" w:hAnsi="Times New Roman" w:cs="Times New Roman"/>
          <w:sz w:val="28"/>
          <w:szCs w:val="28"/>
          <w:lang w:eastAsia="en-US"/>
        </w:rPr>
        <w:tab/>
      </w:r>
      <w:r w:rsidRPr="00490DFA">
        <w:rPr>
          <w:rFonts w:ascii="Times New Roman" w:eastAsia="Calibri" w:hAnsi="Times New Roman" w:cs="Times New Roman"/>
          <w:sz w:val="28"/>
          <w:szCs w:val="28"/>
          <w:lang w:eastAsia="en-US"/>
        </w:rPr>
        <w:tab/>
        <w:t xml:space="preserve">           </w:t>
      </w:r>
      <w:r>
        <w:rPr>
          <w:rFonts w:ascii="Times New Roman" w:eastAsia="Calibri" w:hAnsi="Times New Roman" w:cs="Times New Roman"/>
          <w:sz w:val="28"/>
          <w:szCs w:val="28"/>
          <w:lang w:eastAsia="en-US"/>
        </w:rPr>
        <w:t xml:space="preserve">            </w:t>
      </w:r>
      <w:r w:rsidRPr="00490DFA">
        <w:rPr>
          <w:rFonts w:ascii="Times New Roman" w:eastAsia="Calibri" w:hAnsi="Times New Roman" w:cs="Times New Roman"/>
          <w:sz w:val="28"/>
          <w:szCs w:val="28"/>
          <w:lang w:eastAsia="en-US"/>
        </w:rPr>
        <w:t xml:space="preserve">   г. Енисейск                                         № </w:t>
      </w:r>
      <w:r>
        <w:rPr>
          <w:rFonts w:ascii="Times New Roman" w:eastAsia="Calibri" w:hAnsi="Times New Roman" w:cs="Times New Roman"/>
          <w:sz w:val="28"/>
          <w:szCs w:val="28"/>
          <w:lang w:eastAsia="en-US"/>
        </w:rPr>
        <w:t>552</w:t>
      </w:r>
      <w:bookmarkStart w:id="0" w:name="_GoBack"/>
      <w:bookmarkEnd w:id="0"/>
      <w:r w:rsidRPr="00490DFA">
        <w:rPr>
          <w:rFonts w:ascii="Times New Roman" w:eastAsia="Calibri" w:hAnsi="Times New Roman" w:cs="Times New Roman"/>
          <w:sz w:val="28"/>
          <w:szCs w:val="28"/>
          <w:lang w:eastAsia="en-US"/>
        </w:rPr>
        <w:t>-п</w:t>
      </w:r>
    </w:p>
    <w:p w:rsidR="00490DFA" w:rsidRPr="00490DFA" w:rsidRDefault="00490DFA" w:rsidP="00490DFA">
      <w:pPr>
        <w:spacing w:after="0"/>
        <w:rPr>
          <w:rFonts w:ascii="Calibri" w:eastAsia="Calibri" w:hAnsi="Calibri" w:cs="Times New Roman"/>
          <w:lang w:eastAsia="en-US"/>
        </w:rPr>
      </w:pPr>
    </w:p>
    <w:p w:rsidR="00C75BB8" w:rsidRDefault="00C75BB8" w:rsidP="00254C07">
      <w:pPr>
        <w:autoSpaceDE w:val="0"/>
        <w:autoSpaceDN w:val="0"/>
        <w:adjustRightInd w:val="0"/>
        <w:spacing w:after="0" w:line="240" w:lineRule="auto"/>
        <w:jc w:val="both"/>
        <w:rPr>
          <w:rFonts w:ascii="Times New Roman" w:hAnsi="Times New Roman" w:cs="Times New Roman"/>
          <w:sz w:val="28"/>
          <w:szCs w:val="28"/>
        </w:rPr>
      </w:pPr>
    </w:p>
    <w:p w:rsidR="00C75BB8" w:rsidRDefault="00C75BB8" w:rsidP="00254C07">
      <w:pPr>
        <w:autoSpaceDE w:val="0"/>
        <w:autoSpaceDN w:val="0"/>
        <w:adjustRightInd w:val="0"/>
        <w:spacing w:after="0" w:line="240" w:lineRule="auto"/>
        <w:jc w:val="both"/>
        <w:rPr>
          <w:rFonts w:ascii="Times New Roman" w:hAnsi="Times New Roman" w:cs="Times New Roman"/>
          <w:sz w:val="28"/>
          <w:szCs w:val="28"/>
        </w:rPr>
      </w:pPr>
    </w:p>
    <w:p w:rsidR="00D945F3" w:rsidRPr="00E2381D" w:rsidRDefault="006078B4" w:rsidP="00254C07">
      <w:pPr>
        <w:autoSpaceDE w:val="0"/>
        <w:autoSpaceDN w:val="0"/>
        <w:adjustRightInd w:val="0"/>
        <w:spacing w:after="0" w:line="240" w:lineRule="auto"/>
        <w:jc w:val="both"/>
        <w:rPr>
          <w:rFonts w:ascii="Times New Roman" w:hAnsi="Times New Roman" w:cs="Times New Roman"/>
          <w:sz w:val="28"/>
          <w:szCs w:val="28"/>
        </w:rPr>
      </w:pPr>
      <w:r w:rsidRPr="00E2381D">
        <w:rPr>
          <w:rFonts w:ascii="Times New Roman" w:hAnsi="Times New Roman" w:cs="Times New Roman"/>
          <w:sz w:val="28"/>
          <w:szCs w:val="28"/>
        </w:rPr>
        <w:t>О внесении изменений в постановление администрации Енисейс</w:t>
      </w:r>
      <w:r w:rsidR="003275D0" w:rsidRPr="00E2381D">
        <w:rPr>
          <w:rFonts w:ascii="Times New Roman" w:hAnsi="Times New Roman" w:cs="Times New Roman"/>
          <w:sz w:val="28"/>
          <w:szCs w:val="28"/>
        </w:rPr>
        <w:t>кого района</w:t>
      </w:r>
      <w:r w:rsidR="00D136CC">
        <w:rPr>
          <w:rFonts w:ascii="Times New Roman" w:hAnsi="Times New Roman" w:cs="Times New Roman"/>
          <w:sz w:val="28"/>
          <w:szCs w:val="28"/>
        </w:rPr>
        <w:t xml:space="preserve"> </w:t>
      </w:r>
      <w:r w:rsidR="00467B91" w:rsidRPr="00E2381D">
        <w:rPr>
          <w:rFonts w:ascii="Times New Roman" w:hAnsi="Times New Roman" w:cs="Times New Roman"/>
          <w:sz w:val="28"/>
          <w:szCs w:val="28"/>
        </w:rPr>
        <w:t xml:space="preserve">от </w:t>
      </w:r>
      <w:r w:rsidR="003275D0" w:rsidRPr="00E2381D">
        <w:rPr>
          <w:rFonts w:ascii="Times New Roman" w:hAnsi="Times New Roman" w:cs="Times New Roman"/>
          <w:sz w:val="28"/>
          <w:szCs w:val="28"/>
        </w:rPr>
        <w:t>27.03.2020 №</w:t>
      </w:r>
      <w:r w:rsidRPr="00E2381D">
        <w:rPr>
          <w:rFonts w:ascii="Times New Roman" w:hAnsi="Times New Roman" w:cs="Times New Roman"/>
          <w:sz w:val="28"/>
          <w:szCs w:val="28"/>
        </w:rPr>
        <w:t>240</w:t>
      </w:r>
      <w:r w:rsidR="00C75BB8">
        <w:rPr>
          <w:rFonts w:ascii="Times New Roman" w:hAnsi="Times New Roman" w:cs="Times New Roman"/>
          <w:sz w:val="28"/>
          <w:szCs w:val="28"/>
        </w:rPr>
        <w:t>-п</w:t>
      </w:r>
      <w:r w:rsidRPr="00E2381D">
        <w:rPr>
          <w:rFonts w:ascii="Times New Roman" w:hAnsi="Times New Roman" w:cs="Times New Roman"/>
          <w:sz w:val="28"/>
          <w:szCs w:val="28"/>
        </w:rPr>
        <w:t xml:space="preserve"> «</w:t>
      </w:r>
      <w:r w:rsidR="00D945F3" w:rsidRPr="00E2381D">
        <w:rPr>
          <w:rFonts w:ascii="Times New Roman" w:hAnsi="Times New Roman" w:cs="Times New Roman"/>
          <w:sz w:val="28"/>
          <w:szCs w:val="28"/>
        </w:rPr>
        <w:t xml:space="preserve">О дополнительных мерах, направленных на предупреждение распространения </w:t>
      </w:r>
      <w:proofErr w:type="spellStart"/>
      <w:r w:rsidR="00D945F3" w:rsidRPr="00E2381D">
        <w:rPr>
          <w:rFonts w:ascii="Times New Roman" w:hAnsi="Times New Roman" w:cs="Times New Roman"/>
          <w:sz w:val="28"/>
          <w:szCs w:val="28"/>
        </w:rPr>
        <w:t>коронавирусной</w:t>
      </w:r>
      <w:proofErr w:type="spellEnd"/>
      <w:r w:rsidR="00D945F3" w:rsidRPr="00E2381D">
        <w:rPr>
          <w:rFonts w:ascii="Times New Roman" w:hAnsi="Times New Roman" w:cs="Times New Roman"/>
          <w:sz w:val="28"/>
          <w:szCs w:val="28"/>
        </w:rPr>
        <w:t xml:space="preserve"> инфекцией, вызванной 2019-</w:t>
      </w:r>
      <w:proofErr w:type="spellStart"/>
      <w:r w:rsidR="00D945F3" w:rsidRPr="00E2381D">
        <w:rPr>
          <w:rFonts w:ascii="Times New Roman" w:hAnsi="Times New Roman" w:cs="Times New Roman"/>
          <w:sz w:val="28"/>
          <w:szCs w:val="28"/>
          <w:lang w:val="en-US"/>
        </w:rPr>
        <w:t>nCOV</w:t>
      </w:r>
      <w:proofErr w:type="spellEnd"/>
      <w:r w:rsidR="00D945F3" w:rsidRPr="00E2381D">
        <w:rPr>
          <w:rFonts w:ascii="Times New Roman" w:hAnsi="Times New Roman" w:cs="Times New Roman"/>
          <w:sz w:val="28"/>
          <w:szCs w:val="28"/>
        </w:rPr>
        <w:t>, на территории Енисейского района</w:t>
      </w:r>
      <w:r w:rsidR="00A770DC" w:rsidRPr="00E2381D">
        <w:rPr>
          <w:rFonts w:ascii="Times New Roman" w:hAnsi="Times New Roman" w:cs="Times New Roman"/>
          <w:sz w:val="28"/>
          <w:szCs w:val="28"/>
        </w:rPr>
        <w:t xml:space="preserve">» </w:t>
      </w:r>
    </w:p>
    <w:p w:rsidR="00D945F3" w:rsidRPr="00E2381D" w:rsidRDefault="00D945F3" w:rsidP="00254C07">
      <w:pPr>
        <w:keepNext/>
        <w:suppressLineNumbers/>
        <w:autoSpaceDE w:val="0"/>
        <w:adjustRightInd w:val="0"/>
        <w:spacing w:after="0" w:line="240" w:lineRule="auto"/>
        <w:ind w:firstLine="709"/>
        <w:jc w:val="both"/>
        <w:rPr>
          <w:rFonts w:ascii="Times New Roman" w:hAnsi="Times New Roman" w:cs="Times New Roman"/>
          <w:sz w:val="28"/>
          <w:szCs w:val="28"/>
        </w:rPr>
      </w:pPr>
    </w:p>
    <w:p w:rsidR="00D945F3" w:rsidRPr="00E2381D" w:rsidRDefault="00D945F3" w:rsidP="00C75BB8">
      <w:pPr>
        <w:pStyle w:val="1"/>
        <w:spacing w:before="0" w:beforeAutospacing="0" w:after="0" w:afterAutospacing="0" w:line="288" w:lineRule="atLeast"/>
        <w:ind w:firstLine="567"/>
        <w:jc w:val="both"/>
        <w:rPr>
          <w:b w:val="0"/>
          <w:color w:val="000000"/>
          <w:spacing w:val="3"/>
          <w:sz w:val="28"/>
          <w:szCs w:val="28"/>
        </w:rPr>
      </w:pPr>
      <w:proofErr w:type="gramStart"/>
      <w:r w:rsidRPr="00E2381D">
        <w:rPr>
          <w:b w:val="0"/>
          <w:color w:val="000000"/>
          <w:sz w:val="28"/>
          <w:szCs w:val="28"/>
        </w:rPr>
        <w:t xml:space="preserve">В соответствии с </w:t>
      </w:r>
      <w:r w:rsidR="00FA4257">
        <w:rPr>
          <w:b w:val="0"/>
          <w:spacing w:val="3"/>
          <w:sz w:val="28"/>
          <w:szCs w:val="28"/>
        </w:rPr>
        <w:t>Указом</w:t>
      </w:r>
      <w:r w:rsidR="00FA4257" w:rsidRPr="00903A91">
        <w:rPr>
          <w:b w:val="0"/>
          <w:spacing w:val="3"/>
          <w:sz w:val="28"/>
          <w:szCs w:val="28"/>
        </w:rPr>
        <w:t xml:space="preserve"> Президента Российской Федерации от </w:t>
      </w:r>
      <w:r w:rsidR="00FA4257">
        <w:rPr>
          <w:b w:val="0"/>
          <w:spacing w:val="3"/>
          <w:sz w:val="28"/>
          <w:szCs w:val="28"/>
        </w:rPr>
        <w:t>11.05</w:t>
      </w:r>
      <w:r w:rsidR="00FA4257" w:rsidRPr="00903A91">
        <w:rPr>
          <w:b w:val="0"/>
          <w:spacing w:val="3"/>
          <w:sz w:val="28"/>
          <w:szCs w:val="28"/>
        </w:rPr>
        <w:t xml:space="preserve">.2020 </w:t>
      </w:r>
      <w:r w:rsidR="00FA4257">
        <w:rPr>
          <w:b w:val="0"/>
          <w:spacing w:val="3"/>
          <w:sz w:val="28"/>
          <w:szCs w:val="28"/>
        </w:rPr>
        <w:t xml:space="preserve"> №316 "Об определении порядка продления</w:t>
      </w:r>
      <w:r w:rsidR="00FA4257" w:rsidRPr="00903A91">
        <w:rPr>
          <w:b w:val="0"/>
          <w:spacing w:val="3"/>
          <w:sz w:val="28"/>
          <w:szCs w:val="28"/>
        </w:rPr>
        <w:t xml:space="preserve"> действия мер по обеспечению санитарно-эпидемиологического благ</w:t>
      </w:r>
      <w:r w:rsidR="00FA4257">
        <w:rPr>
          <w:b w:val="0"/>
          <w:spacing w:val="3"/>
          <w:sz w:val="28"/>
          <w:szCs w:val="28"/>
        </w:rPr>
        <w:t>ополучия населения в субъектах</w:t>
      </w:r>
      <w:r w:rsidR="00FA4257" w:rsidRPr="00903A91">
        <w:rPr>
          <w:b w:val="0"/>
          <w:spacing w:val="3"/>
          <w:sz w:val="28"/>
          <w:szCs w:val="28"/>
        </w:rPr>
        <w:t xml:space="preserve"> Российской Федерации в связи с распространением новой </w:t>
      </w:r>
      <w:proofErr w:type="spellStart"/>
      <w:r w:rsidR="00FA4257" w:rsidRPr="00903A91">
        <w:rPr>
          <w:b w:val="0"/>
          <w:spacing w:val="3"/>
          <w:sz w:val="28"/>
          <w:szCs w:val="28"/>
        </w:rPr>
        <w:t>коронавирусной</w:t>
      </w:r>
      <w:proofErr w:type="spellEnd"/>
      <w:r w:rsidR="00FA4257" w:rsidRPr="00903A91">
        <w:rPr>
          <w:b w:val="0"/>
          <w:spacing w:val="3"/>
          <w:sz w:val="28"/>
          <w:szCs w:val="28"/>
        </w:rPr>
        <w:t xml:space="preserve"> инфе</w:t>
      </w:r>
      <w:r w:rsidR="00FA4257">
        <w:rPr>
          <w:b w:val="0"/>
          <w:spacing w:val="3"/>
          <w:sz w:val="28"/>
          <w:szCs w:val="28"/>
        </w:rPr>
        <w:t>кции (COVID-19)",</w:t>
      </w:r>
      <w:r w:rsidR="00B3003B">
        <w:rPr>
          <w:b w:val="0"/>
          <w:spacing w:val="3"/>
          <w:sz w:val="28"/>
          <w:szCs w:val="28"/>
        </w:rPr>
        <w:t xml:space="preserve"> </w:t>
      </w:r>
      <w:r w:rsidR="00FA4257" w:rsidRPr="00903A91">
        <w:rPr>
          <w:b w:val="0"/>
          <w:spacing w:val="3"/>
          <w:sz w:val="28"/>
          <w:szCs w:val="28"/>
        </w:rPr>
        <w:t xml:space="preserve">Указом Президента Российской Федерации от 02.04.2020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00FA4257" w:rsidRPr="00903A91">
        <w:rPr>
          <w:b w:val="0"/>
          <w:spacing w:val="3"/>
          <w:sz w:val="28"/>
          <w:szCs w:val="28"/>
        </w:rPr>
        <w:t>коронавирусной</w:t>
      </w:r>
      <w:proofErr w:type="spellEnd"/>
      <w:r w:rsidR="00FA4257" w:rsidRPr="00903A91">
        <w:rPr>
          <w:b w:val="0"/>
          <w:spacing w:val="3"/>
          <w:sz w:val="28"/>
          <w:szCs w:val="28"/>
        </w:rPr>
        <w:t xml:space="preserve"> инфекции (COVID-19)",</w:t>
      </w:r>
      <w:r w:rsidR="00FA4257" w:rsidRPr="00903A91">
        <w:rPr>
          <w:b w:val="0"/>
          <w:sz w:val="28"/>
          <w:szCs w:val="28"/>
        </w:rPr>
        <w:t xml:space="preserve"> Указ</w:t>
      </w:r>
      <w:r w:rsidR="00FA4257">
        <w:rPr>
          <w:b w:val="0"/>
          <w:sz w:val="28"/>
          <w:szCs w:val="28"/>
        </w:rPr>
        <w:t>ом</w:t>
      </w:r>
      <w:proofErr w:type="gramEnd"/>
      <w:r w:rsidR="00FA4257" w:rsidRPr="00903A91">
        <w:rPr>
          <w:b w:val="0"/>
          <w:sz w:val="28"/>
          <w:szCs w:val="28"/>
        </w:rPr>
        <w:t xml:space="preserve"> Губернатора Красноярского края</w:t>
      </w:r>
      <w:r w:rsidR="00276D5B">
        <w:rPr>
          <w:b w:val="0"/>
          <w:sz w:val="28"/>
          <w:szCs w:val="28"/>
        </w:rPr>
        <w:t xml:space="preserve"> от 09</w:t>
      </w:r>
      <w:r w:rsidR="00FA4257">
        <w:rPr>
          <w:b w:val="0"/>
          <w:sz w:val="28"/>
          <w:szCs w:val="28"/>
        </w:rPr>
        <w:t>.0</w:t>
      </w:r>
      <w:r w:rsidR="00276D5B">
        <w:rPr>
          <w:b w:val="0"/>
          <w:sz w:val="28"/>
          <w:szCs w:val="28"/>
        </w:rPr>
        <w:t>7.2020     №181</w:t>
      </w:r>
      <w:r w:rsidR="00FA4257">
        <w:rPr>
          <w:b w:val="0"/>
          <w:sz w:val="28"/>
          <w:szCs w:val="28"/>
        </w:rPr>
        <w:t>-уг</w:t>
      </w:r>
      <w:r w:rsidR="00FA4257" w:rsidRPr="00903A91">
        <w:rPr>
          <w:b w:val="0"/>
          <w:sz w:val="28"/>
          <w:szCs w:val="28"/>
        </w:rPr>
        <w:t xml:space="preserve"> "О внесении изменений в указ Губернатора Красноярского края от 27.03.2020 № 71-уг "О дополнительных мерах, направленных </w:t>
      </w:r>
      <w:proofErr w:type="gramStart"/>
      <w:r w:rsidR="00FA4257" w:rsidRPr="00903A91">
        <w:rPr>
          <w:b w:val="0"/>
          <w:sz w:val="28"/>
          <w:szCs w:val="28"/>
        </w:rPr>
        <w:t>на</w:t>
      </w:r>
      <w:proofErr w:type="gramEnd"/>
      <w:r w:rsidR="00FA4257" w:rsidRPr="00903A91">
        <w:rPr>
          <w:b w:val="0"/>
          <w:sz w:val="28"/>
          <w:szCs w:val="28"/>
        </w:rPr>
        <w:t xml:space="preserve"> </w:t>
      </w:r>
      <w:proofErr w:type="gramStart"/>
      <w:r w:rsidR="00FA4257" w:rsidRPr="00903A91">
        <w:rPr>
          <w:b w:val="0"/>
          <w:sz w:val="28"/>
          <w:szCs w:val="28"/>
        </w:rPr>
        <w:t xml:space="preserve">предупреждение распространения </w:t>
      </w:r>
      <w:proofErr w:type="spellStart"/>
      <w:r w:rsidR="00FA4257" w:rsidRPr="00903A91">
        <w:rPr>
          <w:b w:val="0"/>
          <w:sz w:val="28"/>
          <w:szCs w:val="28"/>
        </w:rPr>
        <w:t>коронавирусной</w:t>
      </w:r>
      <w:proofErr w:type="spellEnd"/>
      <w:r w:rsidR="00FA4257" w:rsidRPr="00903A91">
        <w:rPr>
          <w:b w:val="0"/>
          <w:sz w:val="28"/>
          <w:szCs w:val="28"/>
        </w:rPr>
        <w:t xml:space="preserve"> инфекции, вызванной 2019-nCoV, на территории Красноярского края" в целях обеспечения санитарно-эпидемиологического благополучия населения</w:t>
      </w:r>
      <w:r w:rsidR="001C1726" w:rsidRPr="00E2381D">
        <w:rPr>
          <w:b w:val="0"/>
          <w:color w:val="000000"/>
          <w:sz w:val="28"/>
          <w:szCs w:val="28"/>
        </w:rPr>
        <w:t xml:space="preserve">, </w:t>
      </w:r>
      <w:r w:rsidR="0026455D" w:rsidRPr="00E2381D">
        <w:rPr>
          <w:b w:val="0"/>
          <w:sz w:val="28"/>
          <w:szCs w:val="28"/>
        </w:rPr>
        <w:t>постановлением Правительства Красноярского края от 05.04.2020 № 192-п «</w:t>
      </w:r>
      <w:r w:rsidR="0026455D" w:rsidRPr="00E2381D">
        <w:rPr>
          <w:b w:val="0"/>
          <w:color w:val="000000"/>
          <w:spacing w:val="3"/>
          <w:sz w:val="28"/>
          <w:szCs w:val="28"/>
        </w:rPr>
        <w:t xml:space="preserve">Об утверждении превентивных мер, направленных на предупреждение распространения </w:t>
      </w:r>
      <w:proofErr w:type="spellStart"/>
      <w:r w:rsidR="0026455D" w:rsidRPr="00E2381D">
        <w:rPr>
          <w:b w:val="0"/>
          <w:color w:val="000000"/>
          <w:spacing w:val="3"/>
          <w:sz w:val="28"/>
          <w:szCs w:val="28"/>
        </w:rPr>
        <w:t>коронавирусной</w:t>
      </w:r>
      <w:proofErr w:type="spellEnd"/>
      <w:r w:rsidR="0026455D" w:rsidRPr="00E2381D">
        <w:rPr>
          <w:b w:val="0"/>
          <w:color w:val="000000"/>
          <w:spacing w:val="3"/>
          <w:sz w:val="28"/>
          <w:szCs w:val="28"/>
        </w:rPr>
        <w:t xml:space="preserve"> инфекции, вызванной 2019-nCoV, и порядка осуществления контроля за их соблюдением работодателями на территории Красноярского края», руководствуясь </w:t>
      </w:r>
      <w:r w:rsidR="00891714" w:rsidRPr="00E2381D">
        <w:rPr>
          <w:b w:val="0"/>
          <w:color w:val="000000"/>
          <w:sz w:val="28"/>
          <w:szCs w:val="28"/>
        </w:rPr>
        <w:t>статьей 16 Устава Енисейского района</w:t>
      </w:r>
      <w:r w:rsidRPr="00E2381D">
        <w:rPr>
          <w:b w:val="0"/>
          <w:color w:val="000000"/>
          <w:sz w:val="28"/>
          <w:szCs w:val="28"/>
        </w:rPr>
        <w:t>, ПОСТАНОВЛЯЮ:</w:t>
      </w:r>
      <w:proofErr w:type="gramEnd"/>
    </w:p>
    <w:p w:rsidR="00D945F3" w:rsidRPr="00E2381D" w:rsidRDefault="00D945F3" w:rsidP="00C75BB8">
      <w:pPr>
        <w:pStyle w:val="a3"/>
        <w:shd w:val="clear" w:color="auto" w:fill="FFFFFF"/>
        <w:spacing w:before="0" w:beforeAutospacing="0" w:after="0" w:afterAutospacing="0"/>
        <w:ind w:firstLine="567"/>
        <w:jc w:val="both"/>
        <w:rPr>
          <w:color w:val="000000"/>
          <w:sz w:val="28"/>
          <w:szCs w:val="28"/>
        </w:rPr>
      </w:pPr>
      <w:r w:rsidRPr="00E2381D">
        <w:rPr>
          <w:color w:val="000000"/>
          <w:sz w:val="28"/>
          <w:szCs w:val="28"/>
        </w:rPr>
        <w:t xml:space="preserve">1. </w:t>
      </w:r>
      <w:r w:rsidR="0063532F" w:rsidRPr="00E2381D">
        <w:rPr>
          <w:sz w:val="28"/>
          <w:szCs w:val="28"/>
        </w:rPr>
        <w:t xml:space="preserve">Внести в постановление администрации Енисейского района </w:t>
      </w:r>
      <w:r w:rsidR="005B71FC" w:rsidRPr="00E2381D">
        <w:rPr>
          <w:sz w:val="28"/>
          <w:szCs w:val="28"/>
        </w:rPr>
        <w:t xml:space="preserve">от </w:t>
      </w:r>
      <w:r w:rsidR="0063532F" w:rsidRPr="00E2381D">
        <w:rPr>
          <w:sz w:val="28"/>
          <w:szCs w:val="28"/>
        </w:rPr>
        <w:t>27.03.2020 №240</w:t>
      </w:r>
      <w:r w:rsidR="00C75BB8">
        <w:rPr>
          <w:sz w:val="28"/>
          <w:szCs w:val="28"/>
        </w:rPr>
        <w:t xml:space="preserve">-п </w:t>
      </w:r>
      <w:r w:rsidR="0063532F" w:rsidRPr="00E2381D">
        <w:rPr>
          <w:sz w:val="28"/>
          <w:szCs w:val="28"/>
        </w:rPr>
        <w:t xml:space="preserve">«О дополнительных мерах, направленных на предупреждение распространения </w:t>
      </w:r>
      <w:proofErr w:type="spellStart"/>
      <w:r w:rsidR="0063532F" w:rsidRPr="00E2381D">
        <w:rPr>
          <w:sz w:val="28"/>
          <w:szCs w:val="28"/>
        </w:rPr>
        <w:t>коронавирусной</w:t>
      </w:r>
      <w:proofErr w:type="spellEnd"/>
      <w:r w:rsidR="0063532F" w:rsidRPr="00E2381D">
        <w:rPr>
          <w:sz w:val="28"/>
          <w:szCs w:val="28"/>
        </w:rPr>
        <w:t xml:space="preserve"> инфекцией, вызванной 2019-</w:t>
      </w:r>
      <w:proofErr w:type="spellStart"/>
      <w:r w:rsidR="0063532F" w:rsidRPr="00E2381D">
        <w:rPr>
          <w:sz w:val="28"/>
          <w:szCs w:val="28"/>
          <w:lang w:val="en-US"/>
        </w:rPr>
        <w:t>nCOV</w:t>
      </w:r>
      <w:proofErr w:type="spellEnd"/>
      <w:r w:rsidR="0063532F" w:rsidRPr="00E2381D">
        <w:rPr>
          <w:sz w:val="28"/>
          <w:szCs w:val="28"/>
        </w:rPr>
        <w:t xml:space="preserve">, на территории Енисейского района» (далее по </w:t>
      </w:r>
      <w:r w:rsidR="00AD55B9">
        <w:rPr>
          <w:sz w:val="28"/>
          <w:szCs w:val="28"/>
        </w:rPr>
        <w:t>тексту – Постановление) следующие изменения</w:t>
      </w:r>
      <w:r w:rsidR="0063532F" w:rsidRPr="00E2381D">
        <w:rPr>
          <w:sz w:val="28"/>
          <w:szCs w:val="28"/>
        </w:rPr>
        <w:t>:</w:t>
      </w:r>
    </w:p>
    <w:p w:rsidR="00AD55B9" w:rsidRDefault="00AD55B9" w:rsidP="00C75BB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D55B9">
        <w:rPr>
          <w:rFonts w:ascii="Times New Roman" w:hAnsi="Times New Roman" w:cs="Times New Roman"/>
          <w:color w:val="000000"/>
          <w:sz w:val="28"/>
          <w:szCs w:val="28"/>
        </w:rPr>
        <w:t>-  пункт</w:t>
      </w:r>
      <w:r w:rsidR="00462CC5" w:rsidRPr="00AD55B9">
        <w:rPr>
          <w:rFonts w:ascii="Times New Roman" w:hAnsi="Times New Roman" w:cs="Times New Roman"/>
          <w:color w:val="000000"/>
          <w:sz w:val="28"/>
          <w:szCs w:val="28"/>
        </w:rPr>
        <w:t xml:space="preserve"> 2 </w:t>
      </w:r>
      <w:r w:rsidRPr="00AD55B9">
        <w:rPr>
          <w:rFonts w:ascii="Times New Roman" w:eastAsia="Times New Roman" w:hAnsi="Times New Roman" w:cs="Times New Roman"/>
          <w:sz w:val="28"/>
          <w:szCs w:val="28"/>
        </w:rPr>
        <w:t>изложить в следующей редакции:</w:t>
      </w:r>
    </w:p>
    <w:p w:rsidR="00AD55B9" w:rsidRPr="00090033" w:rsidRDefault="00AD55B9" w:rsidP="00C75BB8">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Pr="00090033">
        <w:rPr>
          <w:color w:val="000000"/>
          <w:sz w:val="28"/>
          <w:szCs w:val="28"/>
        </w:rPr>
        <w:t>2. Приоста</w:t>
      </w:r>
      <w:r w:rsidR="003A678A">
        <w:rPr>
          <w:color w:val="000000"/>
          <w:sz w:val="28"/>
          <w:szCs w:val="28"/>
        </w:rPr>
        <w:t xml:space="preserve">новить с 28 марта 2020 года по 9 августа </w:t>
      </w:r>
      <w:r w:rsidRPr="00090033">
        <w:rPr>
          <w:color w:val="000000"/>
          <w:sz w:val="28"/>
          <w:szCs w:val="28"/>
        </w:rPr>
        <w:t xml:space="preserve"> 2020 года включительно:</w:t>
      </w:r>
    </w:p>
    <w:p w:rsidR="00AD55B9" w:rsidRDefault="00AD55B9" w:rsidP="00C75BB8">
      <w:pPr>
        <w:pStyle w:val="a3"/>
        <w:shd w:val="clear" w:color="auto" w:fill="FFFFFF"/>
        <w:spacing w:before="0" w:beforeAutospacing="0" w:after="0" w:afterAutospacing="0"/>
        <w:ind w:firstLine="567"/>
        <w:jc w:val="both"/>
        <w:rPr>
          <w:sz w:val="28"/>
          <w:szCs w:val="28"/>
        </w:rPr>
      </w:pPr>
      <w:r w:rsidRPr="00090033">
        <w:rPr>
          <w:color w:val="000000"/>
          <w:sz w:val="28"/>
          <w:szCs w:val="28"/>
        </w:rPr>
        <w:lastRenderedPageBreak/>
        <w:t xml:space="preserve">- </w:t>
      </w:r>
      <w:r>
        <w:rPr>
          <w:sz w:val="28"/>
          <w:szCs w:val="28"/>
        </w:rPr>
        <w:t xml:space="preserve">работу ресторанов, кафе, столовых, буфетов, баров, закусочных </w:t>
      </w:r>
      <w:r>
        <w:rPr>
          <w:sz w:val="28"/>
          <w:szCs w:val="28"/>
        </w:rPr>
        <w:br/>
        <w:t xml:space="preserve">и иных предприятий общественного питания, за исключением обслуживания </w:t>
      </w:r>
      <w:r>
        <w:rPr>
          <w:sz w:val="28"/>
          <w:szCs w:val="28"/>
        </w:rPr>
        <w:br/>
        <w:t xml:space="preserve">навынос без посещения гражданами таких предприятий, а также доставки заказов. </w:t>
      </w:r>
      <w:proofErr w:type="gramStart"/>
      <w:r>
        <w:rPr>
          <w:sz w:val="28"/>
          <w:szCs w:val="28"/>
        </w:rPr>
        <w:t xml:space="preserve">Данное ограничение не распространяется на столовые, буфеты, кафе </w:t>
      </w:r>
      <w:r>
        <w:rPr>
          <w:sz w:val="28"/>
          <w:szCs w:val="28"/>
        </w:rPr>
        <w:br/>
        <w:t xml:space="preserve">и иные предприятия питания, осуществляющие организацию питания </w:t>
      </w:r>
      <w:r>
        <w:rPr>
          <w:sz w:val="28"/>
          <w:szCs w:val="28"/>
        </w:rPr>
        <w:br/>
        <w:t xml:space="preserve">для работников организаций, а также на хозяйствующие субъекты, оказывающие услуги общественного питания на открытом воздухе </w:t>
      </w:r>
      <w:r>
        <w:rPr>
          <w:sz w:val="28"/>
          <w:szCs w:val="28"/>
        </w:rPr>
        <w:br/>
        <w:t xml:space="preserve">при </w:t>
      </w:r>
      <w:r w:rsidRPr="00483096">
        <w:rPr>
          <w:sz w:val="28"/>
          <w:szCs w:val="28"/>
        </w:rPr>
        <w:t xml:space="preserve">стационарных </w:t>
      </w:r>
      <w:r>
        <w:rPr>
          <w:sz w:val="28"/>
          <w:szCs w:val="28"/>
        </w:rPr>
        <w:t xml:space="preserve">объектах общественного питания (на летних верандах, </w:t>
      </w:r>
      <w:r>
        <w:rPr>
          <w:sz w:val="28"/>
          <w:szCs w:val="28"/>
        </w:rPr>
        <w:br/>
        <w:t xml:space="preserve">на летних террасах, с использованием уличной мебели, включая зонты), </w:t>
      </w:r>
      <w:r>
        <w:rPr>
          <w:sz w:val="28"/>
          <w:szCs w:val="28"/>
        </w:rPr>
        <w:br/>
        <w:t>при условии обязательного соблюдения требований (ограничений), предусмотренных пунктом 2.2. настоящего постановления.</w:t>
      </w:r>
      <w:proofErr w:type="gramEnd"/>
    </w:p>
    <w:p w:rsidR="00AD55B9" w:rsidRPr="00090033" w:rsidRDefault="00AD55B9" w:rsidP="00C75BB8">
      <w:pPr>
        <w:pStyle w:val="a3"/>
        <w:shd w:val="clear" w:color="auto" w:fill="FFFFFF"/>
        <w:spacing w:before="0" w:beforeAutospacing="0" w:after="0" w:afterAutospacing="0"/>
        <w:ind w:firstLine="567"/>
        <w:jc w:val="both"/>
        <w:rPr>
          <w:color w:val="000000"/>
          <w:sz w:val="28"/>
          <w:szCs w:val="28"/>
        </w:rPr>
      </w:pPr>
      <w:proofErr w:type="gramStart"/>
      <w:r w:rsidRPr="00090033">
        <w:rPr>
          <w:color w:val="000000"/>
          <w:sz w:val="28"/>
          <w:szCs w:val="28"/>
        </w:rPr>
        <w:t>- работу объектов розничной торговли, за исключением аптек и аптечных пунктов, а также объектов розничной торговли в части реализации продовольственных товаров и (или) непродовольственных товаров первой необходимости (санитарно-гигиеническая маска, антисептик для рук, салфетки влажные, салфетки сухие, мыло туалетное, мыло хозяйственное, паста зубная, щетка зубная, бумага туалетная, гигиенически прокладки, стиральный порошок, подгузники детские, спички (коробок), свечи, пеленка для новорожденного, шампунь детский, крем</w:t>
      </w:r>
      <w:proofErr w:type="gramEnd"/>
      <w:r w:rsidRPr="00090033">
        <w:rPr>
          <w:color w:val="000000"/>
          <w:sz w:val="28"/>
          <w:szCs w:val="28"/>
        </w:rPr>
        <w:t xml:space="preserve"> от опрелостей детский, бутылочка для кормления, соска-пустышка, бензин автомобильный, дизельное топливо), продажи товаров дистанционным способом, в том числе с условием доставки;</w:t>
      </w:r>
    </w:p>
    <w:p w:rsidR="00AD55B9" w:rsidRPr="00090033" w:rsidRDefault="00AD55B9" w:rsidP="00C75BB8">
      <w:pPr>
        <w:pStyle w:val="a3"/>
        <w:shd w:val="clear" w:color="auto" w:fill="FFFFFF"/>
        <w:spacing w:before="0" w:beforeAutospacing="0" w:after="0" w:afterAutospacing="0"/>
        <w:ind w:firstLine="567"/>
        <w:jc w:val="both"/>
        <w:rPr>
          <w:color w:val="000000"/>
          <w:sz w:val="28"/>
          <w:szCs w:val="28"/>
        </w:rPr>
      </w:pPr>
      <w:r w:rsidRPr="00090033">
        <w:rPr>
          <w:color w:val="000000"/>
          <w:sz w:val="28"/>
          <w:szCs w:val="28"/>
        </w:rPr>
        <w:t>- работу  бань, саун и иных объектов, в которых оказываются подобные услуги, предусматривающие очное присутствие гражданина;</w:t>
      </w:r>
    </w:p>
    <w:p w:rsidR="00AD55B9" w:rsidRPr="00090033" w:rsidRDefault="00AD55B9" w:rsidP="00C75BB8">
      <w:pPr>
        <w:pStyle w:val="a3"/>
        <w:shd w:val="clear" w:color="auto" w:fill="FFFFFF"/>
        <w:spacing w:before="0" w:beforeAutospacing="0" w:after="0" w:afterAutospacing="0"/>
        <w:ind w:firstLine="567"/>
        <w:jc w:val="both"/>
        <w:rPr>
          <w:color w:val="000000"/>
          <w:sz w:val="28"/>
          <w:szCs w:val="28"/>
        </w:rPr>
      </w:pPr>
      <w:r w:rsidRPr="00090033">
        <w:rPr>
          <w:color w:val="000000"/>
          <w:sz w:val="28"/>
          <w:szCs w:val="28"/>
        </w:rPr>
        <w:t>- работу кружков и секций, проведение иных досуговых мероприятий в центрах социального обслуживания и  организаций культурно-досугового типа;</w:t>
      </w:r>
    </w:p>
    <w:p w:rsidR="00AD55B9" w:rsidRPr="00090033" w:rsidRDefault="00AD55B9" w:rsidP="00C75BB8">
      <w:pPr>
        <w:pStyle w:val="a3"/>
        <w:shd w:val="clear" w:color="auto" w:fill="FFFFFF"/>
        <w:spacing w:before="0" w:beforeAutospacing="0" w:after="0" w:afterAutospacing="0"/>
        <w:ind w:firstLine="567"/>
        <w:jc w:val="both"/>
        <w:rPr>
          <w:color w:val="000000"/>
          <w:sz w:val="28"/>
          <w:szCs w:val="28"/>
        </w:rPr>
      </w:pPr>
      <w:r w:rsidRPr="00090033">
        <w:rPr>
          <w:color w:val="000000"/>
          <w:sz w:val="28"/>
          <w:szCs w:val="28"/>
        </w:rPr>
        <w:t xml:space="preserve">- работу </w:t>
      </w:r>
      <w:proofErr w:type="gramStart"/>
      <w:r w:rsidRPr="00090033">
        <w:rPr>
          <w:color w:val="000000"/>
          <w:sz w:val="28"/>
          <w:szCs w:val="28"/>
        </w:rPr>
        <w:t>фитнес-центров</w:t>
      </w:r>
      <w:proofErr w:type="gramEnd"/>
      <w:r w:rsidRPr="00090033">
        <w:rPr>
          <w:color w:val="000000"/>
          <w:sz w:val="28"/>
          <w:szCs w:val="28"/>
        </w:rPr>
        <w:t xml:space="preserve"> (фитнес-залов) и других объектов физической культуры и спорта с  массовым посещением людей, в том числе секций (кружков);</w:t>
      </w:r>
    </w:p>
    <w:p w:rsidR="00AD55B9" w:rsidRPr="00090033" w:rsidRDefault="00AD55B9" w:rsidP="00C75BB8">
      <w:pPr>
        <w:pStyle w:val="a3"/>
        <w:shd w:val="clear" w:color="auto" w:fill="FFFFFF"/>
        <w:spacing w:before="0" w:beforeAutospacing="0" w:after="0" w:afterAutospacing="0"/>
        <w:ind w:firstLine="567"/>
        <w:jc w:val="both"/>
        <w:rPr>
          <w:color w:val="000000"/>
          <w:sz w:val="28"/>
          <w:szCs w:val="28"/>
        </w:rPr>
      </w:pPr>
      <w:r w:rsidRPr="00090033">
        <w:rPr>
          <w:color w:val="000000"/>
          <w:sz w:val="28"/>
          <w:szCs w:val="28"/>
        </w:rPr>
        <w:t xml:space="preserve">- оказание стоматологических услуг, за исключением заболеваний и </w:t>
      </w:r>
      <w:proofErr w:type="gramStart"/>
      <w:r w:rsidRPr="00090033">
        <w:rPr>
          <w:color w:val="000000"/>
          <w:sz w:val="28"/>
          <w:szCs w:val="28"/>
        </w:rPr>
        <w:t>состояний</w:t>
      </w:r>
      <w:proofErr w:type="gramEnd"/>
      <w:r w:rsidRPr="00090033">
        <w:rPr>
          <w:color w:val="000000"/>
          <w:sz w:val="28"/>
          <w:szCs w:val="28"/>
        </w:rPr>
        <w:t xml:space="preserve"> требующих оказание стоматологической помощи в экстренной или неотложной форме;</w:t>
      </w:r>
    </w:p>
    <w:p w:rsidR="00AD55B9" w:rsidRPr="00090033" w:rsidRDefault="00AD55B9" w:rsidP="00C75BB8">
      <w:pPr>
        <w:pStyle w:val="a3"/>
        <w:shd w:val="clear" w:color="auto" w:fill="FFFFFF"/>
        <w:spacing w:before="0" w:beforeAutospacing="0" w:after="0" w:afterAutospacing="0"/>
        <w:ind w:firstLine="567"/>
        <w:jc w:val="both"/>
        <w:rPr>
          <w:color w:val="000000"/>
          <w:sz w:val="28"/>
          <w:szCs w:val="28"/>
        </w:rPr>
      </w:pPr>
      <w:r w:rsidRPr="00090033">
        <w:rPr>
          <w:color w:val="000000"/>
          <w:sz w:val="28"/>
          <w:szCs w:val="28"/>
        </w:rPr>
        <w:t>- деятельность дискотек и иных аналогичных объектов, иных развлекательных и досуговых заведений;</w:t>
      </w:r>
    </w:p>
    <w:p w:rsidR="00AD55B9" w:rsidRPr="00090033" w:rsidRDefault="00AD55B9" w:rsidP="00C75BB8">
      <w:pPr>
        <w:pStyle w:val="a3"/>
        <w:shd w:val="clear" w:color="auto" w:fill="FFFFFF"/>
        <w:spacing w:before="0" w:beforeAutospacing="0" w:after="0" w:afterAutospacing="0"/>
        <w:ind w:firstLine="567"/>
        <w:jc w:val="both"/>
        <w:rPr>
          <w:color w:val="000000"/>
          <w:sz w:val="28"/>
          <w:szCs w:val="28"/>
        </w:rPr>
      </w:pPr>
      <w:r w:rsidRPr="00090033">
        <w:rPr>
          <w:color w:val="000000"/>
          <w:sz w:val="28"/>
          <w:szCs w:val="28"/>
        </w:rPr>
        <w:t>- работу детских садов и групп дневного пребывания.</w:t>
      </w:r>
    </w:p>
    <w:p w:rsidR="00AD55B9" w:rsidRPr="00090033" w:rsidRDefault="00AD55B9" w:rsidP="00C75BB8">
      <w:pPr>
        <w:pStyle w:val="a3"/>
        <w:shd w:val="clear" w:color="auto" w:fill="FFFFFF"/>
        <w:spacing w:before="0" w:beforeAutospacing="0" w:after="0" w:afterAutospacing="0"/>
        <w:ind w:firstLine="567"/>
        <w:jc w:val="both"/>
        <w:rPr>
          <w:sz w:val="28"/>
          <w:szCs w:val="28"/>
        </w:rPr>
      </w:pPr>
      <w:r w:rsidRPr="00090033">
        <w:rPr>
          <w:color w:val="000000"/>
          <w:sz w:val="28"/>
          <w:szCs w:val="28"/>
        </w:rPr>
        <w:t>2.1.</w:t>
      </w:r>
      <w:r w:rsidR="003A678A">
        <w:rPr>
          <w:color w:val="000000"/>
          <w:sz w:val="28"/>
          <w:szCs w:val="28"/>
        </w:rPr>
        <w:t xml:space="preserve"> </w:t>
      </w:r>
      <w:proofErr w:type="gramStart"/>
      <w:r w:rsidRPr="00090033">
        <w:rPr>
          <w:sz w:val="28"/>
          <w:szCs w:val="28"/>
        </w:rPr>
        <w:t>Решения работодателей об установлении перечня работников, (исполнителей по гражданско-правовым договорам),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 в течение 3 дней с момента их принятия направляются в администрацию Енисейского района Красноярского края.</w:t>
      </w:r>
      <w:proofErr w:type="gramEnd"/>
    </w:p>
    <w:p w:rsidR="00AD55B9" w:rsidRDefault="00AD55B9" w:rsidP="00C75BB8">
      <w:pPr>
        <w:autoSpaceDE w:val="0"/>
        <w:autoSpaceDN w:val="0"/>
        <w:adjustRightInd w:val="0"/>
        <w:spacing w:after="0" w:line="240" w:lineRule="auto"/>
        <w:ind w:firstLine="567"/>
        <w:jc w:val="both"/>
        <w:rPr>
          <w:rFonts w:ascii="Times New Roman" w:eastAsia="Times New Roman" w:hAnsi="Times New Roman"/>
          <w:sz w:val="28"/>
          <w:szCs w:val="28"/>
        </w:rPr>
      </w:pPr>
      <w:r w:rsidRPr="00090033">
        <w:rPr>
          <w:rFonts w:ascii="Times New Roman" w:hAnsi="Times New Roman" w:cs="Times New Roman"/>
          <w:sz w:val="28"/>
          <w:szCs w:val="28"/>
        </w:rPr>
        <w:lastRenderedPageBreak/>
        <w:t xml:space="preserve">2.2. </w:t>
      </w:r>
      <w:r w:rsidRPr="00EE1941">
        <w:rPr>
          <w:rFonts w:ascii="Times New Roman" w:eastAsia="Times New Roman" w:hAnsi="Times New Roman"/>
          <w:sz w:val="28"/>
          <w:szCs w:val="28"/>
        </w:rPr>
        <w:t xml:space="preserve">Установить, что </w:t>
      </w:r>
      <w:r>
        <w:rPr>
          <w:rFonts w:ascii="Times New Roman" w:eastAsia="Times New Roman" w:hAnsi="Times New Roman"/>
          <w:sz w:val="28"/>
          <w:szCs w:val="28"/>
        </w:rPr>
        <w:t xml:space="preserve">хозяйствующие субъекты, оказывающие услуги общественного питания на открытом воздухе при </w:t>
      </w:r>
      <w:r w:rsidRPr="00483096">
        <w:rPr>
          <w:rFonts w:ascii="Times New Roman" w:eastAsia="Times New Roman" w:hAnsi="Times New Roman"/>
          <w:sz w:val="28"/>
          <w:szCs w:val="28"/>
        </w:rPr>
        <w:t>стационарных</w:t>
      </w:r>
      <w:r>
        <w:rPr>
          <w:rFonts w:ascii="Times New Roman" w:eastAsia="Times New Roman" w:hAnsi="Times New Roman"/>
          <w:sz w:val="28"/>
          <w:szCs w:val="28"/>
        </w:rPr>
        <w:t xml:space="preserve"> объектах общественного питания (на летних верандах, на летних террасах, </w:t>
      </w:r>
      <w:r>
        <w:rPr>
          <w:rFonts w:ascii="Times New Roman" w:eastAsia="Times New Roman" w:hAnsi="Times New Roman"/>
          <w:sz w:val="28"/>
          <w:szCs w:val="28"/>
        </w:rPr>
        <w:br/>
        <w:t>с использованием уличной мебели, включая зонты), обязаны соблюдать следующие требования (ограничения):</w:t>
      </w:r>
    </w:p>
    <w:p w:rsidR="00AD55B9" w:rsidRPr="00E67A30" w:rsidRDefault="00AD55B9" w:rsidP="00C75BB8">
      <w:pPr>
        <w:autoSpaceDE w:val="0"/>
        <w:autoSpaceDN w:val="0"/>
        <w:adjustRightInd w:val="0"/>
        <w:spacing w:after="0" w:line="240" w:lineRule="auto"/>
        <w:ind w:firstLine="567"/>
        <w:jc w:val="both"/>
        <w:rPr>
          <w:rFonts w:ascii="Times New Roman" w:eastAsia="Times New Roman" w:hAnsi="Times New Roman"/>
          <w:sz w:val="28"/>
          <w:szCs w:val="28"/>
        </w:rPr>
      </w:pPr>
      <w:r w:rsidRPr="00483096">
        <w:rPr>
          <w:rFonts w:ascii="Times New Roman" w:eastAsia="Times New Roman" w:hAnsi="Times New Roman"/>
          <w:sz w:val="28"/>
          <w:szCs w:val="28"/>
        </w:rPr>
        <w:t xml:space="preserve">санитарно-эпидемиологические требования и методические рекомендации </w:t>
      </w:r>
      <w:r>
        <w:rPr>
          <w:rFonts w:ascii="Times New Roman" w:eastAsia="Times New Roman" w:hAnsi="Times New Roman"/>
          <w:sz w:val="28"/>
          <w:szCs w:val="28"/>
        </w:rPr>
        <w:t>Главного государственного санитарного врача Российской Федерации и</w:t>
      </w:r>
      <w:r w:rsidRPr="00483096">
        <w:rPr>
          <w:rFonts w:ascii="Times New Roman" w:eastAsia="Times New Roman" w:hAnsi="Times New Roman"/>
          <w:sz w:val="28"/>
          <w:szCs w:val="28"/>
        </w:rPr>
        <w:t xml:space="preserve"> Федеральной службы по надзору в сфере защиты прав потре</w:t>
      </w:r>
      <w:r>
        <w:rPr>
          <w:rFonts w:ascii="Times New Roman" w:eastAsia="Times New Roman" w:hAnsi="Times New Roman"/>
          <w:sz w:val="28"/>
          <w:szCs w:val="28"/>
        </w:rPr>
        <w:t>бителей и благополучия человека</w:t>
      </w:r>
      <w:r w:rsidRPr="00483096">
        <w:rPr>
          <w:rFonts w:ascii="Times New Roman" w:eastAsia="Times New Roman" w:hAnsi="Times New Roman"/>
          <w:sz w:val="28"/>
          <w:szCs w:val="28"/>
        </w:rPr>
        <w:t>;</w:t>
      </w:r>
    </w:p>
    <w:p w:rsidR="00AD55B9" w:rsidRPr="006B2A15" w:rsidRDefault="00AD55B9" w:rsidP="00C75BB8">
      <w:pPr>
        <w:autoSpaceDE w:val="0"/>
        <w:autoSpaceDN w:val="0"/>
        <w:adjustRightInd w:val="0"/>
        <w:spacing w:after="0" w:line="240" w:lineRule="auto"/>
        <w:ind w:firstLine="567"/>
        <w:jc w:val="both"/>
        <w:rPr>
          <w:rFonts w:ascii="Times New Roman" w:eastAsia="Times New Roman" w:hAnsi="Times New Roman"/>
          <w:sz w:val="28"/>
          <w:szCs w:val="28"/>
        </w:rPr>
      </w:pPr>
      <w:r w:rsidRPr="006B2A15">
        <w:rPr>
          <w:rFonts w:ascii="Times New Roman" w:eastAsia="Times New Roman" w:hAnsi="Times New Roman"/>
          <w:sz w:val="28"/>
          <w:szCs w:val="28"/>
        </w:rPr>
        <w:t>требования по организации работы предприятий общественного питания в условиях сохранения рисков распространения COVID-19, предусмотрен</w:t>
      </w:r>
      <w:r>
        <w:rPr>
          <w:rFonts w:ascii="Times New Roman" w:eastAsia="Times New Roman" w:hAnsi="Times New Roman"/>
          <w:sz w:val="28"/>
          <w:szCs w:val="28"/>
        </w:rPr>
        <w:t>н</w:t>
      </w:r>
      <w:r w:rsidRPr="006B2A15">
        <w:rPr>
          <w:rFonts w:ascii="Times New Roman" w:eastAsia="Times New Roman" w:hAnsi="Times New Roman"/>
          <w:sz w:val="28"/>
          <w:szCs w:val="28"/>
        </w:rPr>
        <w:t>ы</w:t>
      </w:r>
      <w:r>
        <w:rPr>
          <w:rFonts w:ascii="Times New Roman" w:eastAsia="Times New Roman" w:hAnsi="Times New Roman"/>
          <w:sz w:val="28"/>
          <w:szCs w:val="28"/>
        </w:rPr>
        <w:t>е приложением № 1 к настоящему постановлению</w:t>
      </w:r>
      <w:r w:rsidRPr="006B2A15">
        <w:rPr>
          <w:rFonts w:ascii="Times New Roman" w:eastAsia="Times New Roman" w:hAnsi="Times New Roman"/>
          <w:sz w:val="28"/>
          <w:szCs w:val="28"/>
        </w:rPr>
        <w:t>;</w:t>
      </w:r>
    </w:p>
    <w:p w:rsidR="00AD55B9" w:rsidRDefault="00AD55B9" w:rsidP="00C75BB8">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запрет курения кальянов и (или) предоставления услуг по курению кальянов (в том числе с привлечением услуг и (или) имущества третьих лиц) </w:t>
      </w:r>
      <w:r>
        <w:rPr>
          <w:rFonts w:ascii="Times New Roman" w:eastAsia="Times New Roman" w:hAnsi="Times New Roman"/>
          <w:sz w:val="28"/>
          <w:szCs w:val="28"/>
        </w:rPr>
        <w:br/>
        <w:t>на территории предприятий общественного питания, в том числе на летних верандах, на летних террасах, с использованием уличной мебели;</w:t>
      </w:r>
    </w:p>
    <w:p w:rsidR="00AD55B9" w:rsidRDefault="00AD55B9" w:rsidP="00C75BB8">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недопустимость проведения массовых торжеств, банкетов, корпоративных мероприятий и других аналогичных мероприятий с массовой посадкой посетителей за объединенным столом;</w:t>
      </w:r>
    </w:p>
    <w:p w:rsidR="00AD55B9" w:rsidRDefault="00AD55B9" w:rsidP="00C75BB8">
      <w:pPr>
        <w:autoSpaceDE w:val="0"/>
        <w:autoSpaceDN w:val="0"/>
        <w:adjustRightInd w:val="0"/>
        <w:spacing w:after="0" w:line="240" w:lineRule="auto"/>
        <w:ind w:firstLine="567"/>
        <w:jc w:val="both"/>
        <w:rPr>
          <w:rFonts w:ascii="Times New Roman" w:eastAsia="Times New Roman" w:hAnsi="Times New Roman"/>
          <w:sz w:val="28"/>
          <w:szCs w:val="28"/>
        </w:rPr>
      </w:pPr>
      <w:r w:rsidRPr="00896ABF">
        <w:rPr>
          <w:rFonts w:ascii="Times New Roman" w:eastAsia="Times New Roman" w:hAnsi="Times New Roman"/>
          <w:sz w:val="28"/>
          <w:szCs w:val="28"/>
        </w:rPr>
        <w:t xml:space="preserve">возможность одновременного размещения за одним столом членов одной семьи; в иных случаях – не более двух человек за столом, а начиная </w:t>
      </w:r>
      <w:r w:rsidRPr="00896ABF">
        <w:rPr>
          <w:rFonts w:ascii="Times New Roman" w:eastAsia="Times New Roman" w:hAnsi="Times New Roman"/>
          <w:sz w:val="28"/>
          <w:szCs w:val="28"/>
        </w:rPr>
        <w:br/>
        <w:t>с четырехместного стола заполняемость не более 50</w:t>
      </w:r>
      <w:r>
        <w:rPr>
          <w:rFonts w:ascii="Times New Roman" w:eastAsia="Times New Roman" w:hAnsi="Times New Roman"/>
          <w:sz w:val="28"/>
          <w:szCs w:val="28"/>
        </w:rPr>
        <w:t xml:space="preserve"> </w:t>
      </w:r>
      <w:r w:rsidRPr="00896ABF">
        <w:rPr>
          <w:rFonts w:ascii="Times New Roman" w:eastAsia="Times New Roman" w:hAnsi="Times New Roman"/>
          <w:sz w:val="28"/>
          <w:szCs w:val="28"/>
        </w:rPr>
        <w:t xml:space="preserve">% посадочных мест </w:t>
      </w:r>
      <w:r w:rsidRPr="00896ABF">
        <w:rPr>
          <w:rFonts w:ascii="Times New Roman" w:eastAsia="Times New Roman" w:hAnsi="Times New Roman"/>
          <w:sz w:val="28"/>
          <w:szCs w:val="28"/>
        </w:rPr>
        <w:br/>
        <w:t>за столом</w:t>
      </w:r>
      <w:proofErr w:type="gramStart"/>
      <w:r w:rsidRPr="00896ABF">
        <w:rPr>
          <w:rFonts w:ascii="Times New Roman" w:eastAsia="Times New Roman" w:hAnsi="Times New Roman"/>
          <w:sz w:val="28"/>
          <w:szCs w:val="28"/>
        </w:rPr>
        <w:t>.»;</w:t>
      </w:r>
      <w:r>
        <w:rPr>
          <w:rFonts w:ascii="Times New Roman" w:eastAsia="Times New Roman" w:hAnsi="Times New Roman"/>
          <w:sz w:val="28"/>
          <w:szCs w:val="28"/>
        </w:rPr>
        <w:t xml:space="preserve"> </w:t>
      </w:r>
      <w:proofErr w:type="gramEnd"/>
    </w:p>
    <w:p w:rsidR="00AD55B9" w:rsidRPr="00704C40" w:rsidRDefault="00AD55B9" w:rsidP="00C75BB8">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hyperlink r:id="rId5" w:history="1">
        <w:r w:rsidRPr="00F400EA">
          <w:rPr>
            <w:rFonts w:ascii="Times New Roman" w:eastAsia="Times New Roman" w:hAnsi="Times New Roman"/>
            <w:sz w:val="28"/>
            <w:szCs w:val="28"/>
          </w:rPr>
          <w:t>дополнить</w:t>
        </w:r>
      </w:hyperlink>
      <w:r w:rsidRPr="00F400EA">
        <w:rPr>
          <w:rFonts w:ascii="Times New Roman" w:eastAsia="Times New Roman" w:hAnsi="Times New Roman"/>
          <w:sz w:val="28"/>
          <w:szCs w:val="28"/>
        </w:rPr>
        <w:t xml:space="preserve"> приложением №</w:t>
      </w:r>
      <w:r>
        <w:rPr>
          <w:rFonts w:ascii="Times New Roman" w:eastAsia="Times New Roman" w:hAnsi="Times New Roman"/>
          <w:sz w:val="28"/>
          <w:szCs w:val="28"/>
        </w:rPr>
        <w:t xml:space="preserve"> 1</w:t>
      </w:r>
      <w:r w:rsidRPr="00F400EA">
        <w:rPr>
          <w:rFonts w:ascii="Times New Roman" w:eastAsia="Times New Roman" w:hAnsi="Times New Roman"/>
          <w:sz w:val="28"/>
          <w:szCs w:val="28"/>
        </w:rPr>
        <w:t xml:space="preserve"> согласно </w:t>
      </w:r>
      <w:hyperlink r:id="rId6" w:history="1">
        <w:r w:rsidRPr="00F400EA">
          <w:rPr>
            <w:rFonts w:ascii="Times New Roman" w:eastAsia="Times New Roman" w:hAnsi="Times New Roman"/>
            <w:sz w:val="28"/>
            <w:szCs w:val="28"/>
          </w:rPr>
          <w:t>приложению</w:t>
        </w:r>
      </w:hyperlink>
      <w:r w:rsidRPr="00F400EA">
        <w:rPr>
          <w:rFonts w:ascii="Times New Roman" w:eastAsia="Times New Roman" w:hAnsi="Times New Roman"/>
          <w:sz w:val="28"/>
          <w:szCs w:val="28"/>
        </w:rPr>
        <w:t xml:space="preserve"> к настоящему </w:t>
      </w:r>
      <w:r>
        <w:rPr>
          <w:rFonts w:ascii="Times New Roman" w:eastAsia="Times New Roman" w:hAnsi="Times New Roman"/>
          <w:sz w:val="28"/>
          <w:szCs w:val="28"/>
        </w:rPr>
        <w:t>постановлению</w:t>
      </w:r>
      <w:r w:rsidRPr="00F400EA">
        <w:rPr>
          <w:rFonts w:ascii="Times New Roman" w:eastAsia="Times New Roman" w:hAnsi="Times New Roman"/>
          <w:sz w:val="28"/>
          <w:szCs w:val="28"/>
        </w:rPr>
        <w:t>.</w:t>
      </w:r>
    </w:p>
    <w:p w:rsidR="00BA3989" w:rsidRPr="00E2381D" w:rsidRDefault="000A4B0E" w:rsidP="00C75BB8">
      <w:pPr>
        <w:pStyle w:val="a3"/>
        <w:shd w:val="clear" w:color="auto" w:fill="FFFFFF"/>
        <w:spacing w:before="0" w:beforeAutospacing="0" w:after="0" w:afterAutospacing="0"/>
        <w:ind w:firstLine="567"/>
        <w:jc w:val="both"/>
        <w:rPr>
          <w:color w:val="000000"/>
          <w:sz w:val="28"/>
          <w:szCs w:val="28"/>
        </w:rPr>
      </w:pPr>
      <w:r>
        <w:rPr>
          <w:sz w:val="28"/>
          <w:szCs w:val="28"/>
        </w:rPr>
        <w:t>3</w:t>
      </w:r>
      <w:r w:rsidR="000C21B7" w:rsidRPr="00E2381D">
        <w:rPr>
          <w:sz w:val="28"/>
          <w:szCs w:val="28"/>
        </w:rPr>
        <w:t>.</w:t>
      </w:r>
      <w:r w:rsidR="00C75BB8">
        <w:rPr>
          <w:sz w:val="28"/>
          <w:szCs w:val="28"/>
        </w:rPr>
        <w:t xml:space="preserve"> </w:t>
      </w:r>
      <w:proofErr w:type="gramStart"/>
      <w:r w:rsidR="00BA3989" w:rsidRPr="00E2381D">
        <w:rPr>
          <w:sz w:val="28"/>
          <w:szCs w:val="28"/>
        </w:rPr>
        <w:t>Контроль за</w:t>
      </w:r>
      <w:proofErr w:type="gramEnd"/>
      <w:r w:rsidR="00BA3989" w:rsidRPr="00E2381D">
        <w:rPr>
          <w:sz w:val="28"/>
          <w:szCs w:val="28"/>
        </w:rPr>
        <w:t xml:space="preserve"> исполнением настоящего постановления оставляю за собой.</w:t>
      </w:r>
    </w:p>
    <w:p w:rsidR="00D945F3" w:rsidRPr="00E2381D" w:rsidRDefault="000A4B0E" w:rsidP="00C75BB8">
      <w:pPr>
        <w:pStyle w:val="a3"/>
        <w:shd w:val="clear" w:color="auto" w:fill="FFFFFF"/>
        <w:spacing w:before="0" w:beforeAutospacing="0" w:after="0" w:afterAutospacing="0"/>
        <w:ind w:firstLine="567"/>
        <w:jc w:val="both"/>
        <w:rPr>
          <w:sz w:val="28"/>
          <w:szCs w:val="28"/>
        </w:rPr>
      </w:pPr>
      <w:r>
        <w:rPr>
          <w:color w:val="000000"/>
          <w:sz w:val="28"/>
          <w:szCs w:val="28"/>
        </w:rPr>
        <w:t>4</w:t>
      </w:r>
      <w:r w:rsidR="00D945F3" w:rsidRPr="00E2381D">
        <w:rPr>
          <w:color w:val="000000"/>
          <w:sz w:val="28"/>
          <w:szCs w:val="28"/>
        </w:rPr>
        <w:t xml:space="preserve">. </w:t>
      </w:r>
      <w:r w:rsidRPr="00BA3989">
        <w:rPr>
          <w:sz w:val="28"/>
          <w:szCs w:val="28"/>
        </w:rPr>
        <w:t>Постановление вступает в силу со дня подписания и подлежит размещению на официальном информационном Интернет-сайте Енисейского района Красноярского края.</w:t>
      </w:r>
    </w:p>
    <w:p w:rsidR="00D945F3" w:rsidRPr="00BA3989" w:rsidRDefault="00D945F3" w:rsidP="00C75BB8">
      <w:pPr>
        <w:tabs>
          <w:tab w:val="left" w:pos="851"/>
        </w:tabs>
        <w:spacing w:after="0" w:line="240" w:lineRule="auto"/>
        <w:ind w:firstLine="567"/>
        <w:jc w:val="both"/>
        <w:rPr>
          <w:rFonts w:ascii="Times New Roman" w:hAnsi="Times New Roman" w:cs="Times New Roman"/>
          <w:sz w:val="28"/>
          <w:szCs w:val="28"/>
        </w:rPr>
      </w:pPr>
    </w:p>
    <w:p w:rsidR="00D945F3" w:rsidRPr="00BA3989" w:rsidRDefault="00D945F3" w:rsidP="00254C07">
      <w:pPr>
        <w:tabs>
          <w:tab w:val="left" w:pos="851"/>
        </w:tabs>
        <w:spacing w:after="0" w:line="240" w:lineRule="auto"/>
        <w:jc w:val="both"/>
        <w:rPr>
          <w:rFonts w:ascii="Times New Roman" w:hAnsi="Times New Roman" w:cs="Times New Roman"/>
          <w:sz w:val="28"/>
          <w:szCs w:val="28"/>
        </w:rPr>
      </w:pPr>
    </w:p>
    <w:p w:rsidR="00D945F3" w:rsidRPr="00BA3989" w:rsidRDefault="00D945F3" w:rsidP="00254C07">
      <w:pPr>
        <w:pStyle w:val="Textbody"/>
        <w:spacing w:after="0"/>
        <w:jc w:val="both"/>
        <w:rPr>
          <w:rFonts w:cs="Times New Roman"/>
          <w:caps/>
          <w:color w:val="000000"/>
          <w:sz w:val="28"/>
          <w:szCs w:val="28"/>
          <w:lang w:val="ru-RU"/>
        </w:rPr>
      </w:pPr>
      <w:r w:rsidRPr="00BA3989">
        <w:rPr>
          <w:sz w:val="28"/>
          <w:szCs w:val="28"/>
          <w:lang w:val="ru-RU"/>
        </w:rPr>
        <w:t xml:space="preserve">Глава района                                                                              </w:t>
      </w:r>
      <w:r w:rsidR="00C75BB8">
        <w:rPr>
          <w:sz w:val="28"/>
          <w:szCs w:val="28"/>
          <w:lang w:val="ru-RU"/>
        </w:rPr>
        <w:t xml:space="preserve">       </w:t>
      </w:r>
      <w:r w:rsidRPr="00BA3989">
        <w:rPr>
          <w:sz w:val="28"/>
          <w:szCs w:val="28"/>
          <w:lang w:val="ru-RU"/>
        </w:rPr>
        <w:t xml:space="preserve">  А.В. Кулешов</w:t>
      </w:r>
    </w:p>
    <w:p w:rsidR="00D945F3" w:rsidRPr="001C2813" w:rsidRDefault="00C75BB8" w:rsidP="00254C07">
      <w:pPr>
        <w:pStyle w:val="Textbody"/>
        <w:spacing w:after="0"/>
        <w:jc w:val="both"/>
        <w:rPr>
          <w:rFonts w:cs="Times New Roman"/>
          <w:caps/>
          <w:color w:val="000000"/>
          <w:sz w:val="28"/>
          <w:lang w:val="ru-RU"/>
        </w:rPr>
      </w:pPr>
      <w:r>
        <w:rPr>
          <w:rFonts w:cs="Times New Roman"/>
          <w:caps/>
          <w:color w:val="000000"/>
          <w:sz w:val="28"/>
          <w:lang w:val="ru-RU"/>
        </w:rPr>
        <w:t xml:space="preserve"> </w:t>
      </w:r>
    </w:p>
    <w:p w:rsidR="00704C40" w:rsidRDefault="00704C40" w:rsidP="00254C07">
      <w:pPr>
        <w:spacing w:after="0" w:line="240" w:lineRule="auto"/>
        <w:jc w:val="both"/>
      </w:pPr>
    </w:p>
    <w:p w:rsidR="00704C40" w:rsidRPr="00704C40" w:rsidRDefault="00704C40" w:rsidP="00704C40"/>
    <w:p w:rsidR="00704C40" w:rsidRPr="00704C40" w:rsidRDefault="00704C40" w:rsidP="00704C40"/>
    <w:p w:rsidR="00704C40" w:rsidRPr="00704C40" w:rsidRDefault="00704C40" w:rsidP="00704C40"/>
    <w:p w:rsidR="00704C40" w:rsidRPr="00704C40" w:rsidRDefault="00704C40" w:rsidP="00704C40"/>
    <w:p w:rsidR="00704C40" w:rsidRPr="00704C40" w:rsidRDefault="00704C40" w:rsidP="00704C40"/>
    <w:p w:rsidR="00704C40" w:rsidRPr="00704C40" w:rsidRDefault="00704C40" w:rsidP="00704C40"/>
    <w:p w:rsidR="00704C40" w:rsidRPr="00704C40" w:rsidRDefault="00704C40" w:rsidP="00704C40"/>
    <w:p w:rsidR="00D136CC" w:rsidRPr="00DE4E13" w:rsidRDefault="00D136CC" w:rsidP="00D136CC">
      <w:pPr>
        <w:widowControl w:val="0"/>
        <w:autoSpaceDE w:val="0"/>
        <w:autoSpaceDN w:val="0"/>
        <w:adjustRightInd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D136CC" w:rsidRPr="00DE4E13" w:rsidRDefault="00D136CC" w:rsidP="00D136CC">
      <w:pPr>
        <w:widowControl w:val="0"/>
        <w:autoSpaceDE w:val="0"/>
        <w:autoSpaceDN w:val="0"/>
        <w:adjustRightInd w:val="0"/>
        <w:spacing w:after="0" w:line="240" w:lineRule="auto"/>
        <w:ind w:left="5103"/>
        <w:rPr>
          <w:rFonts w:ascii="Times New Roman" w:eastAsia="Times New Roman" w:hAnsi="Times New Roman" w:cs="Times New Roman"/>
          <w:sz w:val="28"/>
          <w:szCs w:val="28"/>
        </w:rPr>
      </w:pPr>
      <w:r w:rsidRPr="00DE4E13">
        <w:rPr>
          <w:rFonts w:ascii="Times New Roman" w:eastAsia="Times New Roman" w:hAnsi="Times New Roman" w:cs="Times New Roman"/>
          <w:sz w:val="28"/>
          <w:szCs w:val="28"/>
        </w:rPr>
        <w:t>к постановлению администрации   Енисейского  района</w:t>
      </w:r>
    </w:p>
    <w:p w:rsidR="009430E7" w:rsidRPr="00DE4E13" w:rsidRDefault="009430E7" w:rsidP="009430E7">
      <w:pPr>
        <w:widowControl w:val="0"/>
        <w:autoSpaceDE w:val="0"/>
        <w:autoSpaceDN w:val="0"/>
        <w:adjustRightInd w:val="0"/>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от 10.07.2020   № 552-п</w:t>
      </w:r>
    </w:p>
    <w:p w:rsidR="00704C40" w:rsidRPr="000A457C" w:rsidRDefault="00704C40" w:rsidP="00704C40">
      <w:pPr>
        <w:pStyle w:val="a6"/>
        <w:ind w:left="6237"/>
        <w:contextualSpacing/>
        <w:rPr>
          <w:szCs w:val="28"/>
        </w:rPr>
      </w:pPr>
    </w:p>
    <w:p w:rsidR="00704C40" w:rsidRPr="000A457C" w:rsidRDefault="00704C40" w:rsidP="00704C40">
      <w:pPr>
        <w:autoSpaceDE w:val="0"/>
        <w:spacing w:after="0" w:line="240" w:lineRule="auto"/>
        <w:jc w:val="both"/>
        <w:rPr>
          <w:rFonts w:ascii="Times New Roman" w:hAnsi="Times New Roman"/>
          <w:sz w:val="28"/>
          <w:szCs w:val="28"/>
        </w:rPr>
      </w:pPr>
    </w:p>
    <w:p w:rsidR="00704C40" w:rsidRPr="00C75BB8" w:rsidRDefault="00704C40" w:rsidP="00704C40">
      <w:pPr>
        <w:autoSpaceDE w:val="0"/>
        <w:spacing w:after="0" w:line="240" w:lineRule="auto"/>
        <w:jc w:val="center"/>
        <w:rPr>
          <w:rFonts w:ascii="Times New Roman" w:hAnsi="Times New Roman"/>
          <w:sz w:val="28"/>
          <w:szCs w:val="28"/>
        </w:rPr>
      </w:pPr>
      <w:r w:rsidRPr="00C75BB8">
        <w:rPr>
          <w:rFonts w:ascii="Times New Roman" w:hAnsi="Times New Roman"/>
          <w:sz w:val="28"/>
          <w:szCs w:val="28"/>
        </w:rPr>
        <w:t xml:space="preserve">Требования </w:t>
      </w:r>
      <w:r w:rsidRPr="00C75BB8">
        <w:rPr>
          <w:rFonts w:ascii="Times New Roman" w:eastAsia="Times New Roman" w:hAnsi="Times New Roman"/>
          <w:sz w:val="28"/>
          <w:szCs w:val="28"/>
        </w:rPr>
        <w:t>по организации работы предприятий общественного питания в условиях сохранения рисков распространения COVID-19</w:t>
      </w:r>
    </w:p>
    <w:p w:rsidR="00704C40" w:rsidRPr="000A457C" w:rsidRDefault="00704C40" w:rsidP="00704C40">
      <w:pPr>
        <w:autoSpaceDE w:val="0"/>
        <w:spacing w:after="0" w:line="240" w:lineRule="auto"/>
        <w:ind w:firstLine="708"/>
        <w:jc w:val="both"/>
        <w:rPr>
          <w:rFonts w:ascii="Times New Roman" w:hAnsi="Times New Roman"/>
          <w:sz w:val="28"/>
          <w:szCs w:val="28"/>
        </w:rPr>
      </w:pP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1. Организация ежедневного перед началом рабочей смены </w:t>
      </w:r>
      <w:r>
        <w:rPr>
          <w:rFonts w:ascii="Times New Roman" w:eastAsia="Times New Roman" w:hAnsi="Times New Roman"/>
          <w:sz w:val="28"/>
          <w:szCs w:val="28"/>
        </w:rPr>
        <w:br/>
        <w:t xml:space="preserve">«входного фильтра» с проведением контроля температуры тела работника </w:t>
      </w:r>
      <w:r>
        <w:rPr>
          <w:rFonts w:ascii="Times New Roman" w:eastAsia="Times New Roman" w:hAnsi="Times New Roman"/>
          <w:sz w:val="28"/>
          <w:szCs w:val="28"/>
        </w:rPr>
        <w:br/>
        <w:t xml:space="preserve">и обязательным отстранением от нахождения на рабочем месте лиц </w:t>
      </w:r>
      <w:r>
        <w:rPr>
          <w:rFonts w:ascii="Times New Roman" w:eastAsia="Times New Roman" w:hAnsi="Times New Roman"/>
          <w:sz w:val="28"/>
          <w:szCs w:val="28"/>
        </w:rPr>
        <w:br/>
        <w:t xml:space="preserve">с повышенной температурой тела и (или) с признаками респираторного заболевания; уточнением состояния здоровья работника и лиц, проживающих вместе с ним, информации о возможных контактах с больными лицами </w:t>
      </w:r>
      <w:r>
        <w:rPr>
          <w:rFonts w:ascii="Times New Roman" w:eastAsia="Times New Roman" w:hAnsi="Times New Roman"/>
          <w:sz w:val="28"/>
          <w:szCs w:val="28"/>
        </w:rPr>
        <w:br/>
        <w:t>или лицами, вернувшимися из другой страны или субъекта Российской Федерации (опрос, анкетирование).</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2. Обеспечение персонала запасом одноразовых или многоразовых </w:t>
      </w:r>
      <w:r>
        <w:rPr>
          <w:rFonts w:ascii="Times New Roman" w:eastAsia="Times New Roman" w:hAnsi="Times New Roman"/>
          <w:sz w:val="28"/>
          <w:szCs w:val="28"/>
        </w:rPr>
        <w:br/>
        <w:t xml:space="preserve">со сменными фильтрами масок (исходя из продолжительности рабочей смены </w:t>
      </w:r>
      <w:r>
        <w:rPr>
          <w:rFonts w:ascii="Times New Roman" w:eastAsia="Times New Roman" w:hAnsi="Times New Roman"/>
          <w:sz w:val="28"/>
          <w:szCs w:val="28"/>
        </w:rPr>
        <w:br/>
        <w:t xml:space="preserve">и смены масок не реже 1 раза в 3 часа, фильтров – в соответствии </w:t>
      </w:r>
      <w:r>
        <w:rPr>
          <w:rFonts w:ascii="Times New Roman" w:eastAsia="Times New Roman" w:hAnsi="Times New Roman"/>
          <w:sz w:val="28"/>
          <w:szCs w:val="28"/>
        </w:rPr>
        <w:br/>
        <w:t xml:space="preserve">с инструкцией) для использования их при работе с посетителями, </w:t>
      </w:r>
      <w:r>
        <w:rPr>
          <w:rFonts w:ascii="Times New Roman" w:eastAsia="Times New Roman" w:hAnsi="Times New Roman"/>
          <w:sz w:val="28"/>
          <w:szCs w:val="28"/>
        </w:rPr>
        <w:br/>
        <w:t>а также дезинфицирующими салфетками, кожными антисептиками для обработки рук, дезинфицирующими средствами.</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Повторное использование одноразовых масок, а также использование увлаженных масок не допускается.</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Обеспечение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применением работниками средств индивидуальной защиты от воздействия вредных производственных факторов.</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Организация централизованного сбора использованных одноразовых масок. Перед их размещением в контейнеры для сбора отходов должна производиться герметичная упаковка в 2 полиэтиленовых пакета.</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 Организация при входе на объект мест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4. Ограничение доступа на объект лиц, не связанных с его деятельностью, за исключением работ, связанных с производственными процессами (ремонт </w:t>
      </w:r>
      <w:r>
        <w:rPr>
          <w:rFonts w:ascii="Times New Roman" w:eastAsia="Times New Roman" w:hAnsi="Times New Roman"/>
          <w:sz w:val="28"/>
          <w:szCs w:val="28"/>
        </w:rPr>
        <w:br/>
        <w:t>и обслуживание технологического оборудования и т.д.).</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5. Размещение столов в предприятиях общественного питания </w:t>
      </w:r>
      <w:r>
        <w:rPr>
          <w:rFonts w:ascii="Times New Roman" w:eastAsia="Times New Roman" w:hAnsi="Times New Roman"/>
          <w:sz w:val="28"/>
          <w:szCs w:val="28"/>
        </w:rPr>
        <w:br/>
        <w:t xml:space="preserve">с соблюдением </w:t>
      </w:r>
      <w:proofErr w:type="spellStart"/>
      <w:r>
        <w:rPr>
          <w:rFonts w:ascii="Times New Roman" w:eastAsia="Times New Roman" w:hAnsi="Times New Roman"/>
          <w:sz w:val="28"/>
          <w:szCs w:val="28"/>
        </w:rPr>
        <w:t>дистанцирования</w:t>
      </w:r>
      <w:proofErr w:type="spellEnd"/>
      <w:r>
        <w:rPr>
          <w:rFonts w:ascii="Times New Roman" w:eastAsia="Times New Roman" w:hAnsi="Times New Roman"/>
          <w:sz w:val="28"/>
          <w:szCs w:val="28"/>
        </w:rPr>
        <w:t xml:space="preserve"> на расстоянии 1,5 м.</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6. Оборудование умывальников для мытья рук с мылом и дозаторов для обработки рук кожными антисептиками в местах общественного пользования.</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7. Проведение ежедневной (ежесменной) влажной уборки служебных помещений и мест общественного пользования (комнаты приема пищи, отдыха, туалетных комнат) с применением дезинфицирующих средств </w:t>
      </w:r>
      <w:proofErr w:type="spellStart"/>
      <w:r>
        <w:rPr>
          <w:rFonts w:ascii="Times New Roman" w:eastAsia="Times New Roman" w:hAnsi="Times New Roman"/>
          <w:sz w:val="28"/>
          <w:szCs w:val="28"/>
        </w:rPr>
        <w:t>вирулицидного</w:t>
      </w:r>
      <w:proofErr w:type="spellEnd"/>
      <w:r>
        <w:rPr>
          <w:rFonts w:ascii="Times New Roman" w:eastAsia="Times New Roman" w:hAnsi="Times New Roman"/>
          <w:sz w:val="28"/>
          <w:szCs w:val="28"/>
        </w:rPr>
        <w:t xml:space="preserve"> действия. Дезинфекция с кратностью обработки каждые 2–4 часа всех контактных поверхностей: дверных ручек, выключателей, поручней, перил, поверхностей столов, спинок стульев, оргтехники.</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8. Применение для проведения дезинфекции дезинфицирующих средств, зарегистрированных в установленном порядке и разрешенных к применению </w:t>
      </w:r>
      <w:r>
        <w:rPr>
          <w:rFonts w:ascii="Times New Roman" w:eastAsia="Times New Roman" w:hAnsi="Times New Roman"/>
          <w:sz w:val="28"/>
          <w:szCs w:val="28"/>
        </w:rPr>
        <w:br/>
        <w:t xml:space="preserve">в организациях общественного питания, в </w:t>
      </w:r>
      <w:proofErr w:type="gramStart"/>
      <w:r>
        <w:rPr>
          <w:rFonts w:ascii="Times New Roman" w:eastAsia="Times New Roman" w:hAnsi="Times New Roman"/>
          <w:sz w:val="28"/>
          <w:szCs w:val="28"/>
        </w:rPr>
        <w:t>инструкциях</w:t>
      </w:r>
      <w:proofErr w:type="gramEnd"/>
      <w:r>
        <w:rPr>
          <w:rFonts w:ascii="Times New Roman" w:eastAsia="Times New Roman" w:hAnsi="Times New Roman"/>
          <w:sz w:val="28"/>
          <w:szCs w:val="28"/>
        </w:rPr>
        <w:t xml:space="preserve"> по применению которых указаны режимы обеззараживания объектов при вирусных инфекциях.</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9. Обеспечение не </w:t>
      </w:r>
      <w:proofErr w:type="gramStart"/>
      <w:r>
        <w:rPr>
          <w:rFonts w:ascii="Times New Roman" w:eastAsia="Times New Roman" w:hAnsi="Times New Roman"/>
          <w:sz w:val="28"/>
          <w:szCs w:val="28"/>
        </w:rPr>
        <w:t>менее пятидневного</w:t>
      </w:r>
      <w:proofErr w:type="gramEnd"/>
      <w:r>
        <w:rPr>
          <w:rFonts w:ascii="Times New Roman" w:eastAsia="Times New Roman" w:hAnsi="Times New Roman"/>
          <w:sz w:val="28"/>
          <w:szCs w:val="28"/>
        </w:rPr>
        <w:t xml:space="preserve"> запаса моющих </w:t>
      </w:r>
      <w:r>
        <w:rPr>
          <w:rFonts w:ascii="Times New Roman" w:eastAsia="Times New Roman" w:hAnsi="Times New Roman"/>
          <w:sz w:val="28"/>
          <w:szCs w:val="28"/>
        </w:rPr>
        <w:br/>
        <w:t>и дезинфицирующих средств, средств индивидуальной защиты органов дыхания (маски, респираторы), перчаток.</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 Применение в закрытых помещениях с постоянным нахождением работников устрой</w:t>
      </w:r>
      <w:proofErr w:type="gramStart"/>
      <w:r>
        <w:rPr>
          <w:rFonts w:ascii="Times New Roman" w:eastAsia="Times New Roman" w:hAnsi="Times New Roman"/>
          <w:sz w:val="28"/>
          <w:szCs w:val="28"/>
        </w:rPr>
        <w:t>ств дл</w:t>
      </w:r>
      <w:proofErr w:type="gramEnd"/>
      <w:r>
        <w:rPr>
          <w:rFonts w:ascii="Times New Roman" w:eastAsia="Times New Roman" w:hAnsi="Times New Roman"/>
          <w:sz w:val="28"/>
          <w:szCs w:val="28"/>
        </w:rPr>
        <w:t>я обеззараживания воздуха.</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11. Проветривание (при возможности) рабочих помещений каждые </w:t>
      </w:r>
      <w:r>
        <w:rPr>
          <w:rFonts w:ascii="Times New Roman" w:eastAsia="Times New Roman" w:hAnsi="Times New Roman"/>
          <w:sz w:val="28"/>
          <w:szCs w:val="28"/>
        </w:rPr>
        <w:br/>
        <w:t>2 часа.</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12. Количество одновременно используемой столовой посуды и приборов должно обеспечивать потребности организации. Не допускается использование посуды с трещинами, сколами, отбитыми краями, поврежденной эмалью, деформированной.</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13. Рекомендуется оснащение организаций общественного питания современными посудомоечными машинами с дезинфицирующим эффектом </w:t>
      </w:r>
      <w:r>
        <w:rPr>
          <w:rFonts w:ascii="Times New Roman" w:eastAsia="Times New Roman" w:hAnsi="Times New Roman"/>
          <w:sz w:val="28"/>
          <w:szCs w:val="28"/>
        </w:rPr>
        <w:br/>
        <w:t xml:space="preserve">для механизированного мытья посуды и столовых приборов. Механическая мойка посуды на специализированных моечных машинах производится </w:t>
      </w:r>
      <w:r>
        <w:rPr>
          <w:rFonts w:ascii="Times New Roman" w:eastAsia="Times New Roman" w:hAnsi="Times New Roman"/>
          <w:sz w:val="28"/>
          <w:szCs w:val="28"/>
        </w:rPr>
        <w:br/>
        <w:t>в соответствии с инструкциями по их эксплуатации, при этом применяются режимы обработки, обеспечивающие дезинфекцию посуды и столовых приборов при максимальных температурных режимах.</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14. При отсутствии посудомоечной машины мытье посуды осуществляется ручным способом с обработкой всей столовой посуды </w:t>
      </w:r>
      <w:r>
        <w:rPr>
          <w:rFonts w:ascii="Times New Roman" w:eastAsia="Times New Roman" w:hAnsi="Times New Roman"/>
          <w:sz w:val="28"/>
          <w:szCs w:val="28"/>
        </w:rPr>
        <w:br/>
        <w:t xml:space="preserve">и приборов дезинфицирующими средствами в соответствии с инструкциями </w:t>
      </w:r>
      <w:r>
        <w:rPr>
          <w:rFonts w:ascii="Times New Roman" w:eastAsia="Times New Roman" w:hAnsi="Times New Roman"/>
          <w:sz w:val="28"/>
          <w:szCs w:val="28"/>
        </w:rPr>
        <w:br/>
        <w:t>по их применению.</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15. При выходе из строя посудомоечной машины, отсутствии условий </w:t>
      </w:r>
      <w:r>
        <w:rPr>
          <w:rFonts w:ascii="Times New Roman" w:eastAsia="Times New Roman" w:hAnsi="Times New Roman"/>
          <w:sz w:val="28"/>
          <w:szCs w:val="28"/>
        </w:rPr>
        <w:br/>
        <w:t xml:space="preserve">для соблюдения технологии ручного мытья и дезинфекции посуды применяется одноразовая столовая посуда и приборы или работа организации </w:t>
      </w:r>
      <w:r>
        <w:rPr>
          <w:rFonts w:ascii="Times New Roman" w:eastAsia="Times New Roman" w:hAnsi="Times New Roman"/>
          <w:sz w:val="28"/>
          <w:szCs w:val="28"/>
        </w:rPr>
        <w:br/>
        <w:t>не осуществляется.</w:t>
      </w:r>
    </w:p>
    <w:p w:rsidR="00704C40" w:rsidRDefault="00704C40" w:rsidP="00704C40">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16. При применении одноразовой посуды производится сбор использованной одноразовой посуды в одноразовые плотно закрываемые пластиковые пакеты.</w:t>
      </w:r>
    </w:p>
    <w:p w:rsidR="00704C40" w:rsidRPr="00452D06" w:rsidRDefault="00704C40" w:rsidP="00704C40">
      <w:pPr>
        <w:autoSpaceDE w:val="0"/>
        <w:autoSpaceDN w:val="0"/>
        <w:adjustRightInd w:val="0"/>
        <w:spacing w:after="0" w:line="240" w:lineRule="auto"/>
        <w:ind w:firstLine="708"/>
        <w:jc w:val="both"/>
        <w:rPr>
          <w:rFonts w:ascii="Times New Roman" w:hAnsi="Times New Roman"/>
          <w:sz w:val="28"/>
          <w:szCs w:val="28"/>
        </w:rPr>
      </w:pPr>
    </w:p>
    <w:p w:rsidR="006B7AAB" w:rsidRPr="00704C40" w:rsidRDefault="006B7AAB" w:rsidP="00704C40">
      <w:pPr>
        <w:ind w:firstLine="708"/>
      </w:pPr>
    </w:p>
    <w:sectPr w:rsidR="006B7AAB" w:rsidRPr="00704C40" w:rsidSect="00C75BB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945F3"/>
    <w:rsid w:val="000132A3"/>
    <w:rsid w:val="00023DDA"/>
    <w:rsid w:val="00025FDA"/>
    <w:rsid w:val="00032E27"/>
    <w:rsid w:val="0004727C"/>
    <w:rsid w:val="000A3E0A"/>
    <w:rsid w:val="000A4B0E"/>
    <w:rsid w:val="000B3513"/>
    <w:rsid w:val="000C21B7"/>
    <w:rsid w:val="000C5956"/>
    <w:rsid w:val="000C6721"/>
    <w:rsid w:val="000E1C4B"/>
    <w:rsid w:val="0010451F"/>
    <w:rsid w:val="00120EC1"/>
    <w:rsid w:val="0013125E"/>
    <w:rsid w:val="001434FD"/>
    <w:rsid w:val="001747CE"/>
    <w:rsid w:val="001819D2"/>
    <w:rsid w:val="001B799F"/>
    <w:rsid w:val="001C1726"/>
    <w:rsid w:val="001E0478"/>
    <w:rsid w:val="00201695"/>
    <w:rsid w:val="002041F1"/>
    <w:rsid w:val="0022408C"/>
    <w:rsid w:val="00232510"/>
    <w:rsid w:val="00254C07"/>
    <w:rsid w:val="0026455D"/>
    <w:rsid w:val="002710B3"/>
    <w:rsid w:val="00276D5B"/>
    <w:rsid w:val="00282A51"/>
    <w:rsid w:val="002A0489"/>
    <w:rsid w:val="002B2C60"/>
    <w:rsid w:val="002D482C"/>
    <w:rsid w:val="002F009F"/>
    <w:rsid w:val="002F0347"/>
    <w:rsid w:val="0031767A"/>
    <w:rsid w:val="00322A62"/>
    <w:rsid w:val="003275D0"/>
    <w:rsid w:val="0034142C"/>
    <w:rsid w:val="0034156A"/>
    <w:rsid w:val="00351CD9"/>
    <w:rsid w:val="00382C6F"/>
    <w:rsid w:val="00391CB5"/>
    <w:rsid w:val="003A678A"/>
    <w:rsid w:val="00402F16"/>
    <w:rsid w:val="0045539A"/>
    <w:rsid w:val="00462CC5"/>
    <w:rsid w:val="00467B91"/>
    <w:rsid w:val="00473544"/>
    <w:rsid w:val="00490DFA"/>
    <w:rsid w:val="00492F52"/>
    <w:rsid w:val="0049721C"/>
    <w:rsid w:val="005164BD"/>
    <w:rsid w:val="0053014D"/>
    <w:rsid w:val="00572A37"/>
    <w:rsid w:val="0057597F"/>
    <w:rsid w:val="00594617"/>
    <w:rsid w:val="005B71FC"/>
    <w:rsid w:val="005B745C"/>
    <w:rsid w:val="005F0322"/>
    <w:rsid w:val="006078B4"/>
    <w:rsid w:val="00617F07"/>
    <w:rsid w:val="006230D6"/>
    <w:rsid w:val="00631AA8"/>
    <w:rsid w:val="00632E48"/>
    <w:rsid w:val="0063532F"/>
    <w:rsid w:val="0064601E"/>
    <w:rsid w:val="00650D17"/>
    <w:rsid w:val="00677C7F"/>
    <w:rsid w:val="006A2160"/>
    <w:rsid w:val="006B7AAB"/>
    <w:rsid w:val="00704C40"/>
    <w:rsid w:val="007421DD"/>
    <w:rsid w:val="0078131B"/>
    <w:rsid w:val="0078212F"/>
    <w:rsid w:val="00786163"/>
    <w:rsid w:val="007C110A"/>
    <w:rsid w:val="007C615E"/>
    <w:rsid w:val="007D6D7B"/>
    <w:rsid w:val="007F2955"/>
    <w:rsid w:val="007F2B0E"/>
    <w:rsid w:val="00800D86"/>
    <w:rsid w:val="00834B19"/>
    <w:rsid w:val="00834CBB"/>
    <w:rsid w:val="008416A8"/>
    <w:rsid w:val="00845946"/>
    <w:rsid w:val="00891714"/>
    <w:rsid w:val="00893E0C"/>
    <w:rsid w:val="008A6A32"/>
    <w:rsid w:val="008C4CA3"/>
    <w:rsid w:val="00913851"/>
    <w:rsid w:val="009148BE"/>
    <w:rsid w:val="009329C7"/>
    <w:rsid w:val="00934ECC"/>
    <w:rsid w:val="00940E4F"/>
    <w:rsid w:val="009430E7"/>
    <w:rsid w:val="0095226C"/>
    <w:rsid w:val="009A30EE"/>
    <w:rsid w:val="009C0BAB"/>
    <w:rsid w:val="009C200E"/>
    <w:rsid w:val="009D0C1C"/>
    <w:rsid w:val="009D47F7"/>
    <w:rsid w:val="009F3390"/>
    <w:rsid w:val="009F61E3"/>
    <w:rsid w:val="00A02677"/>
    <w:rsid w:val="00A03E21"/>
    <w:rsid w:val="00A068AF"/>
    <w:rsid w:val="00A102F0"/>
    <w:rsid w:val="00A1373E"/>
    <w:rsid w:val="00A27D7A"/>
    <w:rsid w:val="00A770DC"/>
    <w:rsid w:val="00AA0BF1"/>
    <w:rsid w:val="00AA5545"/>
    <w:rsid w:val="00AC24B9"/>
    <w:rsid w:val="00AD4AA2"/>
    <w:rsid w:val="00AD4F62"/>
    <w:rsid w:val="00AD55B9"/>
    <w:rsid w:val="00B168CE"/>
    <w:rsid w:val="00B3003B"/>
    <w:rsid w:val="00B527E0"/>
    <w:rsid w:val="00B5596D"/>
    <w:rsid w:val="00B77792"/>
    <w:rsid w:val="00B84064"/>
    <w:rsid w:val="00B96112"/>
    <w:rsid w:val="00BA3989"/>
    <w:rsid w:val="00BC3E04"/>
    <w:rsid w:val="00BD6E5A"/>
    <w:rsid w:val="00BE1A65"/>
    <w:rsid w:val="00BF0DAF"/>
    <w:rsid w:val="00C04D98"/>
    <w:rsid w:val="00C2501A"/>
    <w:rsid w:val="00C27D29"/>
    <w:rsid w:val="00C5346F"/>
    <w:rsid w:val="00C60E85"/>
    <w:rsid w:val="00C75BB8"/>
    <w:rsid w:val="00CD69F3"/>
    <w:rsid w:val="00CD6DD3"/>
    <w:rsid w:val="00CE5827"/>
    <w:rsid w:val="00D136CC"/>
    <w:rsid w:val="00D16BD8"/>
    <w:rsid w:val="00D33DD0"/>
    <w:rsid w:val="00D513F6"/>
    <w:rsid w:val="00D53CED"/>
    <w:rsid w:val="00D945F3"/>
    <w:rsid w:val="00DA54C7"/>
    <w:rsid w:val="00DB429B"/>
    <w:rsid w:val="00DC1928"/>
    <w:rsid w:val="00DE5864"/>
    <w:rsid w:val="00E02121"/>
    <w:rsid w:val="00E2381D"/>
    <w:rsid w:val="00E44FBA"/>
    <w:rsid w:val="00E54BA7"/>
    <w:rsid w:val="00E55E90"/>
    <w:rsid w:val="00E73403"/>
    <w:rsid w:val="00E87E36"/>
    <w:rsid w:val="00EA6C9E"/>
    <w:rsid w:val="00ED5B4F"/>
    <w:rsid w:val="00EE0EA9"/>
    <w:rsid w:val="00F43686"/>
    <w:rsid w:val="00F50A22"/>
    <w:rsid w:val="00F52E01"/>
    <w:rsid w:val="00F72888"/>
    <w:rsid w:val="00F77AC1"/>
    <w:rsid w:val="00F82B3E"/>
    <w:rsid w:val="00FA24AE"/>
    <w:rsid w:val="00FA4257"/>
    <w:rsid w:val="00FF6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DD"/>
  </w:style>
  <w:style w:type="paragraph" w:styleId="1">
    <w:name w:val="heading 1"/>
    <w:basedOn w:val="a"/>
    <w:link w:val="10"/>
    <w:uiPriority w:val="9"/>
    <w:qFormat/>
    <w:rsid w:val="00841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D945F3"/>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paragraph" w:styleId="a3">
    <w:name w:val="Normal (Web)"/>
    <w:basedOn w:val="a"/>
    <w:uiPriority w:val="99"/>
    <w:unhideWhenUsed/>
    <w:rsid w:val="00D945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945F3"/>
    <w:rPr>
      <w:color w:val="0000FF"/>
      <w:u w:val="single"/>
    </w:rPr>
  </w:style>
  <w:style w:type="paragraph" w:styleId="a5">
    <w:name w:val="No Spacing"/>
    <w:uiPriority w:val="1"/>
    <w:qFormat/>
    <w:rsid w:val="001C1726"/>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8416A8"/>
    <w:rPr>
      <w:rFonts w:ascii="Times New Roman" w:eastAsia="Times New Roman" w:hAnsi="Times New Roman" w:cs="Times New Roman"/>
      <w:b/>
      <w:bCs/>
      <w:kern w:val="36"/>
      <w:sz w:val="48"/>
      <w:szCs w:val="48"/>
    </w:rPr>
  </w:style>
  <w:style w:type="paragraph" w:styleId="a6">
    <w:name w:val="Body Text Indent"/>
    <w:basedOn w:val="a"/>
    <w:link w:val="a7"/>
    <w:rsid w:val="00704C40"/>
    <w:pPr>
      <w:suppressAutoHyphens/>
      <w:spacing w:after="0" w:line="240" w:lineRule="auto"/>
      <w:ind w:left="720"/>
    </w:pPr>
    <w:rPr>
      <w:rFonts w:ascii="Times New Roman" w:eastAsia="Times New Roman" w:hAnsi="Times New Roman" w:cs="Times New Roman"/>
      <w:sz w:val="28"/>
      <w:szCs w:val="20"/>
      <w:lang w:eastAsia="zh-CN"/>
    </w:rPr>
  </w:style>
  <w:style w:type="character" w:customStyle="1" w:styleId="a7">
    <w:name w:val="Основной текст с отступом Знак"/>
    <w:basedOn w:val="a0"/>
    <w:link w:val="a6"/>
    <w:rsid w:val="00704C40"/>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1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D945F3"/>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paragraph" w:styleId="a3">
    <w:name w:val="Normal (Web)"/>
    <w:basedOn w:val="a"/>
    <w:uiPriority w:val="99"/>
    <w:unhideWhenUsed/>
    <w:rsid w:val="00D945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945F3"/>
    <w:rPr>
      <w:color w:val="0000FF"/>
      <w:u w:val="single"/>
    </w:rPr>
  </w:style>
  <w:style w:type="paragraph" w:styleId="a5">
    <w:name w:val="No Spacing"/>
    <w:uiPriority w:val="1"/>
    <w:qFormat/>
    <w:rsid w:val="001C1726"/>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8416A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7145">
      <w:bodyDiv w:val="1"/>
      <w:marLeft w:val="0"/>
      <w:marRight w:val="0"/>
      <w:marTop w:val="0"/>
      <w:marBottom w:val="0"/>
      <w:divBdr>
        <w:top w:val="none" w:sz="0" w:space="0" w:color="auto"/>
        <w:left w:val="none" w:sz="0" w:space="0" w:color="auto"/>
        <w:bottom w:val="none" w:sz="0" w:space="0" w:color="auto"/>
        <w:right w:val="none" w:sz="0" w:space="0" w:color="auto"/>
      </w:divBdr>
    </w:div>
    <w:div w:id="781152992">
      <w:bodyDiv w:val="1"/>
      <w:marLeft w:val="0"/>
      <w:marRight w:val="0"/>
      <w:marTop w:val="0"/>
      <w:marBottom w:val="0"/>
      <w:divBdr>
        <w:top w:val="none" w:sz="0" w:space="0" w:color="auto"/>
        <w:left w:val="none" w:sz="0" w:space="0" w:color="auto"/>
        <w:bottom w:val="none" w:sz="0" w:space="0" w:color="auto"/>
        <w:right w:val="none" w:sz="0" w:space="0" w:color="auto"/>
      </w:divBdr>
      <w:divsChild>
        <w:div w:id="326177564">
          <w:marLeft w:val="0"/>
          <w:marRight w:val="0"/>
          <w:marTop w:val="0"/>
          <w:marBottom w:val="0"/>
          <w:divBdr>
            <w:top w:val="none" w:sz="0" w:space="0" w:color="auto"/>
            <w:left w:val="none" w:sz="0" w:space="0" w:color="auto"/>
            <w:bottom w:val="none" w:sz="0" w:space="0" w:color="auto"/>
            <w:right w:val="none" w:sz="0" w:space="0" w:color="auto"/>
          </w:divBdr>
        </w:div>
      </w:divsChild>
    </w:div>
    <w:div w:id="817189811">
      <w:bodyDiv w:val="1"/>
      <w:marLeft w:val="0"/>
      <w:marRight w:val="0"/>
      <w:marTop w:val="0"/>
      <w:marBottom w:val="0"/>
      <w:divBdr>
        <w:top w:val="none" w:sz="0" w:space="0" w:color="auto"/>
        <w:left w:val="none" w:sz="0" w:space="0" w:color="auto"/>
        <w:bottom w:val="none" w:sz="0" w:space="0" w:color="auto"/>
        <w:right w:val="none" w:sz="0" w:space="0" w:color="auto"/>
      </w:divBdr>
    </w:div>
    <w:div w:id="880552418">
      <w:bodyDiv w:val="1"/>
      <w:marLeft w:val="0"/>
      <w:marRight w:val="0"/>
      <w:marTop w:val="0"/>
      <w:marBottom w:val="0"/>
      <w:divBdr>
        <w:top w:val="none" w:sz="0" w:space="0" w:color="auto"/>
        <w:left w:val="none" w:sz="0" w:space="0" w:color="auto"/>
        <w:bottom w:val="none" w:sz="0" w:space="0" w:color="auto"/>
        <w:right w:val="none" w:sz="0" w:space="0" w:color="auto"/>
      </w:divBdr>
    </w:div>
    <w:div w:id="1084690927">
      <w:bodyDiv w:val="1"/>
      <w:marLeft w:val="0"/>
      <w:marRight w:val="0"/>
      <w:marTop w:val="0"/>
      <w:marBottom w:val="0"/>
      <w:divBdr>
        <w:top w:val="none" w:sz="0" w:space="0" w:color="auto"/>
        <w:left w:val="none" w:sz="0" w:space="0" w:color="auto"/>
        <w:bottom w:val="none" w:sz="0" w:space="0" w:color="auto"/>
        <w:right w:val="none" w:sz="0" w:space="0" w:color="auto"/>
      </w:divBdr>
    </w:div>
    <w:div w:id="1519661649">
      <w:bodyDiv w:val="1"/>
      <w:marLeft w:val="0"/>
      <w:marRight w:val="0"/>
      <w:marTop w:val="0"/>
      <w:marBottom w:val="0"/>
      <w:divBdr>
        <w:top w:val="none" w:sz="0" w:space="0" w:color="auto"/>
        <w:left w:val="none" w:sz="0" w:space="0" w:color="auto"/>
        <w:bottom w:val="none" w:sz="0" w:space="0" w:color="auto"/>
        <w:right w:val="none" w:sz="0" w:space="0" w:color="auto"/>
      </w:divBdr>
    </w:div>
    <w:div w:id="1545094970">
      <w:bodyDiv w:val="1"/>
      <w:marLeft w:val="0"/>
      <w:marRight w:val="0"/>
      <w:marTop w:val="0"/>
      <w:marBottom w:val="0"/>
      <w:divBdr>
        <w:top w:val="none" w:sz="0" w:space="0" w:color="auto"/>
        <w:left w:val="none" w:sz="0" w:space="0" w:color="auto"/>
        <w:bottom w:val="none" w:sz="0" w:space="0" w:color="auto"/>
        <w:right w:val="none" w:sz="0" w:space="0" w:color="auto"/>
      </w:divBdr>
    </w:div>
    <w:div w:id="1611165501">
      <w:bodyDiv w:val="1"/>
      <w:marLeft w:val="0"/>
      <w:marRight w:val="0"/>
      <w:marTop w:val="0"/>
      <w:marBottom w:val="0"/>
      <w:divBdr>
        <w:top w:val="none" w:sz="0" w:space="0" w:color="auto"/>
        <w:left w:val="none" w:sz="0" w:space="0" w:color="auto"/>
        <w:bottom w:val="none" w:sz="0" w:space="0" w:color="auto"/>
        <w:right w:val="none" w:sz="0" w:space="0" w:color="auto"/>
      </w:divBdr>
    </w:div>
    <w:div w:id="1624992431">
      <w:bodyDiv w:val="1"/>
      <w:marLeft w:val="0"/>
      <w:marRight w:val="0"/>
      <w:marTop w:val="0"/>
      <w:marBottom w:val="0"/>
      <w:divBdr>
        <w:top w:val="none" w:sz="0" w:space="0" w:color="auto"/>
        <w:left w:val="none" w:sz="0" w:space="0" w:color="auto"/>
        <w:bottom w:val="none" w:sz="0" w:space="0" w:color="auto"/>
        <w:right w:val="none" w:sz="0" w:space="0" w:color="auto"/>
      </w:divBdr>
    </w:div>
    <w:div w:id="18457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38B86CF7DF2975BE3C18E0FDCA6791C175666242089F0248F981B86F7D1498477AB3A4BBE298EE0DD932E3F722821B58A0500479B07F53398F4F482eDMCC" TargetMode="External"/><Relationship Id="rId5" Type="http://schemas.openxmlformats.org/officeDocument/2006/relationships/hyperlink" Target="consultantplus://offline/ref=438B86CF7DF2975BE3C18E0FDCA6791C175666242089F0258E9E1B86F7D1498477AB3A4BAC29D6ECDD9B313E713D77E4CCe5M0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Жарковская Юлия Викторовна</dc:creator>
  <cp:lastModifiedBy>Лаврова</cp:lastModifiedBy>
  <cp:revision>33</cp:revision>
  <cp:lastPrinted>2020-07-15T04:43:00Z</cp:lastPrinted>
  <dcterms:created xsi:type="dcterms:W3CDTF">2020-04-07T09:45:00Z</dcterms:created>
  <dcterms:modified xsi:type="dcterms:W3CDTF">2020-07-21T05:32:00Z</dcterms:modified>
</cp:coreProperties>
</file>