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4CD" w:rsidRPr="001004CD" w:rsidRDefault="004D1C11" w:rsidP="00C1442E">
      <w:pPr>
        <w:pStyle w:val="a5"/>
        <w:numPr>
          <w:ilvl w:val="0"/>
          <w:numId w:val="1"/>
        </w:numPr>
        <w:suppressAutoHyphens/>
        <w:ind w:left="0" w:firstLine="0"/>
        <w:contextualSpacing/>
        <w:rPr>
          <w:color w:val="000000"/>
          <w:sz w:val="28"/>
          <w:szCs w:val="28"/>
        </w:rPr>
      </w:pPr>
      <w:r>
        <w:rPr>
          <w:rFonts w:eastAsia="Arial"/>
          <w:sz w:val="28"/>
          <w:szCs w:val="28"/>
        </w:rPr>
        <w:t xml:space="preserve">            </w:t>
      </w:r>
    </w:p>
    <w:p w:rsidR="001004CD" w:rsidRPr="001004CD" w:rsidRDefault="001004CD" w:rsidP="00C1442E">
      <w:pPr>
        <w:pStyle w:val="a5"/>
        <w:numPr>
          <w:ilvl w:val="0"/>
          <w:numId w:val="1"/>
        </w:numPr>
        <w:suppressAutoHyphens/>
        <w:ind w:left="0" w:firstLine="0"/>
        <w:contextualSpacing/>
        <w:rPr>
          <w:color w:val="000000"/>
          <w:sz w:val="28"/>
          <w:szCs w:val="28"/>
        </w:rPr>
      </w:pPr>
    </w:p>
    <w:p w:rsidR="001004CD" w:rsidRPr="001004CD" w:rsidRDefault="001004CD" w:rsidP="00C1442E">
      <w:pPr>
        <w:pStyle w:val="a5"/>
        <w:numPr>
          <w:ilvl w:val="0"/>
          <w:numId w:val="1"/>
        </w:numPr>
        <w:suppressAutoHyphens/>
        <w:ind w:left="0" w:firstLine="0"/>
        <w:contextualSpacing/>
        <w:rPr>
          <w:color w:val="000000"/>
          <w:sz w:val="28"/>
          <w:szCs w:val="28"/>
        </w:rPr>
      </w:pPr>
    </w:p>
    <w:p w:rsidR="004547C5" w:rsidRDefault="004547C5" w:rsidP="004547C5">
      <w:pPr>
        <w:jc w:val="center"/>
        <w:rPr>
          <w:sz w:val="32"/>
          <w:szCs w:val="32"/>
        </w:rPr>
      </w:pPr>
      <w:r>
        <w:rPr>
          <w:sz w:val="32"/>
          <w:szCs w:val="32"/>
        </w:rPr>
        <w:t>АДМИНИСТРАЦИЯ ЕНИСЕЙСКОГО РАЙОНА</w:t>
      </w:r>
    </w:p>
    <w:p w:rsidR="004547C5" w:rsidRDefault="004547C5" w:rsidP="004547C5">
      <w:pPr>
        <w:jc w:val="center"/>
        <w:rPr>
          <w:sz w:val="22"/>
          <w:szCs w:val="22"/>
        </w:rPr>
      </w:pPr>
      <w:r>
        <w:t>Красноярского края</w:t>
      </w:r>
    </w:p>
    <w:p w:rsidR="004547C5" w:rsidRDefault="004547C5" w:rsidP="004547C5">
      <w:pPr>
        <w:jc w:val="center"/>
        <w:rPr>
          <w:sz w:val="36"/>
          <w:szCs w:val="36"/>
        </w:rPr>
      </w:pPr>
      <w:r>
        <w:rPr>
          <w:sz w:val="36"/>
          <w:szCs w:val="36"/>
        </w:rPr>
        <w:t>ПОСТАНОВЛЕНИЕ</w:t>
      </w:r>
    </w:p>
    <w:p w:rsidR="004547C5" w:rsidRDefault="004547C5" w:rsidP="004547C5">
      <w:pPr>
        <w:jc w:val="center"/>
        <w:rPr>
          <w:rFonts w:asciiTheme="minorHAnsi" w:hAnsiTheme="minorHAnsi" w:cstheme="minorBidi"/>
          <w:sz w:val="22"/>
          <w:szCs w:val="22"/>
        </w:rPr>
      </w:pPr>
    </w:p>
    <w:p w:rsidR="004547C5" w:rsidRDefault="004547C5" w:rsidP="004547C5">
      <w:pPr>
        <w:jc w:val="center"/>
        <w:rPr>
          <w:sz w:val="28"/>
          <w:szCs w:val="28"/>
        </w:rPr>
      </w:pPr>
      <w:r>
        <w:rPr>
          <w:sz w:val="28"/>
          <w:szCs w:val="28"/>
        </w:rPr>
        <w:t>08</w:t>
      </w:r>
      <w:r>
        <w:rPr>
          <w:sz w:val="28"/>
          <w:szCs w:val="28"/>
        </w:rPr>
        <w:t>.0</w:t>
      </w:r>
      <w:r>
        <w:rPr>
          <w:sz w:val="28"/>
          <w:szCs w:val="28"/>
        </w:rPr>
        <w:t>7</w:t>
      </w:r>
      <w:r>
        <w:rPr>
          <w:sz w:val="28"/>
          <w:szCs w:val="28"/>
        </w:rPr>
        <w:t>.2020</w:t>
      </w:r>
      <w:r>
        <w:rPr>
          <w:sz w:val="28"/>
          <w:szCs w:val="28"/>
        </w:rPr>
        <w:tab/>
      </w:r>
      <w:r>
        <w:rPr>
          <w:sz w:val="28"/>
          <w:szCs w:val="28"/>
        </w:rPr>
        <w:tab/>
        <w:t xml:space="preserve">              г. Енисейск                                         № </w:t>
      </w:r>
      <w:r>
        <w:rPr>
          <w:sz w:val="28"/>
          <w:szCs w:val="28"/>
        </w:rPr>
        <w:t>548</w:t>
      </w:r>
      <w:bookmarkStart w:id="0" w:name="_GoBack"/>
      <w:bookmarkEnd w:id="0"/>
      <w:r>
        <w:rPr>
          <w:sz w:val="28"/>
          <w:szCs w:val="28"/>
        </w:rPr>
        <w:t>-п</w:t>
      </w:r>
    </w:p>
    <w:p w:rsidR="004547C5" w:rsidRDefault="004547C5" w:rsidP="004547C5">
      <w:pPr>
        <w:rPr>
          <w:rFonts w:asciiTheme="minorHAnsi" w:hAnsiTheme="minorHAnsi" w:cstheme="minorBidi"/>
          <w:sz w:val="22"/>
          <w:szCs w:val="22"/>
        </w:rPr>
      </w:pPr>
    </w:p>
    <w:p w:rsidR="00A51602" w:rsidRPr="00A51602" w:rsidRDefault="00A51602" w:rsidP="00A51602">
      <w:pPr>
        <w:pStyle w:val="a5"/>
        <w:numPr>
          <w:ilvl w:val="0"/>
          <w:numId w:val="1"/>
        </w:numPr>
        <w:suppressAutoHyphens/>
        <w:ind w:left="0" w:firstLine="0"/>
        <w:contextualSpacing/>
        <w:rPr>
          <w:color w:val="000000"/>
          <w:sz w:val="28"/>
          <w:szCs w:val="28"/>
        </w:rPr>
      </w:pPr>
    </w:p>
    <w:p w:rsidR="00A51602" w:rsidRPr="00A51602" w:rsidRDefault="00A51602" w:rsidP="00A51602">
      <w:pPr>
        <w:pStyle w:val="a5"/>
        <w:numPr>
          <w:ilvl w:val="0"/>
          <w:numId w:val="1"/>
        </w:numPr>
        <w:suppressAutoHyphens/>
        <w:ind w:left="0" w:firstLine="0"/>
        <w:contextualSpacing/>
        <w:rPr>
          <w:color w:val="000000"/>
          <w:sz w:val="28"/>
          <w:szCs w:val="28"/>
        </w:rPr>
      </w:pPr>
    </w:p>
    <w:p w:rsidR="00A51602" w:rsidRPr="00A51602" w:rsidRDefault="00A51602" w:rsidP="00A51602">
      <w:pPr>
        <w:pStyle w:val="a5"/>
        <w:numPr>
          <w:ilvl w:val="0"/>
          <w:numId w:val="1"/>
        </w:numPr>
        <w:suppressAutoHyphens/>
        <w:ind w:left="0" w:firstLine="0"/>
        <w:contextualSpacing/>
        <w:rPr>
          <w:color w:val="000000"/>
          <w:sz w:val="28"/>
          <w:szCs w:val="28"/>
        </w:rPr>
      </w:pPr>
    </w:p>
    <w:p w:rsidR="00C1442E" w:rsidRPr="0057647F" w:rsidRDefault="00D725D3" w:rsidP="00A51602">
      <w:pPr>
        <w:pStyle w:val="a5"/>
        <w:numPr>
          <w:ilvl w:val="0"/>
          <w:numId w:val="1"/>
        </w:numPr>
        <w:suppressAutoHyphens/>
        <w:ind w:left="0" w:firstLine="0"/>
        <w:contextualSpacing/>
        <w:rPr>
          <w:color w:val="000000"/>
          <w:sz w:val="28"/>
          <w:szCs w:val="28"/>
        </w:rPr>
      </w:pPr>
      <w:r>
        <w:rPr>
          <w:rFonts w:eastAsia="Arial"/>
          <w:sz w:val="28"/>
          <w:szCs w:val="28"/>
        </w:rPr>
        <w:t>О</w:t>
      </w:r>
      <w:r w:rsidR="00C10956">
        <w:rPr>
          <w:rFonts w:eastAsia="Arial"/>
          <w:sz w:val="28"/>
          <w:szCs w:val="28"/>
        </w:rPr>
        <w:t xml:space="preserve"> внесении изменений </w:t>
      </w:r>
      <w:r>
        <w:rPr>
          <w:rFonts w:eastAsia="Arial"/>
          <w:sz w:val="28"/>
          <w:szCs w:val="28"/>
        </w:rPr>
        <w:t xml:space="preserve"> в постановление админи</w:t>
      </w:r>
      <w:r w:rsidR="00C1442E">
        <w:rPr>
          <w:rFonts w:eastAsia="Arial"/>
          <w:sz w:val="28"/>
          <w:szCs w:val="28"/>
        </w:rPr>
        <w:t>страции Енисейского района от 02.04.2018 № 310</w:t>
      </w:r>
      <w:r>
        <w:rPr>
          <w:rFonts w:eastAsia="Arial"/>
          <w:sz w:val="28"/>
          <w:szCs w:val="28"/>
        </w:rPr>
        <w:t>-п «</w:t>
      </w:r>
      <w:r w:rsidR="00C1442E" w:rsidRPr="0057647F">
        <w:rPr>
          <w:sz w:val="28"/>
          <w:szCs w:val="28"/>
        </w:rPr>
        <w:t>Об утверждении административного регламента предоставления муниципальным казенным учреждением «Енисейский районный архив» муниципальной услуги «Обеспечение доступа к архивным документам и справочно-поисковым средствам к ним в читальном зале архива физическим и юридическим лицам</w:t>
      </w:r>
      <w:r w:rsidR="00C1442E">
        <w:rPr>
          <w:sz w:val="28"/>
          <w:szCs w:val="28"/>
        </w:rPr>
        <w:t>»</w:t>
      </w:r>
    </w:p>
    <w:p w:rsidR="00D725D3" w:rsidRDefault="00D725D3" w:rsidP="00D725D3">
      <w:pPr>
        <w:pStyle w:val="a4"/>
        <w:spacing w:before="0" w:beforeAutospacing="0" w:after="0"/>
        <w:jc w:val="both"/>
        <w:rPr>
          <w:rFonts w:eastAsia="Arial"/>
          <w:sz w:val="28"/>
          <w:szCs w:val="28"/>
        </w:rPr>
      </w:pPr>
    </w:p>
    <w:p w:rsidR="00D725D3" w:rsidRDefault="00D725D3" w:rsidP="00A51602">
      <w:pPr>
        <w:pStyle w:val="a4"/>
        <w:spacing w:before="0" w:beforeAutospacing="0" w:after="0"/>
        <w:ind w:firstLine="567"/>
        <w:jc w:val="both"/>
        <w:rPr>
          <w:sz w:val="28"/>
          <w:szCs w:val="28"/>
        </w:rPr>
      </w:pPr>
      <w:proofErr w:type="gramStart"/>
      <w:r>
        <w:rPr>
          <w:rFonts w:eastAsia="Arial"/>
          <w:sz w:val="28"/>
          <w:szCs w:val="28"/>
        </w:rPr>
        <w:t xml:space="preserve">В целях приведения в соответствие с действующим законодательством Российской Федерации, в соответствии </w:t>
      </w:r>
      <w:r w:rsidR="00C1442E">
        <w:rPr>
          <w:rFonts w:eastAsia="Arial"/>
          <w:sz w:val="28"/>
          <w:szCs w:val="28"/>
        </w:rPr>
        <w:t xml:space="preserve">с </w:t>
      </w:r>
      <w:r w:rsidR="00C1442E" w:rsidRPr="00800229">
        <w:rPr>
          <w:color w:val="000000"/>
          <w:sz w:val="28"/>
          <w:szCs w:val="28"/>
        </w:rPr>
        <w:t>Федеральным законом от 06.10.2003 №131-ФЗ «Об общих принципах организации местного самоуправления в Российской Федерации»,</w:t>
      </w:r>
      <w:r w:rsidR="00C1442E" w:rsidRPr="00800229">
        <w:rPr>
          <w:sz w:val="28"/>
          <w:szCs w:val="28"/>
        </w:rPr>
        <w:t xml:space="preserve"> Федеральным Законом Российской Федерации от 27.07.2010 № 210-ФЗ</w:t>
      </w:r>
      <w:r w:rsidR="00012C3A">
        <w:rPr>
          <w:sz w:val="28"/>
          <w:szCs w:val="28"/>
        </w:rPr>
        <w:t xml:space="preserve"> </w:t>
      </w:r>
      <w:r w:rsidR="00C1442E" w:rsidRPr="00800229">
        <w:rPr>
          <w:sz w:val="28"/>
          <w:szCs w:val="28"/>
        </w:rPr>
        <w:t>«Об организации предоставления государственных и муниципальных услуг»,</w:t>
      </w:r>
      <w:r w:rsidR="00C1442E" w:rsidRPr="00800229">
        <w:rPr>
          <w:color w:val="000000"/>
          <w:sz w:val="28"/>
          <w:szCs w:val="28"/>
        </w:rPr>
        <w:t xml:space="preserve">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w:t>
      </w:r>
      <w:proofErr w:type="gramEnd"/>
      <w:r w:rsidR="00C1442E" w:rsidRPr="00800229">
        <w:rPr>
          <w:color w:val="000000"/>
          <w:sz w:val="28"/>
          <w:szCs w:val="28"/>
        </w:rPr>
        <w:t xml:space="preserve">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00012C3A">
        <w:rPr>
          <w:color w:val="000000"/>
          <w:sz w:val="28"/>
          <w:szCs w:val="28"/>
        </w:rPr>
        <w:t xml:space="preserve"> </w:t>
      </w:r>
      <w:r w:rsidR="00C1442E" w:rsidRPr="00800229">
        <w:rPr>
          <w:sz w:val="28"/>
          <w:szCs w:val="28"/>
        </w:rPr>
        <w:t>постановлением администрации Енисейского района от 27.10.2016 № 600-п «Об утверждении порядка разработки и утверждения административных регламентов исполнения муниципальных функций (предоставление муниципальных услуг)»</w:t>
      </w:r>
      <w:r>
        <w:rPr>
          <w:rFonts w:eastAsia="Arial"/>
          <w:sz w:val="28"/>
          <w:szCs w:val="28"/>
        </w:rPr>
        <w:t xml:space="preserve">, </w:t>
      </w:r>
      <w:r w:rsidR="00012C3A" w:rsidRPr="00800229">
        <w:rPr>
          <w:sz w:val="28"/>
          <w:szCs w:val="28"/>
        </w:rPr>
        <w:t>руководствуясь</w:t>
      </w:r>
      <w:r w:rsidR="00012C3A">
        <w:rPr>
          <w:rFonts w:eastAsia="Arial"/>
          <w:sz w:val="28"/>
          <w:szCs w:val="28"/>
        </w:rPr>
        <w:t xml:space="preserve"> </w:t>
      </w:r>
      <w:r>
        <w:rPr>
          <w:rFonts w:eastAsia="Arial"/>
          <w:sz w:val="28"/>
          <w:szCs w:val="28"/>
        </w:rPr>
        <w:t xml:space="preserve">статьями 16, 29 Устава Енисейского района, </w:t>
      </w:r>
      <w:r>
        <w:rPr>
          <w:color w:val="000000"/>
          <w:sz w:val="28"/>
          <w:szCs w:val="28"/>
        </w:rPr>
        <w:t>ПОСТАНОВЛЯЮ:</w:t>
      </w:r>
    </w:p>
    <w:p w:rsidR="00D725D3" w:rsidRPr="00012C3A" w:rsidRDefault="00D725D3" w:rsidP="00A51602">
      <w:pPr>
        <w:pStyle w:val="a5"/>
        <w:numPr>
          <w:ilvl w:val="0"/>
          <w:numId w:val="1"/>
        </w:numPr>
        <w:suppressAutoHyphens/>
        <w:ind w:left="0" w:firstLine="567"/>
        <w:contextualSpacing/>
        <w:rPr>
          <w:color w:val="000000"/>
          <w:sz w:val="28"/>
          <w:szCs w:val="28"/>
        </w:rPr>
      </w:pPr>
      <w:r>
        <w:rPr>
          <w:color w:val="000000"/>
          <w:sz w:val="28"/>
          <w:szCs w:val="28"/>
        </w:rPr>
        <w:t xml:space="preserve">1. Внести в </w:t>
      </w:r>
      <w:r>
        <w:rPr>
          <w:rFonts w:eastAsia="Arial"/>
          <w:sz w:val="28"/>
          <w:szCs w:val="28"/>
        </w:rPr>
        <w:t xml:space="preserve">постановление администрации Енисейского района </w:t>
      </w:r>
      <w:r w:rsidR="00012C3A">
        <w:rPr>
          <w:rFonts w:eastAsia="Arial"/>
          <w:sz w:val="28"/>
          <w:szCs w:val="28"/>
        </w:rPr>
        <w:t>от 02.04.2018 № 310-п «</w:t>
      </w:r>
      <w:r w:rsidR="00012C3A" w:rsidRPr="0057647F">
        <w:rPr>
          <w:sz w:val="28"/>
          <w:szCs w:val="28"/>
        </w:rPr>
        <w:t>Об утверждении административного регламента предоставления муниципальным казенным учреждением «Енисейский районный архив» муниципальной услуги «Обеспечение доступа к архивным документам и справочно-поисковым средствам к ним в читальном зале архива физическим и юридическим лицам</w:t>
      </w:r>
      <w:r w:rsidR="00012C3A">
        <w:rPr>
          <w:sz w:val="28"/>
          <w:szCs w:val="28"/>
        </w:rPr>
        <w:t xml:space="preserve">» </w:t>
      </w:r>
      <w:r w:rsidR="00012C3A">
        <w:rPr>
          <w:color w:val="000000"/>
          <w:sz w:val="28"/>
          <w:szCs w:val="28"/>
        </w:rPr>
        <w:t>(далее – Административный регламент</w:t>
      </w:r>
      <w:r w:rsidR="001055DA">
        <w:rPr>
          <w:color w:val="000000"/>
          <w:sz w:val="28"/>
          <w:szCs w:val="28"/>
        </w:rPr>
        <w:t>) следующие изменения</w:t>
      </w:r>
      <w:r w:rsidRPr="00012C3A">
        <w:rPr>
          <w:color w:val="000000"/>
          <w:sz w:val="28"/>
          <w:szCs w:val="28"/>
        </w:rPr>
        <w:t>:</w:t>
      </w:r>
    </w:p>
    <w:p w:rsidR="00A3313A" w:rsidRDefault="00D725D3" w:rsidP="00A51602">
      <w:pPr>
        <w:autoSpaceDE w:val="0"/>
        <w:ind w:firstLine="567"/>
        <w:jc w:val="both"/>
        <w:rPr>
          <w:sz w:val="28"/>
          <w:szCs w:val="28"/>
        </w:rPr>
      </w:pPr>
      <w:r>
        <w:rPr>
          <w:color w:val="000000"/>
          <w:sz w:val="28"/>
          <w:szCs w:val="28"/>
        </w:rPr>
        <w:t xml:space="preserve">- </w:t>
      </w:r>
      <w:r w:rsidR="00FC42A7">
        <w:rPr>
          <w:color w:val="000000"/>
          <w:sz w:val="28"/>
          <w:szCs w:val="28"/>
        </w:rPr>
        <w:t xml:space="preserve">пункт 2.10  Административного регламента </w:t>
      </w:r>
      <w:r w:rsidR="00406B22">
        <w:rPr>
          <w:color w:val="000000"/>
          <w:sz w:val="28"/>
          <w:szCs w:val="28"/>
        </w:rPr>
        <w:t xml:space="preserve"> </w:t>
      </w:r>
      <w:r w:rsidR="00A3313A">
        <w:rPr>
          <w:bCs/>
          <w:sz w:val="28"/>
          <w:szCs w:val="28"/>
        </w:rPr>
        <w:t>изложить в следующей редакции:</w:t>
      </w:r>
      <w:r w:rsidR="00A3313A" w:rsidRPr="00A3313A">
        <w:rPr>
          <w:sz w:val="28"/>
          <w:szCs w:val="28"/>
        </w:rPr>
        <w:t xml:space="preserve"> </w:t>
      </w:r>
    </w:p>
    <w:p w:rsidR="00A3313A" w:rsidRDefault="00A3313A" w:rsidP="00A51602">
      <w:pPr>
        <w:autoSpaceDE w:val="0"/>
        <w:ind w:firstLine="567"/>
        <w:jc w:val="both"/>
        <w:rPr>
          <w:sz w:val="28"/>
          <w:szCs w:val="28"/>
        </w:rPr>
      </w:pPr>
      <w:r>
        <w:rPr>
          <w:sz w:val="28"/>
          <w:szCs w:val="28"/>
        </w:rPr>
        <w:t>«2.10. Перечень документов, необходимых для предоставления муниципальной услуги.</w:t>
      </w:r>
    </w:p>
    <w:p w:rsidR="00A3313A" w:rsidRDefault="00A3313A" w:rsidP="00A51602">
      <w:pPr>
        <w:autoSpaceDE w:val="0"/>
        <w:ind w:firstLine="567"/>
        <w:jc w:val="both"/>
        <w:rPr>
          <w:sz w:val="28"/>
          <w:szCs w:val="28"/>
        </w:rPr>
      </w:pPr>
      <w:r>
        <w:rPr>
          <w:sz w:val="28"/>
          <w:szCs w:val="28"/>
        </w:rPr>
        <w:lastRenderedPageBreak/>
        <w:t>Для получения информации заявителем предоставляется лично или направляется почтовым отправлением, электронной почтой заявление о предоставлении информации.</w:t>
      </w:r>
    </w:p>
    <w:p w:rsidR="00A3313A" w:rsidRDefault="00A3313A" w:rsidP="00A51602">
      <w:pPr>
        <w:autoSpaceDE w:val="0"/>
        <w:ind w:firstLine="567"/>
        <w:jc w:val="both"/>
        <w:rPr>
          <w:sz w:val="28"/>
          <w:szCs w:val="28"/>
        </w:rPr>
      </w:pPr>
      <w:r>
        <w:rPr>
          <w:sz w:val="28"/>
          <w:szCs w:val="28"/>
        </w:rPr>
        <w:t>В заявлении указываются:</w:t>
      </w:r>
    </w:p>
    <w:p w:rsidR="00A3313A" w:rsidRDefault="00A3313A" w:rsidP="00A51602">
      <w:pPr>
        <w:autoSpaceDE w:val="0"/>
        <w:ind w:firstLine="567"/>
        <w:jc w:val="both"/>
        <w:rPr>
          <w:sz w:val="28"/>
          <w:szCs w:val="28"/>
        </w:rPr>
      </w:pPr>
      <w:r>
        <w:rPr>
          <w:sz w:val="28"/>
          <w:szCs w:val="28"/>
        </w:rPr>
        <w:t>-     сведения о заявителе, в том числе:</w:t>
      </w:r>
    </w:p>
    <w:p w:rsidR="00A3313A" w:rsidRPr="00A3313A" w:rsidRDefault="00A3313A" w:rsidP="00A51602">
      <w:pPr>
        <w:autoSpaceDE w:val="0"/>
        <w:ind w:firstLine="567"/>
        <w:jc w:val="both"/>
        <w:rPr>
          <w:sz w:val="28"/>
          <w:szCs w:val="28"/>
        </w:rPr>
      </w:pPr>
      <w:r>
        <w:rPr>
          <w:sz w:val="28"/>
          <w:szCs w:val="28"/>
        </w:rPr>
        <w:t>-  фамилия, имя, отчество</w:t>
      </w:r>
      <w:r w:rsidRPr="00A3313A">
        <w:rPr>
          <w:sz w:val="28"/>
          <w:szCs w:val="28"/>
        </w:rPr>
        <w:t>,  данные документа удостоверяющего личность, документа подтверждающего регистрацию в системе обязательного пенсионного страхования физического лица либо наименование юридического лица, почтовый адрес, по которому должен быть направлен ответ, место нахождения юридического лица;</w:t>
      </w:r>
    </w:p>
    <w:p w:rsidR="00A3313A" w:rsidRPr="00A3313A" w:rsidRDefault="00A3313A" w:rsidP="00A51602">
      <w:pPr>
        <w:autoSpaceDE w:val="0"/>
        <w:ind w:firstLine="567"/>
        <w:jc w:val="both"/>
        <w:rPr>
          <w:sz w:val="28"/>
          <w:szCs w:val="28"/>
        </w:rPr>
      </w:pPr>
      <w:r w:rsidRPr="00A3313A">
        <w:rPr>
          <w:sz w:val="28"/>
          <w:szCs w:val="28"/>
        </w:rPr>
        <w:t>- сведения о документах, уполномочивающих представителя физического лица или юридического лица подавать от их имени заявление;</w:t>
      </w:r>
    </w:p>
    <w:p w:rsidR="00A3313A" w:rsidRPr="00A3313A" w:rsidRDefault="00A3313A" w:rsidP="00A51602">
      <w:pPr>
        <w:autoSpaceDE w:val="0"/>
        <w:ind w:firstLine="567"/>
        <w:jc w:val="both"/>
        <w:rPr>
          <w:sz w:val="28"/>
          <w:szCs w:val="28"/>
        </w:rPr>
      </w:pPr>
      <w:r w:rsidRPr="00A3313A">
        <w:rPr>
          <w:sz w:val="28"/>
          <w:szCs w:val="28"/>
        </w:rPr>
        <w:t>- подпись заявителя - физического лица либо руководителя юридического лица, иного уполномоченного лица.</w:t>
      </w:r>
    </w:p>
    <w:p w:rsidR="00A3313A" w:rsidRPr="00A3313A" w:rsidRDefault="00A3313A" w:rsidP="00A51602">
      <w:pPr>
        <w:autoSpaceDE w:val="0"/>
        <w:ind w:firstLine="567"/>
        <w:jc w:val="both"/>
        <w:rPr>
          <w:sz w:val="28"/>
          <w:szCs w:val="28"/>
        </w:rPr>
      </w:pPr>
      <w:r w:rsidRPr="00A3313A">
        <w:rPr>
          <w:sz w:val="26"/>
          <w:szCs w:val="26"/>
        </w:rPr>
        <w:t xml:space="preserve"> </w:t>
      </w:r>
      <w:r w:rsidRPr="00A3313A">
        <w:rPr>
          <w:sz w:val="28"/>
          <w:szCs w:val="28"/>
        </w:rPr>
        <w:t>Одновременно с заявлением, заявитель представляется письменное согласие на обработку его персональных данных в произвольной форме.</w:t>
      </w:r>
    </w:p>
    <w:p w:rsidR="00A3313A" w:rsidRPr="00A3313A" w:rsidRDefault="00A3313A" w:rsidP="00A51602">
      <w:pPr>
        <w:autoSpaceDE w:val="0"/>
        <w:autoSpaceDN w:val="0"/>
        <w:adjustRightInd w:val="0"/>
        <w:ind w:firstLine="567"/>
        <w:jc w:val="both"/>
        <w:rPr>
          <w:sz w:val="28"/>
          <w:szCs w:val="28"/>
        </w:rPr>
      </w:pPr>
      <w:r w:rsidRPr="00A3313A">
        <w:rPr>
          <w:sz w:val="28"/>
          <w:szCs w:val="28"/>
        </w:rPr>
        <w:t>При обращении за получением муниципальной услуги от имени заявителя его представ</w:t>
      </w:r>
      <w:r>
        <w:rPr>
          <w:sz w:val="28"/>
          <w:szCs w:val="28"/>
        </w:rPr>
        <w:t xml:space="preserve">ителя, последний представляет </w:t>
      </w:r>
      <w:r w:rsidRPr="00A3313A">
        <w:rPr>
          <w:sz w:val="28"/>
          <w:szCs w:val="28"/>
        </w:rPr>
        <w:t>документ, удостоверяющий личность</w:t>
      </w:r>
      <w:r>
        <w:rPr>
          <w:sz w:val="28"/>
          <w:szCs w:val="28"/>
        </w:rPr>
        <w:t>,  документ подтверждающий</w:t>
      </w:r>
      <w:r w:rsidRPr="00A3313A">
        <w:rPr>
          <w:sz w:val="28"/>
          <w:szCs w:val="28"/>
        </w:rPr>
        <w:t xml:space="preserve"> регистрацию в системе обязательного пенсионного страхования и документ, подтверждающий его полномочия на представление интересов заявителя. В случае</w:t>
      </w:r>
      <w:proofErr w:type="gramStart"/>
      <w:r w:rsidRPr="00A3313A">
        <w:rPr>
          <w:sz w:val="28"/>
          <w:szCs w:val="28"/>
        </w:rPr>
        <w:t>,</w:t>
      </w:r>
      <w:proofErr w:type="gramEnd"/>
      <w:r w:rsidRPr="00A3313A">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6" w:history="1">
        <w:r w:rsidRPr="00A3313A">
          <w:rPr>
            <w:sz w:val="28"/>
            <w:szCs w:val="28"/>
          </w:rPr>
          <w:t>законом</w:t>
        </w:r>
      </w:hyperlink>
      <w:r w:rsidRPr="00A3313A">
        <w:rPr>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7" w:history="1">
        <w:r w:rsidRPr="00A3313A">
          <w:rPr>
            <w:sz w:val="28"/>
            <w:szCs w:val="28"/>
          </w:rPr>
          <w:t>законного представителя</w:t>
        </w:r>
      </w:hyperlink>
      <w:r w:rsidRPr="00A3313A">
        <w:rPr>
          <w:sz w:val="28"/>
          <w:szCs w:val="28"/>
        </w:rPr>
        <w:t xml:space="preserve"> на обработку персональных данных указанного лица. </w:t>
      </w:r>
    </w:p>
    <w:p w:rsidR="00A3313A" w:rsidRPr="00A3313A" w:rsidRDefault="00A3313A" w:rsidP="00A51602">
      <w:pPr>
        <w:autoSpaceDE w:val="0"/>
        <w:autoSpaceDN w:val="0"/>
        <w:adjustRightInd w:val="0"/>
        <w:ind w:firstLine="567"/>
        <w:jc w:val="both"/>
        <w:rPr>
          <w:sz w:val="28"/>
          <w:szCs w:val="28"/>
        </w:rPr>
      </w:pPr>
      <w:r w:rsidRPr="00A3313A">
        <w:rPr>
          <w:sz w:val="28"/>
          <w:szCs w:val="28"/>
        </w:rPr>
        <w:t>Документы, подтверждающие получение согласия, могут быть представлены</w:t>
      </w:r>
      <w:r w:rsidR="00A51602">
        <w:rPr>
          <w:sz w:val="28"/>
          <w:szCs w:val="28"/>
        </w:rPr>
        <w:t>,</w:t>
      </w:r>
      <w:r w:rsidRPr="00A3313A">
        <w:rPr>
          <w:sz w:val="28"/>
          <w:szCs w:val="28"/>
        </w:rPr>
        <w:t xml:space="preserve"> в том числе</w:t>
      </w:r>
      <w:r w:rsidR="00A51602">
        <w:rPr>
          <w:sz w:val="28"/>
          <w:szCs w:val="28"/>
        </w:rPr>
        <w:t>,</w:t>
      </w:r>
      <w:r w:rsidRPr="00A3313A">
        <w:rPr>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1055DA" w:rsidRDefault="00A3313A" w:rsidP="00A51602">
      <w:pPr>
        <w:ind w:firstLine="567"/>
        <w:jc w:val="both"/>
        <w:rPr>
          <w:sz w:val="28"/>
          <w:szCs w:val="28"/>
        </w:rPr>
      </w:pPr>
      <w:r>
        <w:rPr>
          <w:color w:val="000000"/>
          <w:sz w:val="28"/>
          <w:szCs w:val="28"/>
        </w:rPr>
        <w:t xml:space="preserve">- </w:t>
      </w:r>
      <w:r w:rsidR="008A4D75">
        <w:rPr>
          <w:color w:val="000000"/>
          <w:sz w:val="28"/>
          <w:szCs w:val="28"/>
        </w:rPr>
        <w:t>раздел 5</w:t>
      </w:r>
      <w:r>
        <w:rPr>
          <w:color w:val="000000"/>
          <w:sz w:val="28"/>
          <w:szCs w:val="28"/>
        </w:rPr>
        <w:t xml:space="preserve">  Административного регламента  </w:t>
      </w:r>
      <w:r>
        <w:rPr>
          <w:bCs/>
          <w:sz w:val="28"/>
          <w:szCs w:val="28"/>
        </w:rPr>
        <w:t>изложить в следующей редакции:</w:t>
      </w:r>
      <w:r w:rsidRPr="00A3313A">
        <w:rPr>
          <w:sz w:val="28"/>
          <w:szCs w:val="28"/>
        </w:rPr>
        <w:t xml:space="preserve"> </w:t>
      </w:r>
    </w:p>
    <w:p w:rsidR="001055DA" w:rsidRPr="001055DA" w:rsidRDefault="001055DA" w:rsidP="00A51602">
      <w:pPr>
        <w:ind w:firstLine="567"/>
        <w:jc w:val="both"/>
        <w:rPr>
          <w:sz w:val="28"/>
          <w:szCs w:val="28"/>
        </w:rPr>
      </w:pPr>
      <w:r w:rsidRPr="001055DA">
        <w:rPr>
          <w:sz w:val="28"/>
          <w:szCs w:val="28"/>
        </w:rPr>
        <w:t>« 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055DA" w:rsidRPr="001055DA" w:rsidRDefault="001055DA" w:rsidP="00A51602">
      <w:pPr>
        <w:ind w:firstLine="567"/>
        <w:jc w:val="both"/>
        <w:rPr>
          <w:sz w:val="28"/>
          <w:szCs w:val="28"/>
        </w:rPr>
      </w:pPr>
      <w:r w:rsidRPr="001055DA">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055DA" w:rsidRPr="001055DA" w:rsidRDefault="001055DA" w:rsidP="00A51602">
      <w:pPr>
        <w:ind w:firstLine="567"/>
        <w:jc w:val="both"/>
        <w:rPr>
          <w:sz w:val="28"/>
          <w:szCs w:val="28"/>
        </w:rPr>
      </w:pPr>
      <w:r w:rsidRPr="001055DA">
        <w:rPr>
          <w:sz w:val="28"/>
          <w:szCs w:val="28"/>
        </w:rPr>
        <w:t xml:space="preserve">1) нарушение срока регистрации запроса о предоставлении муниципальной услуги, запроса, указанного в статье 15.1 Федерального </w:t>
      </w:r>
      <w:r w:rsidRPr="001055DA">
        <w:rPr>
          <w:sz w:val="28"/>
          <w:szCs w:val="28"/>
        </w:rPr>
        <w:lastRenderedPageBreak/>
        <w:t>закона от 27.07.2010 № 210-ФЗ «Об организации предоставления государственных и муниципальных услуг»;</w:t>
      </w:r>
    </w:p>
    <w:p w:rsidR="001055DA" w:rsidRPr="001055DA" w:rsidRDefault="001055DA" w:rsidP="00A51602">
      <w:pPr>
        <w:ind w:firstLine="567"/>
        <w:jc w:val="both"/>
        <w:rPr>
          <w:sz w:val="28"/>
          <w:szCs w:val="28"/>
        </w:rPr>
      </w:pPr>
      <w:r w:rsidRPr="001055DA">
        <w:rPr>
          <w:sz w:val="28"/>
          <w:szCs w:val="28"/>
        </w:rPr>
        <w:t xml:space="preserve">2) нарушение срока предоставления муниципальной услуги. </w:t>
      </w:r>
      <w:proofErr w:type="gramStart"/>
      <w:r w:rsidRPr="001055D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055DA" w:rsidRPr="001055DA" w:rsidRDefault="001055DA" w:rsidP="00A51602">
      <w:pPr>
        <w:ind w:firstLine="567"/>
        <w:jc w:val="both"/>
        <w:rPr>
          <w:sz w:val="28"/>
          <w:szCs w:val="28"/>
        </w:rPr>
      </w:pPr>
      <w:r w:rsidRPr="001055D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55DA" w:rsidRPr="001055DA" w:rsidRDefault="001055DA" w:rsidP="00A51602">
      <w:pPr>
        <w:ind w:firstLine="567"/>
        <w:jc w:val="both"/>
        <w:rPr>
          <w:sz w:val="28"/>
          <w:szCs w:val="28"/>
        </w:rPr>
      </w:pPr>
      <w:r w:rsidRPr="001055D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55DA" w:rsidRPr="001055DA" w:rsidRDefault="001055DA" w:rsidP="00A51602">
      <w:pPr>
        <w:ind w:firstLine="567"/>
        <w:jc w:val="both"/>
        <w:rPr>
          <w:sz w:val="28"/>
          <w:szCs w:val="28"/>
        </w:rPr>
      </w:pPr>
      <w:proofErr w:type="gramStart"/>
      <w:r w:rsidRPr="001055D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055DA">
        <w:rPr>
          <w:sz w:val="28"/>
          <w:szCs w:val="28"/>
        </w:rPr>
        <w:t xml:space="preserve"> </w:t>
      </w:r>
      <w:proofErr w:type="gramStart"/>
      <w:r w:rsidRPr="001055D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055DA" w:rsidRPr="001055DA" w:rsidRDefault="001055DA" w:rsidP="00A51602">
      <w:pPr>
        <w:ind w:firstLine="567"/>
        <w:jc w:val="both"/>
        <w:rPr>
          <w:sz w:val="28"/>
          <w:szCs w:val="28"/>
        </w:rPr>
      </w:pPr>
      <w:r w:rsidRPr="001055D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55DA" w:rsidRPr="001055DA" w:rsidRDefault="001055DA" w:rsidP="00A51602">
      <w:pPr>
        <w:ind w:firstLine="567"/>
        <w:jc w:val="both"/>
        <w:rPr>
          <w:sz w:val="28"/>
          <w:szCs w:val="28"/>
        </w:rPr>
      </w:pPr>
      <w:proofErr w:type="gramStart"/>
      <w:r w:rsidRPr="001055DA">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r w:rsidRPr="001055DA">
        <w:rPr>
          <w:sz w:val="28"/>
          <w:szCs w:val="28"/>
        </w:rPr>
        <w:lastRenderedPageBreak/>
        <w:t>исправлений.</w:t>
      </w:r>
      <w:proofErr w:type="gramEnd"/>
      <w:r w:rsidRPr="001055DA">
        <w:rPr>
          <w:sz w:val="28"/>
          <w:szCs w:val="28"/>
        </w:rPr>
        <w:t xml:space="preserve"> </w:t>
      </w:r>
      <w:proofErr w:type="gramStart"/>
      <w:r w:rsidRPr="001055D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055DA" w:rsidRPr="001055DA" w:rsidRDefault="001055DA" w:rsidP="00A51602">
      <w:pPr>
        <w:ind w:firstLine="567"/>
        <w:jc w:val="both"/>
        <w:rPr>
          <w:sz w:val="28"/>
          <w:szCs w:val="28"/>
        </w:rPr>
      </w:pPr>
      <w:r w:rsidRPr="001055DA">
        <w:rPr>
          <w:sz w:val="28"/>
          <w:szCs w:val="28"/>
        </w:rPr>
        <w:t>8) нарушение срока или порядка выдачи документов по результатам предоставления муниципальной услуги;</w:t>
      </w:r>
    </w:p>
    <w:p w:rsidR="001055DA" w:rsidRPr="001055DA" w:rsidRDefault="001055DA" w:rsidP="00A51602">
      <w:pPr>
        <w:ind w:firstLine="567"/>
        <w:jc w:val="both"/>
        <w:rPr>
          <w:sz w:val="28"/>
          <w:szCs w:val="28"/>
        </w:rPr>
      </w:pPr>
      <w:proofErr w:type="gramStart"/>
      <w:r w:rsidRPr="001055D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055DA">
        <w:rPr>
          <w:sz w:val="28"/>
          <w:szCs w:val="28"/>
        </w:rPr>
        <w:t xml:space="preserve"> </w:t>
      </w:r>
      <w:proofErr w:type="gramStart"/>
      <w:r w:rsidRPr="001055D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055DA" w:rsidRPr="001055DA" w:rsidRDefault="001055DA" w:rsidP="00A51602">
      <w:pPr>
        <w:ind w:firstLine="567"/>
        <w:jc w:val="both"/>
        <w:rPr>
          <w:sz w:val="28"/>
          <w:szCs w:val="28"/>
        </w:rPr>
      </w:pPr>
      <w:proofErr w:type="gramStart"/>
      <w:r w:rsidRPr="001055D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1055DA">
        <w:rPr>
          <w:sz w:val="28"/>
          <w:szCs w:val="28"/>
        </w:rPr>
        <w:t xml:space="preserve"> </w:t>
      </w:r>
      <w:proofErr w:type="gramStart"/>
      <w:r w:rsidRPr="001055D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055DA" w:rsidRPr="001055DA" w:rsidRDefault="001055DA" w:rsidP="00A51602">
      <w:pPr>
        <w:ind w:firstLine="567"/>
        <w:jc w:val="both"/>
        <w:rPr>
          <w:sz w:val="28"/>
          <w:szCs w:val="28"/>
        </w:rPr>
      </w:pPr>
      <w:r w:rsidRPr="001055DA">
        <w:rPr>
          <w:sz w:val="28"/>
          <w:szCs w:val="28"/>
        </w:rPr>
        <w:t>5.2. Обращения подлежат обязательному рассмотрению. Рассмотрение обращений осуществляется бесплатно.</w:t>
      </w:r>
    </w:p>
    <w:p w:rsidR="001055DA" w:rsidRPr="001055DA" w:rsidRDefault="001055DA" w:rsidP="00A51602">
      <w:pPr>
        <w:ind w:firstLine="567"/>
        <w:jc w:val="both"/>
        <w:rPr>
          <w:sz w:val="28"/>
          <w:szCs w:val="28"/>
        </w:rPr>
      </w:pPr>
      <w:r w:rsidRPr="001055DA">
        <w:rPr>
          <w:sz w:val="28"/>
          <w:szCs w:val="28"/>
        </w:rPr>
        <w:t xml:space="preserve">5.3. </w:t>
      </w:r>
      <w:proofErr w:type="gramStart"/>
      <w:r w:rsidRPr="001055DA">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sidRPr="001055DA">
        <w:rPr>
          <w:sz w:val="28"/>
          <w:szCs w:val="28"/>
        </w:rPr>
        <w:lastRenderedPageBreak/>
        <w:t>Федерального закона от 27.07.2010 № 210-ФЗ «Об организации предоставления государственных и муниципальных услуг».</w:t>
      </w:r>
      <w:proofErr w:type="gramEnd"/>
      <w:r w:rsidRPr="001055DA">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1055DA" w:rsidRPr="001055DA" w:rsidRDefault="001055DA" w:rsidP="00A51602">
      <w:pPr>
        <w:ind w:firstLine="567"/>
        <w:jc w:val="both"/>
        <w:rPr>
          <w:sz w:val="28"/>
          <w:szCs w:val="28"/>
        </w:rPr>
      </w:pPr>
      <w:r w:rsidRPr="001055DA">
        <w:rPr>
          <w:sz w:val="28"/>
          <w:szCs w:val="28"/>
        </w:rPr>
        <w:t xml:space="preserve">5.4. </w:t>
      </w:r>
      <w:proofErr w:type="gramStart"/>
      <w:r w:rsidRPr="001055DA">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1055DA">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055DA">
        <w:rPr>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055DA">
        <w:rPr>
          <w:sz w:val="28"/>
          <w:szCs w:val="28"/>
        </w:rPr>
        <w:t xml:space="preserve"> при личном приеме заявителя.</w:t>
      </w:r>
    </w:p>
    <w:p w:rsidR="001055DA" w:rsidRPr="001055DA" w:rsidRDefault="001055DA" w:rsidP="00A51602">
      <w:pPr>
        <w:ind w:firstLine="567"/>
        <w:jc w:val="both"/>
        <w:rPr>
          <w:sz w:val="28"/>
          <w:szCs w:val="28"/>
        </w:rPr>
      </w:pPr>
      <w:r w:rsidRPr="001055DA">
        <w:rPr>
          <w:sz w:val="28"/>
          <w:szCs w:val="28"/>
        </w:rPr>
        <w:t>5.5. Жалоба должна содержать:</w:t>
      </w:r>
    </w:p>
    <w:p w:rsidR="001055DA" w:rsidRPr="001055DA" w:rsidRDefault="001055DA" w:rsidP="00A51602">
      <w:pPr>
        <w:ind w:firstLine="567"/>
        <w:jc w:val="both"/>
        <w:rPr>
          <w:sz w:val="28"/>
          <w:szCs w:val="28"/>
        </w:rPr>
      </w:pPr>
      <w:proofErr w:type="gramStart"/>
      <w:r w:rsidRPr="001055DA">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w:t>
      </w:r>
      <w:r w:rsidRPr="001055DA">
        <w:rPr>
          <w:sz w:val="28"/>
          <w:szCs w:val="28"/>
        </w:rPr>
        <w:lastRenderedPageBreak/>
        <w:t>руководителей и (или) работников, решения и действия (бездействие) которых обжалуются;</w:t>
      </w:r>
      <w:proofErr w:type="gramEnd"/>
    </w:p>
    <w:p w:rsidR="001055DA" w:rsidRPr="001055DA" w:rsidRDefault="001055DA" w:rsidP="00A51602">
      <w:pPr>
        <w:ind w:firstLine="567"/>
        <w:jc w:val="both"/>
        <w:rPr>
          <w:sz w:val="28"/>
          <w:szCs w:val="28"/>
        </w:rPr>
      </w:pPr>
      <w:proofErr w:type="gramStart"/>
      <w:r w:rsidRPr="001055D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55DA" w:rsidRPr="001055DA" w:rsidRDefault="001055DA" w:rsidP="00A51602">
      <w:pPr>
        <w:ind w:firstLine="567"/>
        <w:jc w:val="both"/>
        <w:rPr>
          <w:sz w:val="28"/>
          <w:szCs w:val="28"/>
        </w:rPr>
      </w:pPr>
      <w:r w:rsidRPr="001055D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1055DA" w:rsidRPr="001055DA" w:rsidRDefault="001055DA" w:rsidP="00A51602">
      <w:pPr>
        <w:ind w:firstLine="567"/>
        <w:jc w:val="both"/>
        <w:rPr>
          <w:sz w:val="28"/>
          <w:szCs w:val="28"/>
        </w:rPr>
      </w:pPr>
      <w:proofErr w:type="gramStart"/>
      <w:r w:rsidRPr="001055D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1055DA">
        <w:rPr>
          <w:sz w:val="28"/>
          <w:szCs w:val="28"/>
        </w:rPr>
        <w:t xml:space="preserve"> Заявителем могут быть представлены документы (при наличии), подтверждающие доводы заявителя, либо их копии.</w:t>
      </w:r>
    </w:p>
    <w:p w:rsidR="001055DA" w:rsidRPr="001055DA" w:rsidRDefault="001055DA" w:rsidP="00A51602">
      <w:pPr>
        <w:ind w:firstLine="567"/>
        <w:jc w:val="both"/>
        <w:rPr>
          <w:sz w:val="28"/>
          <w:szCs w:val="28"/>
        </w:rPr>
      </w:pPr>
      <w:r w:rsidRPr="001055DA">
        <w:rPr>
          <w:sz w:val="28"/>
          <w:szCs w:val="28"/>
        </w:rPr>
        <w:t xml:space="preserve">5.6. </w:t>
      </w:r>
      <w:proofErr w:type="gramStart"/>
      <w:r w:rsidRPr="001055DA">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1055DA">
        <w:rPr>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55DA" w:rsidRPr="001055DA" w:rsidRDefault="001055DA" w:rsidP="00A51602">
      <w:pPr>
        <w:ind w:firstLine="567"/>
        <w:jc w:val="both"/>
        <w:rPr>
          <w:sz w:val="28"/>
          <w:szCs w:val="28"/>
        </w:rPr>
      </w:pPr>
      <w:r w:rsidRPr="001055DA">
        <w:rPr>
          <w:sz w:val="28"/>
          <w:szCs w:val="28"/>
        </w:rPr>
        <w:t>5.7. По результатам рассмотрения жалобы принимается одно из следующих решений:</w:t>
      </w:r>
    </w:p>
    <w:p w:rsidR="001055DA" w:rsidRPr="001055DA" w:rsidRDefault="001055DA" w:rsidP="00A51602">
      <w:pPr>
        <w:ind w:firstLine="567"/>
        <w:jc w:val="both"/>
        <w:rPr>
          <w:sz w:val="28"/>
          <w:szCs w:val="28"/>
        </w:rPr>
      </w:pPr>
      <w:proofErr w:type="gramStart"/>
      <w:r w:rsidRPr="001055DA">
        <w:rPr>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055DA" w:rsidRPr="001055DA" w:rsidRDefault="001055DA" w:rsidP="00A51602">
      <w:pPr>
        <w:ind w:firstLine="567"/>
        <w:jc w:val="both"/>
        <w:rPr>
          <w:sz w:val="28"/>
          <w:szCs w:val="28"/>
        </w:rPr>
      </w:pPr>
      <w:r w:rsidRPr="001055DA">
        <w:rPr>
          <w:sz w:val="28"/>
          <w:szCs w:val="28"/>
        </w:rPr>
        <w:t>2) в удовлетворении жалобы отказывается.</w:t>
      </w:r>
    </w:p>
    <w:p w:rsidR="001055DA" w:rsidRPr="001055DA" w:rsidRDefault="001055DA" w:rsidP="00A51602">
      <w:pPr>
        <w:ind w:firstLine="567"/>
        <w:jc w:val="both"/>
        <w:rPr>
          <w:sz w:val="28"/>
          <w:szCs w:val="28"/>
        </w:rPr>
      </w:pPr>
      <w:r w:rsidRPr="001055DA">
        <w:rPr>
          <w:sz w:val="28"/>
          <w:szCs w:val="28"/>
        </w:rPr>
        <w:lastRenderedPageBreak/>
        <w:t>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55DA" w:rsidRPr="001055DA" w:rsidRDefault="001055DA" w:rsidP="00A51602">
      <w:pPr>
        <w:ind w:firstLine="567"/>
        <w:jc w:val="both"/>
        <w:rPr>
          <w:sz w:val="28"/>
          <w:szCs w:val="28"/>
        </w:rPr>
      </w:pPr>
      <w:r w:rsidRPr="001055DA">
        <w:rPr>
          <w:sz w:val="28"/>
          <w:szCs w:val="28"/>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055DA">
        <w:rPr>
          <w:sz w:val="28"/>
          <w:szCs w:val="28"/>
        </w:rPr>
        <w:t>неудобства</w:t>
      </w:r>
      <w:proofErr w:type="gramEnd"/>
      <w:r w:rsidRPr="001055DA">
        <w:rPr>
          <w:sz w:val="28"/>
          <w:szCs w:val="28"/>
        </w:rPr>
        <w:t xml:space="preserve"> и указывается информация о дальнейших </w:t>
      </w:r>
      <w:proofErr w:type="gramStart"/>
      <w:r w:rsidRPr="001055DA">
        <w:rPr>
          <w:sz w:val="28"/>
          <w:szCs w:val="28"/>
        </w:rPr>
        <w:t>действиях</w:t>
      </w:r>
      <w:proofErr w:type="gramEnd"/>
      <w:r w:rsidRPr="001055DA">
        <w:rPr>
          <w:sz w:val="28"/>
          <w:szCs w:val="28"/>
        </w:rPr>
        <w:t>, которые необходимо совершить заявителю в целях получения муниципальной услуги.</w:t>
      </w:r>
    </w:p>
    <w:p w:rsidR="001055DA" w:rsidRPr="001055DA" w:rsidRDefault="001055DA" w:rsidP="00A51602">
      <w:pPr>
        <w:ind w:firstLine="567"/>
        <w:jc w:val="both"/>
        <w:rPr>
          <w:sz w:val="28"/>
          <w:szCs w:val="28"/>
        </w:rPr>
      </w:pPr>
      <w:r w:rsidRPr="001055DA">
        <w:rPr>
          <w:sz w:val="28"/>
          <w:szCs w:val="28"/>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5618" w:rsidRPr="001055DA" w:rsidRDefault="001055DA" w:rsidP="00A51602">
      <w:pPr>
        <w:ind w:firstLine="567"/>
        <w:jc w:val="both"/>
        <w:rPr>
          <w:sz w:val="28"/>
          <w:szCs w:val="28"/>
        </w:rPr>
      </w:pPr>
      <w:r w:rsidRPr="001055DA">
        <w:rPr>
          <w:sz w:val="28"/>
          <w:szCs w:val="28"/>
        </w:rPr>
        <w:t xml:space="preserve">5.9. В случае установления в ходе или по результатам </w:t>
      </w:r>
      <w:proofErr w:type="gramStart"/>
      <w:r w:rsidRPr="001055DA">
        <w:rPr>
          <w:sz w:val="28"/>
          <w:szCs w:val="28"/>
        </w:rPr>
        <w:t>рассмотрения жалобы признаков состава административного правонарушения</w:t>
      </w:r>
      <w:proofErr w:type="gramEnd"/>
      <w:r w:rsidRPr="001055DA">
        <w:rPr>
          <w:sz w:val="28"/>
          <w:szCs w:val="28"/>
        </w:rPr>
        <w:t xml:space="preserve"> или преступления должностное лицо, наделенное полномочиями по рассмотрению жалоб в соответствии с пунктом 5.3 настоящего Регламента, незамедлительно направляет имеющиеся материалы в органы прокурату</w:t>
      </w:r>
      <w:r>
        <w:rPr>
          <w:sz w:val="28"/>
          <w:szCs w:val="28"/>
        </w:rPr>
        <w:t>ры».</w:t>
      </w:r>
    </w:p>
    <w:p w:rsidR="00095618" w:rsidRPr="002A6A02" w:rsidRDefault="00095618" w:rsidP="00A51602">
      <w:pPr>
        <w:pStyle w:val="a5"/>
        <w:numPr>
          <w:ilvl w:val="0"/>
          <w:numId w:val="1"/>
        </w:numPr>
        <w:tabs>
          <w:tab w:val="clear" w:pos="2124"/>
          <w:tab w:val="num" w:pos="0"/>
        </w:tabs>
        <w:suppressAutoHyphens/>
        <w:ind w:left="0" w:firstLine="567"/>
        <w:contextualSpacing/>
        <w:rPr>
          <w:sz w:val="28"/>
          <w:szCs w:val="28"/>
        </w:rPr>
      </w:pPr>
      <w:r w:rsidRPr="002A7FD8">
        <w:rPr>
          <w:color w:val="000000"/>
          <w:sz w:val="28"/>
          <w:szCs w:val="28"/>
        </w:rPr>
        <w:t xml:space="preserve">2. </w:t>
      </w:r>
      <w:proofErr w:type="gramStart"/>
      <w:r w:rsidR="002A6A02" w:rsidRPr="00800229">
        <w:rPr>
          <w:sz w:val="28"/>
          <w:szCs w:val="28"/>
        </w:rPr>
        <w:t>Контроль за</w:t>
      </w:r>
      <w:proofErr w:type="gramEnd"/>
      <w:r w:rsidR="002A6A02" w:rsidRPr="00800229">
        <w:rPr>
          <w:sz w:val="28"/>
          <w:szCs w:val="28"/>
        </w:rPr>
        <w:t xml:space="preserve"> исполнением настоящего постановления возложить на заместителя главы района по социальной сфере и общим вопросам В.А.</w:t>
      </w:r>
      <w:r w:rsidR="002A6A02">
        <w:rPr>
          <w:sz w:val="28"/>
          <w:szCs w:val="28"/>
        </w:rPr>
        <w:t xml:space="preserve"> </w:t>
      </w:r>
      <w:r w:rsidR="002A6A02" w:rsidRPr="00800229">
        <w:rPr>
          <w:sz w:val="28"/>
          <w:szCs w:val="28"/>
        </w:rPr>
        <w:t>Пистер.</w:t>
      </w:r>
    </w:p>
    <w:p w:rsidR="00A5079C" w:rsidRPr="0057647F" w:rsidRDefault="00095618" w:rsidP="00A51602">
      <w:pPr>
        <w:pStyle w:val="a5"/>
        <w:numPr>
          <w:ilvl w:val="0"/>
          <w:numId w:val="1"/>
        </w:numPr>
        <w:tabs>
          <w:tab w:val="clear" w:pos="2124"/>
          <w:tab w:val="num" w:pos="0"/>
        </w:tabs>
        <w:suppressAutoHyphens/>
        <w:ind w:left="0" w:firstLine="567"/>
        <w:contextualSpacing/>
        <w:rPr>
          <w:sz w:val="28"/>
          <w:szCs w:val="28"/>
        </w:rPr>
      </w:pPr>
      <w:r>
        <w:rPr>
          <w:color w:val="000000"/>
          <w:sz w:val="28"/>
          <w:szCs w:val="28"/>
        </w:rPr>
        <w:t>3</w:t>
      </w:r>
      <w:r w:rsidRPr="002A7FD8">
        <w:rPr>
          <w:color w:val="000000"/>
          <w:sz w:val="28"/>
          <w:szCs w:val="28"/>
        </w:rPr>
        <w:t xml:space="preserve">. </w:t>
      </w:r>
      <w:r w:rsidR="00A5079C" w:rsidRPr="0057647F">
        <w:rPr>
          <w:sz w:val="28"/>
          <w:szCs w:val="28"/>
        </w:rPr>
        <w:t>Постановление вступает в силу со дня официального опубликования</w:t>
      </w:r>
      <w:r w:rsidR="00A5079C">
        <w:rPr>
          <w:sz w:val="28"/>
          <w:szCs w:val="28"/>
        </w:rPr>
        <w:t xml:space="preserve"> (обнародования)</w:t>
      </w:r>
      <w:r w:rsidR="00A5079C" w:rsidRPr="0057647F">
        <w:rPr>
          <w:sz w:val="28"/>
          <w:szCs w:val="28"/>
        </w:rPr>
        <w:t xml:space="preserve"> и подлежит размещению на официальном информационном Интернет-сайте Енисейского района Красноярского края.</w:t>
      </w:r>
    </w:p>
    <w:p w:rsidR="00A5079C" w:rsidRPr="0057647F" w:rsidRDefault="00A5079C" w:rsidP="00A51602">
      <w:pPr>
        <w:pStyle w:val="a5"/>
        <w:numPr>
          <w:ilvl w:val="0"/>
          <w:numId w:val="1"/>
        </w:numPr>
        <w:tabs>
          <w:tab w:val="clear" w:pos="2124"/>
          <w:tab w:val="num" w:pos="0"/>
        </w:tabs>
        <w:suppressAutoHyphens/>
        <w:ind w:left="0" w:firstLine="567"/>
        <w:contextualSpacing/>
        <w:rPr>
          <w:sz w:val="28"/>
          <w:szCs w:val="28"/>
        </w:rPr>
      </w:pPr>
    </w:p>
    <w:p w:rsidR="00095618" w:rsidRPr="000541C7" w:rsidRDefault="00095618" w:rsidP="00A51602">
      <w:pPr>
        <w:shd w:val="clear" w:color="auto" w:fill="FFFFFF"/>
        <w:tabs>
          <w:tab w:val="left" w:pos="0"/>
        </w:tabs>
        <w:ind w:firstLine="567"/>
        <w:jc w:val="both"/>
        <w:rPr>
          <w:sz w:val="28"/>
          <w:szCs w:val="28"/>
        </w:rPr>
      </w:pPr>
    </w:p>
    <w:p w:rsidR="00D725D3" w:rsidRDefault="00BD5B3E" w:rsidP="00D725D3">
      <w:pPr>
        <w:shd w:val="clear" w:color="auto" w:fill="FFFFFF"/>
        <w:tabs>
          <w:tab w:val="left" w:pos="7605"/>
        </w:tabs>
        <w:jc w:val="both"/>
        <w:rPr>
          <w:color w:val="000000"/>
          <w:sz w:val="28"/>
          <w:szCs w:val="28"/>
        </w:rPr>
      </w:pPr>
      <w:r>
        <w:rPr>
          <w:color w:val="000000"/>
          <w:sz w:val="28"/>
          <w:szCs w:val="28"/>
        </w:rPr>
        <w:t>Глава района</w:t>
      </w:r>
      <w:r>
        <w:rPr>
          <w:color w:val="000000"/>
          <w:sz w:val="28"/>
          <w:szCs w:val="28"/>
        </w:rPr>
        <w:tab/>
        <w:t xml:space="preserve"> А.В. Кулешов</w:t>
      </w:r>
    </w:p>
    <w:p w:rsidR="00D725D3" w:rsidRDefault="00D725D3" w:rsidP="00D725D3">
      <w:pPr>
        <w:shd w:val="clear" w:color="auto" w:fill="FFFFFF"/>
        <w:jc w:val="both"/>
        <w:rPr>
          <w:color w:val="000000"/>
          <w:sz w:val="28"/>
          <w:szCs w:val="28"/>
        </w:rPr>
      </w:pPr>
    </w:p>
    <w:p w:rsidR="003F0998" w:rsidRDefault="003F0998"/>
    <w:p w:rsidR="00406B22" w:rsidRDefault="00406B22"/>
    <w:p w:rsidR="00406B22" w:rsidRDefault="00406B22"/>
    <w:p w:rsidR="00406B22" w:rsidRDefault="00406B22"/>
    <w:p w:rsidR="00231B62" w:rsidRDefault="00231B62" w:rsidP="00406B22">
      <w:pPr>
        <w:pStyle w:val="ConsPlusNormal"/>
        <w:jc w:val="center"/>
        <w:rPr>
          <w:sz w:val="24"/>
          <w:szCs w:val="24"/>
        </w:rPr>
      </w:pPr>
    </w:p>
    <w:p w:rsidR="008A6EFB" w:rsidRDefault="008A6EFB" w:rsidP="00D84A54">
      <w:pPr>
        <w:tabs>
          <w:tab w:val="left" w:pos="1843"/>
        </w:tabs>
        <w:rPr>
          <w:sz w:val="28"/>
          <w:szCs w:val="28"/>
        </w:rPr>
      </w:pPr>
      <w:r>
        <w:rPr>
          <w:sz w:val="28"/>
          <w:szCs w:val="28"/>
        </w:rPr>
        <w:tab/>
      </w:r>
      <w:r>
        <w:rPr>
          <w:sz w:val="28"/>
          <w:szCs w:val="28"/>
        </w:rPr>
        <w:tab/>
      </w:r>
      <w:r>
        <w:rPr>
          <w:sz w:val="28"/>
          <w:szCs w:val="28"/>
        </w:rPr>
        <w:tab/>
      </w:r>
      <w:r>
        <w:rPr>
          <w:sz w:val="28"/>
          <w:szCs w:val="28"/>
        </w:rPr>
        <w:tab/>
      </w:r>
      <w:r>
        <w:rPr>
          <w:sz w:val="28"/>
          <w:szCs w:val="28"/>
        </w:rPr>
        <w:tab/>
      </w:r>
    </w:p>
    <w:p w:rsidR="008A6EFB" w:rsidRDefault="008A6EFB" w:rsidP="008A6EFB">
      <w:pPr>
        <w:tabs>
          <w:tab w:val="left" w:pos="1843"/>
        </w:tabs>
        <w:rPr>
          <w:sz w:val="28"/>
          <w:szCs w:val="28"/>
        </w:rPr>
      </w:pPr>
    </w:p>
    <w:p w:rsidR="008A6EFB" w:rsidRDefault="008A6EFB" w:rsidP="000C6951">
      <w:pPr>
        <w:tabs>
          <w:tab w:val="left" w:pos="1843"/>
        </w:tabs>
        <w:rPr>
          <w:sz w:val="24"/>
          <w:szCs w:val="24"/>
        </w:rPr>
      </w:pPr>
      <w:r>
        <w:rPr>
          <w:sz w:val="28"/>
          <w:szCs w:val="28"/>
        </w:rPr>
        <w:tab/>
      </w:r>
      <w:r>
        <w:rPr>
          <w:sz w:val="28"/>
          <w:szCs w:val="28"/>
        </w:rPr>
        <w:tab/>
      </w:r>
      <w:r>
        <w:rPr>
          <w:sz w:val="28"/>
          <w:szCs w:val="28"/>
        </w:rPr>
        <w:tab/>
      </w:r>
      <w:r>
        <w:rPr>
          <w:sz w:val="28"/>
          <w:szCs w:val="28"/>
        </w:rPr>
        <w:tab/>
      </w:r>
      <w:r>
        <w:rPr>
          <w:sz w:val="28"/>
          <w:szCs w:val="28"/>
        </w:rPr>
        <w:tab/>
      </w:r>
    </w:p>
    <w:p w:rsidR="00406B22" w:rsidRPr="00AF30C7" w:rsidRDefault="008A6EFB" w:rsidP="001D26EF">
      <w:pPr>
        <w:tabs>
          <w:tab w:val="left" w:pos="1843"/>
        </w:tabs>
        <w:rPr>
          <w:rFonts w:ascii="Arial" w:hAnsi="Arial" w:cs="Arial"/>
          <w:sz w:val="24"/>
          <w:szCs w:val="24"/>
        </w:rPr>
      </w:pPr>
      <w:r>
        <w:rPr>
          <w:sz w:val="28"/>
          <w:szCs w:val="28"/>
        </w:rPr>
        <w:tab/>
      </w:r>
      <w:r>
        <w:rPr>
          <w:sz w:val="28"/>
          <w:szCs w:val="28"/>
        </w:rPr>
        <w:tab/>
      </w:r>
      <w:r>
        <w:rPr>
          <w:sz w:val="28"/>
          <w:szCs w:val="28"/>
        </w:rPr>
        <w:tab/>
      </w:r>
      <w:r>
        <w:rPr>
          <w:sz w:val="28"/>
          <w:szCs w:val="28"/>
        </w:rPr>
        <w:tab/>
      </w:r>
    </w:p>
    <w:p w:rsidR="00825EC4" w:rsidRDefault="00825EC4" w:rsidP="00D84A54">
      <w:pPr>
        <w:pStyle w:val="ConsPlusNormal"/>
        <w:ind w:left="5103"/>
        <w:jc w:val="right"/>
        <w:rPr>
          <w:sz w:val="24"/>
          <w:szCs w:val="24"/>
        </w:rPr>
      </w:pPr>
    </w:p>
    <w:p w:rsidR="00825EC4" w:rsidRDefault="00825EC4" w:rsidP="00D84A54">
      <w:pPr>
        <w:pStyle w:val="ConsPlusNormal"/>
        <w:ind w:left="5103"/>
        <w:jc w:val="right"/>
        <w:rPr>
          <w:sz w:val="24"/>
          <w:szCs w:val="24"/>
        </w:rPr>
      </w:pPr>
    </w:p>
    <w:p w:rsidR="00825EC4" w:rsidRDefault="00825EC4" w:rsidP="00D84A54">
      <w:pPr>
        <w:pStyle w:val="ConsPlusNormal"/>
        <w:ind w:left="5103"/>
        <w:jc w:val="right"/>
        <w:rPr>
          <w:sz w:val="24"/>
          <w:szCs w:val="24"/>
        </w:rPr>
      </w:pPr>
    </w:p>
    <w:sectPr w:rsidR="00825EC4" w:rsidSect="008A6EF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2124"/>
        </w:tabs>
        <w:ind w:left="2556" w:hanging="432"/>
      </w:pPr>
    </w:lvl>
    <w:lvl w:ilvl="1">
      <w:start w:val="1"/>
      <w:numFmt w:val="none"/>
      <w:suff w:val="nothing"/>
      <w:lvlText w:val=""/>
      <w:lvlJc w:val="left"/>
      <w:pPr>
        <w:tabs>
          <w:tab w:val="num" w:pos="2124"/>
        </w:tabs>
        <w:ind w:left="2700" w:hanging="576"/>
      </w:pPr>
    </w:lvl>
    <w:lvl w:ilvl="2">
      <w:start w:val="1"/>
      <w:numFmt w:val="none"/>
      <w:suff w:val="nothing"/>
      <w:lvlText w:val=""/>
      <w:lvlJc w:val="left"/>
      <w:pPr>
        <w:tabs>
          <w:tab w:val="num" w:pos="2124"/>
        </w:tabs>
        <w:ind w:left="2844" w:hanging="720"/>
      </w:pPr>
    </w:lvl>
    <w:lvl w:ilvl="3">
      <w:start w:val="1"/>
      <w:numFmt w:val="none"/>
      <w:suff w:val="nothing"/>
      <w:lvlText w:val=""/>
      <w:lvlJc w:val="left"/>
      <w:pPr>
        <w:tabs>
          <w:tab w:val="num" w:pos="2124"/>
        </w:tabs>
        <w:ind w:left="2988" w:hanging="864"/>
      </w:pPr>
    </w:lvl>
    <w:lvl w:ilvl="4">
      <w:start w:val="1"/>
      <w:numFmt w:val="none"/>
      <w:suff w:val="nothing"/>
      <w:lvlText w:val=""/>
      <w:lvlJc w:val="left"/>
      <w:pPr>
        <w:tabs>
          <w:tab w:val="num" w:pos="2124"/>
        </w:tabs>
        <w:ind w:left="3132" w:hanging="1008"/>
      </w:pPr>
    </w:lvl>
    <w:lvl w:ilvl="5">
      <w:start w:val="1"/>
      <w:numFmt w:val="none"/>
      <w:suff w:val="nothing"/>
      <w:lvlText w:val=""/>
      <w:lvlJc w:val="left"/>
      <w:pPr>
        <w:tabs>
          <w:tab w:val="num" w:pos="2124"/>
        </w:tabs>
        <w:ind w:left="3276" w:hanging="1152"/>
      </w:pPr>
    </w:lvl>
    <w:lvl w:ilvl="6">
      <w:start w:val="1"/>
      <w:numFmt w:val="none"/>
      <w:suff w:val="nothing"/>
      <w:lvlText w:val=""/>
      <w:lvlJc w:val="left"/>
      <w:pPr>
        <w:tabs>
          <w:tab w:val="num" w:pos="2124"/>
        </w:tabs>
        <w:ind w:left="3420" w:hanging="1296"/>
      </w:pPr>
    </w:lvl>
    <w:lvl w:ilvl="7">
      <w:start w:val="1"/>
      <w:numFmt w:val="none"/>
      <w:suff w:val="nothing"/>
      <w:lvlText w:val=""/>
      <w:lvlJc w:val="left"/>
      <w:pPr>
        <w:tabs>
          <w:tab w:val="num" w:pos="2124"/>
        </w:tabs>
        <w:ind w:left="3564" w:hanging="1440"/>
      </w:pPr>
    </w:lvl>
    <w:lvl w:ilvl="8">
      <w:start w:val="1"/>
      <w:numFmt w:val="none"/>
      <w:suff w:val="nothing"/>
      <w:lvlText w:val=""/>
      <w:lvlJc w:val="left"/>
      <w:pPr>
        <w:tabs>
          <w:tab w:val="num" w:pos="2124"/>
        </w:tabs>
        <w:ind w:left="3708"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725D3"/>
    <w:rsid w:val="00012C3A"/>
    <w:rsid w:val="00034CCD"/>
    <w:rsid w:val="00055F1A"/>
    <w:rsid w:val="00095618"/>
    <w:rsid w:val="000C6951"/>
    <w:rsid w:val="001004CD"/>
    <w:rsid w:val="001055DA"/>
    <w:rsid w:val="0017135C"/>
    <w:rsid w:val="001D26EF"/>
    <w:rsid w:val="00231B62"/>
    <w:rsid w:val="0026540F"/>
    <w:rsid w:val="00271ACB"/>
    <w:rsid w:val="002A6A02"/>
    <w:rsid w:val="00330D5E"/>
    <w:rsid w:val="003F0998"/>
    <w:rsid w:val="00406B22"/>
    <w:rsid w:val="004547C5"/>
    <w:rsid w:val="004D1C11"/>
    <w:rsid w:val="00526942"/>
    <w:rsid w:val="00743DA4"/>
    <w:rsid w:val="0079497B"/>
    <w:rsid w:val="008249D6"/>
    <w:rsid w:val="00825EC4"/>
    <w:rsid w:val="00897BCC"/>
    <w:rsid w:val="008A4D75"/>
    <w:rsid w:val="008A6EFB"/>
    <w:rsid w:val="008C57F3"/>
    <w:rsid w:val="008D5AEA"/>
    <w:rsid w:val="008F1EE7"/>
    <w:rsid w:val="0093111B"/>
    <w:rsid w:val="00985544"/>
    <w:rsid w:val="009F6215"/>
    <w:rsid w:val="00A3313A"/>
    <w:rsid w:val="00A5079C"/>
    <w:rsid w:val="00A51602"/>
    <w:rsid w:val="00AB5384"/>
    <w:rsid w:val="00B87338"/>
    <w:rsid w:val="00B901D1"/>
    <w:rsid w:val="00BD5B3E"/>
    <w:rsid w:val="00C10956"/>
    <w:rsid w:val="00C1442E"/>
    <w:rsid w:val="00D725D3"/>
    <w:rsid w:val="00D84A54"/>
    <w:rsid w:val="00E67A71"/>
    <w:rsid w:val="00E847FF"/>
    <w:rsid w:val="00EA6573"/>
    <w:rsid w:val="00FC42A7"/>
    <w:rsid w:val="00FE3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5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725D3"/>
    <w:rPr>
      <w:color w:val="0000FF"/>
      <w:u w:val="single"/>
    </w:rPr>
  </w:style>
  <w:style w:type="paragraph" w:styleId="a4">
    <w:name w:val="Normal (Web)"/>
    <w:basedOn w:val="a"/>
    <w:unhideWhenUsed/>
    <w:rsid w:val="00D725D3"/>
    <w:pPr>
      <w:spacing w:before="100" w:beforeAutospacing="1" w:after="119"/>
    </w:pPr>
    <w:rPr>
      <w:sz w:val="24"/>
      <w:szCs w:val="24"/>
    </w:rPr>
  </w:style>
  <w:style w:type="paragraph" w:customStyle="1" w:styleId="ConsPlusNormal">
    <w:name w:val="ConsPlusNormal"/>
    <w:uiPriority w:val="99"/>
    <w:rsid w:val="00095618"/>
    <w:pPr>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uiPriority w:val="99"/>
    <w:rsid w:val="00406B2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406B22"/>
    <w:pPr>
      <w:ind w:left="720" w:firstLine="709"/>
      <w:jc w:val="both"/>
    </w:pPr>
    <w:rPr>
      <w:sz w:val="24"/>
      <w:szCs w:val="24"/>
      <w:lang w:eastAsia="ar-SA"/>
    </w:rPr>
  </w:style>
  <w:style w:type="paragraph" w:customStyle="1" w:styleId="1">
    <w:name w:val="Текст1"/>
    <w:basedOn w:val="a"/>
    <w:rsid w:val="001055DA"/>
    <w:pPr>
      <w:suppressAutoHyphens/>
    </w:pPr>
    <w:rPr>
      <w:rFonts w:ascii="Consolas" w:eastAsia="Calibri" w:hAnsi="Consolas" w:cs="Consolas"/>
      <w:sz w:val="21"/>
      <w:szCs w:val="21"/>
      <w:lang w:eastAsia="ar-SA"/>
    </w:rPr>
  </w:style>
  <w:style w:type="paragraph" w:styleId="a6">
    <w:name w:val="No Spacing"/>
    <w:qFormat/>
    <w:rsid w:val="001055DA"/>
    <w:pPr>
      <w:suppressAutoHyphens/>
      <w:spacing w:after="0" w:line="240" w:lineRule="auto"/>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001">
      <w:bodyDiv w:val="1"/>
      <w:marLeft w:val="0"/>
      <w:marRight w:val="0"/>
      <w:marTop w:val="0"/>
      <w:marBottom w:val="0"/>
      <w:divBdr>
        <w:top w:val="none" w:sz="0" w:space="0" w:color="auto"/>
        <w:left w:val="none" w:sz="0" w:space="0" w:color="auto"/>
        <w:bottom w:val="none" w:sz="0" w:space="0" w:color="auto"/>
        <w:right w:val="none" w:sz="0" w:space="0" w:color="auto"/>
      </w:divBdr>
    </w:div>
    <w:div w:id="182963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4F2E32D63EA791510C41085ACA4493CFFCA53C344846631B75DBA384EF16779DD2D795C04E1413E29DC45342F865986658806D15168BFeDk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4F2E32D63EA791510C41085ACA4493CF4CB53CC40863B3BBF04B63A49FE386EDA64755D04E1433D2A8340213EDE56837C9603CA4D6ABDD9eAk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2642</TotalTime>
  <Pages>7</Pages>
  <Words>2753</Words>
  <Characters>15696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Жарковская Юлия Викторовна</dc:creator>
  <cp:lastModifiedBy>Лаврова</cp:lastModifiedBy>
  <cp:revision>27</cp:revision>
  <cp:lastPrinted>2020-07-08T09:22:00Z</cp:lastPrinted>
  <dcterms:created xsi:type="dcterms:W3CDTF">2018-08-10T09:32:00Z</dcterms:created>
  <dcterms:modified xsi:type="dcterms:W3CDTF">2020-07-21T05:19:00Z</dcterms:modified>
</cp:coreProperties>
</file>